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7F555BB2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 xml:space="preserve">opis služby </w:t>
            </w:r>
            <w:r w:rsidR="002524A6">
              <w:rPr>
                <w:rFonts w:ascii="Calibri" w:hAnsi="Calibri"/>
              </w:rPr>
              <w:t>K1</w:t>
            </w:r>
            <w:r w:rsidR="00F43F5B">
              <w:rPr>
                <w:rFonts w:ascii="Calibri" w:hAnsi="Calibri"/>
              </w:rPr>
              <w:t xml:space="preserve"> </w:t>
            </w:r>
            <w:r w:rsidR="002524A6">
              <w:rPr>
                <w:rFonts w:ascii="Calibri" w:hAnsi="Calibri"/>
              </w:rPr>
              <w:t>katCtiSluzby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16B334C" w14:textId="103080EA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0D750E" w:rsidRPr="00654A99" w14:paraId="3B805382" w14:textId="77777777" w:rsidTr="000D750E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0D750E" w:rsidRPr="00654A99" w:rsidRDefault="000D750E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7BF09897" w:rsidR="000D750E" w:rsidRPr="00654A99" w:rsidRDefault="000D750E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0D750E" w:rsidRPr="00654A99" w:rsidRDefault="000D750E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727A1D5B" w14:textId="4A6CFAF0" w:rsidR="00757018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970" w:history="1">
        <w:r w:rsidR="00757018" w:rsidRPr="000D29D1">
          <w:rPr>
            <w:rStyle w:val="Hyperlink"/>
            <w:rFonts w:eastAsiaTheme="majorEastAsia"/>
            <w:noProof/>
          </w:rPr>
          <w:t>1</w:t>
        </w:r>
        <w:r w:rsidR="0075701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757018" w:rsidRPr="000D29D1">
          <w:rPr>
            <w:rStyle w:val="Hyperlink"/>
            <w:rFonts w:eastAsiaTheme="majorEastAsia"/>
            <w:noProof/>
          </w:rPr>
          <w:t>Účel dokumentu</w:t>
        </w:r>
        <w:r w:rsidR="00757018">
          <w:rPr>
            <w:noProof/>
            <w:webHidden/>
          </w:rPr>
          <w:tab/>
        </w:r>
        <w:r w:rsidR="00757018">
          <w:rPr>
            <w:noProof/>
            <w:webHidden/>
          </w:rPr>
          <w:fldChar w:fldCharType="begin"/>
        </w:r>
        <w:r w:rsidR="00757018">
          <w:rPr>
            <w:noProof/>
            <w:webHidden/>
          </w:rPr>
          <w:instrText xml:space="preserve"> PAGEREF _Toc528011970 \h </w:instrText>
        </w:r>
        <w:r w:rsidR="00757018">
          <w:rPr>
            <w:noProof/>
            <w:webHidden/>
          </w:rPr>
        </w:r>
        <w:r w:rsidR="00757018">
          <w:rPr>
            <w:noProof/>
            <w:webHidden/>
          </w:rPr>
          <w:fldChar w:fldCharType="separate"/>
        </w:r>
        <w:r w:rsidR="00757018">
          <w:rPr>
            <w:noProof/>
            <w:webHidden/>
          </w:rPr>
          <w:t>3</w:t>
        </w:r>
        <w:r w:rsidR="00757018">
          <w:rPr>
            <w:noProof/>
            <w:webHidden/>
          </w:rPr>
          <w:fldChar w:fldCharType="end"/>
        </w:r>
      </w:hyperlink>
    </w:p>
    <w:p w14:paraId="51C50FDD" w14:textId="0ED285B0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71" w:history="1">
        <w:r w:rsidRPr="000D29D1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FE6908" w14:textId="0A36AB2E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72" w:history="1">
        <w:r w:rsidRPr="000D29D1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0FFFEB" w14:textId="5CE161EE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73" w:history="1">
        <w:r w:rsidRPr="000D29D1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D9B410" w14:textId="1439E4B0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74" w:history="1">
        <w:r w:rsidRPr="000D29D1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DD8D8C" w14:textId="74465BA2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75" w:history="1">
        <w:r w:rsidRPr="000D29D1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8C157E" w14:textId="24B4685B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76" w:history="1">
        <w:r w:rsidRPr="000D29D1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215041" w14:textId="6DA2C353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77" w:history="1">
        <w:r w:rsidRPr="000D29D1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107A0C" w14:textId="38546349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78" w:history="1">
        <w:r w:rsidRPr="000D29D1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26ED30" w14:textId="15C79880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79" w:history="1">
        <w:r w:rsidRPr="000D29D1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660136" w14:textId="65A332B8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80" w:history="1">
        <w:r w:rsidRPr="000D29D1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4945FE" w14:textId="2EBBAD5B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81" w:history="1">
        <w:r w:rsidRPr="000D29D1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0EDECB" w14:textId="5AA14DE4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82" w:history="1">
        <w:r w:rsidRPr="000D29D1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CtiSluzby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85CA17" w14:textId="2BE0ADF3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83" w:history="1">
        <w:r w:rsidRPr="000D29D1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A6C4F9" w14:textId="670701CB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84" w:history="1">
        <w:r w:rsidRPr="000D29D1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DF5E86" w14:textId="30694DB8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85" w:history="1">
        <w:r w:rsidRPr="000D29D1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39FAE5" w14:textId="55647A04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86" w:history="1">
        <w:r w:rsidRPr="000D29D1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5AF037" w14:textId="7B1124BA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87" w:history="1">
        <w:r w:rsidRPr="000D29D1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Sluzba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BE63B2" w14:textId="1BD279DA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88" w:history="1">
        <w:r w:rsidRPr="000D29D1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A0364DA" w14:textId="5E3F2107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89" w:history="1">
        <w:r w:rsidRPr="000D29D1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40DA16" w14:textId="1CAFB535" w:rsidR="00757018" w:rsidRDefault="00757018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90" w:history="1">
        <w:r w:rsidRPr="000D29D1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FB3E21" w14:textId="34AF177F" w:rsidR="00757018" w:rsidRDefault="0075701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91" w:history="1">
        <w:r w:rsidRPr="000D29D1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8B6468" w14:textId="2F61A86C" w:rsidR="00757018" w:rsidRDefault="0075701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92" w:history="1">
        <w:r w:rsidRPr="000D29D1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0D29D1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591A20" w14:textId="5F84533C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1970"/>
      <w:r>
        <w:lastRenderedPageBreak/>
        <w:t>Účel dokumentu</w:t>
      </w:r>
      <w:bookmarkEnd w:id="1"/>
    </w:p>
    <w:p w14:paraId="3952CFAD" w14:textId="2A929CEF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 jak</w:t>
      </w:r>
      <w:r w:rsidR="00757018">
        <w:rPr>
          <w:color w:val="000000"/>
        </w:rPr>
        <w:t>,</w:t>
      </w:r>
      <w:r w:rsidRPr="006E69BC">
        <w:rPr>
          <w:color w:val="000000"/>
        </w:rPr>
        <w:t xml:space="preserve">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31A94EE3" w:rsidR="000D750E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47442C36" w14:textId="77777777" w:rsidR="000D750E" w:rsidRDefault="000D750E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1971"/>
      <w:r>
        <w:lastRenderedPageBreak/>
        <w:t xml:space="preserve">Účel </w:t>
      </w:r>
      <w:r w:rsidR="00BA5015">
        <w:t>služby</w:t>
      </w:r>
      <w:bookmarkEnd w:id="2"/>
    </w:p>
    <w:p w14:paraId="2902058D" w14:textId="3E8BE132" w:rsidR="001D14FA" w:rsidRDefault="00BA5015" w:rsidP="00BA5015">
      <w:r w:rsidRPr="00BF54FE">
        <w:t xml:space="preserve">Služba </w:t>
      </w:r>
      <w:r>
        <w:t>je určena pro</w:t>
      </w:r>
      <w:r w:rsidR="003C6F94">
        <w:t xml:space="preserve"> čtení seznamu katalogových položek publikovaných v katalogu služeb eGSB.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1972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33A0197F" w:rsidR="001D14FA" w:rsidRPr="00B26D08" w:rsidRDefault="002524A6" w:rsidP="003C6F94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kat</w:t>
            </w:r>
            <w:r w:rsidR="003C6F94">
              <w:rPr>
                <w:b/>
              </w:rPr>
              <w:t>CtiSluzby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130DC9BA" w:rsidR="001D14FA" w:rsidRPr="00B26D08" w:rsidRDefault="002524A6" w:rsidP="003C6F94">
            <w:pPr>
              <w:pStyle w:val="Texttabulky1"/>
              <w:rPr>
                <w:b/>
              </w:rPr>
            </w:pPr>
            <w:r w:rsidRPr="003C6F94">
              <w:rPr>
                <w:b/>
              </w:rPr>
              <w:t>K</w:t>
            </w:r>
            <w:r w:rsidR="003C6F94" w:rsidRPr="003C6F94">
              <w:rPr>
                <w:b/>
              </w:rPr>
              <w:t>1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3C6F94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3C6F94" w:rsidRDefault="003C6F94" w:rsidP="003C6F94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D013630" w:rsidR="003C6F94" w:rsidRDefault="003C6F94" w:rsidP="003C6F94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IS s přístupem na rozhraní služeb katalogu služeb eGSB.</w:t>
            </w:r>
          </w:p>
        </w:tc>
      </w:tr>
      <w:tr w:rsidR="003C6F94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3C6F94" w:rsidRDefault="003C6F94" w:rsidP="003C6F94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3C6F94" w:rsidRDefault="003C6F94" w:rsidP="003C6F94">
            <w:pPr>
              <w:pStyle w:val="Texttabulky1"/>
            </w:pPr>
            <w:r>
              <w:t>Synchronní.</w:t>
            </w:r>
          </w:p>
        </w:tc>
      </w:tr>
      <w:tr w:rsidR="003C6F94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3C6F94" w:rsidRDefault="003C6F94" w:rsidP="003C6F94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7F132B67" w:rsidR="003C6F94" w:rsidRDefault="003C6F94" w:rsidP="003C6F94">
            <w:pPr>
              <w:pStyle w:val="Texttabulky1"/>
            </w:pPr>
            <w:r>
              <w:t>SLA-C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1973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63775B39" w:rsidR="000D750E" w:rsidRDefault="000D750E" w:rsidP="00BA5015"/>
    <w:p w14:paraId="74F38886" w14:textId="77777777" w:rsidR="000D750E" w:rsidRDefault="000D750E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8011974"/>
      <w:r>
        <w:lastRenderedPageBreak/>
        <w:t>Detailní popis služby</w:t>
      </w:r>
      <w:bookmarkEnd w:id="5"/>
    </w:p>
    <w:p w14:paraId="4B6CF887" w14:textId="405DF003" w:rsidR="00D84CDA" w:rsidRDefault="00D84CDA" w:rsidP="00D84CDA">
      <w:pPr>
        <w:pStyle w:val="Heading2"/>
      </w:pPr>
      <w:bookmarkStart w:id="6" w:name="_Toc528011975"/>
      <w:r>
        <w:t>Zpracování služby</w:t>
      </w:r>
      <w:bookmarkEnd w:id="6"/>
    </w:p>
    <w:p w14:paraId="7349AD1F" w14:textId="77777777" w:rsidR="003C6F94" w:rsidRDefault="003C6F94" w:rsidP="00D84CDA">
      <w:r w:rsidRPr="00BF54FE">
        <w:t xml:space="preserve">Služba </w:t>
      </w:r>
      <w:r>
        <w:t>je určena pro čtení seznamu katalogových položek publikovaných v katalogu služeb eGSB. Služba vybere z katalogu eGSB služby požadované kategorie a tyto služby vrátí na výstup.</w:t>
      </w:r>
    </w:p>
    <w:p w14:paraId="0C2E6C4C" w14:textId="5BDB4AAF" w:rsidR="006E2578" w:rsidRDefault="00BF2216" w:rsidP="00BF2216">
      <w:pPr>
        <w:pStyle w:val="Heading2"/>
      </w:pPr>
      <w:bookmarkStart w:id="7" w:name="_Toc528011976"/>
      <w:r>
        <w:t>Věcná pravidla vztahující se ke zpracování služby</w:t>
      </w:r>
      <w:bookmarkEnd w:id="7"/>
    </w:p>
    <w:p w14:paraId="73AA2E78" w14:textId="4113ED88" w:rsidR="00074D93" w:rsidRPr="00074D93" w:rsidRDefault="00074D93" w:rsidP="00074D93">
      <w:pPr>
        <w:pStyle w:val="Heading3"/>
      </w:pPr>
      <w:bookmarkStart w:id="8" w:name="_Toc528011977"/>
      <w:r>
        <w:t>Zpracování na vstupu služby</w:t>
      </w:r>
      <w:bookmarkEnd w:id="8"/>
    </w:p>
    <w:p w14:paraId="35394DA9" w14:textId="1805A81A" w:rsidR="00074D93" w:rsidRDefault="00074D93" w:rsidP="00BF2216">
      <w:r>
        <w:t xml:space="preserve">Pokud nejsou správně uvedeny vstupní parametry, je volání zamítnuto. </w:t>
      </w:r>
    </w:p>
    <w:p w14:paraId="23A1B949" w14:textId="56CC30F6" w:rsidR="00074D93" w:rsidRDefault="00186B3D" w:rsidP="00074D93">
      <w:pPr>
        <w:pStyle w:val="Heading3"/>
      </w:pPr>
      <w:bookmarkStart w:id="9" w:name="_Toc528011978"/>
      <w:r>
        <w:t>Dostupnost a režim použití služby</w:t>
      </w:r>
      <w:bookmarkEnd w:id="9"/>
    </w:p>
    <w:p w14:paraId="4768F676" w14:textId="47C64674" w:rsidR="00186B3D" w:rsidRDefault="003C6F94" w:rsidP="00074D93">
      <w:r>
        <w:t>Služba je obecně dostupná pro synchronní zpracování.</w:t>
      </w:r>
    </w:p>
    <w:p w14:paraId="348C5482" w14:textId="0E4DEA75" w:rsidR="00074D93" w:rsidRDefault="00074D93" w:rsidP="00074D93">
      <w:pPr>
        <w:pStyle w:val="Heading3"/>
      </w:pPr>
      <w:bookmarkStart w:id="10" w:name="_Toc528011979"/>
      <w:r>
        <w:t>Zpracování na výstupu služby</w:t>
      </w:r>
      <w:bookmarkEnd w:id="10"/>
    </w:p>
    <w:p w14:paraId="4F3E7B4B" w14:textId="666DA952" w:rsidR="00F70DAA" w:rsidRPr="00F70DAA" w:rsidRDefault="00074D93" w:rsidP="003E76BB">
      <w:r>
        <w:t xml:space="preserve">eGSB </w:t>
      </w:r>
      <w:r w:rsidR="00AB7FF0">
        <w:t xml:space="preserve">sestaví odpověď na základě </w:t>
      </w:r>
      <w:r w:rsidR="003C6F94">
        <w:t>obsahu katalogu služeb</w:t>
      </w:r>
      <w:r w:rsidR="00AB7FF0">
        <w:t>.</w:t>
      </w:r>
      <w:r w:rsidR="003E76BB">
        <w:t xml:space="preserve">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1" w:name="_Toc528011980"/>
      <w:r>
        <w:lastRenderedPageBreak/>
        <w:t>Žádost o službu</w:t>
      </w:r>
      <w:bookmarkEnd w:id="11"/>
    </w:p>
    <w:p w14:paraId="6F36DF1E" w14:textId="3BAB1779" w:rsidR="00E16B2E" w:rsidRDefault="00E16B2E" w:rsidP="00E16B2E">
      <w:pPr>
        <w:pStyle w:val="Heading2"/>
      </w:pPr>
      <w:bookmarkStart w:id="12" w:name="_Toc528011981"/>
      <w:r>
        <w:t>Vstupní údaje</w:t>
      </w:r>
      <w:bookmarkEnd w:id="12"/>
    </w:p>
    <w:p w14:paraId="7B6467D8" w14:textId="6FC8A208" w:rsidR="00853B77" w:rsidRDefault="0082734D" w:rsidP="00853B77">
      <w:r>
        <w:t>Vst</w:t>
      </w:r>
      <w:r w:rsidR="002524A6">
        <w:t>upní údaje jsou předávány v typu</w:t>
      </w:r>
      <w:r>
        <w:t xml:space="preserve"> </w:t>
      </w:r>
      <w:proofErr w:type="spellStart"/>
      <w:r w:rsidR="002524A6" w:rsidRPr="002707D8">
        <w:rPr>
          <w:i/>
        </w:rPr>
        <w:t>Cti</w:t>
      </w:r>
      <w:r w:rsidR="002707D8" w:rsidRPr="002707D8">
        <w:rPr>
          <w:i/>
        </w:rPr>
        <w:t>Sluzby</w:t>
      </w:r>
      <w:r w:rsidRPr="002707D8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4C9C408A" w14:textId="7381FDEA" w:rsidR="002707D8" w:rsidRDefault="002707D8" w:rsidP="002707D8">
      <w:pPr>
        <w:jc w:val="center"/>
      </w:pPr>
      <w:r>
        <w:rPr>
          <w:noProof/>
          <w:lang w:eastAsia="cs-CZ"/>
        </w:rPr>
        <w:drawing>
          <wp:inline distT="0" distB="0" distL="0" distR="0" wp14:anchorId="5CF6EDC5" wp14:editId="080C90D6">
            <wp:extent cx="2847619" cy="15142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704E" w14:textId="386DDB32" w:rsidR="00E16B2E" w:rsidRPr="002707D8" w:rsidRDefault="002524A6" w:rsidP="00E16B2E">
      <w:pPr>
        <w:pStyle w:val="Heading3"/>
      </w:pPr>
      <w:bookmarkStart w:id="13" w:name="_Toc528011982"/>
      <w:proofErr w:type="spellStart"/>
      <w:r w:rsidRPr="002707D8">
        <w:t>CtiSluzby</w:t>
      </w:r>
      <w:bookmarkEnd w:id="13"/>
      <w:proofErr w:type="spellEnd"/>
    </w:p>
    <w:p w14:paraId="29E8EF0F" w14:textId="77777777" w:rsidR="002524A6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</w:t>
      </w:r>
      <w:r w:rsidR="007B13D9">
        <w:t xml:space="preserve">parametry služby. </w:t>
      </w:r>
    </w:p>
    <w:p w14:paraId="651D154A" w14:textId="61BC1DC3" w:rsidR="002707D8" w:rsidRDefault="002707D8" w:rsidP="00AA2C0C">
      <w:r>
        <w:t xml:space="preserve">V elementu </w:t>
      </w:r>
      <w:proofErr w:type="spellStart"/>
      <w:r w:rsidRPr="002707D8">
        <w:rPr>
          <w:i/>
        </w:rPr>
        <w:t>TypZaznamu</w:t>
      </w:r>
      <w:proofErr w:type="spellEnd"/>
      <w:r>
        <w:t xml:space="preserve"> se uvádí kategorie položky v katalogu služeb. Jde o povinný parametr. Element může nabývat hodnot:</w:t>
      </w:r>
    </w:p>
    <w:p w14:paraId="39287FD0" w14:textId="11D576C4" w:rsidR="002707D8" w:rsidRDefault="002707D8" w:rsidP="002707D8">
      <w:pPr>
        <w:pStyle w:val="ListParagraph"/>
        <w:numPr>
          <w:ilvl w:val="0"/>
          <w:numId w:val="16"/>
        </w:numPr>
      </w:pPr>
      <w:r w:rsidRPr="002707D8">
        <w:rPr>
          <w:i/>
        </w:rPr>
        <w:t>WS</w:t>
      </w:r>
      <w:r>
        <w:t xml:space="preserve"> – kategorie webové služby</w:t>
      </w:r>
    </w:p>
    <w:p w14:paraId="27FF8D1E" w14:textId="47C124E3" w:rsidR="002707D8" w:rsidRDefault="002707D8" w:rsidP="002707D8">
      <w:pPr>
        <w:pStyle w:val="ListParagraph"/>
        <w:numPr>
          <w:ilvl w:val="0"/>
          <w:numId w:val="16"/>
        </w:numPr>
      </w:pPr>
      <w:r w:rsidRPr="002707D8">
        <w:rPr>
          <w:i/>
        </w:rPr>
        <w:t>BS</w:t>
      </w:r>
      <w:r>
        <w:t xml:space="preserve"> – kategorie datové obsahy</w:t>
      </w:r>
    </w:p>
    <w:p w14:paraId="1944782A" w14:textId="58FC94B4" w:rsidR="002707D8" w:rsidRDefault="002707D8" w:rsidP="002707D8">
      <w:pPr>
        <w:pStyle w:val="ListParagraph"/>
        <w:numPr>
          <w:ilvl w:val="0"/>
          <w:numId w:val="16"/>
        </w:numPr>
      </w:pPr>
      <w:r w:rsidRPr="002707D8">
        <w:rPr>
          <w:i/>
        </w:rPr>
        <w:t>CTX</w:t>
      </w:r>
      <w:r>
        <w:t xml:space="preserve"> – kategorie kontexty</w:t>
      </w:r>
    </w:p>
    <w:p w14:paraId="57B0EAE3" w14:textId="19D438ED" w:rsidR="002707D8" w:rsidRDefault="002707D8" w:rsidP="002707D8">
      <w:pPr>
        <w:pStyle w:val="ListParagraph"/>
        <w:numPr>
          <w:ilvl w:val="0"/>
          <w:numId w:val="16"/>
        </w:numPr>
      </w:pPr>
      <w:r w:rsidRPr="002707D8">
        <w:rPr>
          <w:i/>
        </w:rPr>
        <w:t>ENUM</w:t>
      </w:r>
      <w:r>
        <w:t xml:space="preserve"> – kategorie číselníky</w:t>
      </w:r>
    </w:p>
    <w:p w14:paraId="7D988F58" w14:textId="5AADE478" w:rsidR="002707D8" w:rsidRDefault="002707D8" w:rsidP="002707D8">
      <w:r>
        <w:t xml:space="preserve">V elementu </w:t>
      </w:r>
      <w:r w:rsidRPr="002707D8">
        <w:rPr>
          <w:i/>
        </w:rPr>
        <w:t>Agenda</w:t>
      </w:r>
      <w:r>
        <w:t xml:space="preserve"> lze volitelně uvést kód agendy, pro který má být výstup služby omezen. Toto omezení je aplikováno na položky typu datové obsahy a kontexty.</w:t>
      </w:r>
    </w:p>
    <w:p w14:paraId="271A6BEC" w14:textId="2DB05586" w:rsidR="00E16B2E" w:rsidRDefault="00E16B2E" w:rsidP="00E16B2E">
      <w:pPr>
        <w:pStyle w:val="Heading2"/>
      </w:pPr>
      <w:bookmarkStart w:id="14" w:name="_Toc528011983"/>
      <w:r>
        <w:t>Příklad volání</w:t>
      </w:r>
      <w:bookmarkEnd w:id="14"/>
    </w:p>
    <w:p w14:paraId="5E7988F7" w14:textId="341D1762" w:rsidR="002D61E6" w:rsidRPr="002D61E6" w:rsidRDefault="002D61E6" w:rsidP="002D61E6">
      <w:r>
        <w:t>Níže je uveden XML požadavek na čtení seznamu webových služeb.</w:t>
      </w:r>
    </w:p>
    <w:p w14:paraId="4215EA0F" w14:textId="77777777" w:rsidR="002D61E6" w:rsidRDefault="002D61E6" w:rsidP="002D61E6">
      <w:pPr>
        <w:pStyle w:val="Konzola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5DC10E66" w14:textId="77777777" w:rsidR="002D61E6" w:rsidRDefault="002D61E6" w:rsidP="002D61E6">
      <w:pPr>
        <w:pStyle w:val="Konzola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52524DCC" w14:textId="77777777" w:rsidR="002D61E6" w:rsidRDefault="002D61E6" w:rsidP="002D61E6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xmlns="http://schemas.microsoft.com/ws/2005/05/addressing/none"&gt;gsbKatCtiSluzby&lt;/Action&gt;</w:t>
      </w:r>
    </w:p>
    <w:p w14:paraId="3A7F76C8" w14:textId="77777777" w:rsidR="002D61E6" w:rsidRDefault="002D61E6" w:rsidP="002D61E6">
      <w:pPr>
        <w:pStyle w:val="Konzola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14:paraId="46FCB12B" w14:textId="77777777" w:rsidR="002D61E6" w:rsidRDefault="002D61E6" w:rsidP="002D61E6">
      <w:pPr>
        <w:pStyle w:val="Konzola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6725A8A4" w14:textId="77777777" w:rsidR="002D61E6" w:rsidRDefault="002D61E6" w:rsidP="002D61E6">
      <w:pPr>
        <w:pStyle w:val="Konzola"/>
      </w:pPr>
      <w:r>
        <w:t xml:space="preserve">    &lt;</w:t>
      </w:r>
      <w:proofErr w:type="spellStart"/>
      <w:r>
        <w:t>CtiSluzby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2AC39C9B" w14:textId="77777777" w:rsidR="002D61E6" w:rsidRDefault="002D61E6" w:rsidP="002D61E6">
      <w:pPr>
        <w:pStyle w:val="Konzola"/>
      </w:pPr>
      <w:r>
        <w:t xml:space="preserve">      &lt;</w:t>
      </w:r>
      <w:proofErr w:type="spellStart"/>
      <w:r>
        <w:t>TypZaznamu</w:t>
      </w:r>
      <w:proofErr w:type="spellEnd"/>
      <w:r>
        <w:t>&gt;WS&lt;/</w:t>
      </w:r>
      <w:proofErr w:type="spellStart"/>
      <w:r>
        <w:t>TypZaznamu</w:t>
      </w:r>
      <w:proofErr w:type="spellEnd"/>
      <w:r>
        <w:t>&gt;</w:t>
      </w:r>
    </w:p>
    <w:p w14:paraId="2D5BB7E8" w14:textId="77777777" w:rsidR="002D61E6" w:rsidRDefault="002D61E6" w:rsidP="002D61E6">
      <w:pPr>
        <w:pStyle w:val="Konzola"/>
      </w:pPr>
      <w:r>
        <w:t xml:space="preserve">    &lt;/</w:t>
      </w:r>
      <w:proofErr w:type="spellStart"/>
      <w:r>
        <w:t>CtiSluzby</w:t>
      </w:r>
      <w:proofErr w:type="spellEnd"/>
      <w:r>
        <w:t>&gt;</w:t>
      </w:r>
    </w:p>
    <w:p w14:paraId="32AB11B4" w14:textId="77777777" w:rsidR="002D61E6" w:rsidRDefault="002D61E6" w:rsidP="002D61E6">
      <w:pPr>
        <w:pStyle w:val="Konzola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14:paraId="49ECECEA" w14:textId="67D2F8BC" w:rsidR="002D61E6" w:rsidRPr="002D61E6" w:rsidRDefault="002D61E6" w:rsidP="002D61E6">
      <w:pPr>
        <w:pStyle w:val="Konzola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14:paraId="00E42544" w14:textId="5B16DE25" w:rsidR="0082734D" w:rsidRPr="0082734D" w:rsidRDefault="0082734D" w:rsidP="0082734D"/>
    <w:p w14:paraId="4D417EAD" w14:textId="77777777" w:rsidR="002707D8" w:rsidRDefault="002707D8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D7FD6C0" w14:textId="6264BA07" w:rsidR="00E16B2E" w:rsidRDefault="00E16B2E" w:rsidP="00E16B2E">
      <w:pPr>
        <w:pStyle w:val="Heading1"/>
      </w:pPr>
      <w:bookmarkStart w:id="15" w:name="_Toc528011984"/>
      <w:r>
        <w:lastRenderedPageBreak/>
        <w:t>Odpověď</w:t>
      </w:r>
      <w:bookmarkEnd w:id="15"/>
    </w:p>
    <w:p w14:paraId="60CDC3FA" w14:textId="6080FA23" w:rsidR="00E16B2E" w:rsidRDefault="00E16B2E" w:rsidP="00E16B2E">
      <w:pPr>
        <w:pStyle w:val="Heading2"/>
      </w:pPr>
      <w:bookmarkStart w:id="16" w:name="_Toc528011985"/>
      <w:r>
        <w:t>Výstupní údaje</w:t>
      </w:r>
      <w:bookmarkEnd w:id="16"/>
    </w:p>
    <w:p w14:paraId="71BB7ECF" w14:textId="1290FFC7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2524A6">
        <w:rPr>
          <w:i/>
        </w:rPr>
        <w:t>Cti</w:t>
      </w:r>
      <w:r w:rsidR="002707D8">
        <w:rPr>
          <w:i/>
        </w:rPr>
        <w:t>Sluzby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40FCB021" w14:textId="3E552AA3" w:rsidR="0082734D" w:rsidRPr="00853B77" w:rsidRDefault="002707D8" w:rsidP="00C710E9">
      <w:pPr>
        <w:jc w:val="center"/>
      </w:pPr>
      <w:r>
        <w:rPr>
          <w:noProof/>
          <w:lang w:eastAsia="cs-CZ"/>
        </w:rPr>
        <w:drawing>
          <wp:inline distT="0" distB="0" distL="0" distR="0" wp14:anchorId="54E541E5" wp14:editId="7A1DC03C">
            <wp:extent cx="5161905" cy="5142857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5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0728BA38" w:rsidR="0082734D" w:rsidRDefault="0082734D" w:rsidP="00582251">
      <w:pPr>
        <w:pStyle w:val="Heading3"/>
      </w:pPr>
      <w:bookmarkStart w:id="17" w:name="_Toc528011986"/>
      <w:r>
        <w:t>Status</w:t>
      </w:r>
      <w:bookmarkEnd w:id="17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7874045E" w14:textId="628575BD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  <w:r w:rsidR="00F33712">
        <w:t>.</w:t>
      </w:r>
    </w:p>
    <w:p w14:paraId="410D83A7" w14:textId="3502CCE5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  <w:r w:rsidR="00F33712">
        <w:t>.</w:t>
      </w:r>
    </w:p>
    <w:p w14:paraId="014AAE80" w14:textId="3BE928FF" w:rsidR="00BF4E20" w:rsidRDefault="00BF4E20" w:rsidP="00582251">
      <w:pPr>
        <w:rPr>
          <w:color w:val="000000"/>
        </w:rPr>
      </w:pPr>
      <w:r>
        <w:rPr>
          <w:color w:val="000000"/>
        </w:rPr>
        <w:t xml:space="preserve">Element </w:t>
      </w:r>
      <w:proofErr w:type="spellStart"/>
      <w:r w:rsidRPr="00BF4E20">
        <w:rPr>
          <w:i/>
          <w:color w:val="000000"/>
        </w:rPr>
        <w:t>VysledekKod</w:t>
      </w:r>
      <w:proofErr w:type="spellEnd"/>
      <w:r>
        <w:rPr>
          <w:color w:val="000000"/>
        </w:rPr>
        <w:t xml:space="preserve"> obsahuje sumární stav vykonání.</w:t>
      </w:r>
    </w:p>
    <w:p w14:paraId="4FBA5F5C" w14:textId="477B42FC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OK</w:t>
      </w:r>
      <w:r>
        <w:t xml:space="preserve"> – provedeno kompletně </w:t>
      </w:r>
      <w:r w:rsidR="002524A6">
        <w:t>bez chyb</w:t>
      </w:r>
      <w:r w:rsidR="00F33712">
        <w:t>.</w:t>
      </w:r>
    </w:p>
    <w:p w14:paraId="2BBE44EA" w14:textId="4BDE20D8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VAROVANI</w:t>
      </w:r>
      <w:r>
        <w:t xml:space="preserve"> – provedeno </w:t>
      </w:r>
      <w:r w:rsidR="002524A6">
        <w:t>bez chyb, výstupem nejsou kompletně očekáváná data.</w:t>
      </w:r>
    </w:p>
    <w:p w14:paraId="44BAF081" w14:textId="5B638BAF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CHYBA</w:t>
      </w:r>
      <w:r w:rsidR="009F140F">
        <w:t xml:space="preserve"> – chyba při technickém zpracování</w:t>
      </w:r>
      <w:r>
        <w:t>.</w:t>
      </w:r>
    </w:p>
    <w:p w14:paraId="2B06B6E4" w14:textId="24951462" w:rsidR="009F140F" w:rsidRDefault="009F140F" w:rsidP="009F140F">
      <w:r>
        <w:lastRenderedPageBreak/>
        <w:t xml:space="preserve">Element </w:t>
      </w:r>
      <w:proofErr w:type="spellStart"/>
      <w:r w:rsidRPr="009F140F">
        <w:rPr>
          <w:i/>
        </w:rPr>
        <w:t>VysledekDetail</w:t>
      </w:r>
      <w:proofErr w:type="spellEnd"/>
      <w:r>
        <w:t xml:space="preserve"> obsahuje v případě, že je to relevantní</w:t>
      </w:r>
      <w:r w:rsidR="004978BC">
        <w:t>,</w:t>
      </w:r>
      <w:r>
        <w:t xml:space="preserve"> detailnější informace o výsledku zpracování. Služba může vrátit více těchto popisných informací. Obsahem elementu je:</w:t>
      </w:r>
    </w:p>
    <w:p w14:paraId="153FDA60" w14:textId="5EC5968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VysledekKatalogKod</w:t>
      </w:r>
      <w:proofErr w:type="spellEnd"/>
      <w:r>
        <w:t xml:space="preserve"> – kód výsledku zpracování službou</w:t>
      </w:r>
      <w:r w:rsidR="00F33712">
        <w:t>.</w:t>
      </w:r>
    </w:p>
    <w:p w14:paraId="737B7EAA" w14:textId="5D2DE40F" w:rsidR="009F140F" w:rsidRDefault="009F140F" w:rsidP="009F140F">
      <w:pPr>
        <w:pStyle w:val="ListParagraph"/>
        <w:numPr>
          <w:ilvl w:val="0"/>
          <w:numId w:val="14"/>
        </w:numPr>
      </w:pPr>
      <w:proofErr w:type="spellStart"/>
      <w:r w:rsidRPr="009F140F">
        <w:rPr>
          <w:i/>
        </w:rPr>
        <w:t>VysledekPopis</w:t>
      </w:r>
      <w:proofErr w:type="spellEnd"/>
      <w:r>
        <w:t xml:space="preserve"> – textový popis</w:t>
      </w:r>
      <w:r w:rsidR="00F33712">
        <w:t>.</w:t>
      </w:r>
    </w:p>
    <w:p w14:paraId="63B72AFA" w14:textId="780A7743" w:rsidR="009F140F" w:rsidRDefault="009F140F" w:rsidP="009F140F">
      <w:r>
        <w:t xml:space="preserve">Element </w:t>
      </w:r>
      <w:proofErr w:type="spellStart"/>
      <w:r w:rsidRPr="009F140F">
        <w:rPr>
          <w:i/>
        </w:rPr>
        <w:t>VysledekKatalogKod</w:t>
      </w:r>
      <w:proofErr w:type="spellEnd"/>
      <w:r>
        <w:t xml:space="preserve"> může obsahovat následující hodnoty:</w:t>
      </w:r>
    </w:p>
    <w:p w14:paraId="57A4F445" w14:textId="22A9AE03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OK</w:t>
      </w:r>
      <w:r>
        <w:t xml:space="preserve"> – informační výsledek ke zpracování bez chyb</w:t>
      </w:r>
      <w:r w:rsidR="00F33712">
        <w:t>.</w:t>
      </w:r>
    </w:p>
    <w:p w14:paraId="76F912BD" w14:textId="36F2FB91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NENALEZENO</w:t>
      </w:r>
      <w:r>
        <w:t xml:space="preserve"> – požadovaná položka nebyla nalezena</w:t>
      </w:r>
      <w:r w:rsidR="00F33712">
        <w:t>.</w:t>
      </w:r>
    </w:p>
    <w:p w14:paraId="386BBC5C" w14:textId="5DAC52D7" w:rsidR="009F140F" w:rsidRDefault="009F140F" w:rsidP="009F140F">
      <w:pPr>
        <w:pStyle w:val="ListParagraph"/>
        <w:numPr>
          <w:ilvl w:val="0"/>
          <w:numId w:val="14"/>
        </w:numPr>
      </w:pPr>
      <w:r w:rsidRPr="009F140F">
        <w:rPr>
          <w:i/>
        </w:rPr>
        <w:t>SPECIFIKACE V POPISU</w:t>
      </w:r>
      <w:r>
        <w:t xml:space="preserve"> – detailní popis je uveden v elementu </w:t>
      </w:r>
      <w:proofErr w:type="spellStart"/>
      <w:r w:rsidRPr="009F140F">
        <w:rPr>
          <w:i/>
        </w:rPr>
        <w:t>VysledekPopis</w:t>
      </w:r>
      <w:proofErr w:type="spellEnd"/>
      <w:r w:rsidR="00F33712">
        <w:t>.</w:t>
      </w:r>
    </w:p>
    <w:p w14:paraId="2B140114" w14:textId="3E74D5E2" w:rsidR="00582251" w:rsidRPr="002707D8" w:rsidRDefault="009F140F" w:rsidP="00582251">
      <w:pPr>
        <w:pStyle w:val="Heading3"/>
      </w:pPr>
      <w:bookmarkStart w:id="18" w:name="_Toc528011987"/>
      <w:proofErr w:type="spellStart"/>
      <w:r w:rsidRPr="002707D8">
        <w:t>Sluzba</w:t>
      </w:r>
      <w:bookmarkEnd w:id="18"/>
      <w:proofErr w:type="spellEnd"/>
    </w:p>
    <w:p w14:paraId="43B8486C" w14:textId="73CC78C8" w:rsidR="00582251" w:rsidRDefault="009F140F" w:rsidP="0082734D">
      <w:r>
        <w:t>Obsahuje vlastní věcný výsledek vykonání služby. Element je uveden, pokud služba na základě provedení vrací věcné informace.</w:t>
      </w:r>
    </w:p>
    <w:p w14:paraId="7A90E1A6" w14:textId="501F7914" w:rsidR="002707D8" w:rsidRDefault="002707D8" w:rsidP="0082734D">
      <w:r>
        <w:t xml:space="preserve">V elementu </w:t>
      </w:r>
      <w:proofErr w:type="spellStart"/>
      <w:r w:rsidRPr="002707D8">
        <w:rPr>
          <w:i/>
        </w:rPr>
        <w:t>Sluzba</w:t>
      </w:r>
      <w:proofErr w:type="spellEnd"/>
      <w:r>
        <w:t xml:space="preserve"> jsou vráceny všechny služby odpovídající vstupní omezující podmínce.</w:t>
      </w:r>
    </w:p>
    <w:p w14:paraId="6274E0C3" w14:textId="506BE389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KodSluzby</w:t>
      </w:r>
      <w:proofErr w:type="spellEnd"/>
      <w:r>
        <w:t xml:space="preserve"> – kód služby</w:t>
      </w:r>
    </w:p>
    <w:p w14:paraId="3181C914" w14:textId="06F8DC59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Nazev</w:t>
      </w:r>
      <w:proofErr w:type="spellEnd"/>
      <w:r>
        <w:t xml:space="preserve"> – název služby</w:t>
      </w:r>
    </w:p>
    <w:p w14:paraId="5B0BD39D" w14:textId="7EEAAAE6" w:rsidR="002707D8" w:rsidRDefault="002707D8" w:rsidP="002707D8">
      <w:pPr>
        <w:pStyle w:val="ListParagraph"/>
        <w:numPr>
          <w:ilvl w:val="0"/>
          <w:numId w:val="14"/>
        </w:numPr>
      </w:pPr>
      <w:r w:rsidRPr="002707D8">
        <w:rPr>
          <w:i/>
        </w:rPr>
        <w:t>Popis</w:t>
      </w:r>
      <w:r>
        <w:t xml:space="preserve"> – popis služby</w:t>
      </w:r>
    </w:p>
    <w:p w14:paraId="10BB5CFA" w14:textId="5FB718D6" w:rsidR="002707D8" w:rsidRDefault="002707D8" w:rsidP="002707D8">
      <w:pPr>
        <w:pStyle w:val="ListParagraph"/>
        <w:numPr>
          <w:ilvl w:val="0"/>
          <w:numId w:val="14"/>
        </w:numPr>
      </w:pPr>
      <w:r w:rsidRPr="002707D8">
        <w:rPr>
          <w:i/>
        </w:rPr>
        <w:t>Stav</w:t>
      </w:r>
      <w:r>
        <w:t xml:space="preserve"> – stav služby (</w:t>
      </w:r>
      <w:proofErr w:type="spellStart"/>
      <w:r w:rsidRPr="002707D8">
        <w:rPr>
          <w:i/>
        </w:rPr>
        <w:t>priprava</w:t>
      </w:r>
      <w:proofErr w:type="spellEnd"/>
      <w:r>
        <w:t xml:space="preserve"> / </w:t>
      </w:r>
      <w:r w:rsidRPr="002707D8">
        <w:rPr>
          <w:i/>
        </w:rPr>
        <w:t>test</w:t>
      </w:r>
      <w:r>
        <w:t xml:space="preserve"> / </w:t>
      </w:r>
      <w:r w:rsidRPr="002707D8">
        <w:rPr>
          <w:i/>
        </w:rPr>
        <w:t>produkce</w:t>
      </w:r>
      <w:r>
        <w:t xml:space="preserve"> / </w:t>
      </w:r>
      <w:proofErr w:type="spellStart"/>
      <w:r w:rsidRPr="002707D8">
        <w:rPr>
          <w:i/>
        </w:rPr>
        <w:t>ukonceno</w:t>
      </w:r>
      <w:proofErr w:type="spellEnd"/>
      <w:r>
        <w:t>)</w:t>
      </w:r>
    </w:p>
    <w:p w14:paraId="0E40B784" w14:textId="1F5EFE74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AuthorSubject</w:t>
      </w:r>
      <w:proofErr w:type="spellEnd"/>
      <w:r>
        <w:t xml:space="preserve"> – organizace autora (pokud je zveřejněno)</w:t>
      </w:r>
    </w:p>
    <w:p w14:paraId="5D2A967E" w14:textId="678BC277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AuthorContact</w:t>
      </w:r>
      <w:proofErr w:type="spellEnd"/>
      <w:r>
        <w:t xml:space="preserve"> – kontakt na autora (pokud je zveřejněno)</w:t>
      </w:r>
    </w:p>
    <w:p w14:paraId="77B039C7" w14:textId="1A37CB03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AuthorEmail</w:t>
      </w:r>
      <w:proofErr w:type="spellEnd"/>
      <w:r>
        <w:t xml:space="preserve"> – email na autora (pokud je zveřejněno)</w:t>
      </w:r>
    </w:p>
    <w:p w14:paraId="6973E4D0" w14:textId="31CB7E53" w:rsidR="002707D8" w:rsidRDefault="002707D8" w:rsidP="002707D8">
      <w:pPr>
        <w:pStyle w:val="ListParagraph"/>
        <w:numPr>
          <w:ilvl w:val="0"/>
          <w:numId w:val="14"/>
        </w:numPr>
      </w:pPr>
      <w:proofErr w:type="spellStart"/>
      <w:r w:rsidRPr="002707D8">
        <w:rPr>
          <w:i/>
        </w:rPr>
        <w:t>AuthorOther</w:t>
      </w:r>
      <w:proofErr w:type="spellEnd"/>
      <w:r>
        <w:t xml:space="preserve"> – další informace o autorovi (pokud je zveřejněno)</w:t>
      </w:r>
    </w:p>
    <w:p w14:paraId="4F41968E" w14:textId="77777777" w:rsidR="000351C6" w:rsidRDefault="000351C6" w:rsidP="000351C6">
      <w:pPr>
        <w:pStyle w:val="Heading2"/>
      </w:pPr>
      <w:bookmarkStart w:id="19" w:name="_Toc528011988"/>
      <w:r>
        <w:t>Chybové stavy</w:t>
      </w:r>
      <w:bookmarkEnd w:id="19"/>
    </w:p>
    <w:p w14:paraId="22399A1B" w14:textId="77777777" w:rsidR="000351C6" w:rsidRDefault="000351C6" w:rsidP="000351C6">
      <w:pPr>
        <w:pStyle w:val="Heading3"/>
      </w:pPr>
      <w:bookmarkStart w:id="20" w:name="_Toc528011989"/>
      <w:r>
        <w:t>Obecné chybové stavy</w:t>
      </w:r>
      <w:bookmarkEnd w:id="20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1" w:name="_Toc528011990"/>
      <w:r>
        <w:t>Specifické chybové stavy</w:t>
      </w:r>
      <w:bookmarkEnd w:id="21"/>
    </w:p>
    <w:p w14:paraId="3594AAF4" w14:textId="79C28B18" w:rsidR="009F140F" w:rsidRPr="009F140F" w:rsidRDefault="009F140F" w:rsidP="009F140F">
      <w:r>
        <w:t>Služba nevrací žádné specifické chybové stavy.</w:t>
      </w:r>
    </w:p>
    <w:p w14:paraId="50E446E7" w14:textId="1A25C473" w:rsidR="00E16B2E" w:rsidRDefault="00E16B2E" w:rsidP="00E16B2E">
      <w:pPr>
        <w:pStyle w:val="Heading2"/>
      </w:pPr>
      <w:bookmarkStart w:id="22" w:name="_Toc528011991"/>
      <w:r>
        <w:t>Příklad odpovědi</w:t>
      </w:r>
      <w:bookmarkEnd w:id="22"/>
    </w:p>
    <w:p w14:paraId="0C562C18" w14:textId="7CBA3FDA" w:rsidR="00512DD9" w:rsidRDefault="00512DD9" w:rsidP="00512DD9">
      <w:r>
        <w:t>Níže je uveden příklad odpovědi na službu.</w:t>
      </w:r>
    </w:p>
    <w:p w14:paraId="3170BE2C" w14:textId="77777777" w:rsidR="006D609E" w:rsidRDefault="006D609E" w:rsidP="006D609E">
      <w:pPr>
        <w:pStyle w:val="Konzola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4D3C7C2B" w14:textId="77777777" w:rsidR="006D609E" w:rsidRDefault="006D609E" w:rsidP="006D609E">
      <w:pPr>
        <w:pStyle w:val="Konzola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14:paraId="247463D3" w14:textId="77777777" w:rsidR="006D609E" w:rsidRDefault="006D609E" w:rsidP="006D609E">
      <w:pPr>
        <w:pStyle w:val="Konzola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20266634" w14:textId="77777777" w:rsidR="006D609E" w:rsidRDefault="006D609E" w:rsidP="006D609E">
      <w:pPr>
        <w:pStyle w:val="Konzola"/>
      </w:pPr>
      <w:r>
        <w:t xml:space="preserve">    &lt;</w:t>
      </w:r>
      <w:proofErr w:type="spellStart"/>
      <w:r>
        <w:t>CtiSluzbyResponse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:gsb:schemas:GsbKatalog:v1"&gt;</w:t>
      </w:r>
    </w:p>
    <w:p w14:paraId="7C2B967A" w14:textId="77777777" w:rsidR="006D609E" w:rsidRDefault="006D609E" w:rsidP="006D609E">
      <w:pPr>
        <w:pStyle w:val="Konzola"/>
      </w:pPr>
      <w:r>
        <w:t xml:space="preserve">      &lt;Status&gt;</w:t>
      </w:r>
    </w:p>
    <w:p w14:paraId="2F38D25D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31EAFFFF" w14:textId="77777777" w:rsidR="006D609E" w:rsidRDefault="006D609E" w:rsidP="006D609E">
      <w:pPr>
        <w:pStyle w:val="Konzola"/>
      </w:pPr>
      <w:r>
        <w:t xml:space="preserve">      &lt;/Status&gt;</w:t>
      </w:r>
    </w:p>
    <w:p w14:paraId="1F6B94AF" w14:textId="77777777" w:rsidR="006D609E" w:rsidRDefault="006D609E" w:rsidP="006D609E">
      <w:pPr>
        <w:pStyle w:val="Konzola"/>
      </w:pPr>
      <w:r>
        <w:t xml:space="preserve">      &lt;</w:t>
      </w:r>
      <w:proofErr w:type="spellStart"/>
      <w:r>
        <w:t>Sluzba</w:t>
      </w:r>
      <w:proofErr w:type="spellEnd"/>
      <w:r>
        <w:t>&gt;</w:t>
      </w:r>
    </w:p>
    <w:p w14:paraId="7D33B624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KodSluzby</w:t>
      </w:r>
      <w:proofErr w:type="spellEnd"/>
      <w:r>
        <w:t>&gt;G1&lt;/</w:t>
      </w:r>
      <w:proofErr w:type="spellStart"/>
      <w:r>
        <w:t>KodSluzby</w:t>
      </w:r>
      <w:proofErr w:type="spellEnd"/>
      <w:r>
        <w:t>&gt;</w:t>
      </w:r>
    </w:p>
    <w:p w14:paraId="43DF889A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Nazev</w:t>
      </w:r>
      <w:proofErr w:type="spellEnd"/>
      <w:r>
        <w:t>&gt;</w:t>
      </w:r>
      <w:proofErr w:type="spellStart"/>
      <w:r>
        <w:t>gsbCtiData</w:t>
      </w:r>
      <w:proofErr w:type="spellEnd"/>
      <w:r>
        <w:t>&lt;/</w:t>
      </w:r>
      <w:proofErr w:type="spellStart"/>
      <w:r>
        <w:t>Nazev</w:t>
      </w:r>
      <w:proofErr w:type="spellEnd"/>
      <w:r>
        <w:t>&gt;</w:t>
      </w:r>
    </w:p>
    <w:p w14:paraId="718849CB" w14:textId="77777777" w:rsidR="006D609E" w:rsidRDefault="006D609E" w:rsidP="006D609E">
      <w:pPr>
        <w:pStyle w:val="Konzola"/>
      </w:pPr>
      <w:r>
        <w:t xml:space="preserve">        &lt;Popis&gt;Webová služba pro čtení dat z publikačních AIS&lt;/Popis&gt;</w:t>
      </w:r>
    </w:p>
    <w:p w14:paraId="1483E663" w14:textId="77777777" w:rsidR="006D609E" w:rsidRDefault="006D609E" w:rsidP="006D609E">
      <w:pPr>
        <w:pStyle w:val="Konzola"/>
      </w:pPr>
      <w:r>
        <w:t xml:space="preserve">        &lt;Stav&gt;produkce&lt;/Stav&gt;</w:t>
      </w:r>
    </w:p>
    <w:p w14:paraId="232A1E56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AuthorSubject</w:t>
      </w:r>
      <w:proofErr w:type="spellEnd"/>
      <w:r>
        <w:t>&gt;CPOZ&lt;/</w:t>
      </w:r>
      <w:proofErr w:type="spellStart"/>
      <w:r>
        <w:t>AuthorSubject</w:t>
      </w:r>
      <w:proofErr w:type="spellEnd"/>
      <w:r>
        <w:t>&gt;</w:t>
      </w:r>
    </w:p>
    <w:p w14:paraId="21DA8FD4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AuthorContact</w:t>
      </w:r>
      <w:proofErr w:type="spellEnd"/>
      <w:r>
        <w:t>&gt;</w:t>
      </w:r>
    </w:p>
    <w:p w14:paraId="58CC6F89" w14:textId="77777777" w:rsidR="006D609E" w:rsidRDefault="006D609E" w:rsidP="006D609E">
      <w:pPr>
        <w:pStyle w:val="Konzola"/>
      </w:pPr>
      <w:r>
        <w:t xml:space="preserve">        &lt;/</w:t>
      </w:r>
      <w:proofErr w:type="spellStart"/>
      <w:r>
        <w:t>AuthorContact</w:t>
      </w:r>
      <w:proofErr w:type="spellEnd"/>
      <w:r>
        <w:t>&gt;</w:t>
      </w:r>
    </w:p>
    <w:p w14:paraId="35DFCB76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AuthorEmail</w:t>
      </w:r>
      <w:proofErr w:type="spellEnd"/>
      <w:r>
        <w:t>&gt;supportgsb@cpoz.cz&lt;/</w:t>
      </w:r>
      <w:proofErr w:type="spellStart"/>
      <w:r>
        <w:t>AuthorEmail</w:t>
      </w:r>
      <w:proofErr w:type="spellEnd"/>
      <w:r>
        <w:t>&gt;</w:t>
      </w:r>
    </w:p>
    <w:p w14:paraId="658D4EE6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AuthorOther</w:t>
      </w:r>
      <w:proofErr w:type="spellEnd"/>
      <w:r>
        <w:t>&gt;</w:t>
      </w:r>
    </w:p>
    <w:p w14:paraId="7918B002" w14:textId="77777777" w:rsidR="006D609E" w:rsidRDefault="006D609E" w:rsidP="006D609E">
      <w:pPr>
        <w:pStyle w:val="Konzola"/>
      </w:pPr>
      <w:r>
        <w:t xml:space="preserve">        &lt;/</w:t>
      </w:r>
      <w:proofErr w:type="spellStart"/>
      <w:r>
        <w:t>AuthorOther</w:t>
      </w:r>
      <w:proofErr w:type="spellEnd"/>
      <w:r>
        <w:t>&gt;</w:t>
      </w:r>
    </w:p>
    <w:p w14:paraId="4325307E" w14:textId="77777777" w:rsidR="006D609E" w:rsidRDefault="006D609E" w:rsidP="006D609E">
      <w:pPr>
        <w:pStyle w:val="Konzola"/>
      </w:pPr>
      <w:r>
        <w:t xml:space="preserve">      &lt;/</w:t>
      </w:r>
      <w:proofErr w:type="spellStart"/>
      <w:r>
        <w:t>Sluzba</w:t>
      </w:r>
      <w:proofErr w:type="spellEnd"/>
      <w:r>
        <w:t>&gt;</w:t>
      </w:r>
    </w:p>
    <w:p w14:paraId="04C21DAE" w14:textId="77777777" w:rsidR="006D609E" w:rsidRDefault="006D609E" w:rsidP="006D609E">
      <w:pPr>
        <w:pStyle w:val="Konzola"/>
      </w:pPr>
      <w:r>
        <w:t xml:space="preserve">      &lt;</w:t>
      </w:r>
      <w:proofErr w:type="spellStart"/>
      <w:r>
        <w:t>Sluzba</w:t>
      </w:r>
      <w:proofErr w:type="spellEnd"/>
      <w:r>
        <w:t>&gt;</w:t>
      </w:r>
    </w:p>
    <w:p w14:paraId="25F94FC3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KodSluzby</w:t>
      </w:r>
      <w:proofErr w:type="spellEnd"/>
      <w:r>
        <w:t>&gt;G2&lt;/</w:t>
      </w:r>
      <w:proofErr w:type="spellStart"/>
      <w:r>
        <w:t>KodSluzby</w:t>
      </w:r>
      <w:proofErr w:type="spellEnd"/>
      <w:r>
        <w:t>&gt;</w:t>
      </w:r>
    </w:p>
    <w:p w14:paraId="6875C47A" w14:textId="77777777" w:rsidR="006D609E" w:rsidRDefault="006D609E" w:rsidP="006D609E">
      <w:pPr>
        <w:pStyle w:val="Konzola"/>
      </w:pPr>
      <w:r>
        <w:lastRenderedPageBreak/>
        <w:t xml:space="preserve">        &lt;</w:t>
      </w:r>
      <w:proofErr w:type="spellStart"/>
      <w:r>
        <w:t>Nazev</w:t>
      </w:r>
      <w:proofErr w:type="spellEnd"/>
      <w:r>
        <w:t>&gt;</w:t>
      </w:r>
      <w:proofErr w:type="spellStart"/>
      <w:r>
        <w:t>gsbCtiZmeny</w:t>
      </w:r>
      <w:proofErr w:type="spellEnd"/>
      <w:r>
        <w:t>&lt;/</w:t>
      </w:r>
      <w:proofErr w:type="spellStart"/>
      <w:r>
        <w:t>Nazev</w:t>
      </w:r>
      <w:proofErr w:type="spellEnd"/>
      <w:r>
        <w:t>&gt;</w:t>
      </w:r>
    </w:p>
    <w:p w14:paraId="08FF77F5" w14:textId="77777777" w:rsidR="006D609E" w:rsidRDefault="006D609E" w:rsidP="006D609E">
      <w:pPr>
        <w:pStyle w:val="Konzola"/>
      </w:pPr>
      <w:r>
        <w:t xml:space="preserve">        &lt;Popis&gt;Webová služba pro čtení </w:t>
      </w:r>
      <w:proofErr w:type="spellStart"/>
      <w:r>
        <w:t>změm</w:t>
      </w:r>
      <w:proofErr w:type="spellEnd"/>
      <w:r>
        <w:t xml:space="preserve"> v publikačních AIS&lt;/Popis&gt;</w:t>
      </w:r>
    </w:p>
    <w:p w14:paraId="4BA99A3D" w14:textId="77777777" w:rsidR="006D609E" w:rsidRDefault="006D609E" w:rsidP="006D609E">
      <w:pPr>
        <w:pStyle w:val="Konzola"/>
      </w:pPr>
      <w:r>
        <w:t xml:space="preserve">        &lt;Stav&gt;produkce&lt;/Stav&gt;</w:t>
      </w:r>
    </w:p>
    <w:p w14:paraId="448F04C1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AuthorSubject</w:t>
      </w:r>
      <w:proofErr w:type="spellEnd"/>
      <w:r>
        <w:t>&gt;CPOZ&lt;/</w:t>
      </w:r>
      <w:proofErr w:type="spellStart"/>
      <w:r>
        <w:t>AuthorSubject</w:t>
      </w:r>
      <w:proofErr w:type="spellEnd"/>
      <w:r>
        <w:t>&gt;</w:t>
      </w:r>
    </w:p>
    <w:p w14:paraId="3DB63DD9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AuthorContact</w:t>
      </w:r>
      <w:proofErr w:type="spellEnd"/>
      <w:r>
        <w:t>&gt;</w:t>
      </w:r>
    </w:p>
    <w:p w14:paraId="136F9097" w14:textId="77777777" w:rsidR="006D609E" w:rsidRDefault="006D609E" w:rsidP="006D609E">
      <w:pPr>
        <w:pStyle w:val="Konzola"/>
      </w:pPr>
      <w:r>
        <w:t xml:space="preserve">        &lt;/</w:t>
      </w:r>
      <w:proofErr w:type="spellStart"/>
      <w:r>
        <w:t>AuthorContact</w:t>
      </w:r>
      <w:proofErr w:type="spellEnd"/>
      <w:r>
        <w:t>&gt;</w:t>
      </w:r>
    </w:p>
    <w:p w14:paraId="3A0AB3C4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AuthorEmail</w:t>
      </w:r>
      <w:proofErr w:type="spellEnd"/>
      <w:r>
        <w:t>&gt;supportgsb@cpoz.cz&lt;/</w:t>
      </w:r>
      <w:proofErr w:type="spellStart"/>
      <w:r>
        <w:t>AuthorEmail</w:t>
      </w:r>
      <w:proofErr w:type="spellEnd"/>
      <w:r>
        <w:t>&gt;</w:t>
      </w:r>
    </w:p>
    <w:p w14:paraId="479F47E9" w14:textId="77777777" w:rsidR="006D609E" w:rsidRDefault="006D609E" w:rsidP="006D609E">
      <w:pPr>
        <w:pStyle w:val="Konzola"/>
      </w:pPr>
      <w:r>
        <w:t xml:space="preserve">        &lt;</w:t>
      </w:r>
      <w:proofErr w:type="spellStart"/>
      <w:r>
        <w:t>AuthorOther</w:t>
      </w:r>
      <w:proofErr w:type="spellEnd"/>
      <w:r>
        <w:t>&gt;</w:t>
      </w:r>
    </w:p>
    <w:p w14:paraId="44968A17" w14:textId="77777777" w:rsidR="006D609E" w:rsidRDefault="006D609E" w:rsidP="006D609E">
      <w:pPr>
        <w:pStyle w:val="Konzola"/>
      </w:pPr>
      <w:r>
        <w:t xml:space="preserve">        &lt;/</w:t>
      </w:r>
      <w:proofErr w:type="spellStart"/>
      <w:r>
        <w:t>AuthorOther</w:t>
      </w:r>
      <w:proofErr w:type="spellEnd"/>
      <w:r>
        <w:t>&gt;</w:t>
      </w:r>
    </w:p>
    <w:p w14:paraId="5E3C6307" w14:textId="77777777" w:rsidR="006D609E" w:rsidRDefault="006D609E" w:rsidP="006D609E">
      <w:pPr>
        <w:pStyle w:val="Konzola"/>
      </w:pPr>
      <w:r>
        <w:t xml:space="preserve">      &lt;/</w:t>
      </w:r>
      <w:proofErr w:type="spellStart"/>
      <w:r>
        <w:t>Sluzba</w:t>
      </w:r>
      <w:proofErr w:type="spellEnd"/>
      <w:r>
        <w:t>&gt;</w:t>
      </w:r>
    </w:p>
    <w:p w14:paraId="4D62E1EA" w14:textId="77777777" w:rsidR="006D609E" w:rsidRDefault="006D609E" w:rsidP="006D609E">
      <w:pPr>
        <w:pStyle w:val="Konzola"/>
      </w:pPr>
      <w:r>
        <w:t xml:space="preserve">    &lt;/</w:t>
      </w:r>
      <w:proofErr w:type="spellStart"/>
      <w:r>
        <w:t>CtiSluzbyResponse</w:t>
      </w:r>
      <w:proofErr w:type="spellEnd"/>
      <w:r>
        <w:t>&gt;</w:t>
      </w:r>
    </w:p>
    <w:p w14:paraId="6581B302" w14:textId="77777777" w:rsidR="006D609E" w:rsidRDefault="006D609E" w:rsidP="006D609E">
      <w:pPr>
        <w:pStyle w:val="Konzola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14:paraId="34F9869B" w14:textId="391555DA" w:rsidR="00C27F7C" w:rsidRDefault="006D609E" w:rsidP="006D609E">
      <w:pPr>
        <w:pStyle w:val="Konzola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14:paraId="028B5B40" w14:textId="751B3B94" w:rsidR="000D750E" w:rsidRDefault="000D750E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3" w:name="_Toc528011992"/>
      <w:r>
        <w:lastRenderedPageBreak/>
        <w:t>Odkazy na další dokumenty</w:t>
      </w:r>
      <w:bookmarkEnd w:id="23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0D750E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0D750E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28530753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KatCti</w:t>
      </w:r>
      <w:r w:rsidR="003C6F94">
        <w:rPr>
          <w:i/>
          <w:color w:val="000000"/>
        </w:rPr>
        <w:t>Sluzby</w:t>
      </w:r>
      <w:r>
        <w:rPr>
          <w:i/>
          <w:color w:val="000000"/>
        </w:rPr>
        <w:t>.wsdl</w:t>
      </w:r>
      <w:proofErr w:type="spellEnd"/>
    </w:p>
    <w:p w14:paraId="1ED8B652" w14:textId="3F75F361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9F140F">
        <w:rPr>
          <w:i/>
          <w:color w:val="000000"/>
        </w:rPr>
        <w:t>cat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9F140F">
        <w:rPr>
          <w:i/>
          <w:color w:val="000000"/>
        </w:rPr>
        <w:t>Katalog</w:t>
      </w:r>
      <w:r>
        <w:rPr>
          <w:i/>
          <w:color w:val="000000"/>
        </w:rPr>
        <w:t>.xsd</w:t>
      </w:r>
    </w:p>
    <w:sectPr w:rsidR="00DB2278" w:rsidSect="000D750E">
      <w:headerReference w:type="default" r:id="rId13"/>
      <w:footerReference w:type="default" r:id="rId14"/>
      <w:footerReference w:type="first" r:id="rId15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E4BE" w14:textId="77777777" w:rsidR="00F10E0E" w:rsidRDefault="00F10E0E" w:rsidP="008E5017">
      <w:pPr>
        <w:spacing w:after="0" w:line="240" w:lineRule="auto"/>
      </w:pPr>
      <w:r>
        <w:separator/>
      </w:r>
    </w:p>
  </w:endnote>
  <w:endnote w:type="continuationSeparator" w:id="0">
    <w:p w14:paraId="120D23A7" w14:textId="77777777" w:rsidR="00F10E0E" w:rsidRDefault="00F10E0E" w:rsidP="008E5017">
      <w:pPr>
        <w:spacing w:after="0" w:line="240" w:lineRule="auto"/>
      </w:pPr>
      <w:r>
        <w:continuationSeparator/>
      </w:r>
    </w:p>
  </w:endnote>
  <w:endnote w:type="continuationNotice" w:id="1">
    <w:p w14:paraId="0F02F92D" w14:textId="77777777" w:rsidR="00F10E0E" w:rsidRDefault="00F10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847716"/>
      <w:docPartObj>
        <w:docPartGallery w:val="Page Numbers (Bottom of Page)"/>
        <w:docPartUnique/>
      </w:docPartObj>
    </w:sdtPr>
    <w:sdtEndPr/>
    <w:sdtContent>
      <w:p w14:paraId="3FF89763" w14:textId="798D81A3" w:rsidR="000D750E" w:rsidRDefault="000D75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EBC7" w14:textId="3F247B53" w:rsidR="000D750E" w:rsidRPr="000D750E" w:rsidRDefault="000D750E" w:rsidP="000D750E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E218" w14:textId="77777777" w:rsidR="00F10E0E" w:rsidRDefault="00F10E0E" w:rsidP="008E5017">
      <w:pPr>
        <w:spacing w:after="0" w:line="240" w:lineRule="auto"/>
      </w:pPr>
      <w:r>
        <w:separator/>
      </w:r>
    </w:p>
  </w:footnote>
  <w:footnote w:type="continuationSeparator" w:id="0">
    <w:p w14:paraId="09BBAAD5" w14:textId="77777777" w:rsidR="00F10E0E" w:rsidRDefault="00F10E0E" w:rsidP="008E5017">
      <w:pPr>
        <w:spacing w:after="0" w:line="240" w:lineRule="auto"/>
      </w:pPr>
      <w:r>
        <w:continuationSeparator/>
      </w:r>
    </w:p>
  </w:footnote>
  <w:footnote w:type="continuationNotice" w:id="1">
    <w:p w14:paraId="224C90BD" w14:textId="77777777" w:rsidR="00F10E0E" w:rsidRDefault="00F10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FA5A5A"/>
    <w:multiLevelType w:val="hybridMultilevel"/>
    <w:tmpl w:val="659ECC96"/>
    <w:lvl w:ilvl="0" w:tplc="0A7A6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5E01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D750E"/>
    <w:rsid w:val="000E0559"/>
    <w:rsid w:val="000E129F"/>
    <w:rsid w:val="000F3AB8"/>
    <w:rsid w:val="000F4A7A"/>
    <w:rsid w:val="000F72C7"/>
    <w:rsid w:val="0010192E"/>
    <w:rsid w:val="001038D1"/>
    <w:rsid w:val="001057CA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24A6"/>
    <w:rsid w:val="00254AE7"/>
    <w:rsid w:val="00257E60"/>
    <w:rsid w:val="002707D8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D61E6"/>
    <w:rsid w:val="002F0B71"/>
    <w:rsid w:val="002F6020"/>
    <w:rsid w:val="003013A3"/>
    <w:rsid w:val="00301AC0"/>
    <w:rsid w:val="0030735F"/>
    <w:rsid w:val="003205A6"/>
    <w:rsid w:val="00325C15"/>
    <w:rsid w:val="00333356"/>
    <w:rsid w:val="003351D3"/>
    <w:rsid w:val="003352C1"/>
    <w:rsid w:val="003357D5"/>
    <w:rsid w:val="0034239C"/>
    <w:rsid w:val="00343B04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C6F94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1D8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1E29"/>
    <w:rsid w:val="004828AB"/>
    <w:rsid w:val="00485274"/>
    <w:rsid w:val="004978BC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2DD9"/>
    <w:rsid w:val="005162B9"/>
    <w:rsid w:val="00532AFC"/>
    <w:rsid w:val="0053625B"/>
    <w:rsid w:val="00543C4E"/>
    <w:rsid w:val="005474E7"/>
    <w:rsid w:val="00547793"/>
    <w:rsid w:val="00562436"/>
    <w:rsid w:val="00570D78"/>
    <w:rsid w:val="005753CD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374B"/>
    <w:rsid w:val="005D43CF"/>
    <w:rsid w:val="005E3E0C"/>
    <w:rsid w:val="005F4442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0E35"/>
    <w:rsid w:val="006C1186"/>
    <w:rsid w:val="006C2962"/>
    <w:rsid w:val="006D4295"/>
    <w:rsid w:val="006D609E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53152"/>
    <w:rsid w:val="00755E1E"/>
    <w:rsid w:val="00757018"/>
    <w:rsid w:val="007739FF"/>
    <w:rsid w:val="0078347B"/>
    <w:rsid w:val="007840EC"/>
    <w:rsid w:val="007A393C"/>
    <w:rsid w:val="007A5B44"/>
    <w:rsid w:val="007A68EA"/>
    <w:rsid w:val="007B13D9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3F92"/>
    <w:rsid w:val="008653F8"/>
    <w:rsid w:val="008716D3"/>
    <w:rsid w:val="00881A18"/>
    <w:rsid w:val="00887014"/>
    <w:rsid w:val="008A5606"/>
    <w:rsid w:val="008B110E"/>
    <w:rsid w:val="008B26CE"/>
    <w:rsid w:val="008B2BAA"/>
    <w:rsid w:val="008B684A"/>
    <w:rsid w:val="008C18CC"/>
    <w:rsid w:val="008D166B"/>
    <w:rsid w:val="008E5017"/>
    <w:rsid w:val="00900291"/>
    <w:rsid w:val="00901CAA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F29"/>
    <w:rsid w:val="0096792C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9F140F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1953"/>
    <w:rsid w:val="00A66203"/>
    <w:rsid w:val="00A66A50"/>
    <w:rsid w:val="00A7368F"/>
    <w:rsid w:val="00A76BD7"/>
    <w:rsid w:val="00A85AE5"/>
    <w:rsid w:val="00A96CAF"/>
    <w:rsid w:val="00AA030D"/>
    <w:rsid w:val="00AA2C0C"/>
    <w:rsid w:val="00AB173A"/>
    <w:rsid w:val="00AB3ED8"/>
    <w:rsid w:val="00AB7FF0"/>
    <w:rsid w:val="00AC2C9E"/>
    <w:rsid w:val="00AC5BF8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36B1"/>
    <w:rsid w:val="00BD4B6F"/>
    <w:rsid w:val="00BD4F36"/>
    <w:rsid w:val="00BF2216"/>
    <w:rsid w:val="00BF4DA7"/>
    <w:rsid w:val="00BF4E20"/>
    <w:rsid w:val="00C00EE9"/>
    <w:rsid w:val="00C03227"/>
    <w:rsid w:val="00C05B0B"/>
    <w:rsid w:val="00C26FD5"/>
    <w:rsid w:val="00C27F7C"/>
    <w:rsid w:val="00C300C1"/>
    <w:rsid w:val="00C46726"/>
    <w:rsid w:val="00C47EA8"/>
    <w:rsid w:val="00C60813"/>
    <w:rsid w:val="00C62B4E"/>
    <w:rsid w:val="00C630EE"/>
    <w:rsid w:val="00C67E59"/>
    <w:rsid w:val="00C70737"/>
    <w:rsid w:val="00C710E9"/>
    <w:rsid w:val="00C74ED1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10E0E"/>
    <w:rsid w:val="00F255A4"/>
    <w:rsid w:val="00F310DA"/>
    <w:rsid w:val="00F33712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C054F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2D61E6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2D61E6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BB200-098B-481A-B1D5-BD205591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5CB9E6-1512-4470-BEE9-32F17EF1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1183</Words>
  <Characters>6980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Popis_sluzby_K1_katCtiSluzby</dc:title>
  <dc:creator>Odstrčil Pavel</dc:creator>
  <cp:keywords>CMS2.0</cp:keywords>
  <cp:lastModifiedBy>Pavel Matějka</cp:lastModifiedBy>
  <cp:revision>7</cp:revision>
  <dcterms:created xsi:type="dcterms:W3CDTF">2015-10-22T06:13:00Z</dcterms:created>
  <dcterms:modified xsi:type="dcterms:W3CDTF">2018-10-22T20:50:00Z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