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B60B3" w:rsidP="008266BC" w:rsidRDefault="00CB60B3" w14:paraId="3571716E" w14:textId="77777777"/>
    <w:p w:rsidRPr="00316950" w:rsidR="008266BC" w:rsidP="008266BC" w:rsidRDefault="008266BC" w14:paraId="09B075CA" w14:textId="47236F4B">
      <w:r w:rsidRPr="0031695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80A0833" wp14:editId="13E96805">
                <wp:simplePos x="0" y="0"/>
                <wp:positionH relativeFrom="column">
                  <wp:posOffset>0</wp:posOffset>
                </wp:positionH>
                <wp:positionV relativeFrom="page">
                  <wp:posOffset>1626235</wp:posOffset>
                </wp:positionV>
                <wp:extent cx="2628900" cy="5715"/>
                <wp:effectExtent l="0" t="0" r="19050" b="32385"/>
                <wp:wrapNone/>
                <wp:docPr id="2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8900" cy="571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D73E62A">
              <v:line id="Straight Connector 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spid="_x0000_s1026" strokecolor="red" strokeweight="1.5pt" from="0,128.05pt" to="207pt,128.5pt" w14:anchorId="42B9B0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">
                <w10:wrap anchory="page"/>
              </v:line>
            </w:pict>
          </mc:Fallback>
        </mc:AlternateContent>
      </w:r>
    </w:p>
    <w:p w:rsidR="00CB60B3" w:rsidP="66513974" w:rsidRDefault="00354AB1" w14:paraId="5619F943" w14:textId="44467B2E">
      <w:pPr>
        <w:pStyle w:val="NAKITOdstavec"/>
        <w:rPr>
          <w:rFonts w:eastAsia="Segoe UI Black" w:cs="Segoe UI Light"/>
          <w:color w:val="006E9A"/>
          <w:sz w:val="44"/>
          <w:szCs w:val="44"/>
        </w:rPr>
      </w:pPr>
      <w:r w:rsidRPr="00354AB1">
        <w:rPr>
          <w:rFonts w:eastAsia="Segoe UI Black" w:cs="Segoe UI Light"/>
          <w:color w:val="006E9A"/>
          <w:kern w:val="24"/>
          <w:sz w:val="44"/>
          <w:szCs w:val="44"/>
        </w:rPr>
        <w:t>CAAIS: Editační webová služba v1-0 - Technický popis</w:t>
      </w:r>
    </w:p>
    <w:p w:rsidR="00ED0839" w:rsidP="008266BC" w:rsidRDefault="00ED0839" w14:paraId="3ACE6F6C" w14:textId="1C95473F">
      <w:pPr>
        <w:pStyle w:val="NAKITOdstavec"/>
      </w:pPr>
    </w:p>
    <w:p w:rsidR="00ED0839" w:rsidP="008266BC" w:rsidRDefault="00ED0839" w14:paraId="25DAFA87" w14:textId="2F863EA1">
      <w:pPr>
        <w:pStyle w:val="NAKITOdstavec"/>
      </w:pPr>
    </w:p>
    <w:p w:rsidR="00ED0839" w:rsidP="008266BC" w:rsidRDefault="00ED0839" w14:paraId="4C1D7E9B" w14:textId="228ECB2A">
      <w:pPr>
        <w:pStyle w:val="NAKITOdstavec"/>
      </w:pPr>
    </w:p>
    <w:p w:rsidR="00ED0839" w:rsidP="008266BC" w:rsidRDefault="00ED0839" w14:paraId="5B14CF57" w14:textId="48632894">
      <w:pPr>
        <w:pStyle w:val="NAKITOdstavec"/>
      </w:pPr>
    </w:p>
    <w:p w:rsidR="00ED0839" w:rsidP="008266BC" w:rsidRDefault="00ED0839" w14:paraId="1F1885CB" w14:textId="4DCF0AF9">
      <w:pPr>
        <w:pStyle w:val="NAKITOdstavec"/>
      </w:pPr>
    </w:p>
    <w:p w:rsidR="007579CC" w:rsidP="008266BC" w:rsidRDefault="007579CC" w14:paraId="1AE4C482" w14:textId="77777777">
      <w:pPr>
        <w:pStyle w:val="NAKITOdstavec"/>
      </w:pPr>
    </w:p>
    <w:p w:rsidR="00ED0839" w:rsidP="008266BC" w:rsidRDefault="00ED0839" w14:paraId="1FBF8CE6" w14:textId="128D1711">
      <w:pPr>
        <w:pStyle w:val="NAKITOdstavec"/>
      </w:pPr>
    </w:p>
    <w:p w:rsidR="00ED0839" w:rsidP="008266BC" w:rsidRDefault="00ED0839" w14:paraId="49BAB3E7" w14:textId="1A947EC2">
      <w:pPr>
        <w:pStyle w:val="NAKITOdstavec"/>
      </w:pPr>
    </w:p>
    <w:p w:rsidR="00ED0839" w:rsidP="008266BC" w:rsidRDefault="00ED0839" w14:paraId="4DCFAA26" w14:textId="77777777">
      <w:pPr>
        <w:pStyle w:val="NAKITOdstavec"/>
      </w:pPr>
    </w:p>
    <w:p w:rsidRPr="00DB5CC1" w:rsidR="00ED0839" w:rsidP="2B8D68CB" w:rsidRDefault="00DB5CC1" w14:paraId="47D0C79A" w14:textId="3BDF6783">
      <w:pPr>
        <w:pStyle w:val="NAKITOdstavec"/>
        <w:rPr>
          <w:sz w:val="24"/>
        </w:rPr>
      </w:pPr>
      <w:r w:rsidRPr="2B8D68CB">
        <w:rPr>
          <w:sz w:val="24"/>
        </w:rPr>
        <w:t xml:space="preserve">Verze </w:t>
      </w:r>
      <w:r w:rsidR="00354AB1">
        <w:rPr>
          <w:sz w:val="24"/>
        </w:rPr>
        <w:t>1</w:t>
      </w:r>
      <w:r w:rsidR="004B11CF">
        <w:rPr>
          <w:sz w:val="24"/>
        </w:rPr>
        <w:t>.</w:t>
      </w:r>
      <w:r w:rsidR="000A458D">
        <w:rPr>
          <w:sz w:val="24"/>
        </w:rPr>
        <w:t>1</w:t>
      </w:r>
    </w:p>
    <w:p w:rsidR="00CB60B3" w:rsidP="008266BC" w:rsidRDefault="00CB60B3" w14:paraId="6A897C6F" w14:textId="77777777">
      <w:pPr>
        <w:pStyle w:val="NAKITOdstavec"/>
      </w:pPr>
    </w:p>
    <w:p w:rsidRPr="00ED0839" w:rsidR="008266BC" w:rsidP="008266BC" w:rsidRDefault="00354AB1" w14:paraId="511985FD" w14:textId="054046DD">
      <w:pPr>
        <w:pStyle w:val="NAKITOdstavec"/>
        <w:rPr>
          <w:sz w:val="24"/>
        </w:rPr>
      </w:pPr>
      <w:r>
        <w:rPr>
          <w:sz w:val="24"/>
        </w:rPr>
        <w:t>4</w:t>
      </w:r>
      <w:r w:rsidR="00D86B53">
        <w:rPr>
          <w:sz w:val="24"/>
        </w:rPr>
        <w:t>.</w:t>
      </w:r>
      <w:r>
        <w:rPr>
          <w:sz w:val="24"/>
        </w:rPr>
        <w:t>5</w:t>
      </w:r>
      <w:r w:rsidR="00D86B53">
        <w:rPr>
          <w:sz w:val="24"/>
        </w:rPr>
        <w:t>.2022</w:t>
      </w:r>
    </w:p>
    <w:p w:rsidRPr="00316950" w:rsidR="008266BC" w:rsidP="008266BC" w:rsidRDefault="008266BC" w14:paraId="45D22F65" w14:textId="40E0E179">
      <w:pPr>
        <w:pStyle w:val="NAKITOdstavec"/>
      </w:pPr>
      <w:r w:rsidRPr="00316950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7C483E70" wp14:editId="7A90387C">
            <wp:simplePos x="0" y="0"/>
            <wp:positionH relativeFrom="margin">
              <wp:posOffset>3780155</wp:posOffset>
            </wp:positionH>
            <wp:positionV relativeFrom="page">
              <wp:posOffset>4142105</wp:posOffset>
            </wp:positionV>
            <wp:extent cx="2731770" cy="5662930"/>
            <wp:effectExtent l="0" t="0" r="0" b="0"/>
            <wp:wrapTight wrapText="bothSides">
              <wp:wrapPolygon edited="0">
                <wp:start x="18075" y="727"/>
                <wp:lineTo x="16117" y="945"/>
                <wp:lineTo x="10243" y="1817"/>
                <wp:lineTo x="9038" y="2398"/>
                <wp:lineTo x="6929" y="3197"/>
                <wp:lineTo x="4519" y="4360"/>
                <wp:lineTo x="2862" y="5522"/>
                <wp:lineTo x="1657" y="6685"/>
                <wp:lineTo x="753" y="7847"/>
                <wp:lineTo x="301" y="9010"/>
                <wp:lineTo x="151" y="11335"/>
                <wp:lineTo x="603" y="12498"/>
                <wp:lineTo x="1356" y="13660"/>
                <wp:lineTo x="3615" y="15986"/>
                <wp:lineTo x="5724" y="17148"/>
                <wp:lineTo x="8736" y="18383"/>
                <wp:lineTo x="13707" y="19546"/>
                <wp:lineTo x="17021" y="19909"/>
                <wp:lineTo x="17774" y="20055"/>
                <wp:lineTo x="21389" y="20055"/>
                <wp:lineTo x="21389" y="15404"/>
                <wp:lineTo x="12954" y="14823"/>
                <wp:lineTo x="11598" y="13660"/>
                <wp:lineTo x="9339" y="10173"/>
                <wp:lineTo x="9941" y="9010"/>
                <wp:lineTo x="16418" y="6685"/>
                <wp:lineTo x="21389" y="6394"/>
                <wp:lineTo x="21389" y="727"/>
                <wp:lineTo x="18075" y="727"/>
              </wp:wrapPolygon>
            </wp:wrapTight>
            <wp:docPr id="63" name="Picture 2" descr="C:\Users\Barbora\Desktop\Šturc\nakit\02_design\identity\nakit_presentation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2" descr="C:\Users\Barbora\Desktop\Šturc\nakit\02_design\identity\nakit_presentation-0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31770" cy="5662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ED0839" w:rsidR="008266BC" w:rsidP="008266BC" w:rsidRDefault="00ED0839" w14:paraId="3D0F4C60" w14:textId="4E633AE5">
      <w:pPr>
        <w:pStyle w:val="NAKITOdstavec"/>
        <w:rPr>
          <w:sz w:val="24"/>
        </w:rPr>
      </w:pPr>
      <w:r w:rsidRPr="00ED0839">
        <w:rPr>
          <w:sz w:val="24"/>
        </w:rPr>
        <w:t>Zpracoval</w:t>
      </w:r>
      <w:r w:rsidR="00354AB1">
        <w:rPr>
          <w:sz w:val="24"/>
        </w:rPr>
        <w:t>: Milan Babic</w:t>
      </w:r>
    </w:p>
    <w:p w:rsidRPr="00316950" w:rsidR="00ED0839" w:rsidP="008266BC" w:rsidRDefault="00ED0839" w14:paraId="1CF49EE7" w14:textId="77777777">
      <w:pPr>
        <w:pStyle w:val="NAKITOdstavec"/>
      </w:pPr>
    </w:p>
    <w:p w:rsidR="008266BC" w:rsidP="00ED0839" w:rsidRDefault="008266BC" w14:paraId="203DE2B3" w14:textId="39E8BA92">
      <w:pPr>
        <w:pStyle w:val="NAKITTitulek1"/>
      </w:pPr>
      <w:r w:rsidRPr="00316950">
        <w:br w:type="page"/>
      </w:r>
      <w:r w:rsidRPr="00316950">
        <w:t xml:space="preserve"> </w:t>
      </w:r>
    </w:p>
    <w:sdt>
      <w:sdtPr>
        <w:id w:val="317698744"/>
        <w:docPartObj>
          <w:docPartGallery w:val="Table of Contents"/>
          <w:docPartUnique/>
        </w:docPartObj>
        <w:rPr>
          <w:rFonts w:eastAsia="" w:cs="" w:eastAsiaTheme="minorEastAsia" w:cstheme="minorBidi"/>
          <w:b w:val="0"/>
          <w:bCs w:val="0"/>
          <w:color w:val="696969"/>
          <w:sz w:val="22"/>
          <w:szCs w:val="22"/>
          <w:lang w:val="cs-CZ"/>
        </w:rPr>
      </w:sdtPr>
      <w:sdtEndPr>
        <w:rPr>
          <w:rFonts w:eastAsia="" w:cs="" w:eastAsiaTheme="minorEastAsia" w:cstheme="minorBidi"/>
          <w:b w:val="0"/>
          <w:bCs w:val="0"/>
          <w:color w:val="696969"/>
          <w:sz w:val="22"/>
          <w:szCs w:val="22"/>
          <w:lang w:val="cs-CZ"/>
        </w:rPr>
      </w:sdtEndPr>
      <w:sdtContent>
        <w:p w:rsidR="0083398A" w:rsidP="00BD3FF9" w:rsidRDefault="0083398A" w14:paraId="5A65E977" w14:textId="44DBB6E3">
          <w:pPr>
            <w:pStyle w:val="TOCHeading"/>
            <w:numPr>
              <w:ilvl w:val="0"/>
              <w:numId w:val="0"/>
            </w:numPr>
            <w:ind w:left="142"/>
            <w:rPr>
              <w:lang w:val="cs-CZ"/>
            </w:rPr>
          </w:pPr>
          <w:r>
            <w:rPr>
              <w:lang w:val="cs-CZ"/>
            </w:rPr>
            <w:t>Obsah</w:t>
          </w:r>
        </w:p>
        <w:p w:rsidRPr="00772E96" w:rsidR="00772E96" w:rsidP="00772E96" w:rsidRDefault="00772E96" w14:paraId="3C03F3EA" w14:textId="77777777"/>
        <w:p w:rsidR="004E25A8" w:rsidRDefault="0083398A" w14:paraId="62198979" w14:textId="205DE708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124425471">
            <w:r w:rsidRPr="003628B0" w:rsidR="004E25A8">
              <w:rPr>
                <w:rStyle w:val="Hyperlink"/>
              </w:rPr>
              <w:t>1. Úvod</w:t>
            </w:r>
            <w:r w:rsidR="004E25A8">
              <w:rPr>
                <w:webHidden/>
              </w:rPr>
              <w:tab/>
            </w:r>
            <w:r w:rsidR="004E25A8">
              <w:rPr>
                <w:webHidden/>
              </w:rPr>
              <w:fldChar w:fldCharType="begin"/>
            </w:r>
            <w:r w:rsidR="004E25A8">
              <w:rPr>
                <w:webHidden/>
              </w:rPr>
              <w:instrText xml:space="preserve"> PAGEREF _Toc124425471 \h </w:instrText>
            </w:r>
            <w:r w:rsidR="004E25A8">
              <w:rPr>
                <w:webHidden/>
              </w:rPr>
            </w:r>
            <w:r w:rsidR="004E25A8">
              <w:rPr>
                <w:webHidden/>
              </w:rPr>
              <w:fldChar w:fldCharType="separate"/>
            </w:r>
            <w:r w:rsidR="004E25A8">
              <w:rPr>
                <w:webHidden/>
              </w:rPr>
              <w:t>5</w:t>
            </w:r>
            <w:r w:rsidR="004E25A8">
              <w:rPr>
                <w:webHidden/>
              </w:rPr>
              <w:fldChar w:fldCharType="end"/>
            </w:r>
          </w:hyperlink>
        </w:p>
        <w:p w:rsidR="004E25A8" w:rsidRDefault="00DF55A0" w14:paraId="08BBC5D3" w14:textId="338BBA2B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24425472">
            <w:r w:rsidRPr="003628B0" w:rsidR="004E25A8">
              <w:rPr>
                <w:rStyle w:val="Hyperlink"/>
              </w:rPr>
              <w:t>2. Editační webová služba CAAIS</w:t>
            </w:r>
            <w:r w:rsidR="004E25A8">
              <w:rPr>
                <w:webHidden/>
              </w:rPr>
              <w:tab/>
            </w:r>
            <w:r w:rsidR="004E25A8">
              <w:rPr>
                <w:webHidden/>
              </w:rPr>
              <w:fldChar w:fldCharType="begin"/>
            </w:r>
            <w:r w:rsidR="004E25A8">
              <w:rPr>
                <w:webHidden/>
              </w:rPr>
              <w:instrText xml:space="preserve"> PAGEREF _Toc124425472 \h </w:instrText>
            </w:r>
            <w:r w:rsidR="004E25A8">
              <w:rPr>
                <w:webHidden/>
              </w:rPr>
            </w:r>
            <w:r w:rsidR="004E25A8">
              <w:rPr>
                <w:webHidden/>
              </w:rPr>
              <w:fldChar w:fldCharType="separate"/>
            </w:r>
            <w:r w:rsidR="004E25A8">
              <w:rPr>
                <w:webHidden/>
              </w:rPr>
              <w:t>6</w:t>
            </w:r>
            <w:r w:rsidR="004E25A8">
              <w:rPr>
                <w:webHidden/>
              </w:rPr>
              <w:fldChar w:fldCharType="end"/>
            </w:r>
          </w:hyperlink>
        </w:p>
        <w:p w:rsidR="004E25A8" w:rsidRDefault="00DF55A0" w14:paraId="26A0D21F" w14:textId="616EDE54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473">
            <w:r w:rsidRPr="003628B0" w:rsidR="004E25A8">
              <w:rPr>
                <w:rStyle w:val="Hyperlink"/>
              </w:rPr>
              <w:t>2.1. Komunikace</w:t>
            </w:r>
            <w:r w:rsidR="004E25A8">
              <w:rPr>
                <w:webHidden/>
              </w:rPr>
              <w:tab/>
            </w:r>
            <w:r w:rsidR="004E25A8">
              <w:rPr>
                <w:webHidden/>
              </w:rPr>
              <w:fldChar w:fldCharType="begin"/>
            </w:r>
            <w:r w:rsidR="004E25A8">
              <w:rPr>
                <w:webHidden/>
              </w:rPr>
              <w:instrText xml:space="preserve"> PAGEREF _Toc124425473 \h </w:instrText>
            </w:r>
            <w:r w:rsidR="004E25A8">
              <w:rPr>
                <w:webHidden/>
              </w:rPr>
            </w:r>
            <w:r w:rsidR="004E25A8">
              <w:rPr>
                <w:webHidden/>
              </w:rPr>
              <w:fldChar w:fldCharType="separate"/>
            </w:r>
            <w:r w:rsidR="004E25A8">
              <w:rPr>
                <w:webHidden/>
              </w:rPr>
              <w:t>6</w:t>
            </w:r>
            <w:r w:rsidR="004E25A8">
              <w:rPr>
                <w:webHidden/>
              </w:rPr>
              <w:fldChar w:fldCharType="end"/>
            </w:r>
          </w:hyperlink>
        </w:p>
        <w:p w:rsidR="004E25A8" w:rsidRDefault="00DF55A0" w14:paraId="02A9B805" w14:textId="4F80ABC1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474">
            <w:r w:rsidRPr="003628B0" w:rsidR="004E25A8">
              <w:rPr>
                <w:rStyle w:val="Hyperlink"/>
              </w:rPr>
              <w:t>2.2. Autentizace</w:t>
            </w:r>
            <w:r w:rsidR="004E25A8">
              <w:rPr>
                <w:webHidden/>
              </w:rPr>
              <w:tab/>
            </w:r>
            <w:r w:rsidR="004E25A8">
              <w:rPr>
                <w:webHidden/>
              </w:rPr>
              <w:fldChar w:fldCharType="begin"/>
            </w:r>
            <w:r w:rsidR="004E25A8">
              <w:rPr>
                <w:webHidden/>
              </w:rPr>
              <w:instrText xml:space="preserve"> PAGEREF _Toc124425474 \h </w:instrText>
            </w:r>
            <w:r w:rsidR="004E25A8">
              <w:rPr>
                <w:webHidden/>
              </w:rPr>
            </w:r>
            <w:r w:rsidR="004E25A8">
              <w:rPr>
                <w:webHidden/>
              </w:rPr>
              <w:fldChar w:fldCharType="separate"/>
            </w:r>
            <w:r w:rsidR="004E25A8">
              <w:rPr>
                <w:webHidden/>
              </w:rPr>
              <w:t>6</w:t>
            </w:r>
            <w:r w:rsidR="004E25A8">
              <w:rPr>
                <w:webHidden/>
              </w:rPr>
              <w:fldChar w:fldCharType="end"/>
            </w:r>
          </w:hyperlink>
        </w:p>
        <w:p w:rsidR="004E25A8" w:rsidRDefault="00DF55A0" w14:paraId="4405599B" w14:textId="093800B2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24425475">
            <w:r w:rsidRPr="003628B0" w:rsidR="004E25A8">
              <w:rPr>
                <w:rStyle w:val="Hyperlink"/>
              </w:rPr>
              <w:t>3. Metody editační webové služby CAAIS</w:t>
            </w:r>
            <w:r w:rsidR="004E25A8">
              <w:rPr>
                <w:webHidden/>
              </w:rPr>
              <w:tab/>
            </w:r>
            <w:r w:rsidR="004E25A8">
              <w:rPr>
                <w:webHidden/>
              </w:rPr>
              <w:fldChar w:fldCharType="begin"/>
            </w:r>
            <w:r w:rsidR="004E25A8">
              <w:rPr>
                <w:webHidden/>
              </w:rPr>
              <w:instrText xml:space="preserve"> PAGEREF _Toc124425475 \h </w:instrText>
            </w:r>
            <w:r w:rsidR="004E25A8">
              <w:rPr>
                <w:webHidden/>
              </w:rPr>
            </w:r>
            <w:r w:rsidR="004E25A8">
              <w:rPr>
                <w:webHidden/>
              </w:rPr>
              <w:fldChar w:fldCharType="separate"/>
            </w:r>
            <w:r w:rsidR="004E25A8">
              <w:rPr>
                <w:webHidden/>
              </w:rPr>
              <w:t>7</w:t>
            </w:r>
            <w:r w:rsidR="004E25A8">
              <w:rPr>
                <w:webHidden/>
              </w:rPr>
              <w:fldChar w:fldCharType="end"/>
            </w:r>
          </w:hyperlink>
        </w:p>
        <w:p w:rsidR="004E25A8" w:rsidRDefault="00DF55A0" w14:paraId="1C4B5539" w14:textId="67E879EE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476">
            <w:r w:rsidRPr="003628B0" w:rsidR="004E25A8">
              <w:rPr>
                <w:rStyle w:val="Hyperlink"/>
              </w:rPr>
              <w:t>3.1. Nepřenášené metody z JIP/KAAS do CAAIS</w:t>
            </w:r>
            <w:r w:rsidR="004E25A8">
              <w:rPr>
                <w:webHidden/>
              </w:rPr>
              <w:tab/>
            </w:r>
            <w:r w:rsidR="004E25A8">
              <w:rPr>
                <w:webHidden/>
              </w:rPr>
              <w:fldChar w:fldCharType="begin"/>
            </w:r>
            <w:r w:rsidR="004E25A8">
              <w:rPr>
                <w:webHidden/>
              </w:rPr>
              <w:instrText xml:space="preserve"> PAGEREF _Toc124425476 \h </w:instrText>
            </w:r>
            <w:r w:rsidR="004E25A8">
              <w:rPr>
                <w:webHidden/>
              </w:rPr>
            </w:r>
            <w:r w:rsidR="004E25A8">
              <w:rPr>
                <w:webHidden/>
              </w:rPr>
              <w:fldChar w:fldCharType="separate"/>
            </w:r>
            <w:r w:rsidR="004E25A8">
              <w:rPr>
                <w:webHidden/>
              </w:rPr>
              <w:t>7</w:t>
            </w:r>
            <w:r w:rsidR="004E25A8">
              <w:rPr>
                <w:webHidden/>
              </w:rPr>
              <w:fldChar w:fldCharType="end"/>
            </w:r>
          </w:hyperlink>
        </w:p>
        <w:p w:rsidR="004E25A8" w:rsidRDefault="00DF55A0" w14:paraId="111121E2" w14:textId="2AEA1978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477">
            <w:r w:rsidRPr="003628B0" w:rsidR="004E25A8">
              <w:rPr>
                <w:rStyle w:val="Hyperlink"/>
              </w:rPr>
              <w:t>3.2. Verze webové služby</w:t>
            </w:r>
            <w:r w:rsidR="004E25A8">
              <w:rPr>
                <w:webHidden/>
              </w:rPr>
              <w:tab/>
            </w:r>
            <w:r w:rsidR="004E25A8">
              <w:rPr>
                <w:webHidden/>
              </w:rPr>
              <w:fldChar w:fldCharType="begin"/>
            </w:r>
            <w:r w:rsidR="004E25A8">
              <w:rPr>
                <w:webHidden/>
              </w:rPr>
              <w:instrText xml:space="preserve"> PAGEREF _Toc124425477 \h </w:instrText>
            </w:r>
            <w:r w:rsidR="004E25A8">
              <w:rPr>
                <w:webHidden/>
              </w:rPr>
            </w:r>
            <w:r w:rsidR="004E25A8">
              <w:rPr>
                <w:webHidden/>
              </w:rPr>
              <w:fldChar w:fldCharType="separate"/>
            </w:r>
            <w:r w:rsidR="004E25A8">
              <w:rPr>
                <w:webHidden/>
              </w:rPr>
              <w:t>7</w:t>
            </w:r>
            <w:r w:rsidR="004E25A8">
              <w:rPr>
                <w:webHidden/>
              </w:rPr>
              <w:fldChar w:fldCharType="end"/>
            </w:r>
          </w:hyperlink>
        </w:p>
        <w:p w:rsidR="004E25A8" w:rsidRDefault="00DF55A0" w14:paraId="594D9B17" w14:textId="61EB6BC8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78">
            <w:r w:rsidRPr="003628B0" w:rsidR="004E25A8">
              <w:rPr>
                <w:rStyle w:val="Hyperlink"/>
                <w:noProof/>
              </w:rPr>
              <w:t>3.2.1 GetVersion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_Toc124425478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7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11439FD8" w14:textId="0D3B5CD8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479">
            <w:r w:rsidRPr="003628B0" w:rsidR="004E25A8">
              <w:rPr>
                <w:rStyle w:val="Hyperlink"/>
              </w:rPr>
              <w:t>3.3. Správa subjektů</w:t>
            </w:r>
            <w:r w:rsidR="004E25A8">
              <w:rPr>
                <w:webHidden/>
              </w:rPr>
              <w:tab/>
            </w:r>
            <w:r w:rsidR="004E25A8">
              <w:rPr>
                <w:webHidden/>
              </w:rPr>
              <w:fldChar w:fldCharType="begin"/>
            </w:r>
            <w:r w:rsidR="004E25A8">
              <w:rPr>
                <w:webHidden/>
              </w:rPr>
              <w:instrText xml:space="preserve"> PAGEREF _Toc124425479 \h </w:instrText>
            </w:r>
            <w:r w:rsidR="004E25A8">
              <w:rPr>
                <w:webHidden/>
              </w:rPr>
            </w:r>
            <w:r w:rsidR="004E25A8">
              <w:rPr>
                <w:webHidden/>
              </w:rPr>
              <w:fldChar w:fldCharType="separate"/>
            </w:r>
            <w:r w:rsidR="004E25A8">
              <w:rPr>
                <w:webHidden/>
              </w:rPr>
              <w:t>7</w:t>
            </w:r>
            <w:r w:rsidR="004E25A8">
              <w:rPr>
                <w:webHidden/>
              </w:rPr>
              <w:fldChar w:fldCharType="end"/>
            </w:r>
          </w:hyperlink>
        </w:p>
        <w:p w:rsidR="004E25A8" w:rsidRDefault="00DF55A0" w14:paraId="6A57D6D1" w14:textId="6315847D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80">
            <w:r w:rsidRPr="003628B0" w:rsidR="004E25A8">
              <w:rPr>
                <w:rStyle w:val="Hyperlink"/>
                <w:noProof/>
              </w:rPr>
              <w:t>3.3.1 GetSubject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_Toc124425480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7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46D8F65A" w14:textId="2E7EF090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81">
            <w:r w:rsidRPr="003628B0" w:rsidR="004E25A8">
              <w:rPr>
                <w:rStyle w:val="Hyperlink"/>
                <w:noProof/>
              </w:rPr>
              <w:t>3.3.2 UpdateSubject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_Toc124425481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17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0C6FC027" w14:textId="30E99AED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82">
            <w:r w:rsidRPr="003628B0" w:rsidR="004E25A8">
              <w:rPr>
                <w:rStyle w:val="Hyperlink"/>
                <w:noProof/>
              </w:rPr>
              <w:t>3.3.3 GetDataBoxList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_Toc124425482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24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362B4966" w14:textId="30978D8E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483">
            <w:r w:rsidRPr="003628B0" w:rsidR="004E25A8">
              <w:rPr>
                <w:rStyle w:val="Hyperlink"/>
              </w:rPr>
              <w:t>3.4. Správa uživatelských profilů</w:t>
            </w:r>
            <w:r w:rsidR="004E25A8">
              <w:rPr>
                <w:webHidden/>
              </w:rPr>
              <w:tab/>
            </w:r>
            <w:r w:rsidR="004E25A8">
              <w:rPr>
                <w:webHidden/>
              </w:rPr>
              <w:fldChar w:fldCharType="begin"/>
            </w:r>
            <w:r w:rsidR="004E25A8">
              <w:rPr>
                <w:webHidden/>
              </w:rPr>
              <w:instrText xml:space="preserve"> PAGEREF _Toc124425483 \h </w:instrText>
            </w:r>
            <w:r w:rsidR="004E25A8">
              <w:rPr>
                <w:webHidden/>
              </w:rPr>
            </w:r>
            <w:r w:rsidR="004E25A8">
              <w:rPr>
                <w:webHidden/>
              </w:rPr>
              <w:fldChar w:fldCharType="separate"/>
            </w:r>
            <w:r w:rsidR="004E25A8">
              <w:rPr>
                <w:webHidden/>
              </w:rPr>
              <w:t>26</w:t>
            </w:r>
            <w:r w:rsidR="004E25A8">
              <w:rPr>
                <w:webHidden/>
              </w:rPr>
              <w:fldChar w:fldCharType="end"/>
            </w:r>
          </w:hyperlink>
        </w:p>
        <w:p w:rsidR="004E25A8" w:rsidRDefault="00DF55A0" w14:paraId="35AB8E7E" w14:textId="3439F7B6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84">
            <w:r w:rsidRPr="003628B0" w:rsidR="004E25A8">
              <w:rPr>
                <w:rStyle w:val="Hyperlink"/>
                <w:noProof/>
              </w:rPr>
              <w:t>3.4.1 GetUserList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_Toc124425484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26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118659B5" w14:textId="6344DEDE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85">
            <w:r w:rsidRPr="003628B0" w:rsidR="004E25A8">
              <w:rPr>
                <w:rStyle w:val="Hyperlink"/>
                <w:noProof/>
              </w:rPr>
              <w:t>3.4.2 GetUser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_Toc124425485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27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6A2C37BD" w14:textId="005B5DFB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86">
            <w:r w:rsidRPr="003628B0" w:rsidR="004E25A8">
              <w:rPr>
                <w:rStyle w:val="Hyperlink"/>
                <w:noProof/>
              </w:rPr>
              <w:t>3.4.3 CreateUser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_Toc124425486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32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3D633656" w14:textId="24AA3D95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87">
            <w:r w:rsidRPr="003628B0" w:rsidR="004E25A8">
              <w:rPr>
                <w:rStyle w:val="Hyperlink"/>
                <w:noProof/>
              </w:rPr>
              <w:t>3.4.4 UpdateUser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_Toc124425487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35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22285191" w14:textId="340AB4B7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488">
            <w:r w:rsidRPr="003628B0" w:rsidR="004E25A8">
              <w:rPr>
                <w:rStyle w:val="Hyperlink"/>
              </w:rPr>
              <w:t>3.5. Správa zřizovaných organizací</w:t>
            </w:r>
            <w:r w:rsidR="004E25A8">
              <w:rPr>
                <w:webHidden/>
              </w:rPr>
              <w:tab/>
            </w:r>
            <w:r w:rsidR="004E25A8">
              <w:rPr>
                <w:webHidden/>
              </w:rPr>
              <w:fldChar w:fldCharType="begin"/>
            </w:r>
            <w:r w:rsidR="004E25A8">
              <w:rPr>
                <w:webHidden/>
              </w:rPr>
              <w:instrText xml:space="preserve"> PAGEREF _Toc124425488 \h </w:instrText>
            </w:r>
            <w:r w:rsidR="004E25A8">
              <w:rPr>
                <w:webHidden/>
              </w:rPr>
            </w:r>
            <w:r w:rsidR="004E25A8">
              <w:rPr>
                <w:webHidden/>
              </w:rPr>
              <w:fldChar w:fldCharType="separate"/>
            </w:r>
            <w:r w:rsidR="004E25A8">
              <w:rPr>
                <w:webHidden/>
              </w:rPr>
              <w:t>39</w:t>
            </w:r>
            <w:r w:rsidR="004E25A8">
              <w:rPr>
                <w:webHidden/>
              </w:rPr>
              <w:fldChar w:fldCharType="end"/>
            </w:r>
          </w:hyperlink>
        </w:p>
        <w:p w:rsidR="004E25A8" w:rsidRDefault="00DF55A0" w14:paraId="7FCDF6B9" w14:textId="247CD618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89">
            <w:r w:rsidRPr="003628B0" w:rsidR="004E25A8">
              <w:rPr>
                <w:rStyle w:val="Hyperlink"/>
                <w:noProof/>
              </w:rPr>
              <w:t>3.5.1 GetOrganizationList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_Toc124425489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39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1B7F0940" w14:textId="11F8D872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90">
            <w:r w:rsidRPr="003628B0" w:rsidR="004E25A8">
              <w:rPr>
                <w:rStyle w:val="Hyperlink"/>
                <w:noProof/>
              </w:rPr>
              <w:t>3.5.2 GetOrganization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_Toc124425490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40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7392A168" w14:textId="6DAB7EFA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91">
            <w:r w:rsidRPr="003628B0" w:rsidR="004E25A8">
              <w:rPr>
                <w:rStyle w:val="Hyperlink"/>
                <w:noProof/>
              </w:rPr>
              <w:t>3.5.3 CreateOrganization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_Toc124425491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43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5B4705B8" w14:textId="71467819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92">
            <w:r w:rsidRPr="003628B0" w:rsidR="004E25A8">
              <w:rPr>
                <w:rStyle w:val="Hyperlink"/>
                <w:noProof/>
              </w:rPr>
              <w:t>3.5.4 UpdateOrganization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_Toc124425492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46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4EB35642" w14:textId="4E3647FB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493">
            <w:r w:rsidRPr="003628B0" w:rsidR="004E25A8">
              <w:rPr>
                <w:rStyle w:val="Hyperlink"/>
              </w:rPr>
              <w:t>3.6. Správa uživatelů zřizovaných organizací</w:t>
            </w:r>
            <w:r w:rsidR="004E25A8">
              <w:rPr>
                <w:webHidden/>
              </w:rPr>
              <w:tab/>
            </w:r>
            <w:r w:rsidR="004E25A8">
              <w:rPr>
                <w:webHidden/>
              </w:rPr>
              <w:fldChar w:fldCharType="begin"/>
            </w:r>
            <w:r w:rsidR="004E25A8">
              <w:rPr>
                <w:webHidden/>
              </w:rPr>
              <w:instrText xml:space="preserve"> PAGEREF _Toc124425493 \h </w:instrText>
            </w:r>
            <w:r w:rsidR="004E25A8">
              <w:rPr>
                <w:webHidden/>
              </w:rPr>
            </w:r>
            <w:r w:rsidR="004E25A8">
              <w:rPr>
                <w:webHidden/>
              </w:rPr>
              <w:fldChar w:fldCharType="separate"/>
            </w:r>
            <w:r w:rsidR="004E25A8">
              <w:rPr>
                <w:webHidden/>
              </w:rPr>
              <w:t>50</w:t>
            </w:r>
            <w:r w:rsidR="004E25A8">
              <w:rPr>
                <w:webHidden/>
              </w:rPr>
              <w:fldChar w:fldCharType="end"/>
            </w:r>
          </w:hyperlink>
        </w:p>
        <w:p w:rsidR="004E25A8" w:rsidRDefault="00DF55A0" w14:paraId="510109D4" w14:textId="00221307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94">
            <w:r w:rsidRPr="003628B0" w:rsidR="004E25A8">
              <w:rPr>
                <w:rStyle w:val="Hyperlink"/>
                <w:noProof/>
              </w:rPr>
              <w:t>3.6.1 GetOrganizationUserList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_Toc124425494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50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2FE2DA6A" w14:textId="77EB16CC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95">
            <w:r w:rsidRPr="003628B0" w:rsidR="004E25A8">
              <w:rPr>
                <w:rStyle w:val="Hyperlink"/>
                <w:noProof/>
              </w:rPr>
              <w:t>3.6.2 GetOrganizationUser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_Toc124425495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51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2CE1EA87" w14:textId="22CEE408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96">
            <w:r w:rsidRPr="003628B0" w:rsidR="004E25A8">
              <w:rPr>
                <w:rStyle w:val="Hyperlink"/>
                <w:noProof/>
              </w:rPr>
              <w:t>3.6.3 CreateOrganizationUser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_Toc124425496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53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71EF0499" w14:textId="618514CE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24425497">
            <w:r w:rsidRPr="003628B0" w:rsidR="004E25A8">
              <w:rPr>
                <w:rStyle w:val="Hyperlink"/>
                <w:noProof/>
              </w:rPr>
              <w:t>3.6.4 UpdateOrganizationUser</w:t>
            </w:r>
            <w:r w:rsidR="004E25A8">
              <w:rPr>
                <w:noProof/>
                <w:webHidden/>
              </w:rPr>
              <w:tab/>
            </w:r>
            <w:r w:rsidR="004E25A8">
              <w:rPr>
                <w:noProof/>
                <w:webHidden/>
              </w:rPr>
              <w:fldChar w:fldCharType="begin"/>
            </w:r>
            <w:r w:rsidR="004E25A8">
              <w:rPr>
                <w:noProof/>
                <w:webHidden/>
              </w:rPr>
              <w:instrText xml:space="preserve"> PAGEREF _Toc124425497 \h </w:instrText>
            </w:r>
            <w:r w:rsidR="004E25A8">
              <w:rPr>
                <w:noProof/>
                <w:webHidden/>
              </w:rPr>
            </w:r>
            <w:r w:rsidR="004E25A8">
              <w:rPr>
                <w:noProof/>
                <w:webHidden/>
              </w:rPr>
              <w:fldChar w:fldCharType="separate"/>
            </w:r>
            <w:r w:rsidR="004E25A8">
              <w:rPr>
                <w:noProof/>
                <w:webHidden/>
              </w:rPr>
              <w:t>56</w:t>
            </w:r>
            <w:r w:rsidR="004E25A8">
              <w:rPr>
                <w:noProof/>
                <w:webHidden/>
              </w:rPr>
              <w:fldChar w:fldCharType="end"/>
            </w:r>
          </w:hyperlink>
        </w:p>
        <w:p w:rsidR="004E25A8" w:rsidRDefault="00DF55A0" w14:paraId="79904D53" w14:textId="5BB05018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24425498">
            <w:r w:rsidRPr="003628B0" w:rsidR="004E25A8">
              <w:rPr>
                <w:rStyle w:val="Hyperlink"/>
              </w:rPr>
              <w:t>4. Typy chybových zpráv</w:t>
            </w:r>
            <w:r w:rsidR="004E25A8">
              <w:rPr>
                <w:webHidden/>
              </w:rPr>
              <w:tab/>
            </w:r>
            <w:r w:rsidR="004E25A8">
              <w:rPr>
                <w:webHidden/>
              </w:rPr>
              <w:fldChar w:fldCharType="begin"/>
            </w:r>
            <w:r w:rsidR="004E25A8">
              <w:rPr>
                <w:webHidden/>
              </w:rPr>
              <w:instrText xml:space="preserve"> PAGEREF _Toc124425498 \h </w:instrText>
            </w:r>
            <w:r w:rsidR="004E25A8">
              <w:rPr>
                <w:webHidden/>
              </w:rPr>
            </w:r>
            <w:r w:rsidR="004E25A8">
              <w:rPr>
                <w:webHidden/>
              </w:rPr>
              <w:fldChar w:fldCharType="separate"/>
            </w:r>
            <w:r w:rsidR="004E25A8">
              <w:rPr>
                <w:webHidden/>
              </w:rPr>
              <w:t>59</w:t>
            </w:r>
            <w:r w:rsidR="004E25A8">
              <w:rPr>
                <w:webHidden/>
              </w:rPr>
              <w:fldChar w:fldCharType="end"/>
            </w:r>
          </w:hyperlink>
        </w:p>
        <w:p w:rsidR="004E25A8" w:rsidRDefault="00DF55A0" w14:paraId="2FF37126" w14:textId="0E21CBAD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24425499">
            <w:r w:rsidRPr="003628B0" w:rsidR="004E25A8">
              <w:rPr>
                <w:rStyle w:val="Hyperlink"/>
              </w:rPr>
              <w:t>4.1. Odpověď ErrorResponse</w:t>
            </w:r>
            <w:r w:rsidR="004E25A8">
              <w:rPr>
                <w:webHidden/>
              </w:rPr>
              <w:tab/>
            </w:r>
            <w:r w:rsidR="004E25A8">
              <w:rPr>
                <w:webHidden/>
              </w:rPr>
              <w:fldChar w:fldCharType="begin"/>
            </w:r>
            <w:r w:rsidR="004E25A8">
              <w:rPr>
                <w:webHidden/>
              </w:rPr>
              <w:instrText xml:space="preserve"> PAGEREF _Toc124425499 \h </w:instrText>
            </w:r>
            <w:r w:rsidR="004E25A8">
              <w:rPr>
                <w:webHidden/>
              </w:rPr>
            </w:r>
            <w:r w:rsidR="004E25A8">
              <w:rPr>
                <w:webHidden/>
              </w:rPr>
              <w:fldChar w:fldCharType="separate"/>
            </w:r>
            <w:r w:rsidR="004E25A8">
              <w:rPr>
                <w:webHidden/>
              </w:rPr>
              <w:t>59</w:t>
            </w:r>
            <w:r w:rsidR="004E25A8">
              <w:rPr>
                <w:webHidden/>
              </w:rPr>
              <w:fldChar w:fldCharType="end"/>
            </w:r>
          </w:hyperlink>
        </w:p>
        <w:p w:rsidR="004E25A8" w:rsidRDefault="00DF55A0" w14:paraId="29488C5B" w14:textId="0B28DC74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24425500">
            <w:r w:rsidRPr="003628B0" w:rsidR="004E25A8">
              <w:rPr>
                <w:rStyle w:val="Hyperlink"/>
              </w:rPr>
              <w:t>5. Zkratky, pojmy, definice</w:t>
            </w:r>
            <w:r w:rsidR="004E25A8">
              <w:rPr>
                <w:webHidden/>
              </w:rPr>
              <w:tab/>
            </w:r>
            <w:r w:rsidR="004E25A8">
              <w:rPr>
                <w:webHidden/>
              </w:rPr>
              <w:fldChar w:fldCharType="begin"/>
            </w:r>
            <w:r w:rsidR="004E25A8">
              <w:rPr>
                <w:webHidden/>
              </w:rPr>
              <w:instrText xml:space="preserve"> PAGEREF _Toc124425500 \h </w:instrText>
            </w:r>
            <w:r w:rsidR="004E25A8">
              <w:rPr>
                <w:webHidden/>
              </w:rPr>
            </w:r>
            <w:r w:rsidR="004E25A8">
              <w:rPr>
                <w:webHidden/>
              </w:rPr>
              <w:fldChar w:fldCharType="separate"/>
            </w:r>
            <w:r w:rsidR="004E25A8">
              <w:rPr>
                <w:webHidden/>
              </w:rPr>
              <w:t>61</w:t>
            </w:r>
            <w:r w:rsidR="004E25A8">
              <w:rPr>
                <w:webHidden/>
              </w:rPr>
              <w:fldChar w:fldCharType="end"/>
            </w:r>
          </w:hyperlink>
        </w:p>
        <w:p w:rsidR="004E25A8" w:rsidRDefault="00DF55A0" w14:paraId="5F3D58D2" w14:textId="6BC865E5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24425501">
            <w:r w:rsidRPr="003628B0" w:rsidR="004E25A8">
              <w:rPr>
                <w:rStyle w:val="Hyperlink"/>
              </w:rPr>
              <w:t>6. Přílohy</w:t>
            </w:r>
            <w:r w:rsidR="004E25A8">
              <w:rPr>
                <w:webHidden/>
              </w:rPr>
              <w:tab/>
            </w:r>
            <w:r w:rsidR="004E25A8">
              <w:rPr>
                <w:webHidden/>
              </w:rPr>
              <w:fldChar w:fldCharType="begin"/>
            </w:r>
            <w:r w:rsidR="004E25A8">
              <w:rPr>
                <w:webHidden/>
              </w:rPr>
              <w:instrText xml:space="preserve"> PAGEREF _Toc124425501 \h </w:instrText>
            </w:r>
            <w:r w:rsidR="004E25A8">
              <w:rPr>
                <w:webHidden/>
              </w:rPr>
            </w:r>
            <w:r w:rsidR="004E25A8">
              <w:rPr>
                <w:webHidden/>
              </w:rPr>
              <w:fldChar w:fldCharType="separate"/>
            </w:r>
            <w:r w:rsidR="004E25A8">
              <w:rPr>
                <w:webHidden/>
              </w:rPr>
              <w:t>61</w:t>
            </w:r>
            <w:r w:rsidR="004E25A8">
              <w:rPr>
                <w:webHidden/>
              </w:rPr>
              <w:fldChar w:fldCharType="end"/>
            </w:r>
          </w:hyperlink>
        </w:p>
        <w:p w:rsidR="0083398A" w:rsidP="00BD3FF9" w:rsidRDefault="0083398A" w14:paraId="12BA6083" w14:textId="1327A958">
          <w:pPr>
            <w:ind w:left="142"/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Pr="00641141" w:rsidR="00ED0839" w:rsidP="00641141" w:rsidRDefault="00641141" w14:paraId="4C20EC79" w14:textId="3D36B7F4">
      <w:pPr>
        <w:pStyle w:val="TOCHeading"/>
        <w:numPr>
          <w:ilvl w:val="0"/>
          <w:numId w:val="0"/>
        </w:numPr>
        <w:rPr>
          <w:rFonts w:eastAsiaTheme="minorHAnsi"/>
          <w:lang w:val="cs-CZ"/>
        </w:rPr>
      </w:pPr>
      <w:r w:rsidRPr="00641141">
        <w:rPr>
          <w:rFonts w:eastAsiaTheme="minorHAnsi"/>
          <w:lang w:val="cs-CZ"/>
        </w:rPr>
        <w:t xml:space="preserve">Seznam </w:t>
      </w:r>
      <w:proofErr w:type="spellStart"/>
      <w:r w:rsidRPr="00641141">
        <w:t>tabulek</w:t>
      </w:r>
      <w:proofErr w:type="spellEnd"/>
    </w:p>
    <w:p w:rsidR="004E25A8" w:rsidRDefault="00641141" w14:paraId="2F152F71" w14:textId="71EFBA23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r>
        <w:fldChar w:fldCharType="begin"/>
      </w:r>
      <w:r>
        <w:instrText xml:space="preserve"> TOC \h \z \c "Tabulka" </w:instrText>
      </w:r>
      <w:r>
        <w:fldChar w:fldCharType="separate"/>
      </w:r>
      <w:hyperlink w:history="1" w:anchor="_Toc124425502">
        <w:r w:rsidRPr="00B46963" w:rsidR="004E25A8">
          <w:rPr>
            <w:rStyle w:val="Hyperlink"/>
            <w:noProof/>
          </w:rPr>
          <w:t>Tabulka 1: Popis jednotlivých atributů - GetSubjectResponse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_Toc124425502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8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5AC9D332" w14:textId="66ECF855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03">
        <w:r w:rsidRPr="00B46963" w:rsidR="004E25A8">
          <w:rPr>
            <w:rStyle w:val="Hyperlink"/>
            <w:noProof/>
          </w:rPr>
          <w:t>Tabulka 2: Popis jednotlivých atributů - UpdateSubjectRequest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_Toc124425503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17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0BB81A81" w14:textId="518D1794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04">
        <w:r w:rsidRPr="00B46963" w:rsidR="004E25A8">
          <w:rPr>
            <w:rStyle w:val="Hyperlink"/>
            <w:noProof/>
          </w:rPr>
          <w:t>Tabulka 3: Popis jednotlivých atributů - GetDataboxListResponse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_Toc124425504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25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30DD8B93" w14:textId="55B09F24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05">
        <w:r w:rsidRPr="00B46963" w:rsidR="004E25A8">
          <w:rPr>
            <w:rStyle w:val="Hyperlink"/>
            <w:noProof/>
          </w:rPr>
          <w:t>Tabulka 4: Popis jednotlivých atributů - GetUserListRequest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_Toc124425505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26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3E404F88" w14:textId="00C69EC1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06">
        <w:r w:rsidRPr="00B46963" w:rsidR="004E25A8">
          <w:rPr>
            <w:rStyle w:val="Hyperlink"/>
            <w:noProof/>
          </w:rPr>
          <w:t>Tabulka 5: Popis jednotlivých atributů - GetUserListResponse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_Toc124425506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26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4437F909" w14:textId="574FC79B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07">
        <w:r w:rsidRPr="00B46963" w:rsidR="004E25A8">
          <w:rPr>
            <w:rStyle w:val="Hyperlink"/>
            <w:noProof/>
          </w:rPr>
          <w:t>Tabulka 6: Popis jednotlivých atributů - GetUserRequest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_Toc124425507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27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3259A5F0" w14:textId="5E9D3B52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08">
        <w:r w:rsidRPr="00B46963" w:rsidR="004E25A8">
          <w:rPr>
            <w:rStyle w:val="Hyperlink"/>
            <w:noProof/>
          </w:rPr>
          <w:t>Tabulka 7: Popis jednotlivých atributů - GetUserResponse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_Toc124425508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27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343FAF98" w14:textId="66F7C836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09">
        <w:r w:rsidRPr="00B46963" w:rsidR="004E25A8">
          <w:rPr>
            <w:rStyle w:val="Hyperlink"/>
            <w:noProof/>
          </w:rPr>
          <w:t>Tabulka 8: Popis jednotlivých atributů - CreateUserRequest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_Toc124425509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33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0A403808" w14:textId="43C93D08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10">
        <w:r w:rsidRPr="00B46963" w:rsidR="004E25A8">
          <w:rPr>
            <w:rStyle w:val="Hyperlink"/>
            <w:noProof/>
          </w:rPr>
          <w:t>Tabulka 9: Popis jednotlivých atributů - CreateUserResponse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_Toc124425510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35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5CB24E44" w14:textId="72DE8F22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11">
        <w:r w:rsidRPr="00B46963" w:rsidR="004E25A8">
          <w:rPr>
            <w:rStyle w:val="Hyperlink"/>
            <w:noProof/>
          </w:rPr>
          <w:t>Tabulka 10: Popis jednotlivých atributů - UpdateUserRequest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_Toc124425511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35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3F716BDB" w14:textId="3E81D889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12">
        <w:r w:rsidRPr="00B46963" w:rsidR="004E25A8">
          <w:rPr>
            <w:rStyle w:val="Hyperlink"/>
            <w:noProof/>
          </w:rPr>
          <w:t>Tabulka 11: Popis jednotlivých atributů - UpdateUserResponse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_Toc124425512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39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7D4392A3" w14:textId="13C859FE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13">
        <w:r w:rsidRPr="00B46963" w:rsidR="004E25A8">
          <w:rPr>
            <w:rStyle w:val="Hyperlink"/>
            <w:noProof/>
          </w:rPr>
          <w:t>Tabulka 12: Popis jednotlivých atributů - GetOrganizationListRequest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_Toc124425513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39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245D6E81" w14:textId="045D24AC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14">
        <w:r w:rsidRPr="00B46963" w:rsidR="004E25A8">
          <w:rPr>
            <w:rStyle w:val="Hyperlink"/>
            <w:noProof/>
          </w:rPr>
          <w:t>Tabulka 13: Popis jednotlivých atributů - GetOrganizationListResponse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_Toc124425514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39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2F6504EF" w14:textId="48111D6B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15">
        <w:r w:rsidRPr="00B46963" w:rsidR="004E25A8">
          <w:rPr>
            <w:rStyle w:val="Hyperlink"/>
            <w:noProof/>
          </w:rPr>
          <w:t>Tabulka 14: Popis jednotlivých atributů - GetOrganizationRequest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_Toc124425515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40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517B15E5" w14:textId="2C96EA72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16">
        <w:r w:rsidRPr="00B46963" w:rsidR="004E25A8">
          <w:rPr>
            <w:rStyle w:val="Hyperlink"/>
            <w:noProof/>
          </w:rPr>
          <w:t>Tabulka 15: Popis jednotlivých atributů - GetOrganizationResponse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_Toc124425516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40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7A03E08F" w14:textId="24781A81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17">
        <w:r w:rsidRPr="00B46963" w:rsidR="004E25A8">
          <w:rPr>
            <w:rStyle w:val="Hyperlink"/>
            <w:noProof/>
          </w:rPr>
          <w:t>Tabulka 16: Popis jednotlivých atributů - CreateOrganizationRequest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_Toc124425517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43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01CABD26" w14:textId="1B34E9B2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18">
        <w:r w:rsidRPr="00B46963" w:rsidR="004E25A8">
          <w:rPr>
            <w:rStyle w:val="Hyperlink"/>
            <w:noProof/>
          </w:rPr>
          <w:t>Tabulka 17: Popis jednotlivých atributů - CreateOrganizationResponse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_Toc124425518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46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59C6FD32" w14:textId="38378398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19">
        <w:r w:rsidRPr="00B46963" w:rsidR="004E25A8">
          <w:rPr>
            <w:rStyle w:val="Hyperlink"/>
            <w:noProof/>
          </w:rPr>
          <w:t>Tabulka 18: Popis jednotlivých atributů - UpdateOrganizationRequest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_Toc124425519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47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41EC4F51" w14:textId="1B4F7472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20">
        <w:r w:rsidRPr="00B46963" w:rsidR="004E25A8">
          <w:rPr>
            <w:rStyle w:val="Hyperlink"/>
            <w:noProof/>
          </w:rPr>
          <w:t>Tabulka 19: Popis jednotlivých atributů - GetOrganizationUserListRequest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_Toc124425520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50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21ABB357" w14:textId="1889B322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21">
        <w:r w:rsidRPr="00B46963" w:rsidR="004E25A8">
          <w:rPr>
            <w:rStyle w:val="Hyperlink"/>
            <w:noProof/>
          </w:rPr>
          <w:t>Tabulka 20: Popis jednotlivých atributů - GetOrganizationUserListResponse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_Toc124425521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51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530BCD12" w14:textId="429C2CE1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22">
        <w:r w:rsidRPr="00B46963" w:rsidR="004E25A8">
          <w:rPr>
            <w:rStyle w:val="Hyperlink"/>
            <w:noProof/>
          </w:rPr>
          <w:t>Tabulka 21: Popis jednotlivých atributů - GetOrganizationUserRequest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_Toc124425522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51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06C71BC9" w14:textId="5F7E7CB1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23">
        <w:r w:rsidRPr="00B46963" w:rsidR="004E25A8">
          <w:rPr>
            <w:rStyle w:val="Hyperlink"/>
            <w:noProof/>
          </w:rPr>
          <w:t>Tabulka 22: Popis jednotlivých atributů - GetOrganizationUserResponse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_Toc124425523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52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1F81A53E" w14:textId="17027F04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24">
        <w:r w:rsidRPr="00B46963" w:rsidR="004E25A8">
          <w:rPr>
            <w:rStyle w:val="Hyperlink"/>
            <w:noProof/>
          </w:rPr>
          <w:t>Tabulka 23: Popis jednotlivých atributů - CreateOrganizationUserRequest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_Toc124425524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54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4BAD1058" w14:textId="729918C2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25">
        <w:r w:rsidRPr="00B46963" w:rsidR="004E25A8">
          <w:rPr>
            <w:rStyle w:val="Hyperlink"/>
            <w:noProof/>
          </w:rPr>
          <w:t>Tabulka 24: Popis jednotlivých atributů - CreateOrganizationUserResponse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_Toc124425525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56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4958CB1F" w14:textId="1122D05E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26">
        <w:r w:rsidRPr="00B46963" w:rsidR="004E25A8">
          <w:rPr>
            <w:rStyle w:val="Hyperlink"/>
            <w:noProof/>
          </w:rPr>
          <w:t>Tabulka 25: Popis jednotlivých atributů - UpdateOrganizationUserRequest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_Toc124425526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56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6E754537" w14:textId="13B07E49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27">
        <w:r w:rsidRPr="00B46963" w:rsidR="004E25A8">
          <w:rPr>
            <w:rStyle w:val="Hyperlink"/>
            <w:noProof/>
          </w:rPr>
          <w:t>Tabulka 26: Popis jednotlivých atributů - UpdateOrganizationUserResponse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_Toc124425527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58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23ED50D5" w14:textId="494699B6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28">
        <w:r w:rsidRPr="00B46963" w:rsidR="004E25A8">
          <w:rPr>
            <w:rStyle w:val="Hyperlink"/>
            <w:noProof/>
          </w:rPr>
          <w:t>Tabulka 27: Popis jednotlivých atributů - ErrorResponse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_Toc124425528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59</w:t>
        </w:r>
        <w:r w:rsidR="004E25A8">
          <w:rPr>
            <w:noProof/>
            <w:webHidden/>
          </w:rPr>
          <w:fldChar w:fldCharType="end"/>
        </w:r>
      </w:hyperlink>
    </w:p>
    <w:p w:rsidR="004E25A8" w:rsidRDefault="00DF55A0" w14:paraId="6242CCF9" w14:textId="6FD961E1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24425529">
        <w:r w:rsidRPr="00B46963" w:rsidR="004E25A8">
          <w:rPr>
            <w:rStyle w:val="Hyperlink"/>
            <w:noProof/>
          </w:rPr>
          <w:t>Tabulka 28: Číselník chybových kódů (atribut „code“)</w:t>
        </w:r>
        <w:r w:rsidR="004E25A8">
          <w:rPr>
            <w:noProof/>
            <w:webHidden/>
          </w:rPr>
          <w:tab/>
        </w:r>
        <w:r w:rsidR="004E25A8">
          <w:rPr>
            <w:noProof/>
            <w:webHidden/>
          </w:rPr>
          <w:fldChar w:fldCharType="begin"/>
        </w:r>
        <w:r w:rsidR="004E25A8">
          <w:rPr>
            <w:noProof/>
            <w:webHidden/>
          </w:rPr>
          <w:instrText xml:space="preserve"> PAGEREF _Toc124425529 \h </w:instrText>
        </w:r>
        <w:r w:rsidR="004E25A8">
          <w:rPr>
            <w:noProof/>
            <w:webHidden/>
          </w:rPr>
        </w:r>
        <w:r w:rsidR="004E25A8">
          <w:rPr>
            <w:noProof/>
            <w:webHidden/>
          </w:rPr>
          <w:fldChar w:fldCharType="separate"/>
        </w:r>
        <w:r w:rsidR="004E25A8">
          <w:rPr>
            <w:noProof/>
            <w:webHidden/>
          </w:rPr>
          <w:t>59</w:t>
        </w:r>
        <w:r w:rsidR="004E25A8">
          <w:rPr>
            <w:noProof/>
            <w:webHidden/>
          </w:rPr>
          <w:fldChar w:fldCharType="end"/>
        </w:r>
      </w:hyperlink>
    </w:p>
    <w:p w:rsidR="00641141" w:rsidP="00641141" w:rsidRDefault="00641141" w14:paraId="13D09249" w14:textId="5A307BDB">
      <w:r>
        <w:fldChar w:fldCharType="end"/>
      </w:r>
    </w:p>
    <w:p w:rsidR="00DB5CC1" w:rsidRDefault="00DB5CC1" w14:paraId="62B01167" w14:textId="785459A0">
      <w:pPr>
        <w:spacing w:line="276" w:lineRule="auto"/>
        <w:ind w:right="0"/>
      </w:pPr>
      <w:r>
        <w:br w:type="page"/>
      </w:r>
    </w:p>
    <w:p w:rsidR="00DB5CC1" w:rsidP="00DB5CC1" w:rsidRDefault="00DB5CC1" w14:paraId="56FF4FA0" w14:textId="2FBA289D">
      <w:pPr>
        <w:pStyle w:val="NAKITPodtitulekdokumentu"/>
      </w:pPr>
      <w:r>
        <w:t>Verze dokumentu</w:t>
      </w:r>
    </w:p>
    <w:p w:rsidR="00DB5CC1" w:rsidP="00BD3FF9" w:rsidRDefault="00DB5CC1" w14:paraId="71FE8BF4" w14:textId="77777777">
      <w:pPr>
        <w:ind w:left="142"/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1092"/>
        <w:gridCol w:w="3723"/>
        <w:gridCol w:w="2197"/>
        <w:gridCol w:w="1483"/>
      </w:tblGrid>
      <w:tr w:rsidR="00B86F8B" w:rsidTr="2B8D68CB" w14:paraId="4F485A85" w14:textId="77777777">
        <w:tc>
          <w:tcPr>
            <w:tcW w:w="1092" w:type="dxa"/>
            <w:vAlign w:val="center"/>
          </w:tcPr>
          <w:p w:rsidR="00B86F8B" w:rsidP="00B86F8B" w:rsidRDefault="00B86F8B" w14:paraId="1E7FA023" w14:textId="3F895FF3">
            <w:r w:rsidRPr="00454D8D">
              <w:rPr>
                <w:rFonts w:eastAsia="Times New Roman" w:cs="Arial"/>
                <w:b/>
                <w:bCs/>
                <w:lang w:eastAsia="cs-CZ"/>
              </w:rPr>
              <w:t>Verze</w:t>
            </w:r>
          </w:p>
        </w:tc>
        <w:tc>
          <w:tcPr>
            <w:tcW w:w="3723" w:type="dxa"/>
            <w:vAlign w:val="center"/>
          </w:tcPr>
          <w:p w:rsidR="00B86F8B" w:rsidP="00B86F8B" w:rsidRDefault="00B86F8B" w14:paraId="212F169D" w14:textId="77A6A2C1">
            <w:r w:rsidRPr="00454D8D">
              <w:rPr>
                <w:rFonts w:eastAsia="Times New Roman" w:cs="Arial"/>
                <w:b/>
                <w:bCs/>
                <w:lang w:eastAsia="cs-CZ"/>
              </w:rPr>
              <w:t>Stručný popis změn</w:t>
            </w:r>
          </w:p>
        </w:tc>
        <w:tc>
          <w:tcPr>
            <w:tcW w:w="2197" w:type="dxa"/>
            <w:vAlign w:val="center"/>
          </w:tcPr>
          <w:p w:rsidR="00B86F8B" w:rsidP="00B86F8B" w:rsidRDefault="00B86F8B" w14:paraId="26834BD8" w14:textId="0521A1E7">
            <w:r w:rsidRPr="00454D8D">
              <w:rPr>
                <w:rFonts w:eastAsia="Times New Roman" w:cs="Arial"/>
                <w:b/>
                <w:bCs/>
                <w:lang w:eastAsia="cs-CZ"/>
              </w:rPr>
              <w:t>Zpracoval</w:t>
            </w:r>
          </w:p>
        </w:tc>
        <w:tc>
          <w:tcPr>
            <w:tcW w:w="1483" w:type="dxa"/>
            <w:vAlign w:val="center"/>
          </w:tcPr>
          <w:p w:rsidR="00B86F8B" w:rsidP="00B86F8B" w:rsidRDefault="00B86F8B" w14:paraId="160169E6" w14:textId="7A7FF6E8">
            <w:r w:rsidRPr="00454D8D">
              <w:rPr>
                <w:rFonts w:eastAsia="Times New Roman" w:cs="Arial"/>
                <w:b/>
                <w:bCs/>
                <w:lang w:eastAsia="cs-CZ"/>
              </w:rPr>
              <w:t>Datum</w:t>
            </w:r>
          </w:p>
        </w:tc>
      </w:tr>
      <w:tr w:rsidRPr="00FF6E20" w:rsidR="00B86F8B" w:rsidTr="2B8D68CB" w14:paraId="63708350" w14:textId="77777777">
        <w:tc>
          <w:tcPr>
            <w:tcW w:w="1092" w:type="dxa"/>
            <w:vAlign w:val="center"/>
          </w:tcPr>
          <w:p w:rsidRPr="00FF6E20" w:rsidR="00B86F8B" w:rsidP="00B86F8B" w:rsidRDefault="00354AB1" w14:paraId="25C58279" w14:textId="647CE8BA">
            <w:r w:rsidRPr="00FF6E20">
              <w:rPr>
                <w:rFonts w:eastAsia="Times New Roman" w:cs="Arial"/>
                <w:lang w:eastAsia="cs-CZ"/>
              </w:rPr>
              <w:t>1</w:t>
            </w:r>
            <w:r w:rsidRPr="00FF6E20" w:rsidR="00B86F8B">
              <w:rPr>
                <w:rFonts w:eastAsia="Times New Roman" w:cs="Arial"/>
                <w:lang w:eastAsia="cs-CZ"/>
              </w:rPr>
              <w:t>.</w:t>
            </w:r>
            <w:r w:rsidRPr="00FF6E20">
              <w:rPr>
                <w:rFonts w:eastAsia="Times New Roman" w:cs="Arial"/>
                <w:lang w:eastAsia="cs-CZ"/>
              </w:rPr>
              <w:t>0</w:t>
            </w:r>
          </w:p>
        </w:tc>
        <w:tc>
          <w:tcPr>
            <w:tcW w:w="3723" w:type="dxa"/>
            <w:vAlign w:val="center"/>
          </w:tcPr>
          <w:p w:rsidRPr="00FF6E20" w:rsidR="00B86F8B" w:rsidP="00B86F8B" w:rsidRDefault="00354AB1" w14:paraId="252B33DA" w14:textId="54287AF1">
            <w:pPr>
              <w:rPr>
                <w:bCs/>
              </w:rPr>
            </w:pPr>
            <w:r w:rsidRPr="00FF6E20">
              <w:rPr>
                <w:rFonts w:eastAsia="Times New Roman" w:cs="Arial"/>
                <w:bCs/>
                <w:lang w:eastAsia="cs-CZ"/>
              </w:rPr>
              <w:t>Nový dokument</w:t>
            </w:r>
          </w:p>
        </w:tc>
        <w:tc>
          <w:tcPr>
            <w:tcW w:w="2197" w:type="dxa"/>
            <w:vAlign w:val="center"/>
          </w:tcPr>
          <w:p w:rsidRPr="00FF6E20" w:rsidR="00B86F8B" w:rsidP="00B86F8B" w:rsidRDefault="00354AB1" w14:paraId="0570E826" w14:textId="7A2E2C03">
            <w:pPr>
              <w:rPr>
                <w:bCs/>
              </w:rPr>
            </w:pPr>
            <w:r w:rsidRPr="00FF6E20">
              <w:rPr>
                <w:bCs/>
              </w:rPr>
              <w:t>Milan Babic</w:t>
            </w:r>
          </w:p>
        </w:tc>
        <w:tc>
          <w:tcPr>
            <w:tcW w:w="1483" w:type="dxa"/>
            <w:vAlign w:val="center"/>
          </w:tcPr>
          <w:p w:rsidRPr="00FF6E20" w:rsidR="00B86F8B" w:rsidP="00B86F8B" w:rsidRDefault="00354AB1" w14:paraId="5786A4E3" w14:textId="22C086F3">
            <w:pPr>
              <w:rPr>
                <w:bCs/>
              </w:rPr>
            </w:pPr>
            <w:r w:rsidRPr="00FF6E20">
              <w:rPr>
                <w:bCs/>
              </w:rPr>
              <w:t>4.5.2022</w:t>
            </w:r>
          </w:p>
        </w:tc>
      </w:tr>
      <w:tr w:rsidR="00B86F8B" w:rsidTr="2B8D68CB" w14:paraId="32186321" w14:textId="77777777">
        <w:tc>
          <w:tcPr>
            <w:tcW w:w="1092" w:type="dxa"/>
            <w:vAlign w:val="center"/>
          </w:tcPr>
          <w:p w:rsidR="00B86F8B" w:rsidP="00B86F8B" w:rsidRDefault="000A458D" w14:paraId="6E6A6EA6" w14:textId="6F8EE71C">
            <w:r>
              <w:t>1.1</w:t>
            </w:r>
          </w:p>
        </w:tc>
        <w:tc>
          <w:tcPr>
            <w:tcW w:w="3723" w:type="dxa"/>
            <w:vAlign w:val="center"/>
          </w:tcPr>
          <w:p w:rsidRPr="0016103F" w:rsidR="00B86F8B" w:rsidP="00B86F8B" w:rsidRDefault="000A458D" w14:paraId="0423C74D" w14:textId="00735B76">
            <w:r w:rsidRPr="0016103F">
              <w:t xml:space="preserve">Doplněny příklady </w:t>
            </w:r>
            <w:proofErr w:type="spellStart"/>
            <w:r w:rsidRPr="0016103F">
              <w:t>request</w:t>
            </w:r>
            <w:proofErr w:type="spellEnd"/>
            <w:r w:rsidRPr="0016103F">
              <w:t>/response</w:t>
            </w:r>
          </w:p>
        </w:tc>
        <w:tc>
          <w:tcPr>
            <w:tcW w:w="2197" w:type="dxa"/>
            <w:vAlign w:val="center"/>
          </w:tcPr>
          <w:p w:rsidRPr="0016103F" w:rsidR="00B86F8B" w:rsidP="00B86F8B" w:rsidRDefault="0016103F" w14:paraId="6BA18526" w14:textId="592BB235">
            <w:r w:rsidRPr="0016103F">
              <w:t>Milan Babic</w:t>
            </w:r>
          </w:p>
        </w:tc>
        <w:tc>
          <w:tcPr>
            <w:tcW w:w="1483" w:type="dxa"/>
            <w:vAlign w:val="center"/>
          </w:tcPr>
          <w:p w:rsidRPr="0016103F" w:rsidR="00B86F8B" w:rsidP="00B86F8B" w:rsidRDefault="0016103F" w14:paraId="2E7DFB24" w14:textId="60FC4C3C">
            <w:r w:rsidRPr="0016103F">
              <w:t>3.5.2024</w:t>
            </w:r>
          </w:p>
        </w:tc>
      </w:tr>
      <w:tr w:rsidR="00B86F8B" w:rsidTr="2B8D68CB" w14:paraId="442D12ED" w14:textId="77777777">
        <w:tc>
          <w:tcPr>
            <w:tcW w:w="1092" w:type="dxa"/>
          </w:tcPr>
          <w:p w:rsidR="00B86F8B" w:rsidP="00B86F8B" w:rsidRDefault="00B86F8B" w14:paraId="6C9FB4AA" w14:textId="03DB8367"/>
        </w:tc>
        <w:tc>
          <w:tcPr>
            <w:tcW w:w="3723" w:type="dxa"/>
          </w:tcPr>
          <w:p w:rsidRPr="00D86B53" w:rsidR="00B86F8B" w:rsidP="00B86F8B" w:rsidRDefault="00B86F8B" w14:paraId="45E2C921" w14:textId="2ED03059">
            <w:pPr>
              <w:rPr>
                <w:b/>
                <w:bCs/>
              </w:rPr>
            </w:pPr>
          </w:p>
        </w:tc>
        <w:tc>
          <w:tcPr>
            <w:tcW w:w="2197" w:type="dxa"/>
          </w:tcPr>
          <w:p w:rsidRPr="00D86B53" w:rsidR="00B86F8B" w:rsidP="00B86F8B" w:rsidRDefault="00B86F8B" w14:paraId="284ADC11" w14:textId="73D433B2">
            <w:pPr>
              <w:rPr>
                <w:b/>
                <w:bCs/>
              </w:rPr>
            </w:pPr>
          </w:p>
        </w:tc>
        <w:tc>
          <w:tcPr>
            <w:tcW w:w="1483" w:type="dxa"/>
          </w:tcPr>
          <w:p w:rsidRPr="00D86B53" w:rsidR="00B86F8B" w:rsidP="00B86F8B" w:rsidRDefault="00B86F8B" w14:paraId="5AE9534A" w14:textId="61E0456C">
            <w:pPr>
              <w:rPr>
                <w:b/>
                <w:bCs/>
              </w:rPr>
            </w:pPr>
          </w:p>
        </w:tc>
      </w:tr>
      <w:tr w:rsidR="00B86F8B" w:rsidTr="2B8D68CB" w14:paraId="066AD16C" w14:textId="77777777">
        <w:tc>
          <w:tcPr>
            <w:tcW w:w="1092" w:type="dxa"/>
          </w:tcPr>
          <w:p w:rsidR="00B86F8B" w:rsidP="00B86F8B" w:rsidRDefault="00B86F8B" w14:paraId="2FD66ACA" w14:textId="6E50B8EC"/>
        </w:tc>
        <w:tc>
          <w:tcPr>
            <w:tcW w:w="3723" w:type="dxa"/>
          </w:tcPr>
          <w:p w:rsidRPr="00D86B53" w:rsidR="00B86F8B" w:rsidP="00B86F8B" w:rsidRDefault="00B86F8B" w14:paraId="4FCBA412" w14:textId="20656E99">
            <w:pPr>
              <w:rPr>
                <w:b/>
                <w:bCs/>
              </w:rPr>
            </w:pPr>
          </w:p>
        </w:tc>
        <w:tc>
          <w:tcPr>
            <w:tcW w:w="2197" w:type="dxa"/>
          </w:tcPr>
          <w:p w:rsidRPr="00D86B53" w:rsidR="00B86F8B" w:rsidP="00B86F8B" w:rsidRDefault="00B86F8B" w14:paraId="52621477" w14:textId="75BAF567">
            <w:pPr>
              <w:rPr>
                <w:b/>
                <w:bCs/>
              </w:rPr>
            </w:pPr>
          </w:p>
        </w:tc>
        <w:tc>
          <w:tcPr>
            <w:tcW w:w="1483" w:type="dxa"/>
          </w:tcPr>
          <w:p w:rsidRPr="00D86B53" w:rsidR="00B86F8B" w:rsidP="00B86F8B" w:rsidRDefault="00B86F8B" w14:paraId="17B7EF7A" w14:textId="174CBB52">
            <w:pPr>
              <w:rPr>
                <w:b/>
                <w:bCs/>
              </w:rPr>
            </w:pPr>
          </w:p>
        </w:tc>
      </w:tr>
      <w:tr w:rsidR="2B8D68CB" w:rsidTr="2B8D68CB" w14:paraId="6E0644FF" w14:textId="77777777">
        <w:tc>
          <w:tcPr>
            <w:tcW w:w="1092" w:type="dxa"/>
          </w:tcPr>
          <w:p w:rsidR="4583967E" w:rsidP="2B8D68CB" w:rsidRDefault="4583967E" w14:paraId="7FD95568" w14:textId="7ECFC182">
            <w:pPr>
              <w:rPr>
                <w:rFonts w:eastAsia="Calibri"/>
              </w:rPr>
            </w:pPr>
          </w:p>
        </w:tc>
        <w:tc>
          <w:tcPr>
            <w:tcW w:w="3723" w:type="dxa"/>
          </w:tcPr>
          <w:p w:rsidRPr="00D86B53" w:rsidR="4583967E" w:rsidP="2B8D68CB" w:rsidRDefault="4583967E" w14:paraId="152825B4" w14:textId="7BE44248">
            <w:pPr>
              <w:rPr>
                <w:rFonts w:eastAsia="Calibri"/>
                <w:b/>
                <w:bCs/>
              </w:rPr>
            </w:pPr>
          </w:p>
        </w:tc>
        <w:tc>
          <w:tcPr>
            <w:tcW w:w="2197" w:type="dxa"/>
          </w:tcPr>
          <w:p w:rsidRPr="00D86B53" w:rsidR="4583967E" w:rsidP="2B8D68CB" w:rsidRDefault="4583967E" w14:paraId="25D63D32" w14:textId="26253162">
            <w:pPr>
              <w:rPr>
                <w:rFonts w:eastAsia="Calibri"/>
                <w:b/>
                <w:bCs/>
              </w:rPr>
            </w:pPr>
          </w:p>
        </w:tc>
        <w:tc>
          <w:tcPr>
            <w:tcW w:w="1483" w:type="dxa"/>
          </w:tcPr>
          <w:p w:rsidRPr="00D86B53" w:rsidR="4583967E" w:rsidP="2B8D68CB" w:rsidRDefault="4583967E" w14:paraId="1B03FB21" w14:textId="29D331AB">
            <w:pPr>
              <w:rPr>
                <w:rFonts w:eastAsia="Calibri"/>
                <w:b/>
                <w:bCs/>
              </w:rPr>
            </w:pPr>
          </w:p>
        </w:tc>
      </w:tr>
    </w:tbl>
    <w:p w:rsidR="00ED0839" w:rsidRDefault="00ED0839" w14:paraId="2901AFC0" w14:textId="4B827C76">
      <w:pPr>
        <w:spacing w:line="276" w:lineRule="auto"/>
        <w:ind w:right="0"/>
      </w:pPr>
      <w:r>
        <w:br w:type="page"/>
      </w:r>
    </w:p>
    <w:p w:rsidR="00D9574A" w:rsidP="003D467F" w:rsidRDefault="00ED4CDE" w14:paraId="70D9BE3D" w14:textId="61E718A0">
      <w:pPr>
        <w:pStyle w:val="Heading1"/>
      </w:pPr>
      <w:bookmarkStart w:name="_Toc124425471" w:id="0"/>
      <w:r w:rsidRPr="00ED0839">
        <w:t>Ú</w:t>
      </w:r>
      <w:r w:rsidR="007579CC">
        <w:t>vod</w:t>
      </w:r>
      <w:bookmarkEnd w:id="0"/>
    </w:p>
    <w:p w:rsidRPr="003D467F" w:rsidR="003D467F" w:rsidP="003D467F" w:rsidRDefault="003D467F" w14:paraId="726CEC4A" w14:textId="3C5A271A">
      <w:r w:rsidRPr="003D467F">
        <w:t>V následujících kapitolách je uveden technický popis editačních webových služeb systému CAAIS sloužící pro správu následujících entit:</w:t>
      </w:r>
    </w:p>
    <w:p w:rsidRPr="003D467F" w:rsidR="003D467F" w:rsidP="003D467F" w:rsidRDefault="003D467F" w14:paraId="57B1D016" w14:textId="77777777">
      <w:r w:rsidRPr="003D467F">
        <w:t>-</w:t>
      </w:r>
      <w:r w:rsidRPr="003D467F">
        <w:tab/>
      </w:r>
      <w:r w:rsidRPr="003D467F">
        <w:t>subjekty</w:t>
      </w:r>
    </w:p>
    <w:p w:rsidRPr="003D467F" w:rsidR="003D467F" w:rsidP="003D467F" w:rsidRDefault="003D467F" w14:paraId="5B88C9E9" w14:textId="77777777">
      <w:r w:rsidRPr="003D467F">
        <w:t>-</w:t>
      </w:r>
      <w:r w:rsidRPr="003D467F">
        <w:tab/>
      </w:r>
      <w:r w:rsidRPr="003D467F">
        <w:t>uživatelé (resp. uživatelské profily)</w:t>
      </w:r>
    </w:p>
    <w:p w:rsidRPr="003D467F" w:rsidR="003D467F" w:rsidP="003D467F" w:rsidRDefault="003D467F" w14:paraId="29B6DB65" w14:textId="77777777">
      <w:r w:rsidRPr="003D467F">
        <w:t>-</w:t>
      </w:r>
      <w:r w:rsidRPr="003D467F">
        <w:tab/>
      </w:r>
      <w:r w:rsidRPr="003D467F">
        <w:t>zřizované organizace</w:t>
      </w:r>
    </w:p>
    <w:p w:rsidRPr="003D467F" w:rsidR="003D467F" w:rsidP="003D467F" w:rsidRDefault="003D467F" w14:paraId="79A896C0" w14:textId="670B6CCF">
      <w:r w:rsidRPr="003D467F">
        <w:t>-</w:t>
      </w:r>
      <w:r w:rsidRPr="003D467F">
        <w:tab/>
      </w:r>
      <w:r w:rsidRPr="003D467F">
        <w:t>uživatelé zřizovaných organizací</w:t>
      </w:r>
    </w:p>
    <w:p w:rsidR="00DB5CC1" w:rsidRDefault="00DB5CC1" w14:paraId="6A4CE0FF" w14:textId="77777777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r>
        <w:br w:type="page"/>
      </w:r>
    </w:p>
    <w:p w:rsidR="006D4567" w:rsidP="006D4567" w:rsidRDefault="006D4567" w14:paraId="20299A93" w14:textId="77777777">
      <w:pPr>
        <w:pStyle w:val="Heading1"/>
      </w:pPr>
      <w:bookmarkStart w:name="_Toc124425472" w:id="1"/>
      <w:r>
        <w:t>Editační webová služba CAAIS</w:t>
      </w:r>
      <w:bookmarkEnd w:id="1"/>
    </w:p>
    <w:p w:rsidR="006D4567" w:rsidP="006D4567" w:rsidRDefault="006D4567" w14:paraId="771BB86A" w14:textId="77777777">
      <w:pPr>
        <w:pStyle w:val="Heading2"/>
        <w:ind w:left="0"/>
      </w:pPr>
      <w:bookmarkStart w:name="_Toc124425473" w:id="2"/>
      <w:r>
        <w:t>K</w:t>
      </w:r>
      <w:r w:rsidRPr="00A0080E">
        <w:t>omunikace</w:t>
      </w:r>
      <w:bookmarkEnd w:id="2"/>
    </w:p>
    <w:p w:rsidR="00D86B53" w:rsidP="00D86B53" w:rsidRDefault="00A0080E" w14:paraId="278273D8" w14:textId="6F0FAFC7">
      <w:r w:rsidRPr="00A0080E">
        <w:t>Aplikace třetích stran mohou komunikovat s editační webovou službou CAAIS pomocí protokolu HTTPS v režimu "</w:t>
      </w:r>
      <w:proofErr w:type="spellStart"/>
      <w:r w:rsidRPr="00A0080E">
        <w:t>request</w:t>
      </w:r>
      <w:proofErr w:type="spellEnd"/>
      <w:r w:rsidRPr="00A0080E">
        <w:t xml:space="preserve">-response", přičemž aplikace třetí strany zasílá POST </w:t>
      </w:r>
      <w:proofErr w:type="spellStart"/>
      <w:r w:rsidRPr="00A0080E">
        <w:t>request</w:t>
      </w:r>
      <w:proofErr w:type="spellEnd"/>
      <w:r w:rsidRPr="00A0080E">
        <w:t xml:space="preserve"> s požadovanou metodou na adresu:</w:t>
      </w:r>
    </w:p>
    <w:tbl>
      <w:tblPr>
        <w:tblStyle w:val="Style1"/>
        <w:tblW w:w="0" w:type="auto"/>
        <w:tblLayout w:type="fixed"/>
        <w:tblLook w:val="01E0" w:firstRow="1" w:lastRow="1" w:firstColumn="1" w:lastColumn="1" w:noHBand="0" w:noVBand="0"/>
      </w:tblPr>
      <w:tblGrid>
        <w:gridCol w:w="1701"/>
        <w:gridCol w:w="6663"/>
      </w:tblGrid>
      <w:tr w:rsidRPr="00A0080E" w:rsidR="00A0080E" w:rsidTr="00BB63BA" w14:paraId="5E6B615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01" w:type="dxa"/>
          </w:tcPr>
          <w:p w:rsidRPr="00A0080E" w:rsidR="00A0080E" w:rsidP="00A0080E" w:rsidRDefault="00A0080E" w14:paraId="0C1A26A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A0080E">
              <w:rPr>
                <w:rFonts w:ascii="Calibri" w:hAnsi="Calibri" w:eastAsia="Times New Roman" w:cs="Calibri"/>
                <w:color w:val="000000"/>
                <w:lang w:eastAsia="cs-CZ"/>
              </w:rPr>
              <w:t>Prostředí</w:t>
            </w:r>
          </w:p>
        </w:tc>
        <w:tc>
          <w:tcPr>
            <w:tcW w:w="6663" w:type="dxa"/>
          </w:tcPr>
          <w:p w:rsidRPr="00A0080E" w:rsidR="00A0080E" w:rsidP="00A0080E" w:rsidRDefault="00A0080E" w14:paraId="624A7B5C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A0080E">
              <w:rPr>
                <w:rFonts w:ascii="Calibri" w:hAnsi="Calibri" w:eastAsia="Times New Roman" w:cs="Calibri"/>
                <w:color w:val="000000"/>
                <w:lang w:eastAsia="cs-CZ"/>
              </w:rPr>
              <w:t>Adresa</w:t>
            </w:r>
          </w:p>
        </w:tc>
      </w:tr>
      <w:tr w:rsidRPr="00A0080E" w:rsidR="002817A3" w:rsidTr="00BB63BA" w14:paraId="41176F71" w14:textId="77777777">
        <w:tc>
          <w:tcPr>
            <w:tcW w:w="1701" w:type="dxa"/>
          </w:tcPr>
          <w:p w:rsidRPr="00A0080E" w:rsidR="002817A3" w:rsidP="002817A3" w:rsidRDefault="002817A3" w14:paraId="3F96C17F" w14:textId="516D300F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testovací</w:t>
            </w:r>
            <w:r w:rsidR="00BB63B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AC</w:t>
            </w:r>
          </w:p>
        </w:tc>
        <w:tc>
          <w:tcPr>
            <w:tcW w:w="6663" w:type="dxa"/>
          </w:tcPr>
          <w:p w:rsidR="002817A3" w:rsidP="002817A3" w:rsidRDefault="00BB63BA" w14:paraId="1589F7EF" w14:textId="34557B88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BB63B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https://externaleditapi10.caais-test.ocp.cea01.dscen.cz/spravadat/ws/call/</w:t>
            </w:r>
            <w:r w:rsidRPr="00740640" w:rsidR="002817A3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[zkratka</w:t>
            </w:r>
            <w:r w:rsidRPr="00740640" w:rsidR="002817A3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noBreakHyphen/>
            </w:r>
            <w:proofErr w:type="gramStart"/>
            <w:r w:rsidRPr="00740640" w:rsidR="002817A3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subjektu]</w:t>
            </w:r>
            <w:r w:rsidRPr="00A0080E" w:rsidR="002817A3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proofErr w:type="gramEnd"/>
          </w:p>
          <w:p w:rsidRPr="00A0080E" w:rsidR="002817A3" w:rsidP="002817A3" w:rsidRDefault="002817A3" w14:paraId="68F95AA6" w14:textId="21C13E23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příklad: </w:t>
            </w:r>
            <w:r w:rsidRPr="00BB63BA" w:rsidR="00BB63B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https://externaleditapi10.caais-test.ocp.cea01.dscen.cz/spravadat/ws/call/</w:t>
            </w:r>
            <w:r w:rsidRPr="000103A4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MDopravy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</w:tc>
      </w:tr>
      <w:tr w:rsidRPr="00A0080E" w:rsidR="00A0080E" w:rsidTr="00BB63BA" w14:paraId="0EAE27AB" w14:textId="77777777">
        <w:tc>
          <w:tcPr>
            <w:tcW w:w="1701" w:type="dxa"/>
          </w:tcPr>
          <w:p w:rsidRPr="00A0080E" w:rsidR="00A0080E" w:rsidP="00A0080E" w:rsidRDefault="00A0080E" w14:paraId="58816C04" w14:textId="7DF1CF9B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testovací</w:t>
            </w:r>
            <w:r w:rsidR="00BB63B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NAKIT</w:t>
            </w:r>
          </w:p>
        </w:tc>
        <w:tc>
          <w:tcPr>
            <w:tcW w:w="6663" w:type="dxa"/>
          </w:tcPr>
          <w:p w:rsidR="00A0080E" w:rsidP="00A0080E" w:rsidRDefault="00B440EA" w14:paraId="3CDFC928" w14:textId="771A3546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BB63B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https://externaleditapi10.</w:t>
            </w:r>
            <w:r w:rsidRPr="00B440E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caais-test-ext.gov.cz</w:t>
            </w:r>
            <w:r w:rsidRPr="00BB63B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/spravadat/ws/call/</w:t>
            </w:r>
            <w:r w:rsidRPr="00740640" w:rsidR="00A0080E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[zkratka</w:t>
            </w:r>
            <w:r w:rsidRPr="00740640" w:rsidR="00A0080E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noBreakHyphen/>
            </w:r>
            <w:proofErr w:type="gramStart"/>
            <w:r w:rsidRPr="00740640" w:rsidR="00A0080E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subjektu]</w:t>
            </w:r>
            <w:r w:rsidRPr="00A0080E" w:rsid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proofErr w:type="gramEnd"/>
          </w:p>
          <w:p w:rsidRPr="00A0080E" w:rsidR="000103A4" w:rsidP="00A0080E" w:rsidRDefault="000103A4" w14:paraId="7819BE80" w14:textId="4BE5F9BF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příklad: </w:t>
            </w:r>
            <w:r w:rsidRPr="00BB63BA" w:rsidR="00B440E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https://externaleditapi10.</w:t>
            </w:r>
            <w:r w:rsidRPr="00B440EA" w:rsidR="00B440E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caais-test-ext.gov.cz</w:t>
            </w:r>
            <w:r w:rsidRPr="00BB63BA" w:rsidR="00B440E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/spravadat/ws/call/</w:t>
            </w:r>
            <w:r w:rsidRPr="000103A4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MDopravy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</w:tc>
      </w:tr>
      <w:tr w:rsidRPr="00A0080E" w:rsidR="00A0080E" w:rsidTr="00BB63BA" w14:paraId="4984C9BA" w14:textId="77777777">
        <w:tc>
          <w:tcPr>
            <w:tcW w:w="1701" w:type="dxa"/>
          </w:tcPr>
          <w:p w:rsidRPr="00A0080E" w:rsidR="00A0080E" w:rsidP="00A0080E" w:rsidRDefault="00A0080E" w14:paraId="4A3485A4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provozní</w:t>
            </w:r>
          </w:p>
        </w:tc>
        <w:tc>
          <w:tcPr>
            <w:tcW w:w="6663" w:type="dxa"/>
          </w:tcPr>
          <w:p w:rsidR="00A0080E" w:rsidP="00A0080E" w:rsidRDefault="006B3D09" w14:paraId="0FB92684" w14:textId="54CF2DB6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BB63B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https://externaleditapi10.</w:t>
            </w:r>
            <w:r w:rsidRPr="00B440E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.</w:t>
            </w:r>
            <w:r w:rsidRPr="002938C5" w:rsidR="00312BC9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</w:t>
            </w:r>
            <w:proofErr w:type="gramEnd"/>
            <w:r w:rsidRPr="002938C5" w:rsidR="00312BC9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doména]</w:t>
            </w:r>
            <w:r w:rsidRPr="00BB63B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/spravadat/ws/call</w:t>
            </w:r>
            <w:r w:rsidRPr="00A0080E" w:rsid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740640" w:rsidR="00A0080E">
              <w:rPr>
                <w:rFonts w:eastAsia="Arial" w:cs="Arial"/>
                <w:i/>
                <w:color w:val="000000"/>
                <w:sz w:val="20"/>
                <w:szCs w:val="20"/>
                <w:lang w:eastAsia="cs-CZ"/>
              </w:rPr>
              <w:t>[zkratka-subjektu]</w:t>
            </w:r>
            <w:r w:rsidRPr="00A0080E" w:rsid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0103A4" w:rsidP="00A0080E" w:rsidRDefault="000103A4" w14:paraId="5D772AA6" w14:textId="55B9A8F0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příklad: </w:t>
            </w:r>
            <w:proofErr w:type="gramStart"/>
            <w:r w:rsidRPr="00BB63BA" w:rsidR="006B3D09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https://externaleditapi10.</w:t>
            </w:r>
            <w:r w:rsidRPr="00B440EA" w:rsidR="006B3D09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</w:t>
            </w:r>
            <w:r w:rsidR="006B3D09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.</w:t>
            </w:r>
            <w:r w:rsidRPr="002938C5" w:rsidR="00312BC9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</w:t>
            </w:r>
            <w:proofErr w:type="gramEnd"/>
            <w:r w:rsidRPr="002938C5" w:rsidR="00312BC9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doména]</w:t>
            </w:r>
            <w:r w:rsidRPr="00BB63BA" w:rsidR="006B3D09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/spravadat/ws/call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  <w:r w:rsidRPr="000103A4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MDopravy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</w:t>
            </w:r>
          </w:p>
          <w:p w:rsidR="00312BC9" w:rsidP="00A0080E" w:rsidRDefault="00312BC9" w14:paraId="1F5A626B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</w:p>
          <w:p w:rsidRPr="00A0080E" w:rsidR="00312BC9" w:rsidP="00A0080E" w:rsidRDefault="00312BC9" w14:paraId="5BF7B919" w14:textId="697E7464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kde </w:t>
            </w:r>
            <w:r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je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gov.cz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cms2.cz</w:t>
            </w:r>
          </w:p>
        </w:tc>
      </w:tr>
    </w:tbl>
    <w:p w:rsidRPr="006B721A" w:rsidR="00A0080E" w:rsidP="00A0080E" w:rsidRDefault="00A0080E" w14:paraId="063BAFA7" w14:textId="77777777"/>
    <w:p w:rsidR="00A0080E" w:rsidP="00A0080E" w:rsidRDefault="00A0080E" w14:paraId="3ACE4D4B" w14:textId="77777777">
      <w:r>
        <w:t>[zkratka-subjektu] se uvádí pro určení subjektu, jehož údaje se budou volanou metodou spravovat (číst, měnit, mazat).</w:t>
      </w:r>
      <w:r w:rsidRPr="006B721A">
        <w:t xml:space="preserve"> </w:t>
      </w:r>
    </w:p>
    <w:p w:rsidR="00A0080E" w:rsidP="00A0080E" w:rsidRDefault="00A0080E" w14:paraId="177815DB" w14:textId="77777777"/>
    <w:p w:rsidR="00A0080E" w:rsidP="00A0080E" w:rsidRDefault="00A0080E" w14:paraId="74EB43B4" w14:textId="4BBB23CD">
      <w:r>
        <w:t xml:space="preserve">Na tento </w:t>
      </w:r>
      <w:proofErr w:type="spellStart"/>
      <w:r>
        <w:t>endpoint</w:t>
      </w:r>
      <w:proofErr w:type="spellEnd"/>
      <w:r>
        <w:t xml:space="preserve"> se pak přes HTTPS předává požadavek v podobě XML, který má strukturu metod podle </w:t>
      </w:r>
      <w:r w:rsidRPr="006B721A">
        <w:t>XSD schém</w:t>
      </w:r>
      <w:r>
        <w:t>atu</w:t>
      </w:r>
      <w:r w:rsidRPr="006B721A">
        <w:t xml:space="preserve"> </w:t>
      </w:r>
      <w:r>
        <w:t xml:space="preserve">uvedeném na </w:t>
      </w:r>
      <w:r w:rsidRPr="006B721A">
        <w:t>adrese:</w:t>
      </w:r>
    </w:p>
    <w:tbl>
      <w:tblPr>
        <w:tblStyle w:val="Style1"/>
        <w:tblW w:w="0" w:type="auto"/>
        <w:tblLayout w:type="fixed"/>
        <w:tblLook w:val="01E0" w:firstRow="1" w:lastRow="1" w:firstColumn="1" w:lastColumn="1" w:noHBand="0" w:noVBand="0"/>
      </w:tblPr>
      <w:tblGrid>
        <w:gridCol w:w="1701"/>
        <w:gridCol w:w="6663"/>
      </w:tblGrid>
      <w:tr w:rsidRPr="00A0080E" w:rsidR="00C82EAE" w:rsidTr="00BB63BA" w14:paraId="1821C72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01" w:type="dxa"/>
          </w:tcPr>
          <w:p w:rsidRPr="00A0080E" w:rsidR="00C82EAE" w:rsidP="00CA4882" w:rsidRDefault="00C82EAE" w14:paraId="3FFA3C86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A0080E">
              <w:rPr>
                <w:rFonts w:ascii="Calibri" w:hAnsi="Calibri" w:eastAsia="Times New Roman" w:cs="Calibri"/>
                <w:color w:val="000000"/>
                <w:lang w:eastAsia="cs-CZ"/>
              </w:rPr>
              <w:t>Prostředí</w:t>
            </w:r>
          </w:p>
        </w:tc>
        <w:tc>
          <w:tcPr>
            <w:tcW w:w="6663" w:type="dxa"/>
          </w:tcPr>
          <w:p w:rsidRPr="00A0080E" w:rsidR="00C82EAE" w:rsidP="00CA4882" w:rsidRDefault="00C82EAE" w14:paraId="7DF0C0CF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A0080E">
              <w:rPr>
                <w:rFonts w:ascii="Calibri" w:hAnsi="Calibri" w:eastAsia="Times New Roman" w:cs="Calibri"/>
                <w:color w:val="000000"/>
                <w:lang w:eastAsia="cs-CZ"/>
              </w:rPr>
              <w:t>Adresa</w:t>
            </w:r>
          </w:p>
        </w:tc>
      </w:tr>
      <w:tr w:rsidRPr="00A0080E" w:rsidR="00BB63BA" w:rsidTr="00BB63BA" w14:paraId="226C08D8" w14:textId="77777777">
        <w:tc>
          <w:tcPr>
            <w:tcW w:w="1701" w:type="dxa"/>
          </w:tcPr>
          <w:p w:rsidRPr="00A0080E" w:rsidR="00BB63BA" w:rsidP="00C87C04" w:rsidRDefault="00BB63BA" w14:paraId="19A0CDE0" w14:textId="167D4540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testovací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AC</w:t>
            </w:r>
          </w:p>
        </w:tc>
        <w:tc>
          <w:tcPr>
            <w:tcW w:w="6663" w:type="dxa"/>
          </w:tcPr>
          <w:p w:rsidRPr="00A0080E" w:rsidR="00BB63BA" w:rsidP="00C87C04" w:rsidRDefault="00BB63BA" w14:paraId="4906BC21" w14:textId="438F32EF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BB63B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https://externaleditapi10.caais-test.ocp.cea01.dscen.cz/spravadat/ws/descriptor</w:t>
            </w:r>
          </w:p>
        </w:tc>
      </w:tr>
      <w:tr w:rsidRPr="00A0080E" w:rsidR="00C82EAE" w:rsidTr="00BB63BA" w14:paraId="615B970E" w14:textId="77777777">
        <w:tc>
          <w:tcPr>
            <w:tcW w:w="1701" w:type="dxa"/>
          </w:tcPr>
          <w:p w:rsidRPr="00A0080E" w:rsidR="00C82EAE" w:rsidP="00CA4882" w:rsidRDefault="00C82EAE" w14:paraId="62E0EF43" w14:textId="6FC006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testovací</w:t>
            </w:r>
            <w:r w:rsidR="00BB63B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NAKIT</w:t>
            </w:r>
          </w:p>
        </w:tc>
        <w:tc>
          <w:tcPr>
            <w:tcW w:w="6663" w:type="dxa"/>
          </w:tcPr>
          <w:p w:rsidRPr="00A0080E" w:rsidR="00C82EAE" w:rsidP="00CA4882" w:rsidRDefault="00B440EA" w14:paraId="6A47D8F8" w14:textId="0BC7928B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BB63B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https://externaleditapi10.</w:t>
            </w:r>
            <w:r w:rsidRPr="00B440E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caais-test-ext.gov.cz</w:t>
            </w:r>
            <w:r w:rsidRPr="00BB63B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/spravadat/ws/descriptor</w:t>
            </w:r>
          </w:p>
        </w:tc>
      </w:tr>
      <w:tr w:rsidRPr="00A0080E" w:rsidR="00C82EAE" w:rsidTr="00BB63BA" w14:paraId="39AFC8AC" w14:textId="77777777">
        <w:tc>
          <w:tcPr>
            <w:tcW w:w="1701" w:type="dxa"/>
          </w:tcPr>
          <w:p w:rsidRPr="00A0080E" w:rsidR="00C82EAE" w:rsidP="00CA4882" w:rsidRDefault="00C82EAE" w14:paraId="11BEE2AF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A0080E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provozní</w:t>
            </w:r>
          </w:p>
        </w:tc>
        <w:tc>
          <w:tcPr>
            <w:tcW w:w="6663" w:type="dxa"/>
          </w:tcPr>
          <w:p w:rsidR="00C82EAE" w:rsidP="00CA4882" w:rsidRDefault="006B3D09" w14:paraId="1B19CD34" w14:textId="7C5721AB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BB63B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https://externaleditapi10.</w:t>
            </w:r>
            <w:r w:rsidRPr="00B440E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caais.</w:t>
            </w:r>
            <w:r w:rsidRPr="002938C5" w:rsidR="00312BC9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 w:rsidRPr="00BB63B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/spravadat/ws/descriptor</w:t>
            </w:r>
          </w:p>
          <w:p w:rsidR="00312BC9" w:rsidP="00CA4882" w:rsidRDefault="00312BC9" w14:paraId="6048B7E7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</w:p>
          <w:p w:rsidRPr="00A0080E" w:rsidR="00312BC9" w:rsidP="00CA4882" w:rsidRDefault="00312BC9" w14:paraId="630B0AF2" w14:textId="60C3F4EE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kde </w:t>
            </w:r>
            <w:r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je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gov.cz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cms2.cz</w:t>
            </w:r>
          </w:p>
        </w:tc>
      </w:tr>
    </w:tbl>
    <w:p w:rsidRPr="006B721A" w:rsidR="00A0080E" w:rsidP="00A0080E" w:rsidRDefault="00A0080E" w14:paraId="664A52A6" w14:textId="77777777"/>
    <w:p w:rsidR="00A0080E" w:rsidP="00A0080E" w:rsidRDefault="00A0080E" w14:paraId="4C5193F4" w14:textId="3BD16996">
      <w:r w:rsidR="00A0080E">
        <w:rPr/>
        <w:t>Služba pak odpovídá pomocí "response"</w:t>
      </w:r>
      <w:r w:rsidR="00A0080E">
        <w:rPr/>
        <w:t>.</w:t>
      </w:r>
      <w:r w:rsidR="007559DC">
        <w:rPr/>
        <w:t xml:space="preserve"> V kapitole</w:t>
      </w:r>
      <w:r w:rsidR="002F52E1">
        <w:rPr/>
        <w:t xml:space="preserve"> </w:t>
      </w:r>
      <w:r>
        <w:fldChar w:fldCharType="begin"/>
      </w:r>
      <w:r>
        <w:instrText xml:space="preserve"> REF _Ref102736515 \r \h </w:instrText>
      </w:r>
      <w:r>
        <w:fldChar w:fldCharType="separate"/>
      </w:r>
      <w:r w:rsidR="004E25A8">
        <w:rPr/>
        <w:t>4</w:t>
      </w:r>
      <w:r>
        <w:fldChar w:fldCharType="end"/>
      </w:r>
      <w:r w:rsidR="00830DA8">
        <w:rPr/>
        <w:t xml:space="preserve"> </w:t>
      </w:r>
      <w:r w:rsidR="007559DC">
        <w:rPr/>
        <w:t xml:space="preserve">jsou uvedeny chybové kódy, které služba vrací v </w:t>
      </w:r>
      <w:r w:rsidR="007559DC">
        <w:rPr/>
        <w:t>případ</w:t>
      </w:r>
      <w:r w:rsidR="007559DC">
        <w:rPr/>
        <w:t xml:space="preserve"> chyby.</w:t>
      </w:r>
    </w:p>
    <w:p w:rsidR="00A0080E" w:rsidP="00A0080E" w:rsidRDefault="00A0080E" w14:paraId="70A5D5D3" w14:textId="006C19B3"/>
    <w:p w:rsidR="006D4567" w:rsidP="006D4567" w:rsidRDefault="006D4567" w14:paraId="21DF6817" w14:textId="77777777">
      <w:pPr>
        <w:pStyle w:val="Heading2"/>
        <w:ind w:left="0"/>
      </w:pPr>
      <w:bookmarkStart w:name="_Toc124425474" w:id="3"/>
      <w:r>
        <w:t>Autentizace</w:t>
      </w:r>
      <w:bookmarkEnd w:id="3"/>
    </w:p>
    <w:p w:rsidR="00A0080E" w:rsidP="00A0080E" w:rsidRDefault="00A0080E" w14:paraId="2508E5DB" w14:textId="77777777">
      <w:r>
        <w:t>Aplikace třetí strany musí službu volat s BASIC autentizací, tzn. zadáním uživatelského jména a hesla lokálního administrátora. Systém CAAIS pak aplikaci třetí strany povolí přístup dle definovaných přístupových práv k danému subjektu.</w:t>
      </w:r>
    </w:p>
    <w:p w:rsidR="00A0080E" w:rsidP="00A0080E" w:rsidRDefault="00A0080E" w14:paraId="6166D31B" w14:textId="77777777">
      <w:r>
        <w:t>Pro zabezpečení komunikace je dovoleno používat pouze šifrování protokolem TLS 1.2, ostatní verze (</w:t>
      </w:r>
      <w:r w:rsidRPr="006B721A">
        <w:t>SSL, TLS 1.0, TLS 1.1</w:t>
      </w:r>
      <w:r>
        <w:t>) nejsou povoleny.</w:t>
      </w:r>
    </w:p>
    <w:p w:rsidR="00A0080E" w:rsidP="00D86B53" w:rsidRDefault="00A0080E" w14:paraId="47D74A12" w14:textId="29417A38"/>
    <w:p w:rsidR="00C82EAE" w:rsidRDefault="00C82EAE" w14:paraId="6234866A" w14:textId="77777777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r>
        <w:br w:type="page"/>
      </w:r>
    </w:p>
    <w:p w:rsidR="00C82EAE" w:rsidP="00C82EAE" w:rsidRDefault="00C82EAE" w14:paraId="29FA4E84" w14:textId="10C7827D">
      <w:pPr>
        <w:pStyle w:val="Heading1"/>
      </w:pPr>
      <w:bookmarkStart w:name="_Toc124425475" w:id="4"/>
      <w:r w:rsidRPr="00C82EAE">
        <w:t>Metody editační webové služby CAAIS</w:t>
      </w:r>
      <w:bookmarkEnd w:id="4"/>
    </w:p>
    <w:p w:rsidR="00A0080E" w:rsidP="00D86B53" w:rsidRDefault="00C82EAE" w14:paraId="4FFA7C7A" w14:textId="375AE1D4">
      <w:r w:rsidRPr="00C82EAE">
        <w:t>Jednotlivé metody webové služby CAAIS jsou detailně popsány v následujících podkapitolách.</w:t>
      </w:r>
    </w:p>
    <w:p w:rsidR="00C82EAE" w:rsidP="00C82EAE" w:rsidRDefault="00C82EAE" w14:paraId="4B782886" w14:textId="77777777">
      <w:pPr>
        <w:pStyle w:val="Heading2"/>
        <w:ind w:left="0"/>
      </w:pPr>
      <w:bookmarkStart w:name="_Toc124425476" w:id="5"/>
      <w:r w:rsidRPr="00927D30">
        <w:t>Nepřenášené metody z JIP/KAAS do CAAIS</w:t>
      </w:r>
      <w:bookmarkEnd w:id="5"/>
    </w:p>
    <w:p w:rsidR="00C82EAE" w:rsidP="00C82EAE" w:rsidRDefault="00C82EAE" w14:paraId="5BB76881" w14:textId="77777777">
      <w:pPr>
        <w:spacing w:line="276" w:lineRule="auto"/>
        <w:ind w:right="0"/>
        <w:rPr>
          <w:rFonts w:cs="Arial"/>
        </w:rPr>
      </w:pPr>
      <w:r>
        <w:rPr>
          <w:rFonts w:cs="Arial"/>
        </w:rPr>
        <w:t>Metody v následující tabulce dříve existovaly v editační webové službě JIP/KAAS, ale nejsou dle dohody implementovány v systému CAAIS.</w:t>
      </w:r>
    </w:p>
    <w:tbl>
      <w:tblPr>
        <w:tblStyle w:val="Style1"/>
        <w:tblW w:w="4836" w:type="pct"/>
        <w:tblLook w:val="04A0" w:firstRow="1" w:lastRow="0" w:firstColumn="1" w:lastColumn="0" w:noHBand="0" w:noVBand="1"/>
      </w:tblPr>
      <w:tblGrid>
        <w:gridCol w:w="4519"/>
        <w:gridCol w:w="3844"/>
      </w:tblGrid>
      <w:tr w:rsidRPr="00927D30" w:rsidR="00C82EAE" w:rsidTr="00CA3000" w14:paraId="783ADE4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02" w:type="pct"/>
            <w:vAlign w:val="top"/>
          </w:tcPr>
          <w:p w:rsidRPr="00927D30" w:rsidR="00C82EAE" w:rsidP="00CA3000" w:rsidRDefault="00C82EAE" w14:paraId="2631162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927D30">
              <w:rPr>
                <w:rFonts w:ascii="Calibri" w:hAnsi="Calibri" w:eastAsia="Times New Roman" w:cs="Calibri"/>
                <w:color w:val="000000"/>
                <w:lang w:eastAsia="cs-CZ"/>
              </w:rPr>
              <w:t>Sada metod</w:t>
            </w:r>
          </w:p>
        </w:tc>
        <w:tc>
          <w:tcPr>
            <w:tcW w:w="2298" w:type="pct"/>
            <w:vAlign w:val="top"/>
          </w:tcPr>
          <w:p w:rsidRPr="00927D30" w:rsidR="00C82EAE" w:rsidP="00CA3000" w:rsidRDefault="00C82EAE" w14:paraId="442C72BF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927D30">
              <w:rPr>
                <w:rFonts w:ascii="Calibri" w:hAnsi="Calibri" w:eastAsia="Times New Roman" w:cs="Calibri"/>
                <w:color w:val="000000"/>
                <w:lang w:eastAsia="cs-CZ"/>
              </w:rPr>
              <w:t>Metoda</w:t>
            </w:r>
          </w:p>
        </w:tc>
      </w:tr>
      <w:tr w:rsidRPr="00927D30" w:rsidR="00C82EAE" w:rsidTr="00CA3000" w14:paraId="57FA4E59" w14:textId="77777777">
        <w:tc>
          <w:tcPr>
            <w:tcW w:w="2702" w:type="pct"/>
            <w:vAlign w:val="top"/>
          </w:tcPr>
          <w:p w:rsidRPr="00927D30" w:rsidR="00C82EAE" w:rsidP="00CA3000" w:rsidRDefault="00C82EAE" w14:paraId="056E4248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 úřadovnami</w:t>
            </w:r>
          </w:p>
        </w:tc>
        <w:tc>
          <w:tcPr>
            <w:tcW w:w="2298" w:type="pct"/>
            <w:vAlign w:val="top"/>
          </w:tcPr>
          <w:p w:rsidRPr="00927D30" w:rsidR="00C82EAE" w:rsidP="00CA3000" w:rsidRDefault="00C82EAE" w14:paraId="71F17AA0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GetOfficeList</w:t>
            </w:r>
            <w:proofErr w:type="spellEnd"/>
          </w:p>
        </w:tc>
      </w:tr>
      <w:tr w:rsidRPr="00927D30" w:rsidR="00C82EAE" w:rsidTr="00CA3000" w14:paraId="2887A280" w14:textId="77777777">
        <w:tc>
          <w:tcPr>
            <w:tcW w:w="2702" w:type="pct"/>
            <w:vAlign w:val="top"/>
          </w:tcPr>
          <w:p w:rsidRPr="00927D30" w:rsidR="00C82EAE" w:rsidP="00CA3000" w:rsidRDefault="00C82EAE" w14:paraId="389CA0D9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 úřadovnami</w:t>
            </w:r>
          </w:p>
        </w:tc>
        <w:tc>
          <w:tcPr>
            <w:tcW w:w="2298" w:type="pct"/>
            <w:vAlign w:val="top"/>
          </w:tcPr>
          <w:p w:rsidRPr="00927D30" w:rsidR="00C82EAE" w:rsidP="00CA3000" w:rsidRDefault="00C82EAE" w14:paraId="6BD3699D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GetOffice</w:t>
            </w:r>
            <w:proofErr w:type="spellEnd"/>
          </w:p>
        </w:tc>
      </w:tr>
      <w:tr w:rsidRPr="00927D30" w:rsidR="00C82EAE" w:rsidTr="00CA3000" w14:paraId="332FF053" w14:textId="77777777">
        <w:tc>
          <w:tcPr>
            <w:tcW w:w="2702" w:type="pct"/>
            <w:vAlign w:val="top"/>
          </w:tcPr>
          <w:p w:rsidRPr="00927D30" w:rsidR="00C82EAE" w:rsidP="00CA3000" w:rsidRDefault="00C82EAE" w14:paraId="7671C2B7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 úřadovnami</w:t>
            </w:r>
          </w:p>
        </w:tc>
        <w:tc>
          <w:tcPr>
            <w:tcW w:w="2298" w:type="pct"/>
            <w:vAlign w:val="top"/>
          </w:tcPr>
          <w:p w:rsidRPr="00927D30" w:rsidR="00C82EAE" w:rsidP="00CA3000" w:rsidRDefault="00C82EAE" w14:paraId="0547EBDB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CreateOffice</w:t>
            </w:r>
            <w:proofErr w:type="spellEnd"/>
          </w:p>
        </w:tc>
      </w:tr>
      <w:tr w:rsidRPr="00927D30" w:rsidR="00C82EAE" w:rsidTr="00CA3000" w14:paraId="3C921908" w14:textId="77777777">
        <w:tc>
          <w:tcPr>
            <w:tcW w:w="2702" w:type="pct"/>
            <w:vAlign w:val="top"/>
          </w:tcPr>
          <w:p w:rsidRPr="00927D30" w:rsidR="00C82EAE" w:rsidP="00CA3000" w:rsidRDefault="00C82EAE" w14:paraId="512369BB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 úřadovnami</w:t>
            </w:r>
          </w:p>
        </w:tc>
        <w:tc>
          <w:tcPr>
            <w:tcW w:w="2298" w:type="pct"/>
            <w:vAlign w:val="top"/>
          </w:tcPr>
          <w:p w:rsidRPr="00927D30" w:rsidR="00C82EAE" w:rsidP="00CA3000" w:rsidRDefault="00C82EAE" w14:paraId="569C1302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UpdateOffice</w:t>
            </w:r>
            <w:proofErr w:type="spellEnd"/>
          </w:p>
        </w:tc>
      </w:tr>
      <w:tr w:rsidRPr="00927D30" w:rsidR="00C82EAE" w:rsidTr="00CA3000" w14:paraId="12BFB675" w14:textId="77777777">
        <w:tc>
          <w:tcPr>
            <w:tcW w:w="2702" w:type="pct"/>
            <w:vAlign w:val="top"/>
          </w:tcPr>
          <w:p w:rsidRPr="00927D30" w:rsidR="00C82EAE" w:rsidP="00CA3000" w:rsidRDefault="00C82EAE" w14:paraId="4BD7118F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 úřadovnami</w:t>
            </w:r>
          </w:p>
        </w:tc>
        <w:tc>
          <w:tcPr>
            <w:tcW w:w="2298" w:type="pct"/>
            <w:vAlign w:val="top"/>
          </w:tcPr>
          <w:p w:rsidRPr="00927D30" w:rsidR="00C82EAE" w:rsidP="00CA3000" w:rsidRDefault="00C82EAE" w14:paraId="14C989FF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DeleteOffice</w:t>
            </w:r>
            <w:proofErr w:type="spellEnd"/>
          </w:p>
        </w:tc>
      </w:tr>
      <w:tr w:rsidRPr="00927D30" w:rsidR="00C82EAE" w:rsidTr="00CA3000" w14:paraId="68D80309" w14:textId="77777777">
        <w:tc>
          <w:tcPr>
            <w:tcW w:w="2702" w:type="pct"/>
            <w:vAlign w:val="top"/>
          </w:tcPr>
          <w:p w:rsidRPr="00927D30" w:rsidR="00C82EAE" w:rsidP="00CA3000" w:rsidRDefault="00C82EAE" w14:paraId="5FC77088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se složkami krizového řízení</w:t>
            </w:r>
          </w:p>
        </w:tc>
        <w:tc>
          <w:tcPr>
            <w:tcW w:w="2298" w:type="pct"/>
            <w:vAlign w:val="top"/>
          </w:tcPr>
          <w:p w:rsidRPr="00927D30" w:rsidR="00C82EAE" w:rsidP="00CA3000" w:rsidRDefault="00C82EAE" w14:paraId="0134FCEF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GetCrisisMgmtList</w:t>
            </w:r>
            <w:proofErr w:type="spellEnd"/>
          </w:p>
        </w:tc>
      </w:tr>
      <w:tr w:rsidRPr="00927D30" w:rsidR="00C82EAE" w:rsidTr="00CA3000" w14:paraId="748D0D6D" w14:textId="77777777">
        <w:tc>
          <w:tcPr>
            <w:tcW w:w="2702" w:type="pct"/>
            <w:vAlign w:val="top"/>
          </w:tcPr>
          <w:p w:rsidRPr="00927D30" w:rsidR="00C82EAE" w:rsidP="00CA3000" w:rsidRDefault="00C82EAE" w14:paraId="41F96289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se složkami krizového řízení</w:t>
            </w:r>
          </w:p>
        </w:tc>
        <w:tc>
          <w:tcPr>
            <w:tcW w:w="2298" w:type="pct"/>
            <w:vAlign w:val="top"/>
          </w:tcPr>
          <w:p w:rsidRPr="00927D30" w:rsidR="00C82EAE" w:rsidP="00CA3000" w:rsidRDefault="00C82EAE" w14:paraId="17460726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GetCrisisMgmt</w:t>
            </w:r>
            <w:proofErr w:type="spellEnd"/>
          </w:p>
        </w:tc>
      </w:tr>
      <w:tr w:rsidRPr="00927D30" w:rsidR="00C82EAE" w:rsidTr="00CA3000" w14:paraId="26F6EBC1" w14:textId="77777777">
        <w:tc>
          <w:tcPr>
            <w:tcW w:w="2702" w:type="pct"/>
            <w:vAlign w:val="top"/>
          </w:tcPr>
          <w:p w:rsidRPr="00927D30" w:rsidR="00C82EAE" w:rsidP="00CA3000" w:rsidRDefault="00C82EAE" w14:paraId="6248F985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se složkami krizového řízení</w:t>
            </w:r>
          </w:p>
        </w:tc>
        <w:tc>
          <w:tcPr>
            <w:tcW w:w="2298" w:type="pct"/>
            <w:vAlign w:val="top"/>
          </w:tcPr>
          <w:p w:rsidRPr="00927D30" w:rsidR="00C82EAE" w:rsidP="00CA3000" w:rsidRDefault="00C82EAE" w14:paraId="249944F3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CreateCrisisMgmt</w:t>
            </w:r>
            <w:proofErr w:type="spellEnd"/>
          </w:p>
        </w:tc>
      </w:tr>
      <w:tr w:rsidRPr="00927D30" w:rsidR="00C82EAE" w:rsidTr="00CA3000" w14:paraId="5361D2BB" w14:textId="77777777">
        <w:tc>
          <w:tcPr>
            <w:tcW w:w="2702" w:type="pct"/>
            <w:vAlign w:val="top"/>
          </w:tcPr>
          <w:p w:rsidRPr="00927D30" w:rsidR="00C82EAE" w:rsidP="00CA3000" w:rsidRDefault="00C82EAE" w14:paraId="69BF1DE8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se složkami krizového řízení</w:t>
            </w:r>
          </w:p>
        </w:tc>
        <w:tc>
          <w:tcPr>
            <w:tcW w:w="2298" w:type="pct"/>
            <w:vAlign w:val="top"/>
          </w:tcPr>
          <w:p w:rsidRPr="00927D30" w:rsidR="00C82EAE" w:rsidP="00CA3000" w:rsidRDefault="00C82EAE" w14:paraId="63EB4278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UpdateCrisisMgmt</w:t>
            </w:r>
            <w:proofErr w:type="spellEnd"/>
          </w:p>
        </w:tc>
      </w:tr>
      <w:tr w:rsidRPr="00927D30" w:rsidR="00C82EAE" w:rsidTr="00CA3000" w14:paraId="1EBFC9C4" w14:textId="77777777">
        <w:tc>
          <w:tcPr>
            <w:tcW w:w="2702" w:type="pct"/>
            <w:vAlign w:val="top"/>
          </w:tcPr>
          <w:p w:rsidRPr="00927D30" w:rsidR="00C82EAE" w:rsidP="00CA3000" w:rsidRDefault="00C82EAE" w14:paraId="6ADE214E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Metody pro práci se složkami krizového řízení</w:t>
            </w:r>
          </w:p>
        </w:tc>
        <w:tc>
          <w:tcPr>
            <w:tcW w:w="2298" w:type="pct"/>
            <w:vAlign w:val="top"/>
          </w:tcPr>
          <w:p w:rsidRPr="00927D30" w:rsidR="00C82EAE" w:rsidP="00CA3000" w:rsidRDefault="00C82EAE" w14:paraId="66B09137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927D30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DeleteCrisisMgmt</w:t>
            </w:r>
            <w:proofErr w:type="spellEnd"/>
          </w:p>
        </w:tc>
      </w:tr>
    </w:tbl>
    <w:p w:rsidRPr="00441CEE" w:rsidR="00A0080E" w:rsidP="00D86B53" w:rsidRDefault="00A0080E" w14:paraId="7209AC05" w14:textId="71A9E88F"/>
    <w:p w:rsidR="00950F03" w:rsidP="00C82EAE" w:rsidRDefault="00DE04E5" w14:paraId="6AAB09B9" w14:textId="07D89CF9">
      <w:pPr>
        <w:pStyle w:val="Heading2"/>
        <w:ind w:left="0"/>
      </w:pPr>
      <w:bookmarkStart w:name="_Toc124425477" w:id="6"/>
      <w:r>
        <w:t>V</w:t>
      </w:r>
      <w:r w:rsidRPr="00C82EAE" w:rsidR="00C82EAE">
        <w:t>erze webové služby</w:t>
      </w:r>
      <w:bookmarkEnd w:id="6"/>
    </w:p>
    <w:p w:rsidRPr="009C3CF2" w:rsidR="00D25031" w:rsidP="009C3CF2" w:rsidRDefault="00C82EAE" w14:paraId="10802752" w14:textId="762F242C">
      <w:pPr>
        <w:pStyle w:val="Heading3"/>
        <w:tabs>
          <w:tab w:val="num" w:pos="0"/>
        </w:tabs>
        <w:ind w:left="0"/>
      </w:pPr>
      <w:bookmarkStart w:name="_Toc124425478" w:id="7"/>
      <w:proofErr w:type="spellStart"/>
      <w:r w:rsidRPr="00C82EAE">
        <w:t>GetVersion</w:t>
      </w:r>
      <w:bookmarkEnd w:id="7"/>
      <w:proofErr w:type="spellEnd"/>
    </w:p>
    <w:p w:rsidR="00C82EAE" w:rsidP="00C82EAE" w:rsidRDefault="00C82EAE" w14:paraId="56D05FCD" w14:textId="6A73D65B">
      <w:r>
        <w:t xml:space="preserve">Metoda </w:t>
      </w:r>
      <w:proofErr w:type="spellStart"/>
      <w:r>
        <w:t>GetVersion</w:t>
      </w:r>
      <w:proofErr w:type="spellEnd"/>
      <w:r>
        <w:t xml:space="preserve"> na základě požadavku </w:t>
      </w:r>
      <w:proofErr w:type="spellStart"/>
      <w:r w:rsidRPr="00E35908">
        <w:t>GetVersionRequest</w:t>
      </w:r>
      <w:proofErr w:type="spellEnd"/>
      <w:r w:rsidRPr="00E35908">
        <w:t xml:space="preserve"> </w:t>
      </w:r>
      <w:r>
        <w:t xml:space="preserve">vrací v odpovědí </w:t>
      </w:r>
      <w:proofErr w:type="spellStart"/>
      <w:r w:rsidRPr="00E35908">
        <w:t>GetVersionResponse</w:t>
      </w:r>
      <w:proofErr w:type="spellEnd"/>
      <w:r w:rsidRPr="00E35908">
        <w:t xml:space="preserve"> </w:t>
      </w:r>
      <w:r>
        <w:t>verzi webové služby</w:t>
      </w:r>
      <w:r w:rsidRPr="006B721A">
        <w:t>.</w:t>
      </w:r>
    </w:p>
    <w:p w:rsidR="00AD1E10" w:rsidP="2B0431EF" w:rsidRDefault="182A93D4" w14:paraId="7D8F7154" w14:textId="3B964851">
      <w:pPr>
        <w:pStyle w:val="Heading4"/>
      </w:pPr>
      <w:proofErr w:type="spellStart"/>
      <w:r>
        <w:t>GetVersionRequest</w:t>
      </w:r>
      <w:proofErr w:type="spellEnd"/>
    </w:p>
    <w:p w:rsidR="00AD1E10" w:rsidP="2B0431EF" w:rsidRDefault="182A93D4" w14:paraId="233F30C3" w14:textId="2124A360">
      <w:r>
        <w:t xml:space="preserve">V XML </w:t>
      </w:r>
      <w:proofErr w:type="spellStart"/>
      <w:r>
        <w:t>poždavku</w:t>
      </w:r>
      <w:proofErr w:type="spellEnd"/>
      <w:r>
        <w:t xml:space="preserve"> nejsou žádné vstupní atributy.</w:t>
      </w:r>
    </w:p>
    <w:tbl>
      <w:tblPr>
        <w:tblStyle w:val="Style1"/>
        <w:tblW w:w="0" w:type="auto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 w:rsidR="2B0431EF" w:rsidTr="441D4F0D" w14:paraId="66AD1C0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1EA85214" w14:textId="292C7CE8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 xml:space="preserve"> Příklad </w:t>
            </w:r>
            <w:proofErr w:type="spellStart"/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Request</w:t>
            </w:r>
            <w:proofErr w:type="spellEnd"/>
          </w:p>
        </w:tc>
      </w:tr>
      <w:tr w:rsidR="2B0431EF" w:rsidTr="441D4F0D" w14:paraId="4F498D82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78502DE6" w:rsidP="2B0431EF" w:rsidRDefault="78502DE6" w14:paraId="38B69348" w14:textId="649524B5">
            <w:pPr>
              <w:spacing w:line="240" w:lineRule="auto"/>
              <w:ind w:right="0"/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  <w:lang w:eastAsia="cs-CZ"/>
              </w:rPr>
            </w:pPr>
            <w:r w:rsidRPr="2B0431EF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  <w:lang w:val="en-US" w:eastAsia="cs-CZ"/>
              </w:rPr>
              <w:t>&lt;</w:t>
            </w:r>
            <w:proofErr w:type="spellStart"/>
            <w:r w:rsidRPr="2B0431EF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  <w:lang w:val="en-US" w:eastAsia="cs-CZ"/>
              </w:rPr>
              <w:t>GetVersionRequest</w:t>
            </w:r>
            <w:proofErr w:type="spellEnd"/>
            <w:r w:rsidRPr="2B0431EF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  <w:lang w:val="en-US" w:eastAsia="cs-CZ"/>
              </w:rPr>
              <w:t xml:space="preserve"> </w:t>
            </w:r>
            <w:proofErr w:type="spellStart"/>
            <w:r w:rsidRPr="2B0431EF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  <w:lang w:val="en-US" w:eastAsia="cs-CZ"/>
              </w:rPr>
              <w:t>xmlns</w:t>
            </w:r>
            <w:proofErr w:type="spellEnd"/>
            <w:r w:rsidRPr="2B0431EF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  <w:lang w:val="en-US" w:eastAsia="cs-CZ"/>
              </w:rPr>
              <w:t>="http://userportal.novell.com/</w:t>
            </w:r>
            <w:proofErr w:type="spellStart"/>
            <w:r w:rsidRPr="2B0431EF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  <w:lang w:val="en-US" w:eastAsia="cs-CZ"/>
              </w:rPr>
              <w:t>ws</w:t>
            </w:r>
            <w:proofErr w:type="spellEnd"/>
            <w:r w:rsidRPr="2B0431EF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  <w:lang w:val="en-US" w:eastAsia="cs-CZ"/>
              </w:rPr>
              <w:t xml:space="preserve">/WS-LA-1.0"/&gt;  </w:t>
            </w:r>
          </w:p>
        </w:tc>
      </w:tr>
    </w:tbl>
    <w:p w:rsidR="00AD1E10" w:rsidP="2B0431EF" w:rsidRDefault="00AD1E10" w14:paraId="07192A8A" w14:textId="5F9E1B16">
      <w:pPr>
        <w:rPr>
          <w:lang w:val="en-US"/>
        </w:rPr>
      </w:pPr>
    </w:p>
    <w:p w:rsidR="00AD1E10" w:rsidP="2B0431EF" w:rsidRDefault="00AD1E10" w14:paraId="5D6676A9" w14:textId="21BD8D41">
      <w:pPr>
        <w:rPr>
          <w:lang w:val="en-US"/>
        </w:rPr>
      </w:pPr>
    </w:p>
    <w:p w:rsidR="00AD1E10" w:rsidP="2B0431EF" w:rsidRDefault="78502DE6" w14:paraId="1F9EA87A" w14:textId="388850E7">
      <w:pPr>
        <w:pStyle w:val="Heading4"/>
      </w:pPr>
      <w:proofErr w:type="spellStart"/>
      <w:r>
        <w:t>GetVersionResponse</w:t>
      </w:r>
      <w:proofErr w:type="spellEnd"/>
    </w:p>
    <w:tbl>
      <w:tblPr>
        <w:tblStyle w:val="Style1"/>
        <w:tblW w:w="0" w:type="auto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 w:rsidR="2B0431EF" w:rsidTr="441D4F0D" w14:paraId="5E226DE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7DAC8D0F" w14:textId="1C5ECE15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Příklad Response</w:t>
            </w:r>
          </w:p>
        </w:tc>
      </w:tr>
      <w:tr w:rsidR="2B0431EF" w:rsidTr="441D4F0D" w14:paraId="336A305B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370DF814" w:rsidP="2B0431EF" w:rsidRDefault="370DF814" w14:paraId="2B2C7504" w14:textId="358CD393">
            <w:pPr>
              <w:spacing w:line="240" w:lineRule="auto"/>
              <w:ind w:right="0"/>
            </w:pPr>
            <w:r w:rsidRPr="2B0431EF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  <w:lang w:val="en-US" w:eastAsia="cs-CZ"/>
              </w:rPr>
              <w:t>&lt;ns</w:t>
            </w:r>
            <w:proofErr w:type="gramStart"/>
            <w:r w:rsidRPr="2B0431EF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  <w:lang w:val="en-US" w:eastAsia="cs-CZ"/>
              </w:rPr>
              <w:t>2:GetVersionResponse</w:t>
            </w:r>
            <w:proofErr w:type="gramEnd"/>
            <w:r w:rsidRPr="2B0431EF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  <w:lang w:val="en-US" w:eastAsia="cs-CZ"/>
              </w:rPr>
              <w:t xml:space="preserve"> xmlns:ns2="http://userportal.novell.com/</w:t>
            </w:r>
            <w:proofErr w:type="spellStart"/>
            <w:r w:rsidRPr="2B0431EF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  <w:lang w:val="en-US" w:eastAsia="cs-CZ"/>
              </w:rPr>
              <w:t>ws</w:t>
            </w:r>
            <w:proofErr w:type="spellEnd"/>
            <w:r w:rsidRPr="2B0431EF">
              <w:rPr>
                <w:rFonts w:eastAsia="Arial" w:cs="Arial"/>
                <w:i/>
                <w:iCs/>
                <w:color w:val="000000" w:themeColor="text1"/>
                <w:sz w:val="18"/>
                <w:szCs w:val="18"/>
                <w:lang w:val="en-US" w:eastAsia="cs-CZ"/>
              </w:rPr>
              <w:t>/WS-LA-1</w:t>
            </w:r>
          </w:p>
        </w:tc>
      </w:tr>
    </w:tbl>
    <w:p w:rsidR="00AD1E10" w:rsidP="2B0431EF" w:rsidRDefault="00AD1E10" w14:paraId="22E6526A" w14:textId="64423D77"/>
    <w:p w:rsidR="00AD1E10" w:rsidP="2B0431EF" w:rsidRDefault="00AD1E10" w14:paraId="0BEC1B6E" w14:textId="7EF49041"/>
    <w:p w:rsidRPr="006B721A" w:rsidR="009C3CF2" w:rsidP="009C3CF2" w:rsidRDefault="009C3CF2" w14:paraId="18289E50" w14:textId="77777777">
      <w:pPr>
        <w:pStyle w:val="Heading2"/>
        <w:tabs>
          <w:tab w:val="num" w:pos="0"/>
        </w:tabs>
        <w:ind w:left="0"/>
      </w:pPr>
      <w:bookmarkStart w:name="_Toc102551729" w:id="8"/>
      <w:bookmarkStart w:name="_Toc124425479" w:id="9"/>
      <w:r>
        <w:t>Správa subjektů</w:t>
      </w:r>
      <w:bookmarkEnd w:id="8"/>
      <w:bookmarkEnd w:id="9"/>
    </w:p>
    <w:p w:rsidRPr="006B721A" w:rsidR="009C3CF2" w:rsidP="009C3CF2" w:rsidRDefault="009C3CF2" w14:paraId="694E0F1E" w14:textId="77777777">
      <w:pPr>
        <w:pStyle w:val="Heading3"/>
        <w:tabs>
          <w:tab w:val="num" w:pos="0"/>
        </w:tabs>
        <w:ind w:left="0"/>
      </w:pPr>
      <w:bookmarkStart w:name="_Toc102551730" w:id="10"/>
      <w:bookmarkStart w:name="_Toc124425480" w:id="11"/>
      <w:proofErr w:type="spellStart"/>
      <w:r w:rsidRPr="006B721A">
        <w:t>GetSubject</w:t>
      </w:r>
      <w:bookmarkEnd w:id="10"/>
      <w:bookmarkEnd w:id="11"/>
      <w:proofErr w:type="spellEnd"/>
    </w:p>
    <w:p w:rsidR="009C3CF2" w:rsidP="009C3CF2" w:rsidRDefault="009C3CF2" w14:paraId="72A6EA9B" w14:textId="4965FAD8">
      <w:r>
        <w:t xml:space="preserve">Metoda </w:t>
      </w:r>
      <w:proofErr w:type="spellStart"/>
      <w:r w:rsidRPr="00C40671">
        <w:t>GetSubject</w:t>
      </w:r>
      <w:proofErr w:type="spellEnd"/>
      <w:r w:rsidRPr="00C40671">
        <w:t xml:space="preserve"> </w:t>
      </w:r>
      <w:r>
        <w:t xml:space="preserve">na základě požadavku </w:t>
      </w:r>
      <w:proofErr w:type="spellStart"/>
      <w:r w:rsidRPr="00C40671">
        <w:t>GetSubjectRequest</w:t>
      </w:r>
      <w:proofErr w:type="spellEnd"/>
      <w:r w:rsidRPr="00C40671">
        <w:t xml:space="preserve"> </w:t>
      </w:r>
      <w:r>
        <w:t xml:space="preserve">vrací v odpovědi </w:t>
      </w:r>
      <w:proofErr w:type="spellStart"/>
      <w:r w:rsidRPr="00C40671">
        <w:t>GetSubjectResponse</w:t>
      </w:r>
      <w:proofErr w:type="spellEnd"/>
      <w:r w:rsidRPr="00C40671">
        <w:t xml:space="preserve"> </w:t>
      </w:r>
      <w:r>
        <w:t>údaje daného subjektu</w:t>
      </w:r>
      <w:r w:rsidRPr="006B721A">
        <w:t>.</w:t>
      </w:r>
    </w:p>
    <w:p w:rsidR="006D283F" w:rsidP="009C3CF2" w:rsidRDefault="006D283F" w14:paraId="68550CEE" w14:textId="77777777"/>
    <w:p w:rsidRPr="006B721A" w:rsidR="006D283F" w:rsidP="006D283F" w:rsidRDefault="006D283F" w14:paraId="6942F961" w14:textId="77777777">
      <w:pPr>
        <w:pStyle w:val="Heading4"/>
      </w:pPr>
      <w:proofErr w:type="spellStart"/>
      <w:r w:rsidRPr="005371F8">
        <w:t>GetSubjectRequest</w:t>
      </w:r>
      <w:proofErr w:type="spellEnd"/>
    </w:p>
    <w:p w:rsidR="006D283F" w:rsidP="009C3CF2" w:rsidRDefault="00A22367" w14:paraId="2CDADCE1" w14:textId="2124A360">
      <w:r>
        <w:t xml:space="preserve">V XML </w:t>
      </w:r>
      <w:proofErr w:type="spellStart"/>
      <w:r>
        <w:t>poždavku</w:t>
      </w:r>
      <w:proofErr w:type="spellEnd"/>
      <w:r>
        <w:t xml:space="preserve"> nejsou žádné </w:t>
      </w:r>
      <w:r w:rsidR="006D283F">
        <w:t>vstupní atributy.</w:t>
      </w:r>
    </w:p>
    <w:tbl>
      <w:tblPr>
        <w:tblStyle w:val="Style1"/>
        <w:tblW w:w="10860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860"/>
      </w:tblGrid>
      <w:tr w:rsidRPr="00927D30" w:rsidR="0020034D" w:rsidTr="441D4F0D" w14:paraId="2442631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860" w:type="dxa"/>
            <w:tcMar/>
          </w:tcPr>
          <w:p w:rsidRPr="00927D30" w:rsidR="0020034D" w:rsidP="00761EE2" w:rsidRDefault="0020034D" w14:paraId="089A5884" w14:textId="60987EB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C82EAE">
              <w:rPr>
                <w:rFonts w:ascii="Calibri" w:hAnsi="Calibri" w:eastAsia="Times New Roman" w:cs="Calibri"/>
                <w:color w:val="000000"/>
                <w:lang w:eastAsia="cs-CZ"/>
              </w:rPr>
              <w:t>Příklad</w:t>
            </w:r>
            <w:r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lang w:eastAsia="cs-CZ"/>
              </w:rPr>
              <w:t>Request</w:t>
            </w:r>
            <w:proofErr w:type="spellEnd"/>
          </w:p>
        </w:tc>
      </w:tr>
      <w:tr w:rsidRPr="00E748DE" w:rsidR="0020034D" w:rsidTr="441D4F0D" w14:paraId="3A553814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860" w:type="dxa"/>
            <w:tcMar/>
          </w:tcPr>
          <w:p w:rsidRPr="00AE037B" w:rsidR="0020034D" w:rsidP="00761EE2" w:rsidRDefault="00E9000C" w14:paraId="21E070D4" w14:textId="140C75CC">
            <w:pPr>
              <w:spacing w:line="240" w:lineRule="auto"/>
              <w:ind w:right="0"/>
              <w:rPr>
                <w:rFonts w:eastAsia="Arial" w:cs="Arial"/>
                <w:i/>
                <w:color w:val="000000"/>
                <w:sz w:val="18"/>
                <w:szCs w:val="18"/>
                <w:lang w:eastAsia="cs-CZ"/>
              </w:rPr>
            </w:pPr>
            <w:r w:rsidRPr="2B0431EF">
              <w:rPr>
                <w:rFonts w:eastAsia="Arial" w:cs="Arial"/>
                <w:i/>
                <w:color w:val="000000" w:themeColor="text1"/>
                <w:sz w:val="18"/>
                <w:szCs w:val="18"/>
                <w:lang w:eastAsia="cs-CZ"/>
              </w:rPr>
              <w:t>&lt;</w:t>
            </w:r>
            <w:proofErr w:type="spellStart"/>
            <w:r w:rsidRPr="2B0431EF">
              <w:rPr>
                <w:rFonts w:eastAsia="Arial" w:cs="Arial"/>
                <w:i/>
                <w:color w:val="000000" w:themeColor="text1"/>
                <w:sz w:val="18"/>
                <w:szCs w:val="18"/>
                <w:lang w:eastAsia="cs-CZ"/>
              </w:rPr>
              <w:t>GetSubjectRequest</w:t>
            </w:r>
            <w:proofErr w:type="spellEnd"/>
            <w:r w:rsidRPr="2B0431EF">
              <w:rPr>
                <w:rFonts w:eastAsia="Arial" w:cs="Arial"/>
                <w:i/>
                <w:color w:val="000000" w:themeColor="text1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2B0431EF">
              <w:rPr>
                <w:rFonts w:eastAsia="Arial" w:cs="Arial"/>
                <w:i/>
                <w:color w:val="000000" w:themeColor="text1"/>
                <w:sz w:val="18"/>
                <w:szCs w:val="18"/>
                <w:lang w:eastAsia="cs-CZ"/>
              </w:rPr>
              <w:t>xmlns</w:t>
            </w:r>
            <w:proofErr w:type="spellEnd"/>
            <w:r w:rsidRPr="2B0431EF">
              <w:rPr>
                <w:rFonts w:eastAsia="Arial" w:cs="Arial"/>
                <w:i/>
                <w:color w:val="000000" w:themeColor="text1"/>
                <w:sz w:val="18"/>
                <w:szCs w:val="18"/>
                <w:lang w:eastAsia="cs-CZ"/>
              </w:rPr>
              <w:t>="http://userportal.novell.com/</w:t>
            </w:r>
            <w:proofErr w:type="spellStart"/>
            <w:r w:rsidRPr="2B0431EF">
              <w:rPr>
                <w:rFonts w:eastAsia="Arial" w:cs="Arial"/>
                <w:i/>
                <w:color w:val="000000" w:themeColor="text1"/>
                <w:sz w:val="18"/>
                <w:szCs w:val="18"/>
                <w:lang w:eastAsia="cs-CZ"/>
              </w:rPr>
              <w:t>ws</w:t>
            </w:r>
            <w:proofErr w:type="spellEnd"/>
            <w:r w:rsidRPr="2B0431EF">
              <w:rPr>
                <w:rFonts w:eastAsia="Arial" w:cs="Arial"/>
                <w:i/>
                <w:color w:val="000000" w:themeColor="text1"/>
                <w:sz w:val="18"/>
                <w:szCs w:val="18"/>
                <w:lang w:eastAsia="cs-CZ"/>
              </w:rPr>
              <w:t>/WS-LA-1.0"/&gt;</w:t>
            </w:r>
          </w:p>
        </w:tc>
      </w:tr>
    </w:tbl>
    <w:p w:rsidR="006D283F" w:rsidP="009C3CF2" w:rsidRDefault="006D283F" w14:paraId="779735F0" w14:textId="77777777"/>
    <w:p w:rsidR="004469AB" w:rsidP="2B0431EF" w:rsidRDefault="005371F8" w14:paraId="2239E0D7" w14:textId="2C3C39A4">
      <w:pPr>
        <w:pStyle w:val="Heading4"/>
      </w:pPr>
      <w:proofErr w:type="spellStart"/>
      <w:r w:rsidRPr="005371F8">
        <w:t>GetSubjectResponse</w:t>
      </w:r>
      <w:proofErr w:type="spellEnd"/>
    </w:p>
    <w:tbl>
      <w:tblPr>
        <w:tblStyle w:val="Style1"/>
        <w:tblW w:w="6319" w:type="pct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Pr="00927D30" w:rsidR="00E9000C" w:rsidTr="441D4F0D" w14:paraId="6BA469D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000" w:type="pct"/>
            <w:tcMar/>
          </w:tcPr>
          <w:p w:rsidRPr="00927D30" w:rsidR="00E9000C" w:rsidP="00761EE2" w:rsidRDefault="00E9000C" w14:paraId="7E1E4E07" w14:textId="1C5ECE15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C82EAE">
              <w:rPr>
                <w:rFonts w:ascii="Calibri" w:hAnsi="Calibri" w:eastAsia="Times New Roman" w:cs="Calibri"/>
                <w:color w:val="000000"/>
                <w:lang w:eastAsia="cs-CZ"/>
              </w:rPr>
              <w:t>Příklad</w:t>
            </w:r>
            <w:r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Response</w:t>
            </w:r>
          </w:p>
        </w:tc>
      </w:tr>
      <w:tr w:rsidRPr="00AE037B" w:rsidR="00E9000C" w:rsidTr="441D4F0D" w14:paraId="0A752346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000" w:type="pct"/>
            <w:tcMar/>
          </w:tcPr>
          <w:p w:rsidRPr="00AE037B" w:rsidR="00E9000C" w:rsidP="441D4F0D" w:rsidRDefault="36712541" w14:paraId="40A808AB" w14:textId="3B22DA5D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GetSubjectResponse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xmlns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="http://userportal.novell.com/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ws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/WS-LA-1.0"&gt;</w:t>
            </w:r>
          </w:p>
          <w:p w:rsidRPr="00AE037B" w:rsidR="00E9000C" w:rsidP="441D4F0D" w:rsidRDefault="36712541" w14:paraId="08BAB98E" w14:textId="1605CBF5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isdsBox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&gt;85ij9bs&lt;/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isdsBox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0C001A44" w14:textId="1FBCFF6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isdsUpperId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0C7C8709" w14:textId="0C0FEAAC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isIsdsBoxPublic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187BF142" w14:textId="45776690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isIsdsBoxDisabled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6E1A059A" w14:textId="15A02BAB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name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&gt;Mendelova univerzita v Brně&lt;/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name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2573DDCA" w14:textId="4256D52B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enablePrimaryPeople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18F04569" w14:textId="52CFEC9F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ico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&gt;62156489&lt;/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ico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3E0BA144" w14:textId="5ACC489F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dic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48D6E091" w14:textId="59F6E7CE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datumVzniku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&gt;1970-01-01&lt;/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datumVzniku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440D844F" w14:textId="393FDF10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preruseniPozastaveni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text="Ne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"&gt;FALSE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preruseniPozastaveni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7C5D10FB" w14:textId="32354323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rovmCode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&gt;62156489&lt;/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rovmCode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27F50955" w14:textId="418440B3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spuuCode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4C82ECBA" w14:textId="306A2FE3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rovmPusobnostOd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&gt;2011-01-01&lt;/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rovmPusobnostOd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07B5E00C" w14:textId="492F8508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rovmPusobnostDo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7C01F7CA" w14:textId="6A3776D4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rovmPozastaveniOd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03AD0F91" w14:textId="7526C7E0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rovmPozastaveniDo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46156F14" w14:textId="74834182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rovmPreruseniOd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61BCCFA3" w14:textId="2AB652C5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rovmPreruseniDo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768F1445" w14:textId="242A8B04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rovmKategorie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68FFA59B" w14:textId="35EAC856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rovmKategorieItem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="KO503" 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categorizationFrom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="2017-06-17" 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categorizationTo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="2017-06-17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"&gt;Vysoké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školy&lt;/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rovmKategorieItem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69D572C3" w14:textId="44BCBA8D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rovmKategorieItem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="KO506" 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categorizationFrom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="2017-06-17" 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categorizationTo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="2017-06-17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"&gt;Veřejné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vysoké školy&lt;/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rovmKategorieItem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06ABA6BD" w14:textId="60F7431F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rovmKategorie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7FC6C4DA" w14:textId="6A2AD905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pravniForma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text="Vysoká škola (veřejná, státní)"&gt;601&lt;/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pravniForma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33FF29A0" w14:textId="72B0E022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typInstituce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text="PO zřízená ze zákona"&gt;17&lt;/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typInstituce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6CC4D8AC" w14:textId="2561939B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gpsPosition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&gt;49.21020922514781 16.61587620440936&lt;/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gpsPosition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1D8F2FA4" w14:textId="3D0D06DD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contactAddress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192B10D8" w14:textId="5FCB3D40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addressCode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&gt;19305320&lt;/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addressCode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45417E50" w14:textId="7CFA9F88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&lt;street&gt;Zemědělská&lt;/street&gt;</w:t>
            </w:r>
          </w:p>
          <w:p w:rsidRPr="00AE037B" w:rsidR="00E9000C" w:rsidP="441D4F0D" w:rsidRDefault="36712541" w14:paraId="4DB59CE9" w14:textId="68F038B2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cityCode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&gt;582786&lt;/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cityCode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3FBB5453" w14:textId="6F7EAF51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&lt;city&gt;Brno&lt;/city&gt;</w:t>
            </w:r>
          </w:p>
          <w:p w:rsidRPr="00AE037B" w:rsidR="00E9000C" w:rsidP="441D4F0D" w:rsidRDefault="36712541" w14:paraId="3107427A" w14:textId="4F40D917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&lt;region&gt;Jihomoravský kraj&lt;/region&gt;</w:t>
            </w:r>
          </w:p>
          <w:p w:rsidRPr="00AE037B" w:rsidR="00E9000C" w:rsidP="441D4F0D" w:rsidRDefault="36712541" w14:paraId="766A5E99" w14:textId="63407C69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postalCode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&gt;61300&lt;/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postalCode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4126A894" w14:textId="6800BDFD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metropolitanDistrict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&gt;Brno-sever&lt;/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metropolitanDistrict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40DFCCEF" w14:textId="09FE4DB5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cityPart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&gt;Černá Pole&lt;/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cityPart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6659B159" w14:textId="7CA38C46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houseNumber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&gt;1665&lt;/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houseNumber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68B6F389" w14:textId="055B91CE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sequenceNumber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&gt;1&lt;/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sequenceNumber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0F83DC79" w14:textId="3943C953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pragueDistrict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5CBF7CF3" w14:textId="30BAD48F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contactAddress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556BC8C5" w14:textId="4094A223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contactAddressPostalCode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067EDADE" w14:textId="7AC11552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contactAddressPoBoxCode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06903627" w14:textId="2E1F13F4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deliveryAddress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6E4C0136" w14:textId="504C095F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deliveryAddressPostalCode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2FAAEF65" w14:textId="0D989F79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deliveryAddressPoBoxCode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74BD69A9" w14:textId="232A0889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&lt;email&gt;</w:t>
            </w:r>
          </w:p>
          <w:p w:rsidRPr="00AE037B" w:rsidR="00E9000C" w:rsidP="441D4F0D" w:rsidRDefault="36712541" w14:paraId="305A4BE6" w14:textId="6AA34350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32D4B7C8" w14:textId="649C4821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 &lt;type text="oficiální"&gt;1&lt;/type&gt;</w:t>
            </w:r>
          </w:p>
          <w:p w:rsidRPr="00AE037B" w:rsidR="00E9000C" w:rsidP="441D4F0D" w:rsidRDefault="36712541" w14:paraId="3E8CBDB5" w14:textId="28F6041A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 &lt;email&gt;info@mendelu.cz&lt;/email&gt;</w:t>
            </w:r>
          </w:p>
          <w:p w:rsidRPr="00AE037B" w:rsidR="00E9000C" w:rsidP="441D4F0D" w:rsidRDefault="36712541" w14:paraId="2C4DD4E9" w14:textId="330B0512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description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7E52BEA9" w14:textId="6E9D704A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42176FF0" w14:textId="68821989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58F97BEB" w14:textId="16BBAD6E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 &lt;type text="oficiální"&gt;1&lt;/type&gt;</w:t>
            </w:r>
          </w:p>
          <w:p w:rsidRPr="00AE037B" w:rsidR="00E9000C" w:rsidP="441D4F0D" w:rsidRDefault="36712541" w14:paraId="2771D245" w14:textId="2C696E2B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 &lt;email&gt;podatelna@mendelu.cz&lt;/email&gt;</w:t>
            </w:r>
          </w:p>
          <w:p w:rsidRPr="00AE037B" w:rsidR="00E9000C" w:rsidP="441D4F0D" w:rsidRDefault="36712541" w14:paraId="009F1A87" w14:textId="71FDDD64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description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&gt;E-mailová adresa podatelny&lt;/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description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6B9A5405" w14:textId="704B98FF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064A137D" w14:textId="041853B1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&lt;/email&gt;</w:t>
            </w:r>
          </w:p>
          <w:p w:rsidRPr="00AE037B" w:rsidR="00E9000C" w:rsidP="441D4F0D" w:rsidRDefault="36712541" w14:paraId="75546D18" w14:textId="3673D6A3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telephoneNumber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37848BDE" w14:textId="7E38CFBA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&lt;role/&gt;</w:t>
            </w:r>
          </w:p>
          <w:p w:rsidRPr="00AE037B" w:rsidR="00E9000C" w:rsidP="441D4F0D" w:rsidRDefault="36712541" w14:paraId="0E2A05B1" w14:textId="1CBB1537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roleCzpAtOffice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35E96B60" w14:textId="79B27E83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roleVirtuos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3CD2925C" w14:textId="493A7124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roleCentralniNakup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39612C5C" w14:textId="0DA143D3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roleIsuiObce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5524A210" w14:textId="5482AA9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roleIsuiStavebniUrady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42EC370A" w14:textId="61C31023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aisRole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5C78D088" w14:textId="28F294C5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text="Statutární zástupce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"&gt;CAAIS_GUI.sz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10A52FD4" w14:textId="1EFC4BE5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text="Lokální administrátor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"&gt;CAAIS_GUI.la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4AA0F77D" w14:textId="3A2B3A28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text="Garant 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SeP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"&gt;CAAIS_GUI.ga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61777D52" w14:textId="5D3C3D19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text="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Samoztotožnění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uživatelem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"&gt;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CAAIS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_IDENTIFICATION.samoztotozneni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34AC2809" w14:textId="6314EACD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aisRole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43A5571D" w14:textId="27E2A35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prijataPusobnostOhlasovny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2A5C4530" w14:textId="399893E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predanaPusobnostOhlasovny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036D73F4" w14:textId="26560EA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prijataPusobnostVolby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0137C228" w14:textId="73333118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predanaPusobnostVolby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66CFE263" w14:textId="307D916F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prijataPusobnostIsui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24865CD6" w14:textId="52168068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predanaPusobnostIsui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2FFA4237" w14:textId="7345016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prijataPusobnostAdmin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0F1EF47D" w14:textId="3DB3A0AE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predanaPusobnostAdmin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7CE731F0" w14:textId="615526C8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prijataPusobnostPuma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3C4D00D6" w14:textId="442D1FFF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predanaPusobnostPuma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468863D7" w14:textId="7D5ED08E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&lt;poplatek1kn/&gt;</w:t>
            </w:r>
          </w:p>
          <w:p w:rsidRPr="00AE037B" w:rsidR="00E9000C" w:rsidP="441D4F0D" w:rsidRDefault="36712541" w14:paraId="0A6AF772" w14:textId="6993858E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&lt;poplatek2kn/&gt;</w:t>
            </w:r>
          </w:p>
          <w:p w:rsidRPr="00AE037B" w:rsidR="00E9000C" w:rsidP="441D4F0D" w:rsidRDefault="36712541" w14:paraId="555A0B22" w14:textId="46EA8609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&lt;poplatek1knmapy/&gt;</w:t>
            </w:r>
          </w:p>
          <w:p w:rsidRPr="00AE037B" w:rsidR="00E9000C" w:rsidP="441D4F0D" w:rsidRDefault="36712541" w14:paraId="59C277F6" w14:textId="69ECB191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&lt;poplatek1or/&gt;</w:t>
            </w:r>
          </w:p>
          <w:p w:rsidRPr="00AE037B" w:rsidR="00E9000C" w:rsidP="441D4F0D" w:rsidRDefault="36712541" w14:paraId="70708872" w14:textId="0097CF8F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&lt;poplatek2or/&gt;</w:t>
            </w:r>
          </w:p>
          <w:p w:rsidRPr="00AE037B" w:rsidR="00E9000C" w:rsidP="441D4F0D" w:rsidRDefault="36712541" w14:paraId="7A81D37E" w14:textId="009F6001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&lt;poplatek1zr/&gt;</w:t>
            </w:r>
          </w:p>
          <w:p w:rsidRPr="00AE037B" w:rsidR="00E9000C" w:rsidP="441D4F0D" w:rsidRDefault="36712541" w14:paraId="76BEDE65" w14:textId="50459C58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&lt;poplatek2zr/&gt;</w:t>
            </w:r>
          </w:p>
          <w:p w:rsidRPr="00AE037B" w:rsidR="00E9000C" w:rsidP="441D4F0D" w:rsidRDefault="36712541" w14:paraId="28A9C6A0" w14:textId="46116950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&lt;poplatek1rt/&gt;</w:t>
            </w:r>
          </w:p>
          <w:p w:rsidRPr="00AE037B" w:rsidR="00E9000C" w:rsidP="441D4F0D" w:rsidRDefault="36712541" w14:paraId="4537DCC7" w14:textId="38D65A79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&lt;poplatek2rt/&gt;</w:t>
            </w:r>
          </w:p>
          <w:p w:rsidRPr="00AE037B" w:rsidR="00E9000C" w:rsidP="441D4F0D" w:rsidRDefault="36712541" w14:paraId="32AB9EB6" w14:textId="5B7DC85D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&lt;poplatek1crr/&gt;</w:t>
            </w:r>
          </w:p>
          <w:p w:rsidRPr="00AE037B" w:rsidR="00E9000C" w:rsidP="441D4F0D" w:rsidRDefault="36712541" w14:paraId="0B75B44A" w14:textId="04BED0BC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&lt;poplatek2crr/&gt;</w:t>
            </w:r>
          </w:p>
          <w:p w:rsidRPr="00AE037B" w:rsidR="00E9000C" w:rsidP="441D4F0D" w:rsidRDefault="36712541" w14:paraId="61C646E9" w14:textId="024F156E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&lt;poplatek1skd/&gt;</w:t>
            </w:r>
          </w:p>
          <w:p w:rsidRPr="00AE037B" w:rsidR="00E9000C" w:rsidP="441D4F0D" w:rsidRDefault="36712541" w14:paraId="16CE3065" w14:textId="56C0E381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&lt;poplatek2skd/&gt;</w:t>
            </w:r>
          </w:p>
          <w:p w:rsidRPr="00AE037B" w:rsidR="00E9000C" w:rsidP="441D4F0D" w:rsidRDefault="36712541" w14:paraId="0858B7F2" w14:textId="21293CB5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&lt;poplatek1maisoh/&gt;</w:t>
            </w:r>
          </w:p>
          <w:p w:rsidRPr="00AE037B" w:rsidR="00E9000C" w:rsidP="441D4F0D" w:rsidRDefault="36712541" w14:paraId="286D06B0" w14:textId="52576902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&lt;poplatek2maisoh/&gt;</w:t>
            </w:r>
          </w:p>
          <w:p w:rsidRPr="00AE037B" w:rsidR="00E9000C" w:rsidP="441D4F0D" w:rsidRDefault="36712541" w14:paraId="7CF35080" w14:textId="11156CC2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&lt;poplatek1isir/&gt;</w:t>
            </w:r>
          </w:p>
          <w:p w:rsidRPr="00AE037B" w:rsidR="00E9000C" w:rsidP="441D4F0D" w:rsidRDefault="36712541" w14:paraId="07366B39" w14:textId="1B4443C4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&lt;poplatek2isir/&gt;</w:t>
            </w:r>
          </w:p>
          <w:p w:rsidRPr="00AE037B" w:rsidR="00E9000C" w:rsidP="441D4F0D" w:rsidRDefault="36712541" w14:paraId="3138EFA7" w14:textId="05CCA298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&lt;poplatek1zakreg/&gt;</w:t>
            </w:r>
          </w:p>
          <w:p w:rsidRPr="00AE037B" w:rsidR="00E9000C" w:rsidP="441D4F0D" w:rsidRDefault="36712541" w14:paraId="44ADB24D" w14:textId="31496692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&lt;poplatek2zakreg/&gt;</w:t>
            </w:r>
          </w:p>
          <w:p w:rsidRPr="00AE037B" w:rsidR="00E9000C" w:rsidP="441D4F0D" w:rsidRDefault="36712541" w14:paraId="7317AA5B" w14:textId="018426FC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&lt;poplatek1erecept/&gt;</w:t>
            </w:r>
          </w:p>
          <w:p w:rsidRPr="00AE037B" w:rsidR="00E9000C" w:rsidP="441D4F0D" w:rsidRDefault="36712541" w14:paraId="225586D7" w14:textId="2589E1C7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&lt;poplatek2erecept/&gt;</w:t>
            </w:r>
          </w:p>
          <w:p w:rsidRPr="00AE037B" w:rsidR="00E9000C" w:rsidP="441D4F0D" w:rsidRDefault="36712541" w14:paraId="5EF69668" w14:textId="3B0DB5E4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&lt;poplatek1eocko/&gt;</w:t>
            </w:r>
          </w:p>
          <w:p w:rsidRPr="00AE037B" w:rsidR="00E9000C" w:rsidP="441D4F0D" w:rsidRDefault="36712541" w14:paraId="1C2FE39E" w14:textId="18E0B0B9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&lt;poplatek2eocko/&gt;</w:t>
            </w:r>
          </w:p>
          <w:p w:rsidRPr="00AE037B" w:rsidR="00E9000C" w:rsidP="441D4F0D" w:rsidRDefault="36712541" w14:paraId="4D1B0681" w14:textId="6B609867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misto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1AECA9A4" w14:textId="4D62D898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typOrganizace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1ADC5B69" w14:textId="3CAEDB5F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bankAccount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519CB194" w14:textId="57C1D5A7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duvodZalozeni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5E8AAC1D" w14:textId="160DBEF4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subjectCode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6AE751E2" w14:textId="56F65558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spisovaSluzba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39AAB92E" w14:textId="6708B18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spisovaSluzbaUrl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43592B9C" w14:textId="5300767B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cestaFormulare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4003AA22" w14:textId="3424BA19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url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1C381E1C" w14:textId="0908129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26E2B972" w14:textId="545B28A1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 &lt;type text="používané předpisy"&gt;14&lt;/type&gt;</w:t>
            </w:r>
          </w:p>
          <w:p w:rsidRPr="00AE037B" w:rsidR="00E9000C" w:rsidP="441D4F0D" w:rsidRDefault="36712541" w14:paraId="50C2CA38" w14:textId="07CCFC02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url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&gt;http://mendelu.cz/24997-vnitrni-predpisy-univerzity&lt;/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url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69E35F8F" w14:textId="532FE796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description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&gt;Vnitřní předpisy univerzity&lt;/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description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75E89AFF" w14:textId="2280355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6CAAA374" w14:textId="1A7479E2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url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1FFD26D6" w14:textId="08761A0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isdsBoxState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text="ACCESSIBLE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"&gt;ACCESSIBLE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isdsBoxState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43616ACD" w14:textId="1C4B8436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isOVM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text="Ano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"&gt;TRUE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isOVM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4FBE0BA9" w14:textId="5934B12D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zruseno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text="Ne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"&gt;FALSE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zruseno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619E8CAD" w14:textId="3C75FD87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isdsBoxChangeTime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1C525E5F" w14:textId="740BBBF9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casZruseni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00887A06" w14:textId="6B0E8702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isdsFormProcessingTime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3866A577" w14:textId="0D58FB1B" w14:noSpellErr="1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&lt;agendy/&gt;</w:t>
            </w:r>
          </w:p>
          <w:p w:rsidRPr="00AE037B" w:rsidR="00E9000C" w:rsidP="441D4F0D" w:rsidRDefault="36712541" w14:paraId="03945700" w14:textId="00E36C8D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cinnostniRole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</w:p>
          <w:p w:rsidRPr="00AE037B" w:rsidR="00E9000C" w:rsidP="441D4F0D" w:rsidRDefault="36712541" w14:paraId="13736C81" w14:textId="2D3DE96E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&lt;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casPosledniZmeny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&gt;1714044943460&lt;/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casPosledniZmeny</w:t>
            </w: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AE037B" w:rsidR="00E9000C" w:rsidP="441D4F0D" w:rsidRDefault="36712541" w14:paraId="1D7E1EED" w14:textId="1DC506F0">
            <w:pPr>
              <w:spacing w:after="0" w:afterAutospacing="off" w:line="240" w:lineRule="auto"/>
              <w:ind w:right="0"/>
            </w:pPr>
            <w:r w:rsidRPr="441D4F0D" w:rsidR="3671254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&lt;/</w:t>
            </w:r>
            <w:r w:rsidRPr="441D4F0D" w:rsidR="00B1685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GetSubjectResponse</w:t>
            </w:r>
            <w:r w:rsidRPr="441D4F0D" w:rsidR="00B1685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</w:tc>
      </w:tr>
    </w:tbl>
    <w:p w:rsidR="00E9000C" w:rsidP="009C3CF2" w:rsidRDefault="00E9000C" w14:paraId="687F7E54" w14:textId="77777777"/>
    <w:p w:rsidR="005371F8" w:rsidP="005371F8" w:rsidRDefault="005371F8" w14:paraId="2CF692AF" w14:textId="49E87EA0">
      <w:pPr>
        <w:pStyle w:val="Caption"/>
        <w:keepNext/>
      </w:pPr>
      <w:bookmarkStart w:name="_Toc124425502" w:id="12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1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GetSubjectResponse</w:t>
      </w:r>
      <w:bookmarkEnd w:id="12"/>
    </w:p>
    <w:tbl>
      <w:tblPr>
        <w:tblStyle w:val="Style1"/>
        <w:tblW w:w="6311" w:type="pct"/>
        <w:tblInd w:w="-1276" w:type="dxa"/>
        <w:tblLayout w:type="fixed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469AB" w:rsidR="004469AB" w:rsidTr="00D93728" w14:paraId="3E621E6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469AB" w:rsidR="009C3CF2" w:rsidP="00CA3000" w:rsidRDefault="009C3CF2" w14:paraId="3FA63891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469AB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6D4EC96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469AB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185358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469AB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469AB" w:rsidR="004469AB" w:rsidTr="00D93728" w14:paraId="4272215E" w14:textId="77777777">
        <w:tc>
          <w:tcPr>
            <w:tcW w:w="1364" w:type="pct"/>
            <w:vAlign w:val="top"/>
          </w:tcPr>
          <w:p w:rsidRPr="004469AB" w:rsidR="009C3CF2" w:rsidP="00CA3000" w:rsidRDefault="009C3CF2" w14:paraId="55354A6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isdsBox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87359D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ID hlavní datové schránky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7C4A1E1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"Datová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schránka"."id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datové schránky"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DataBox.dataBoxId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21FA19A2" w14:textId="77777777">
        <w:tc>
          <w:tcPr>
            <w:tcW w:w="1364" w:type="pct"/>
            <w:vAlign w:val="top"/>
          </w:tcPr>
          <w:p w:rsidRPr="004469AB" w:rsidR="009C3CF2" w:rsidP="00CA3000" w:rsidRDefault="009C3CF2" w14:paraId="2F76DD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bookmarkStart w:name="_Hlk96000482" w:id="13"/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isdsUpperId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E0D12F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ID nadřízené datové schránky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69EB7B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bookmarkEnd w:id="13"/>
      <w:tr w:rsidRPr="004469AB" w:rsidR="004469AB" w:rsidTr="00D93728" w14:paraId="52F954FB" w14:textId="77777777">
        <w:tc>
          <w:tcPr>
            <w:tcW w:w="1364" w:type="pct"/>
            <w:vAlign w:val="top"/>
          </w:tcPr>
          <w:p w:rsidRPr="004469AB" w:rsidR="009C3CF2" w:rsidP="00CA3000" w:rsidRDefault="009C3CF2" w14:paraId="12B619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isIsdsBoxPublic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F0C28F3" w14:textId="1E08BA1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Značí, že datová s</w:t>
            </w:r>
            <w:r w:rsidR="008E5C38">
              <w:rPr>
                <w:rFonts w:ascii="Arial" w:hAnsi="Arial" w:cs="Arial"/>
                <w:color w:val="auto"/>
                <w:sz w:val="20"/>
              </w:rPr>
              <w:t>c</w:t>
            </w:r>
            <w:r w:rsidRPr="004469AB">
              <w:rPr>
                <w:rFonts w:ascii="Arial" w:hAnsi="Arial" w:cs="Arial"/>
                <w:color w:val="auto"/>
                <w:sz w:val="20"/>
              </w:rPr>
              <w:t>hránka je veřejný údaj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408BEC6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4469AB" w:rsidR="004469AB" w:rsidTr="00D93728" w14:paraId="147E4832" w14:textId="77777777">
        <w:tc>
          <w:tcPr>
            <w:tcW w:w="1364" w:type="pct"/>
            <w:vAlign w:val="top"/>
          </w:tcPr>
          <w:p w:rsidRPr="004469AB" w:rsidR="009C3CF2" w:rsidP="00CA3000" w:rsidRDefault="009C3CF2" w14:paraId="423DFD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isIsdsBoxDisabled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F21835C" w14:textId="4FD7736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Značí, že datová s</w:t>
            </w:r>
            <w:r w:rsidR="008E5C38">
              <w:rPr>
                <w:rFonts w:ascii="Arial" w:hAnsi="Arial" w:cs="Arial"/>
                <w:color w:val="auto"/>
                <w:sz w:val="20"/>
              </w:rPr>
              <w:t>c</w:t>
            </w:r>
            <w:r w:rsidRPr="004469AB">
              <w:rPr>
                <w:rFonts w:ascii="Arial" w:hAnsi="Arial" w:cs="Arial"/>
                <w:color w:val="auto"/>
                <w:sz w:val="20"/>
              </w:rPr>
              <w:t>hránka je znepřístupněna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23B93D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4469AB" w:rsidR="004469AB" w:rsidTr="00D93728" w14:paraId="4D23DBD2" w14:textId="77777777">
        <w:tc>
          <w:tcPr>
            <w:tcW w:w="1364" w:type="pct"/>
            <w:vAlign w:val="top"/>
          </w:tcPr>
          <w:p w:rsidRPr="004469AB" w:rsidR="009C3CF2" w:rsidP="00CA3000" w:rsidRDefault="009C3CF2" w14:paraId="4BA45F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name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BF2D00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Oficiální název subjektu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2D23B0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Subjekt"."název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(Subject.name)</w:t>
            </w:r>
          </w:p>
        </w:tc>
      </w:tr>
      <w:tr w:rsidRPr="004469AB" w:rsidR="004469AB" w:rsidTr="00D93728" w14:paraId="05EE60BC" w14:textId="77777777">
        <w:tc>
          <w:tcPr>
            <w:tcW w:w="1364" w:type="pct"/>
            <w:vAlign w:val="top"/>
          </w:tcPr>
          <w:p w:rsidRPr="004469AB" w:rsidR="009C3CF2" w:rsidP="00CA3000" w:rsidRDefault="009C3CF2" w14:paraId="73B4EFB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bookmarkStart w:name="_Hlk96000495" w:id="14"/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enablePrimaryPeople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F5E07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Více statutárních zástupců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55055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bookmarkEnd w:id="14"/>
      <w:tr w:rsidRPr="004469AB" w:rsidR="004469AB" w:rsidTr="00D93728" w14:paraId="7EB7A664" w14:textId="77777777">
        <w:tc>
          <w:tcPr>
            <w:tcW w:w="1364" w:type="pct"/>
            <w:vAlign w:val="top"/>
          </w:tcPr>
          <w:p w:rsidRPr="004469AB" w:rsidR="009C3CF2" w:rsidP="00CA3000" w:rsidRDefault="009C3CF2" w14:paraId="2501B85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ico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E0A4D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IČ subjektu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7C485A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ič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Subject.identificationNumber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70C5DD5A" w14:textId="77777777">
        <w:tc>
          <w:tcPr>
            <w:tcW w:w="1364" w:type="pct"/>
            <w:vAlign w:val="top"/>
          </w:tcPr>
          <w:p w:rsidRPr="004469AB" w:rsidR="009C3CF2" w:rsidP="00CA3000" w:rsidRDefault="009C3CF2" w14:paraId="66773FE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dic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07DAE78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DIČ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73F09D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dič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Subject.vatId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67B1B199" w14:textId="77777777">
        <w:tc>
          <w:tcPr>
            <w:tcW w:w="1364" w:type="pct"/>
            <w:vAlign w:val="top"/>
          </w:tcPr>
          <w:p w:rsidRPr="004469AB" w:rsidR="009C3CF2" w:rsidP="00CA3000" w:rsidRDefault="009C3CF2" w14:paraId="71C9B99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bookmarkStart w:name="_Hlk96000622" w:id="15"/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datumVzniku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2E26F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Datum vzniku subjektu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23DCC6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Subjekt"."datum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vzniku"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Subject.creationDate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69FF9F05" w14:textId="77777777">
        <w:tc>
          <w:tcPr>
            <w:tcW w:w="1364" w:type="pct"/>
            <w:vAlign w:val="top"/>
          </w:tcPr>
          <w:p w:rsidRPr="004469AB" w:rsidR="009C3CF2" w:rsidP="00CA3000" w:rsidRDefault="009C3CF2" w14:paraId="26F72B0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datumZaniku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33B5DD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Datum zániku subjektu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478C3CA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Subjekt"."datum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 xml:space="preserve"> zániku" (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Subject.expirationDate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>)</w:t>
            </w:r>
          </w:p>
        </w:tc>
      </w:tr>
      <w:bookmarkEnd w:id="15"/>
      <w:tr w:rsidRPr="004469AB" w:rsidR="004469AB" w:rsidTr="00D93728" w14:paraId="60A10469" w14:textId="77777777">
        <w:tc>
          <w:tcPr>
            <w:tcW w:w="1364" w:type="pct"/>
            <w:vAlign w:val="top"/>
          </w:tcPr>
          <w:p w:rsidRPr="004469AB" w:rsidR="009C3CF2" w:rsidP="00CA3000" w:rsidRDefault="009C3CF2" w14:paraId="0E84602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preruseniPozastaveniOd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076A84A1" w14:textId="77777777">
            <w:pPr>
              <w:pStyle w:val="Obsahtabulky"/>
              <w:rPr>
                <w:rFonts w:ascii="Arial" w:hAnsi="Arial" w:cs="Arial"/>
                <w:color w:val="auto"/>
                <w:sz w:val="20"/>
                <w:highlight w:val="red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Datum přerušení/pozastavení od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C6EC5A5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Subjekt"."datum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 xml:space="preserve"> přerušení/pozastavení od" (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Subject.suspensionDateFrom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67445E92" w14:textId="77777777">
        <w:tc>
          <w:tcPr>
            <w:tcW w:w="1364" w:type="pct"/>
            <w:vAlign w:val="top"/>
          </w:tcPr>
          <w:p w:rsidRPr="004469AB" w:rsidR="009C3CF2" w:rsidP="00CA3000" w:rsidRDefault="009C3CF2" w14:paraId="1C33163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preruseniPozastaveniDo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EE7652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Datum přerušení/pozastavení do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E1FDBE9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Subjekt"."datum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 xml:space="preserve"> přerušení/pozastavení do" (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Subject.suspensionDateTo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0F2FDD8C" w14:textId="77777777">
        <w:tc>
          <w:tcPr>
            <w:tcW w:w="1364" w:type="pct"/>
            <w:vAlign w:val="top"/>
          </w:tcPr>
          <w:p w:rsidRPr="004469AB" w:rsidR="009C3CF2" w:rsidP="00CA3000" w:rsidRDefault="009C3CF2" w14:paraId="44ECFA9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preruseniPozastaveni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255DD0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Přerušení/pozastavení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430E1B08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Subjekt"."přerušení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/pozastavení" (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Subject.suspended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2644BF7D" w14:textId="77777777">
        <w:tc>
          <w:tcPr>
            <w:tcW w:w="1364" w:type="pct"/>
            <w:vAlign w:val="top"/>
          </w:tcPr>
          <w:p w:rsidRPr="004469AB" w:rsidR="009C3CF2" w:rsidP="00CA3000" w:rsidRDefault="009C3CF2" w14:paraId="3A52FCF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rovmCode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1CBF063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Kód OVM v ROVM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675E4332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Subjekt"."kód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ovm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 xml:space="preserve"> v 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rovm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 (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Subject.ovmInRovmCode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2BA9AAB2" w14:textId="77777777">
        <w:tc>
          <w:tcPr>
            <w:tcW w:w="1364" w:type="pct"/>
            <w:vAlign w:val="top"/>
          </w:tcPr>
          <w:p w:rsidRPr="004469AB" w:rsidR="009C3CF2" w:rsidP="00CA3000" w:rsidRDefault="009C3CF2" w14:paraId="3672EE96" w14:textId="77777777">
            <w:pPr>
              <w:pStyle w:val="Obsahtabulky"/>
              <w:rPr>
                <w:rFonts w:ascii="Arial" w:hAnsi="Arial" w:cs="Arial"/>
                <w:color w:val="auto"/>
                <w:sz w:val="20"/>
                <w:highlight w:val="red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spuuCode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237B19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Kód SPUU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DA55B3A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Subjekt"."kód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spuú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 (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Subject.spuuCode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59142793" w14:textId="77777777">
        <w:tc>
          <w:tcPr>
            <w:tcW w:w="1364" w:type="pct"/>
            <w:vAlign w:val="top"/>
          </w:tcPr>
          <w:p w:rsidRPr="004469AB" w:rsidR="009C3CF2" w:rsidP="00CA3000" w:rsidRDefault="009C3CF2" w14:paraId="2706345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rovmPusobnostOd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413115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Působnost v ROVM od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A8C7292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Rovm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"."působnost od" (</w:t>
            </w:r>
            <w:proofErr w:type="spellStart"/>
            <w:proofErr w:type="gram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Subject.Rovm.activityFrom</w:t>
            </w:r>
            <w:proofErr w:type="spellEnd"/>
            <w:proofErr w:type="gram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07DE1A8C" w14:textId="77777777">
        <w:tc>
          <w:tcPr>
            <w:tcW w:w="1364" w:type="pct"/>
            <w:vAlign w:val="top"/>
          </w:tcPr>
          <w:p w:rsidRPr="004469AB" w:rsidR="009C3CF2" w:rsidP="00CA3000" w:rsidRDefault="009C3CF2" w14:paraId="753F18C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rovmPusobnostDo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10A5829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Působnost v ROVM do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890035F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Rovm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"."působnost do" (</w:t>
            </w:r>
            <w:proofErr w:type="spellStart"/>
            <w:proofErr w:type="gram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Subject.Rovm.activityTo</w:t>
            </w:r>
            <w:proofErr w:type="spellEnd"/>
            <w:proofErr w:type="gram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3989214C" w14:textId="77777777">
        <w:tc>
          <w:tcPr>
            <w:tcW w:w="1364" w:type="pct"/>
            <w:vAlign w:val="top"/>
          </w:tcPr>
          <w:p w:rsidRPr="004469AB" w:rsidR="009C3CF2" w:rsidP="00CA3000" w:rsidRDefault="009C3CF2" w14:paraId="6EAD27D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rovmPozastaveniOd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03DDC7FC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Pozastavení v ROVM od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6E4DCB9C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Rovm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"."pozastavení od" (</w:t>
            </w:r>
            <w:proofErr w:type="spellStart"/>
            <w:proofErr w:type="gram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Subject.Rovm.suspensionFrom</w:t>
            </w:r>
            <w:proofErr w:type="spellEnd"/>
            <w:proofErr w:type="gram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35A310FD" w14:textId="77777777">
        <w:tc>
          <w:tcPr>
            <w:tcW w:w="1364" w:type="pct"/>
            <w:vAlign w:val="top"/>
          </w:tcPr>
          <w:p w:rsidRPr="004469AB" w:rsidR="009C3CF2" w:rsidP="00CA3000" w:rsidRDefault="009C3CF2" w14:paraId="5CCF43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rovmPozastaveniDo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16668F6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Pozastavení v ROVM do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7798A29B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Rovm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"."pozastavení do" (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Rovm.suspensionTo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6A113860" w14:textId="77777777">
        <w:tc>
          <w:tcPr>
            <w:tcW w:w="1364" w:type="pct"/>
            <w:vAlign w:val="top"/>
          </w:tcPr>
          <w:p w:rsidRPr="004469AB" w:rsidR="009C3CF2" w:rsidP="00CA3000" w:rsidRDefault="009C3CF2" w14:paraId="4BCF9D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rovmPreruseniOd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6D3EDD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Přerušení v ROVM od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B5940A1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Rovm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"."přerušení od" (</w:t>
            </w:r>
            <w:proofErr w:type="spellStart"/>
            <w:proofErr w:type="gram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Subject.Rovm.interruptionFrom</w:t>
            </w:r>
            <w:proofErr w:type="spellEnd"/>
            <w:proofErr w:type="gram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4F06D9AE" w14:textId="77777777">
        <w:tc>
          <w:tcPr>
            <w:tcW w:w="1364" w:type="pct"/>
            <w:vAlign w:val="top"/>
          </w:tcPr>
          <w:p w:rsidRPr="004469AB" w:rsidR="009C3CF2" w:rsidP="00CA3000" w:rsidRDefault="009C3CF2" w14:paraId="31ACBD8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rovmPreruseniDo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AF09BA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Přerušení v ROVM do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B90D9F9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"Subjekt"."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Rovm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"."přerušení do" (</w:t>
            </w:r>
            <w:proofErr w:type="spellStart"/>
            <w:proofErr w:type="gram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Subject.Rovm.interruptionTo</w:t>
            </w:r>
            <w:proofErr w:type="spellEnd"/>
            <w:proofErr w:type="gram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25DBFC83" w14:textId="77777777">
        <w:tc>
          <w:tcPr>
            <w:tcW w:w="1364" w:type="pct"/>
            <w:vAlign w:val="top"/>
          </w:tcPr>
          <w:p w:rsidRPr="004469AB" w:rsidR="009C3CF2" w:rsidP="00CA3000" w:rsidRDefault="009C3CF2" w14:paraId="54D9D93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rovmKategorie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46E766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Kategorie v ROVM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CC2524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"Subjekt"."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Rovm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>"."Kategorie v ROVM" (</w:t>
            </w:r>
            <w:proofErr w:type="spellStart"/>
            <w:proofErr w:type="gram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Subject.Rovm.RovmCategory</w:t>
            </w:r>
            <w:proofErr w:type="spellEnd"/>
            <w:proofErr w:type="gramEnd"/>
            <w:r w:rsidRPr="004469AB">
              <w:rPr>
                <w:rFonts w:ascii="Arial" w:hAnsi="Arial" w:eastAsia="Calibri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381AD4B6" w14:textId="77777777">
        <w:tc>
          <w:tcPr>
            <w:tcW w:w="1364" w:type="pct"/>
            <w:vAlign w:val="top"/>
          </w:tcPr>
          <w:p w:rsidRPr="004469AB" w:rsidR="009C3CF2" w:rsidP="00CA3000" w:rsidRDefault="009C3CF2" w14:paraId="0372EB5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954469" w:id="16"/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code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ABAE92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kategorie v ROVM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F8E7B3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 xml:space="preserve">"Kategorie v 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ROVM"."kód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>" (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RovmCategory.code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>)</w:t>
            </w:r>
          </w:p>
        </w:tc>
      </w:tr>
      <w:bookmarkEnd w:id="16"/>
      <w:tr w:rsidRPr="004469AB" w:rsidR="004469AB" w:rsidTr="00D93728" w14:paraId="02B74D37" w14:textId="77777777">
        <w:tc>
          <w:tcPr>
            <w:tcW w:w="1364" w:type="pct"/>
            <w:vAlign w:val="top"/>
          </w:tcPr>
          <w:p w:rsidRPr="004469AB" w:rsidR="009C3CF2" w:rsidP="00CA3000" w:rsidRDefault="009C3CF2" w14:paraId="785F262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pravniForma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5469B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právní formy subjektu podle číselníku ROS.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0D8A82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Subjekt"."Právní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forma"."kód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Subject.LegalForm.code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2096E4EC" w14:textId="77777777">
        <w:tc>
          <w:tcPr>
            <w:tcW w:w="1364" w:type="pct"/>
            <w:vAlign w:val="top"/>
          </w:tcPr>
          <w:p w:rsidRPr="004469AB" w:rsidR="009C3CF2" w:rsidP="00CA3000" w:rsidRDefault="009C3CF2" w14:paraId="4D19EC2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0681" w:id="17"/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686793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právní formy (volitelně)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FE49E3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Subjekt"."Právní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forma"."název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(Subject.LegalForm.name)</w:t>
            </w:r>
          </w:p>
        </w:tc>
      </w:tr>
      <w:bookmarkEnd w:id="17"/>
      <w:tr w:rsidRPr="004469AB" w:rsidR="004469AB" w:rsidTr="00D93728" w14:paraId="3B9620E2" w14:textId="77777777">
        <w:tc>
          <w:tcPr>
            <w:tcW w:w="1364" w:type="pct"/>
            <w:vAlign w:val="top"/>
          </w:tcPr>
          <w:p w:rsidRPr="004469AB" w:rsidR="009C3CF2" w:rsidP="00CA3000" w:rsidRDefault="009C3CF2" w14:paraId="57D901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typInstituce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B088A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Typ instituce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1AED7B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Subjekt"."Typ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instituce"."kód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Subject.InstitutionType.code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062E3F50" w14:textId="77777777">
        <w:tc>
          <w:tcPr>
            <w:tcW w:w="1364" w:type="pct"/>
            <w:vAlign w:val="top"/>
          </w:tcPr>
          <w:p w:rsidRPr="004469AB" w:rsidR="009C3CF2" w:rsidP="00CA3000" w:rsidRDefault="009C3CF2" w14:paraId="097847A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0686" w:id="18"/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662C64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typu instituce (volitelně)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765DC3D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Subjekt"."Typ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instituce"."název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(Subject.InstitutionType.name)</w:t>
            </w:r>
          </w:p>
        </w:tc>
      </w:tr>
      <w:tr w:rsidRPr="004469AB" w:rsidR="004469AB" w:rsidTr="00D93728" w14:paraId="38757F11" w14:textId="77777777">
        <w:tc>
          <w:tcPr>
            <w:tcW w:w="1364" w:type="pct"/>
            <w:vAlign w:val="top"/>
          </w:tcPr>
          <w:p w:rsidRPr="004469AB" w:rsidR="009C3CF2" w:rsidP="00CA3000" w:rsidRDefault="009C3CF2" w14:paraId="373F827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bookmarkStart w:name="_Hlk96000644" w:id="19"/>
            <w:bookmarkEnd w:id="18"/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gpsPosition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1A7C844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GPS souřadnice vázané na adresu úřadu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5EBF7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"Subjekt"."Kontakt"."Adresa"."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gps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 xml:space="preserve"> souřadnice x" + 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gps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 xml:space="preserve"> souřadnice y"</w:t>
            </w:r>
            <w:r w:rsidRPr="004469AB">
              <w:rPr>
                <w:rFonts w:ascii="Arial" w:hAnsi="Arial" w:cs="Arial"/>
                <w:color w:val="auto"/>
                <w:sz w:val="20"/>
              </w:rPr>
              <w:t xml:space="preserve">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Subject.Contact.Address.gpsx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+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gpsy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 – vazba "adresa úřadu"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officeAddress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bookmarkEnd w:id="19"/>
      <w:tr w:rsidRPr="004469AB" w:rsidR="004469AB" w:rsidTr="00D93728" w14:paraId="1FC05450" w14:textId="77777777">
        <w:tc>
          <w:tcPr>
            <w:tcW w:w="1364" w:type="pct"/>
            <w:vAlign w:val="top"/>
          </w:tcPr>
          <w:p w:rsidRPr="004469AB" w:rsidR="009C3CF2" w:rsidP="00CA3000" w:rsidRDefault="009C3CF2" w14:paraId="0E98783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contactAddress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0A494D19" w14:textId="6151A38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Adresa. </w:t>
            </w:r>
          </w:p>
          <w:p w:rsidRPr="004469AB" w:rsidR="009C3CF2" w:rsidP="00CA3000" w:rsidRDefault="009C3CF2" w14:paraId="391F6D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5B8DB4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Subjekt"."Kontakt"."Adresa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Subject.Contact.Address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 – vazba "adresa úřadu"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officeAddress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1CAF3D3B" w14:textId="77777777">
        <w:tc>
          <w:tcPr>
            <w:tcW w:w="1364" w:type="pct"/>
            <w:vAlign w:val="top"/>
          </w:tcPr>
          <w:p w:rsidRPr="004469AB" w:rsidR="009C3CF2" w:rsidP="00CA3000" w:rsidRDefault="009C3CF2" w14:paraId="306F32A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addressCode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4F7870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70457F6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Adresa"."kód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 xml:space="preserve"> adresy" (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Address.addressCode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2EBE2FA6" w14:textId="77777777">
        <w:tc>
          <w:tcPr>
            <w:tcW w:w="1364" w:type="pct"/>
            <w:vAlign w:val="top"/>
          </w:tcPr>
          <w:p w:rsidRPr="004469AB" w:rsidR="009C3CF2" w:rsidP="00CA3000" w:rsidRDefault="009C3CF2" w14:paraId="09CCB12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0CB468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00A85D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Adresa"."název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 xml:space="preserve"> ulice" (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Address.streetName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258B2078" w14:textId="77777777">
        <w:tc>
          <w:tcPr>
            <w:tcW w:w="1364" w:type="pct"/>
            <w:vAlign w:val="top"/>
          </w:tcPr>
          <w:p w:rsidRPr="004469AB" w:rsidR="009C3CF2" w:rsidP="00CA3000" w:rsidRDefault="009C3CF2" w14:paraId="5136CE4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cityCode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E9401D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BD1D41" w14:paraId="4F164CBF" w14:textId="6BEB1F6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Adresa"."Obec"."kód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>
              <w:rPr>
                <w:rFonts w:ascii="Arial" w:hAnsi="Arial" w:cs="Arial"/>
                <w:color w:val="auto"/>
                <w:sz w:val="20"/>
              </w:rPr>
              <w:t>Address.Municipality.code</w:t>
            </w:r>
            <w:proofErr w:type="spellEnd"/>
            <w:proofErr w:type="gramEnd"/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52E92A66" w14:textId="77777777">
        <w:tc>
          <w:tcPr>
            <w:tcW w:w="1364" w:type="pct"/>
            <w:vAlign w:val="top"/>
          </w:tcPr>
          <w:p w:rsidRPr="004469AB" w:rsidR="009C3CF2" w:rsidP="00CA3000" w:rsidRDefault="009C3CF2" w14:paraId="6569505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143C150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BD1D41" w14:paraId="5FFEF425" w14:textId="6F929DF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Adresa"."Obec"."název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 (Address.Municipality.name)</w:t>
            </w:r>
          </w:p>
        </w:tc>
      </w:tr>
      <w:tr w:rsidRPr="004469AB" w:rsidR="004469AB" w:rsidTr="00D93728" w14:paraId="1204B394" w14:textId="77777777">
        <w:tc>
          <w:tcPr>
            <w:tcW w:w="1364" w:type="pct"/>
            <w:vAlign w:val="top"/>
          </w:tcPr>
          <w:p w:rsidRPr="004469AB" w:rsidR="009C3CF2" w:rsidP="00CA3000" w:rsidRDefault="009C3CF2" w14:paraId="560C67A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4F1D2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BD1D41" w14:paraId="3C1523A1" w14:textId="57D9F6F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Adresa"."Kraj"."název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 (Address.Region.name)</w:t>
            </w:r>
          </w:p>
        </w:tc>
      </w:tr>
      <w:tr w:rsidRPr="004469AB" w:rsidR="004469AB" w:rsidTr="00D93728" w14:paraId="34DB1D59" w14:textId="77777777">
        <w:tc>
          <w:tcPr>
            <w:tcW w:w="1364" w:type="pct"/>
            <w:vAlign w:val="top"/>
          </w:tcPr>
          <w:p w:rsidRPr="004469AB" w:rsidR="009C3CF2" w:rsidP="00CA3000" w:rsidRDefault="009C3CF2" w14:paraId="5969F14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postalCode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05B34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5FBB85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Adresa"."psč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Address.zipCode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65B4182F" w14:textId="77777777">
        <w:tc>
          <w:tcPr>
            <w:tcW w:w="1364" w:type="pct"/>
            <w:vAlign w:val="top"/>
          </w:tcPr>
          <w:p w:rsidRPr="004469AB" w:rsidR="009C3CF2" w:rsidP="00CA3000" w:rsidRDefault="009C3CF2" w14:paraId="5501A6F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metropolitanDistrict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B6F1E1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0E1E8FE" w14:textId="2F70454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Adresa"."název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městské části"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cityPartName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3D57CDB4" w14:textId="77777777">
        <w:tc>
          <w:tcPr>
            <w:tcW w:w="1364" w:type="pct"/>
            <w:vAlign w:val="top"/>
          </w:tcPr>
          <w:p w:rsidRPr="004469AB" w:rsidR="009C3CF2" w:rsidP="00CA3000" w:rsidRDefault="009C3CF2" w14:paraId="4910C0F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cityPart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22C7307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4E9B78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Adresa"."název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části obce"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Address.municipalityPartName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70300A7B" w14:textId="77777777">
        <w:tc>
          <w:tcPr>
            <w:tcW w:w="1364" w:type="pct"/>
            <w:vAlign w:val="top"/>
          </w:tcPr>
          <w:p w:rsidRPr="004469AB" w:rsidR="009C3CF2" w:rsidP="00CA3000" w:rsidRDefault="009C3CF2" w14:paraId="6C7B383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houseNumber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E28C7A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843E73" w14:paraId="0D7F8578" w14:textId="0ECC5E6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43E73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843E73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843E73">
              <w:rPr>
                <w:rFonts w:ascii="Arial" w:hAnsi="Arial" w:cs="Arial"/>
                <w:color w:val="auto"/>
                <w:sz w:val="20"/>
              </w:rPr>
              <w:t xml:space="preserve"> popisné" (</w:t>
            </w:r>
            <w:proofErr w:type="spellStart"/>
            <w:r w:rsidRPr="00843E73">
              <w:rPr>
                <w:rFonts w:ascii="Arial" w:hAnsi="Arial" w:cs="Arial"/>
                <w:color w:val="auto"/>
                <w:sz w:val="20"/>
              </w:rPr>
              <w:t>Address.houseNumber</w:t>
            </w:r>
            <w:proofErr w:type="spellEnd"/>
            <w:r w:rsidRPr="00843E73">
              <w:rPr>
                <w:rFonts w:ascii="Arial" w:hAnsi="Arial" w:cs="Arial"/>
                <w:color w:val="auto"/>
                <w:sz w:val="20"/>
              </w:rPr>
              <w:t>) nebo "</w:t>
            </w:r>
            <w:proofErr w:type="spellStart"/>
            <w:r w:rsidRPr="00843E73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843E73">
              <w:rPr>
                <w:rFonts w:ascii="Arial" w:hAnsi="Arial" w:cs="Arial"/>
                <w:color w:val="auto"/>
                <w:sz w:val="20"/>
              </w:rPr>
              <w:t xml:space="preserve"> evidenční" (</w:t>
            </w:r>
            <w:proofErr w:type="spellStart"/>
            <w:r w:rsidRPr="00843E73">
              <w:rPr>
                <w:rFonts w:ascii="Arial" w:hAnsi="Arial" w:cs="Arial"/>
                <w:color w:val="auto"/>
                <w:sz w:val="20"/>
              </w:rPr>
              <w:t>Address.evidenceNumber</w:t>
            </w:r>
            <w:proofErr w:type="spellEnd"/>
            <w:r w:rsidRPr="00843E73">
              <w:rPr>
                <w:rFonts w:ascii="Arial" w:hAnsi="Arial" w:cs="Arial"/>
                <w:color w:val="auto"/>
                <w:sz w:val="20"/>
              </w:rPr>
              <w:t>) podle toho, které z čísel je vyplněno</w:t>
            </w:r>
          </w:p>
        </w:tc>
      </w:tr>
      <w:tr w:rsidRPr="004469AB" w:rsidR="004469AB" w:rsidTr="00D93728" w14:paraId="4A69D572" w14:textId="77777777">
        <w:tc>
          <w:tcPr>
            <w:tcW w:w="1364" w:type="pct"/>
            <w:vAlign w:val="top"/>
          </w:tcPr>
          <w:p w:rsidRPr="004469AB" w:rsidR="009C3CF2" w:rsidP="00CA3000" w:rsidRDefault="009C3CF2" w14:paraId="7E0F123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sequenceNumber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233B63E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873B81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orientační"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Address.sequenceNumber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445B80A0" w14:textId="77777777">
        <w:tc>
          <w:tcPr>
            <w:tcW w:w="1364" w:type="pct"/>
            <w:vAlign w:val="top"/>
          </w:tcPr>
          <w:p w:rsidRPr="004469AB" w:rsidR="009C3CF2" w:rsidP="00CA3000" w:rsidRDefault="009C3CF2" w14:paraId="592E4BC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buildingType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01D270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V případě budovy s číslem evidenčním je nastaven na hodnotu 2.</w:t>
            </w:r>
          </w:p>
          <w:p w:rsidRPr="004469AB" w:rsidR="009C3CF2" w:rsidP="00CA3000" w:rsidRDefault="009C3CF2" w14:paraId="596FBB7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V případě budovy s číslem popisným není atribut v response uveden.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2E77C8B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= 2, pokud je vyplněn parametr 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evidenční"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Address.evidenceNumber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), jinak prázdné </w:t>
            </w:r>
          </w:p>
        </w:tc>
      </w:tr>
      <w:tr w:rsidRPr="004469AB" w:rsidR="004469AB" w:rsidTr="00D93728" w14:paraId="27B5396F" w14:textId="77777777">
        <w:tc>
          <w:tcPr>
            <w:tcW w:w="1364" w:type="pct"/>
            <w:vAlign w:val="top"/>
          </w:tcPr>
          <w:p w:rsidRPr="004469AB" w:rsidR="009C3CF2" w:rsidP="00CA3000" w:rsidRDefault="009C3CF2" w14:paraId="05624EC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pragueDistrict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2775A55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městského obvodu hl. m. Prahy (údaj MOP v RUIAN)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67544A59" w14:textId="25459AE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Adresa"."název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městského obvodu Praha"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praguePartName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72338DD7" w14:textId="77777777">
        <w:tc>
          <w:tcPr>
            <w:tcW w:w="1364" w:type="pct"/>
            <w:vAlign w:val="top"/>
          </w:tcPr>
          <w:p w:rsidRPr="004469AB" w:rsidR="009C3CF2" w:rsidP="00CA3000" w:rsidRDefault="009C3CF2" w14:paraId="6E692FE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contactAddressPostalCode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45F0C2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Poštovní směrovací číslo přidělené pro účely úřadu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D6120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Subjekt"."Kontakt"."psč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úřadu"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Subject.Contact.officeZipCode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685F5CF4" w14:textId="77777777">
        <w:tc>
          <w:tcPr>
            <w:tcW w:w="1364" w:type="pct"/>
            <w:vAlign w:val="top"/>
          </w:tcPr>
          <w:p w:rsidRPr="004469AB" w:rsidR="009C3CF2" w:rsidP="00CA3000" w:rsidRDefault="009C3CF2" w14:paraId="3ED5749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contactAddressPoBoxCode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1DE72FC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poštovní přihrádky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491FE9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"Subjekt"."Kontakt"."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p.o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. box úřadu"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Subject.Contact.officePoBox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0FB052A9" w14:textId="77777777">
        <w:tc>
          <w:tcPr>
            <w:tcW w:w="1364" w:type="pct"/>
            <w:vAlign w:val="top"/>
          </w:tcPr>
          <w:p w:rsidRPr="004469AB" w:rsidR="009C3CF2" w:rsidP="00CA3000" w:rsidRDefault="009C3CF2" w14:paraId="2D7DED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deliveryAddress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3123665" w14:textId="5EC4B6F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Kontaktní poštovní adresa. 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7CBD92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Subjekt"."Kontakt"."Adresa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Subject.Contact.Address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 - vazba "kontaktní poštovní adresa"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contactPostalAddress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782AC3EF" w14:textId="77777777">
        <w:tc>
          <w:tcPr>
            <w:tcW w:w="1364" w:type="pct"/>
            <w:vAlign w:val="top"/>
          </w:tcPr>
          <w:p w:rsidRPr="004469AB" w:rsidR="009C3CF2" w:rsidP="00CA3000" w:rsidRDefault="009C3CF2" w14:paraId="7A5FDB3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addressCode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A697AD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4B9A43E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Adresa"."kód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 xml:space="preserve"> adresy" (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Address.addressCode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007AC1FB" w14:textId="77777777">
        <w:tc>
          <w:tcPr>
            <w:tcW w:w="1364" w:type="pct"/>
            <w:vAlign w:val="top"/>
          </w:tcPr>
          <w:p w:rsidRPr="004469AB" w:rsidR="009C3CF2" w:rsidP="00CA3000" w:rsidRDefault="009C3CF2" w14:paraId="1BABA6A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2326289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9F11336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Adresa"."název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 xml:space="preserve"> ulice" (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Address.streetName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7012DBC6" w14:textId="77777777">
        <w:tc>
          <w:tcPr>
            <w:tcW w:w="1364" w:type="pct"/>
            <w:vAlign w:val="top"/>
          </w:tcPr>
          <w:p w:rsidRPr="004469AB" w:rsidR="009C3CF2" w:rsidP="00CA3000" w:rsidRDefault="009C3CF2" w14:paraId="007078F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cityCode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5DDCA8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BD1D41" w14:paraId="58AFEC8E" w14:textId="37D4B69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Adresa"."Obec"."kód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>
              <w:rPr>
                <w:rFonts w:ascii="Arial" w:hAnsi="Arial" w:cs="Arial"/>
                <w:color w:val="auto"/>
                <w:sz w:val="20"/>
              </w:rPr>
              <w:t>Address.Municipality.code</w:t>
            </w:r>
            <w:proofErr w:type="spellEnd"/>
            <w:proofErr w:type="gramEnd"/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411F6D92" w14:textId="77777777">
        <w:tc>
          <w:tcPr>
            <w:tcW w:w="1364" w:type="pct"/>
            <w:vAlign w:val="top"/>
          </w:tcPr>
          <w:p w:rsidRPr="004469AB" w:rsidR="009C3CF2" w:rsidP="00CA3000" w:rsidRDefault="009C3CF2" w14:paraId="1E86331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1D63C6D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BD1D41" w14:paraId="17D0D245" w14:textId="191312D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Adresa"."Obec"."název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 (Address.Municipality.name)</w:t>
            </w:r>
          </w:p>
        </w:tc>
      </w:tr>
      <w:tr w:rsidRPr="004469AB" w:rsidR="004469AB" w:rsidTr="00D93728" w14:paraId="6AA81E4B" w14:textId="77777777">
        <w:tc>
          <w:tcPr>
            <w:tcW w:w="1364" w:type="pct"/>
            <w:vAlign w:val="top"/>
          </w:tcPr>
          <w:p w:rsidRPr="004469AB" w:rsidR="009C3CF2" w:rsidP="00CA3000" w:rsidRDefault="009C3CF2" w14:paraId="6DBB3EF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36BB4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BD1D41" w14:paraId="15F81E1E" w14:textId="7A45CF9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Adresa"."Kraj"."název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 (Address.Region.name)</w:t>
            </w:r>
          </w:p>
        </w:tc>
      </w:tr>
      <w:tr w:rsidRPr="004469AB" w:rsidR="004469AB" w:rsidTr="00D93728" w14:paraId="1D014B3A" w14:textId="77777777">
        <w:tc>
          <w:tcPr>
            <w:tcW w:w="1364" w:type="pct"/>
            <w:vAlign w:val="top"/>
          </w:tcPr>
          <w:p w:rsidRPr="004469AB" w:rsidR="009C3CF2" w:rsidP="00CA3000" w:rsidRDefault="009C3CF2" w14:paraId="4E9F025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postalCode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5293D9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A2D75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Adresa"."psč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Address.zipCode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745E02D3" w14:textId="77777777">
        <w:tc>
          <w:tcPr>
            <w:tcW w:w="1364" w:type="pct"/>
            <w:vAlign w:val="top"/>
          </w:tcPr>
          <w:p w:rsidRPr="004469AB" w:rsidR="009C3CF2" w:rsidP="00CA3000" w:rsidRDefault="009C3CF2" w14:paraId="55AFAB7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metropolitanDistrict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F52B5D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3162A35" w14:textId="0258852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Adresa"."název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městské části"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cityPartName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4994CFA1" w14:textId="77777777">
        <w:tc>
          <w:tcPr>
            <w:tcW w:w="1364" w:type="pct"/>
            <w:vAlign w:val="top"/>
          </w:tcPr>
          <w:p w:rsidRPr="004469AB" w:rsidR="009C3CF2" w:rsidP="00CA3000" w:rsidRDefault="009C3CF2" w14:paraId="559F551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cityPart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C90E1C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3D32312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Adresa"."název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části obce"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Address.municipalityPartName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5EF5E63D" w14:textId="77777777">
        <w:tc>
          <w:tcPr>
            <w:tcW w:w="1364" w:type="pct"/>
            <w:vAlign w:val="top"/>
          </w:tcPr>
          <w:p w:rsidRPr="004469AB" w:rsidR="009C3CF2" w:rsidP="00CA3000" w:rsidRDefault="009C3CF2" w14:paraId="6CEE363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houseNumber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09A3D1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843E73" w14:paraId="6CB460E3" w14:textId="4F16A33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43E73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843E73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843E73">
              <w:rPr>
                <w:rFonts w:ascii="Arial" w:hAnsi="Arial" w:cs="Arial"/>
                <w:color w:val="auto"/>
                <w:sz w:val="20"/>
              </w:rPr>
              <w:t xml:space="preserve"> popisné" (</w:t>
            </w:r>
            <w:proofErr w:type="spellStart"/>
            <w:r w:rsidRPr="00843E73">
              <w:rPr>
                <w:rFonts w:ascii="Arial" w:hAnsi="Arial" w:cs="Arial"/>
                <w:color w:val="auto"/>
                <w:sz w:val="20"/>
              </w:rPr>
              <w:t>Address.houseNumber</w:t>
            </w:r>
            <w:proofErr w:type="spellEnd"/>
            <w:r w:rsidRPr="00843E73">
              <w:rPr>
                <w:rFonts w:ascii="Arial" w:hAnsi="Arial" w:cs="Arial"/>
                <w:color w:val="auto"/>
                <w:sz w:val="20"/>
              </w:rPr>
              <w:t>) nebo "</w:t>
            </w:r>
            <w:proofErr w:type="spellStart"/>
            <w:r w:rsidRPr="00843E73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843E73">
              <w:rPr>
                <w:rFonts w:ascii="Arial" w:hAnsi="Arial" w:cs="Arial"/>
                <w:color w:val="auto"/>
                <w:sz w:val="20"/>
              </w:rPr>
              <w:t xml:space="preserve"> evidenční" (</w:t>
            </w:r>
            <w:proofErr w:type="spellStart"/>
            <w:r w:rsidRPr="00843E73">
              <w:rPr>
                <w:rFonts w:ascii="Arial" w:hAnsi="Arial" w:cs="Arial"/>
                <w:color w:val="auto"/>
                <w:sz w:val="20"/>
              </w:rPr>
              <w:t>Address.evidenceNumber</w:t>
            </w:r>
            <w:proofErr w:type="spellEnd"/>
            <w:r w:rsidRPr="00843E73">
              <w:rPr>
                <w:rFonts w:ascii="Arial" w:hAnsi="Arial" w:cs="Arial"/>
                <w:color w:val="auto"/>
                <w:sz w:val="20"/>
              </w:rPr>
              <w:t>) podle toho, které z čísel je vyplněno</w:t>
            </w:r>
          </w:p>
        </w:tc>
      </w:tr>
      <w:tr w:rsidRPr="004469AB" w:rsidR="004469AB" w:rsidTr="00D93728" w14:paraId="14267621" w14:textId="77777777">
        <w:tc>
          <w:tcPr>
            <w:tcW w:w="1364" w:type="pct"/>
            <w:vAlign w:val="top"/>
          </w:tcPr>
          <w:p w:rsidRPr="004469AB" w:rsidR="009C3CF2" w:rsidP="00CA3000" w:rsidRDefault="009C3CF2" w14:paraId="1A8EA31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sequenceNumber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D1305D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DD3DF3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orientační"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Address.sequenceNumber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2BFB8D10" w14:textId="77777777">
        <w:tc>
          <w:tcPr>
            <w:tcW w:w="1364" w:type="pct"/>
            <w:vAlign w:val="top"/>
          </w:tcPr>
          <w:p w:rsidRPr="004469AB" w:rsidR="009C3CF2" w:rsidP="00CA3000" w:rsidRDefault="009C3CF2" w14:paraId="228E983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buildingType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3727A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V případě budovy s číslem evidenčním je nastaven na hodnotu 2.</w:t>
            </w:r>
          </w:p>
          <w:p w:rsidRPr="004469AB" w:rsidR="009C3CF2" w:rsidP="00CA3000" w:rsidRDefault="009C3CF2" w14:paraId="69C2340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V případě budovy s číslem popisným není atribut v response uveden.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A528D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= 2, pokud je vyplněn parametr 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evidenční"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Address.evidenceNumber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), jinak prázdné </w:t>
            </w:r>
          </w:p>
        </w:tc>
      </w:tr>
      <w:tr w:rsidRPr="004469AB" w:rsidR="004469AB" w:rsidTr="00D93728" w14:paraId="62814001" w14:textId="77777777">
        <w:tc>
          <w:tcPr>
            <w:tcW w:w="1364" w:type="pct"/>
            <w:vAlign w:val="top"/>
          </w:tcPr>
          <w:p w:rsidRPr="004469AB" w:rsidR="009C3CF2" w:rsidP="00CA3000" w:rsidRDefault="009C3CF2" w14:paraId="6C5F734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pragueDistrict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24D579A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městského obvodu hl. m. Prahy (údaj MOP v RUIAN)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2CA8CB05" w14:textId="6ABE9D9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Adresa"."název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městského obvodu Praha"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praguePartName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3AE47F75" w14:textId="77777777">
        <w:tc>
          <w:tcPr>
            <w:tcW w:w="1364" w:type="pct"/>
            <w:vAlign w:val="top"/>
          </w:tcPr>
          <w:p w:rsidRPr="004469AB" w:rsidR="009C3CF2" w:rsidP="00CA3000" w:rsidRDefault="009C3CF2" w14:paraId="138141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deliveryAddressPostalCode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0B11AC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Poštovní směrovací číslo kontaktní poštovní adresy přidělené pro účely úřadu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55C242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Subjekt"."Kontakt"."psč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 xml:space="preserve"> úřadu poštovní adresy" (</w:t>
            </w:r>
            <w:proofErr w:type="spellStart"/>
            <w:proofErr w:type="gramStart"/>
            <w:r w:rsidRPr="004469AB">
              <w:rPr>
                <w:rFonts w:cs="Arial"/>
                <w:color w:val="auto"/>
                <w:sz w:val="20"/>
                <w:szCs w:val="20"/>
              </w:rPr>
              <w:t>Subject.Contact.postalAddressZipCode</w:t>
            </w:r>
            <w:proofErr w:type="spellEnd"/>
            <w:proofErr w:type="gramEnd"/>
            <w:r w:rsidRPr="004469AB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5F35F298" w14:textId="77777777">
        <w:tc>
          <w:tcPr>
            <w:tcW w:w="1364" w:type="pct"/>
            <w:vAlign w:val="top"/>
          </w:tcPr>
          <w:p w:rsidRPr="004469AB" w:rsidR="009C3CF2" w:rsidP="00CA3000" w:rsidRDefault="009C3CF2" w14:paraId="6AFA6C5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deliveryAddressPoBoxCode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241A3DD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poštovní přihrádky kontaktní poštovní adresy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DC30F7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"Subjekt"."Kontakt"."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p.o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. box úřadu poštovní adresy" (</w:t>
            </w:r>
            <w:proofErr w:type="spellStart"/>
            <w:proofErr w:type="gramStart"/>
            <w:r w:rsidRPr="004469AB">
              <w:rPr>
                <w:rFonts w:cs="Arial"/>
                <w:color w:val="auto"/>
                <w:sz w:val="20"/>
                <w:szCs w:val="20"/>
              </w:rPr>
              <w:t>Subject.Contact.postalAdressPoBox</w:t>
            </w:r>
            <w:proofErr w:type="spellEnd"/>
            <w:proofErr w:type="gramEnd"/>
            <w:r w:rsidRPr="004469AB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452FA94F" w14:textId="77777777">
        <w:tc>
          <w:tcPr>
            <w:tcW w:w="1364" w:type="pct"/>
            <w:vAlign w:val="top"/>
          </w:tcPr>
          <w:p w:rsidRPr="004469AB" w:rsidR="009C3CF2" w:rsidP="00CA3000" w:rsidRDefault="009C3CF2" w14:paraId="33A8964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659ABC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kontaktních e-mailů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7C46DA3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Subjekt"."Kontakt"."Email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proofErr w:type="gramStart"/>
            <w:r w:rsidRPr="004469AB">
              <w:rPr>
                <w:rFonts w:cs="Arial"/>
                <w:color w:val="auto"/>
                <w:sz w:val="20"/>
                <w:szCs w:val="20"/>
              </w:rPr>
              <w:t>Subject.Contact.Email</w:t>
            </w:r>
            <w:proofErr w:type="spellEnd"/>
            <w:proofErr w:type="gramEnd"/>
            <w:r w:rsidRPr="004469AB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09F52983" w14:textId="77777777">
        <w:tc>
          <w:tcPr>
            <w:tcW w:w="1364" w:type="pct"/>
            <w:vAlign w:val="top"/>
          </w:tcPr>
          <w:p w:rsidRPr="004469AB" w:rsidR="009C3CF2" w:rsidP="00CA3000" w:rsidRDefault="009C3CF2" w14:paraId="507F107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0930" w:id="20"/>
            <w:r w:rsidRPr="004469AB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5A6A99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5C537A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Email"."Typ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emailu"."kód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proofErr w:type="gramStart"/>
            <w:r w:rsidRPr="004469AB">
              <w:rPr>
                <w:rFonts w:cs="Arial"/>
                <w:color w:val="auto"/>
                <w:sz w:val="20"/>
                <w:szCs w:val="20"/>
              </w:rPr>
              <w:t>Email.EmailType.code</w:t>
            </w:r>
            <w:proofErr w:type="spellEnd"/>
            <w:proofErr w:type="gramEnd"/>
            <w:r w:rsidRPr="004469AB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1AD898F5" w14:textId="77777777">
        <w:tc>
          <w:tcPr>
            <w:tcW w:w="1364" w:type="pct"/>
            <w:vAlign w:val="top"/>
          </w:tcPr>
          <w:p w:rsidRPr="004469AB" w:rsidR="009C3CF2" w:rsidP="00CA3000" w:rsidRDefault="009C3CF2" w14:paraId="1D46354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2976782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typu emailu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40EB383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Email"."Typ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emailu"."název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" (Email.EmailType.name)</w:t>
            </w:r>
          </w:p>
        </w:tc>
      </w:tr>
      <w:tr w:rsidRPr="004469AB" w:rsidR="004469AB" w:rsidTr="00D93728" w14:paraId="6A330BB9" w14:textId="77777777">
        <w:tc>
          <w:tcPr>
            <w:tcW w:w="1364" w:type="pct"/>
            <w:vAlign w:val="top"/>
          </w:tcPr>
          <w:p w:rsidRPr="004469AB" w:rsidR="009C3CF2" w:rsidP="00CA3000" w:rsidRDefault="009C3CF2" w14:paraId="0270B5F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90178B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8817A07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Email"."adresa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Email.address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6E9F5CC8" w14:textId="77777777">
        <w:tc>
          <w:tcPr>
            <w:tcW w:w="1364" w:type="pct"/>
            <w:vAlign w:val="top"/>
          </w:tcPr>
          <w:p w:rsidRPr="004469AB" w:rsidR="009C3CF2" w:rsidP="00CA3000" w:rsidRDefault="009C3CF2" w14:paraId="4355A65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description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7DBA4F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50552CA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Email"."poznámka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Email.note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bookmarkEnd w:id="20"/>
      <w:tr w:rsidRPr="004469AB" w:rsidR="004469AB" w:rsidTr="00D93728" w14:paraId="0C2E9E48" w14:textId="77777777">
        <w:tc>
          <w:tcPr>
            <w:tcW w:w="1364" w:type="pct"/>
            <w:vAlign w:val="top"/>
          </w:tcPr>
          <w:p w:rsidRPr="004469AB" w:rsidR="009C3CF2" w:rsidP="00CA3000" w:rsidRDefault="009C3CF2" w14:paraId="72B75B7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telephoneNumber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7F3DCD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kontaktních telefonních čísel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111351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Subjekt"."Kontakt"."Telefon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Subject.Contact.PhoneNumber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4469AB" w:rsidTr="00D93728" w14:paraId="42E150AC" w14:textId="77777777">
        <w:tc>
          <w:tcPr>
            <w:tcW w:w="1364" w:type="pct"/>
            <w:vAlign w:val="top"/>
          </w:tcPr>
          <w:p w:rsidRPr="004469AB" w:rsidR="009C3CF2" w:rsidP="00CA3000" w:rsidRDefault="009C3CF2" w14:paraId="737AEB5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0937" w:id="21"/>
            <w:r w:rsidRPr="004469AB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4DA3ADB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B4BB812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Telefon"."Typ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Telefonu"."kód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proofErr w:type="gramStart"/>
            <w:r w:rsidRPr="004469AB">
              <w:rPr>
                <w:rFonts w:cs="Arial"/>
                <w:color w:val="auto"/>
                <w:sz w:val="20"/>
                <w:szCs w:val="20"/>
              </w:rPr>
              <w:t>PhoneNumber.PhoneNumberType.code</w:t>
            </w:r>
            <w:proofErr w:type="spellEnd"/>
            <w:proofErr w:type="gramEnd"/>
            <w:r w:rsidRPr="004469AB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4469AB" w:rsidTr="00D93728" w14:paraId="6F1D06D7" w14:textId="77777777">
        <w:tc>
          <w:tcPr>
            <w:tcW w:w="1364" w:type="pct"/>
            <w:vAlign w:val="top"/>
          </w:tcPr>
          <w:p w:rsidRPr="004469AB" w:rsidR="009C3CF2" w:rsidP="00CA3000" w:rsidRDefault="009C3CF2" w14:paraId="58E0B0E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3EF030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typu telefonu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1F8C942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Telefon"."Typ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Telefonu"."název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" (PhoneNumber.PhoneNumberType.name)</w:t>
            </w:r>
          </w:p>
        </w:tc>
      </w:tr>
      <w:tr w:rsidRPr="004469AB" w:rsidR="004469AB" w:rsidTr="00D93728" w14:paraId="360C127E" w14:textId="77777777">
        <w:tc>
          <w:tcPr>
            <w:tcW w:w="1364" w:type="pct"/>
            <w:vAlign w:val="top"/>
          </w:tcPr>
          <w:p w:rsidRPr="004469AB" w:rsidR="009C3CF2" w:rsidP="00CA3000" w:rsidRDefault="009C3CF2" w14:paraId="479C626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number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9C3CF2" w:rsidP="00CA3000" w:rsidRDefault="009C3CF2" w14:paraId="55783D2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882" w:type="pct"/>
            <w:vAlign w:val="top"/>
          </w:tcPr>
          <w:p w:rsidRPr="004469AB" w:rsidR="009C3CF2" w:rsidP="00CA3000" w:rsidRDefault="009C3CF2" w14:paraId="00CF9176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Telefon"."hodnota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PhoneNumber.value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bookmarkEnd w:id="21"/>
      <w:tr w:rsidRPr="004469AB" w:rsidR="0065285B" w:rsidTr="00D93728" w14:paraId="6FD1DC62" w14:textId="77777777">
        <w:tc>
          <w:tcPr>
            <w:tcW w:w="1364" w:type="pct"/>
            <w:vAlign w:val="top"/>
          </w:tcPr>
          <w:p w:rsidRPr="004469AB" w:rsidR="0065285B" w:rsidP="0065285B" w:rsidRDefault="0065285B" w14:paraId="082E2F37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role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ED5FBD6" w14:textId="2A6731A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Přístup do agend</w:t>
            </w:r>
            <w:r>
              <w:rPr>
                <w:rFonts w:ascii="Arial" w:hAnsi="Arial" w:cs="Arial"/>
                <w:color w:val="auto"/>
                <w:sz w:val="20"/>
              </w:rPr>
              <w:t>,</w:t>
            </w:r>
            <w:r w:rsidRPr="004469AB">
              <w:rPr>
                <w:rFonts w:ascii="Arial" w:hAnsi="Arial" w:cs="Arial"/>
                <w:color w:val="auto"/>
                <w:sz w:val="20"/>
              </w:rPr>
              <w:t xml:space="preserve"> do kterých mohou mít přístup uživatelé v subjektu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222B3D0D" w14:textId="3FF1B28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 (</w:t>
            </w:r>
            <w:r>
              <w:rPr>
                <w:rFonts w:ascii="Arial" w:hAnsi="Arial" w:cs="Arial"/>
                <w:color w:val="auto"/>
                <w:sz w:val="20"/>
              </w:rPr>
              <w:t xml:space="preserve">domluveno, že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se budou posílat v atributu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, jako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všecny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ostatní AIS role)</w:t>
            </w:r>
          </w:p>
        </w:tc>
      </w:tr>
      <w:tr w:rsidRPr="004469AB" w:rsidR="0065285B" w:rsidTr="00D93728" w14:paraId="07FCE136" w14:textId="77777777">
        <w:tc>
          <w:tcPr>
            <w:tcW w:w="1364" w:type="pct"/>
            <w:vAlign w:val="top"/>
          </w:tcPr>
          <w:p w:rsidRPr="004469AB" w:rsidR="0065285B" w:rsidP="0065285B" w:rsidRDefault="0065285B" w14:paraId="6100927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0977" w:id="22"/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DFEAFD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5EAC0306" w14:textId="6D32A08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40D546F7" w14:textId="77777777">
        <w:tc>
          <w:tcPr>
            <w:tcW w:w="1364" w:type="pct"/>
            <w:vAlign w:val="top"/>
          </w:tcPr>
          <w:p w:rsidRPr="004469AB" w:rsidR="0065285B" w:rsidP="0065285B" w:rsidRDefault="0065285B" w14:paraId="0B589AE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13B51E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BC2F246" w14:textId="051A9AD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bookmarkEnd w:id="22"/>
      <w:tr w:rsidRPr="004469AB" w:rsidR="0065285B" w:rsidTr="00D93728" w14:paraId="16914B14" w14:textId="77777777">
        <w:tc>
          <w:tcPr>
            <w:tcW w:w="1364" w:type="pct"/>
            <w:vAlign w:val="top"/>
          </w:tcPr>
          <w:p w:rsidRPr="004469AB" w:rsidR="0065285B" w:rsidP="0065285B" w:rsidRDefault="0065285B" w14:paraId="51103BE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roleCzpAtOffice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76D72C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Přístup do Czech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POINT@office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, který mohou získat uživatelé subjektu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7DC395C" w14:textId="32DC7DB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 (</w:t>
            </w:r>
            <w:r>
              <w:rPr>
                <w:rFonts w:ascii="Arial" w:hAnsi="Arial" w:cs="Arial"/>
                <w:color w:val="auto"/>
                <w:sz w:val="20"/>
              </w:rPr>
              <w:t xml:space="preserve">domluveno, že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se budou posílat v atributu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, jako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všecny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ostatní AIS role)</w:t>
            </w:r>
          </w:p>
        </w:tc>
      </w:tr>
      <w:tr w:rsidRPr="004469AB" w:rsidR="0065285B" w:rsidTr="00D93728" w14:paraId="6ACC4174" w14:textId="77777777">
        <w:tc>
          <w:tcPr>
            <w:tcW w:w="1364" w:type="pct"/>
            <w:vAlign w:val="top"/>
          </w:tcPr>
          <w:p w:rsidRPr="004469AB" w:rsidR="0065285B" w:rsidP="0065285B" w:rsidRDefault="0065285B" w14:paraId="5EF9EAC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34B083B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72BA2938" w14:textId="0CD3C5E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3FEB8C3D" w14:textId="77777777">
        <w:tc>
          <w:tcPr>
            <w:tcW w:w="1364" w:type="pct"/>
            <w:vAlign w:val="top"/>
          </w:tcPr>
          <w:p w:rsidRPr="004469AB" w:rsidR="0065285B" w:rsidP="0065285B" w:rsidRDefault="0065285B" w14:paraId="38F7DF9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1848DB8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E1B7F33" w14:textId="69E32D8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7B32A061" w14:textId="77777777">
        <w:tc>
          <w:tcPr>
            <w:tcW w:w="1364" w:type="pct"/>
            <w:vAlign w:val="top"/>
          </w:tcPr>
          <w:p w:rsidRPr="004469AB" w:rsidR="0065285B" w:rsidP="0065285B" w:rsidRDefault="0065285B" w14:paraId="4A6FC94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roleVirtuos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3D8A008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rolí pro přístup do aplikace Virtuos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7242794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&lt;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prázdná_hodnota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 xml:space="preserve">&gt; (podle 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mindMap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 xml:space="preserve"> budou tyto typy rolí v 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CAAISe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 xml:space="preserve"> zrušeny)</w:t>
            </w:r>
          </w:p>
        </w:tc>
      </w:tr>
      <w:tr w:rsidRPr="004469AB" w:rsidR="0065285B" w:rsidTr="00D93728" w14:paraId="084E27A7" w14:textId="77777777">
        <w:tc>
          <w:tcPr>
            <w:tcW w:w="1364" w:type="pct"/>
            <w:vAlign w:val="top"/>
          </w:tcPr>
          <w:p w:rsidRPr="004469AB" w:rsidR="0065285B" w:rsidP="0065285B" w:rsidRDefault="0065285B" w14:paraId="603FAD7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05EF5E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4B15399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06562CAE" w14:textId="77777777">
        <w:tc>
          <w:tcPr>
            <w:tcW w:w="1364" w:type="pct"/>
            <w:vAlign w:val="top"/>
          </w:tcPr>
          <w:p w:rsidRPr="004469AB" w:rsidR="0065285B" w:rsidP="0065285B" w:rsidRDefault="0065285B" w14:paraId="3953D91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0BBC2E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E322F8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3C2CA3D2" w14:textId="77777777">
        <w:tc>
          <w:tcPr>
            <w:tcW w:w="1364" w:type="pct"/>
            <w:vAlign w:val="top"/>
          </w:tcPr>
          <w:p w:rsidRPr="004469AB" w:rsidR="0065285B" w:rsidP="0065285B" w:rsidRDefault="0065285B" w14:paraId="32FCD2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roleCentralniNakup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2824305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rolí pro přístup do aplikace Centrální nákup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0F5E9FF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(podle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mindMap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budou tyto typy rolí v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CAAISe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zrušeny)</w:t>
            </w:r>
          </w:p>
        </w:tc>
      </w:tr>
      <w:tr w:rsidRPr="004469AB" w:rsidR="0065285B" w:rsidTr="00D93728" w14:paraId="6EABFC9E" w14:textId="77777777">
        <w:tc>
          <w:tcPr>
            <w:tcW w:w="1364" w:type="pct"/>
            <w:vAlign w:val="top"/>
          </w:tcPr>
          <w:p w:rsidRPr="004469AB" w:rsidR="0065285B" w:rsidP="0065285B" w:rsidRDefault="0065285B" w14:paraId="1795933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03E973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5C3B6C0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39D6A084" w14:textId="77777777">
        <w:tc>
          <w:tcPr>
            <w:tcW w:w="1364" w:type="pct"/>
            <w:vAlign w:val="top"/>
          </w:tcPr>
          <w:p w:rsidRPr="004469AB" w:rsidR="0065285B" w:rsidP="0065285B" w:rsidRDefault="0065285B" w14:paraId="57071C7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46DB6D1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6AF4510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19F27A77" w14:textId="77777777">
        <w:tc>
          <w:tcPr>
            <w:tcW w:w="1364" w:type="pct"/>
            <w:vAlign w:val="top"/>
          </w:tcPr>
          <w:p w:rsidRPr="004469AB" w:rsidR="0065285B" w:rsidP="0065285B" w:rsidRDefault="0065285B" w14:paraId="79D8A95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bookmarkStart w:name="_Hlk96001039" w:id="23"/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roleIsuiObce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07E6449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Nepoužívat, nahrazeno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s AISd4e4999f54a44558ac95ac3db83fbe5f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27E1BB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(tyto typy rolí se v CAAIS neevidují)</w:t>
            </w:r>
          </w:p>
        </w:tc>
      </w:tr>
      <w:bookmarkEnd w:id="23"/>
      <w:tr w:rsidRPr="004469AB" w:rsidR="0065285B" w:rsidTr="00D93728" w14:paraId="0F0F8321" w14:textId="77777777">
        <w:tc>
          <w:tcPr>
            <w:tcW w:w="1364" w:type="pct"/>
            <w:vAlign w:val="top"/>
          </w:tcPr>
          <w:p w:rsidRPr="004469AB" w:rsidR="0065285B" w:rsidP="0065285B" w:rsidRDefault="0065285B" w14:paraId="0650F02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A193E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657D32B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05132944" w14:textId="77777777">
        <w:tc>
          <w:tcPr>
            <w:tcW w:w="1364" w:type="pct"/>
            <w:vAlign w:val="top"/>
          </w:tcPr>
          <w:p w:rsidRPr="004469AB" w:rsidR="0065285B" w:rsidP="0065285B" w:rsidRDefault="0065285B" w14:paraId="61264B0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151819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58A3201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4B1CE740" w14:textId="77777777">
        <w:tc>
          <w:tcPr>
            <w:tcW w:w="1364" w:type="pct"/>
            <w:vAlign w:val="top"/>
          </w:tcPr>
          <w:p w:rsidRPr="004469AB" w:rsidR="0065285B" w:rsidP="0065285B" w:rsidRDefault="0065285B" w14:paraId="4B22C26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roleIsuiStavebniUrady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0F8A070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Nepoužívat, nahrazeno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s AISd4e4999f54a44558ac95ac3db83fbe5f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D3C3D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(tyto typy rolí se v CAAIS neevidují)</w:t>
            </w:r>
          </w:p>
        </w:tc>
      </w:tr>
      <w:tr w:rsidRPr="004469AB" w:rsidR="0065285B" w:rsidTr="00D93728" w14:paraId="515D152D" w14:textId="77777777">
        <w:tc>
          <w:tcPr>
            <w:tcW w:w="1364" w:type="pct"/>
            <w:vAlign w:val="top"/>
          </w:tcPr>
          <w:p w:rsidRPr="004469AB" w:rsidR="0065285B" w:rsidP="0065285B" w:rsidRDefault="0065285B" w14:paraId="2EE0580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F9E77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2D487FD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5A9811AF" w14:textId="77777777">
        <w:tc>
          <w:tcPr>
            <w:tcW w:w="1364" w:type="pct"/>
            <w:vAlign w:val="top"/>
          </w:tcPr>
          <w:p w:rsidRPr="004469AB" w:rsidR="0065285B" w:rsidP="0065285B" w:rsidRDefault="0065285B" w14:paraId="7B02306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1E08673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436D7E6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6300E93F" w14:textId="77777777">
        <w:tc>
          <w:tcPr>
            <w:tcW w:w="1364" w:type="pct"/>
            <w:vAlign w:val="top"/>
          </w:tcPr>
          <w:p w:rsidRPr="004469AB" w:rsidR="0065285B" w:rsidP="0065285B" w:rsidRDefault="0065285B" w14:paraId="16EB4A9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5B99E29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rolí pro přístup do aplikací</w:t>
            </w:r>
          </w:p>
        </w:tc>
        <w:tc>
          <w:tcPr>
            <w:tcW w:w="1882" w:type="pct"/>
            <w:vAlign w:val="top"/>
          </w:tcPr>
          <w:p w:rsidR="0065285B" w:rsidP="0065285B" w:rsidRDefault="0065285B" w14:paraId="3C70E97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Subjekt"."Přístupová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role"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Subject.AccessRole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 – pouze ty, které jsou aktivní a mají aktivní přiřazení subjektu</w:t>
            </w:r>
          </w:p>
          <w:p w:rsidR="003D1B5E" w:rsidP="0065285B" w:rsidRDefault="003D1B5E" w14:paraId="380110C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7724BB" w:rsidP="007724BB" w:rsidRDefault="00204901" w14:paraId="45A5DC23" w14:textId="0A91A88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Hodnota atributu je ve formátu:</w:t>
            </w:r>
          </w:p>
          <w:p w:rsidR="003D1B5E" w:rsidP="007724BB" w:rsidRDefault="007724BB" w14:paraId="7B5339B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zkratka_ais</w:t>
            </w:r>
            <w:proofErr w:type="spellEnd"/>
            <w:proofErr w:type="gramStart"/>
            <w:r>
              <w:rPr>
                <w:rFonts w:ascii="Arial" w:hAnsi="Arial" w:cs="Arial"/>
                <w:color w:val="auto"/>
                <w:sz w:val="20"/>
              </w:rPr>
              <w:t>&gt;.&lt;</w:t>
            </w:r>
            <w:proofErr w:type="spellStart"/>
            <w:proofErr w:type="gramEnd"/>
            <w:r>
              <w:rPr>
                <w:rFonts w:ascii="Arial" w:hAnsi="Arial" w:cs="Arial"/>
                <w:color w:val="auto"/>
                <w:sz w:val="20"/>
              </w:rPr>
              <w:t>zkratka_pristupove_role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&gt;</w:t>
            </w:r>
          </w:p>
          <w:p w:rsidRPr="004469AB" w:rsidR="007724BB" w:rsidP="007724BB" w:rsidRDefault="007724BB" w14:paraId="3996A33B" w14:textId="1399621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Příklad: testAis1.testRole1</w:t>
            </w:r>
          </w:p>
        </w:tc>
      </w:tr>
      <w:tr w:rsidRPr="004469AB" w:rsidR="0065285B" w:rsidTr="00D93728" w14:paraId="637109A4" w14:textId="77777777">
        <w:tc>
          <w:tcPr>
            <w:tcW w:w="1364" w:type="pct"/>
            <w:vAlign w:val="top"/>
          </w:tcPr>
          <w:p w:rsidRPr="004469AB" w:rsidR="0065285B" w:rsidP="0065285B" w:rsidRDefault="0065285B" w14:paraId="3500F56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00D3FA6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5F3A879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"Přístupová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role"."zkratka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AccessRole.shortcut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654199D8" w14:textId="77777777">
        <w:tc>
          <w:tcPr>
            <w:tcW w:w="1364" w:type="pct"/>
            <w:vAlign w:val="top"/>
          </w:tcPr>
          <w:p w:rsidRPr="004469AB" w:rsidR="0065285B" w:rsidP="0065285B" w:rsidRDefault="0065285B" w14:paraId="028BD71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49C625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5191E6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"Přístupová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role"."název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(AccessRole.name)</w:t>
            </w:r>
          </w:p>
        </w:tc>
      </w:tr>
      <w:tr w:rsidRPr="004469AB" w:rsidR="0065285B" w:rsidTr="00D93728" w14:paraId="57C86ADC" w14:textId="77777777">
        <w:tc>
          <w:tcPr>
            <w:tcW w:w="1364" w:type="pct"/>
            <w:vAlign w:val="top"/>
          </w:tcPr>
          <w:p w:rsidRPr="004469AB" w:rsidR="0065285B" w:rsidP="0065285B" w:rsidRDefault="0065285B" w14:paraId="20B7E0C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prijataPusobnostOhlasovny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49377FB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712C9E7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(podle dohody se tato působnost v CAAIS nenastavuje)</w:t>
            </w:r>
          </w:p>
        </w:tc>
      </w:tr>
      <w:tr w:rsidRPr="004469AB" w:rsidR="0065285B" w:rsidTr="00D93728" w14:paraId="4BCB05E5" w14:textId="77777777">
        <w:tc>
          <w:tcPr>
            <w:tcW w:w="1364" w:type="pct"/>
            <w:vAlign w:val="top"/>
          </w:tcPr>
          <w:p w:rsidRPr="004469AB" w:rsidR="0065285B" w:rsidP="0065285B" w:rsidRDefault="0065285B" w14:paraId="3EB8712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44D8FE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53B46D1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6D690342" w14:textId="77777777">
        <w:tc>
          <w:tcPr>
            <w:tcW w:w="1364" w:type="pct"/>
            <w:vAlign w:val="top"/>
          </w:tcPr>
          <w:p w:rsidRPr="004469AB" w:rsidR="0065285B" w:rsidP="0065285B" w:rsidRDefault="0065285B" w14:paraId="46ADEE8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19A527D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6FF6E2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4A4005BD" w14:textId="77777777">
        <w:tc>
          <w:tcPr>
            <w:tcW w:w="1364" w:type="pct"/>
            <w:vAlign w:val="top"/>
          </w:tcPr>
          <w:p w:rsidRPr="004469AB" w:rsidR="0065285B" w:rsidP="0065285B" w:rsidRDefault="0065285B" w14:paraId="70AEDAC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predanaPusobnostOhlasovny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7F0D1D5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 obcemi, na které subjekt přenesl svoji působnost.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52AE92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(podle dohody se tato působnost v CAAIS nenastavuje)</w:t>
            </w:r>
          </w:p>
        </w:tc>
      </w:tr>
      <w:tr w:rsidRPr="004469AB" w:rsidR="0065285B" w:rsidTr="00D93728" w14:paraId="2C7605D4" w14:textId="77777777">
        <w:tc>
          <w:tcPr>
            <w:tcW w:w="1364" w:type="pct"/>
            <w:vAlign w:val="top"/>
          </w:tcPr>
          <w:p w:rsidRPr="004469AB" w:rsidR="0065285B" w:rsidP="0065285B" w:rsidRDefault="0065285B" w14:paraId="15290BD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2B6F07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F3417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7D397D37" w14:textId="77777777">
        <w:tc>
          <w:tcPr>
            <w:tcW w:w="1364" w:type="pct"/>
            <w:vAlign w:val="top"/>
          </w:tcPr>
          <w:p w:rsidRPr="004469AB" w:rsidR="0065285B" w:rsidP="0065285B" w:rsidRDefault="0065285B" w14:paraId="46CA73A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5FC48F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2C7274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723C363A" w14:textId="77777777">
        <w:tc>
          <w:tcPr>
            <w:tcW w:w="1364" w:type="pct"/>
            <w:vAlign w:val="top"/>
          </w:tcPr>
          <w:p w:rsidRPr="004469AB" w:rsidR="0065285B" w:rsidP="0065285B" w:rsidRDefault="0065285B" w14:paraId="2185A55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reason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1F23AB2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668EC4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18A0027F" w14:textId="77777777">
        <w:tc>
          <w:tcPr>
            <w:tcW w:w="1364" w:type="pct"/>
            <w:vAlign w:val="top"/>
          </w:tcPr>
          <w:p w:rsidRPr="004469AB" w:rsidR="0065285B" w:rsidP="0065285B" w:rsidRDefault="0065285B" w14:paraId="0AF94D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prijataPusobnostVolby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1915659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64E74D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Authority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 pro ty působnosti, pro které je daný subjekt „cílovým subjektem“ a kde „Typ působnosti“ = „Pro volby“</w:t>
            </w:r>
          </w:p>
        </w:tc>
      </w:tr>
      <w:tr w:rsidRPr="004469AB" w:rsidR="0065285B" w:rsidTr="00D93728" w14:paraId="1E330B3A" w14:textId="77777777">
        <w:tc>
          <w:tcPr>
            <w:tcW w:w="1364" w:type="pct"/>
            <w:vAlign w:val="top"/>
          </w:tcPr>
          <w:p w:rsidRPr="004469AB" w:rsidR="0065285B" w:rsidP="0065285B" w:rsidRDefault="0065285B" w14:paraId="4D8C79E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212CB25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4AC261E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Působnost"."Subjekt"."zkratka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Authority.Subject.shortcut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 takového subjektu, na nějž směřuje vazba "zdrojový subjekt"</w:t>
            </w:r>
          </w:p>
        </w:tc>
      </w:tr>
      <w:tr w:rsidRPr="004469AB" w:rsidR="0065285B" w:rsidTr="00D93728" w14:paraId="38BEC6E7" w14:textId="77777777">
        <w:tc>
          <w:tcPr>
            <w:tcW w:w="1364" w:type="pct"/>
            <w:vAlign w:val="top"/>
          </w:tcPr>
          <w:p w:rsidRPr="004469AB" w:rsidR="0065285B" w:rsidP="0065285B" w:rsidRDefault="0065285B" w14:paraId="274272E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3B3F090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7C49DD6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Působnost"."číslo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smlouvy"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Authority.contractNumber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5FF45554" w14:textId="77777777">
        <w:tc>
          <w:tcPr>
            <w:tcW w:w="1364" w:type="pct"/>
            <w:vAlign w:val="top"/>
          </w:tcPr>
          <w:p w:rsidRPr="004469AB" w:rsidR="0065285B" w:rsidP="0065285B" w:rsidRDefault="0065285B" w14:paraId="09E15E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predanaPusobnostVolby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25FB61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 obcemi, na které subjekt přenesl svoji působnost.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7D0CA7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Authority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 pro ty působnosti, pro které je daný subjekt „zdrojovým subjektem“ a kde „Typ působnosti“ = „Pro volby“</w:t>
            </w:r>
          </w:p>
        </w:tc>
      </w:tr>
      <w:tr w:rsidRPr="004469AB" w:rsidR="0065285B" w:rsidTr="00D93728" w14:paraId="1B12E58D" w14:textId="77777777">
        <w:tc>
          <w:tcPr>
            <w:tcW w:w="1364" w:type="pct"/>
            <w:vAlign w:val="top"/>
          </w:tcPr>
          <w:p w:rsidRPr="004469AB" w:rsidR="0065285B" w:rsidP="0065285B" w:rsidRDefault="0065285B" w14:paraId="3B7A5B6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01110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09AF09A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Působnost"."Subjekt"."zkratka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Authority.Subject.shortcut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 takového subjektu, na nějž směřuje vazba "cílový subjekt"</w:t>
            </w:r>
          </w:p>
        </w:tc>
      </w:tr>
      <w:tr w:rsidRPr="004469AB" w:rsidR="0065285B" w:rsidTr="00D93728" w14:paraId="04C87292" w14:textId="77777777">
        <w:tc>
          <w:tcPr>
            <w:tcW w:w="1364" w:type="pct"/>
            <w:vAlign w:val="top"/>
          </w:tcPr>
          <w:p w:rsidRPr="004469AB" w:rsidR="0065285B" w:rsidP="0065285B" w:rsidRDefault="0065285B" w14:paraId="3EFD127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0DB91F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2027E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Působnost"."číslo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smlouvy"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Authority.contractNumber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765CB704" w14:textId="77777777">
        <w:tc>
          <w:tcPr>
            <w:tcW w:w="1364" w:type="pct"/>
            <w:vAlign w:val="top"/>
          </w:tcPr>
          <w:p w:rsidRPr="004469AB" w:rsidR="0065285B" w:rsidP="0065285B" w:rsidRDefault="0065285B" w14:paraId="18DFFF9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reason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45C1DD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CF0A0F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Působnost"."důvod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Authority.reason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72FCA90C" w14:textId="77777777">
        <w:tc>
          <w:tcPr>
            <w:tcW w:w="1364" w:type="pct"/>
            <w:vAlign w:val="top"/>
          </w:tcPr>
          <w:p w:rsidRPr="004469AB" w:rsidR="0065285B" w:rsidP="0065285B" w:rsidRDefault="0065285B" w14:paraId="5DE5FBA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prijataPusobnostIsui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5AF32DF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E3785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(podle dohody se tato působnost v CAAIS nenastavuje)</w:t>
            </w:r>
          </w:p>
        </w:tc>
      </w:tr>
      <w:tr w:rsidRPr="004469AB" w:rsidR="0065285B" w:rsidTr="00D93728" w14:paraId="335DAECF" w14:textId="77777777">
        <w:tc>
          <w:tcPr>
            <w:tcW w:w="1364" w:type="pct"/>
            <w:vAlign w:val="top"/>
          </w:tcPr>
          <w:p w:rsidRPr="004469AB" w:rsidR="0065285B" w:rsidP="0065285B" w:rsidRDefault="0065285B" w14:paraId="61EE16D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05EE01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6B4DBB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051308FC" w14:textId="77777777">
        <w:tc>
          <w:tcPr>
            <w:tcW w:w="1364" w:type="pct"/>
            <w:vAlign w:val="top"/>
          </w:tcPr>
          <w:p w:rsidRPr="004469AB" w:rsidR="0065285B" w:rsidP="0065285B" w:rsidRDefault="0065285B" w14:paraId="2C07FEF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49CBF87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1076DF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1507B910" w14:textId="77777777">
        <w:tc>
          <w:tcPr>
            <w:tcW w:w="1364" w:type="pct"/>
            <w:vAlign w:val="top"/>
          </w:tcPr>
          <w:p w:rsidRPr="004469AB" w:rsidR="0065285B" w:rsidP="0065285B" w:rsidRDefault="0065285B" w14:paraId="464C54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predanaPusobnostIsui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793FADD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 obcemi, na které subjekt přenesl svoji působnost.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AFDC8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(podle dohody se tato působnost v CAAIS nenastavuje)</w:t>
            </w:r>
          </w:p>
        </w:tc>
      </w:tr>
      <w:tr w:rsidRPr="004469AB" w:rsidR="0065285B" w:rsidTr="00D93728" w14:paraId="1BC835F1" w14:textId="77777777">
        <w:tc>
          <w:tcPr>
            <w:tcW w:w="1364" w:type="pct"/>
            <w:vAlign w:val="top"/>
          </w:tcPr>
          <w:p w:rsidRPr="004469AB" w:rsidR="0065285B" w:rsidP="0065285B" w:rsidRDefault="0065285B" w14:paraId="6453611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DC0BE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649798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614FDB0B" w14:textId="77777777">
        <w:tc>
          <w:tcPr>
            <w:tcW w:w="1364" w:type="pct"/>
            <w:vAlign w:val="top"/>
          </w:tcPr>
          <w:p w:rsidRPr="004469AB" w:rsidR="0065285B" w:rsidP="0065285B" w:rsidRDefault="0065285B" w14:paraId="6ACA28B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889610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795C345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3A87BF96" w14:textId="77777777">
        <w:tc>
          <w:tcPr>
            <w:tcW w:w="1364" w:type="pct"/>
            <w:vAlign w:val="top"/>
          </w:tcPr>
          <w:p w:rsidRPr="004469AB" w:rsidR="0065285B" w:rsidP="0065285B" w:rsidRDefault="0065285B" w14:paraId="4F932A1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reason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5BC34A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6E07C11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2DDE4EF9" w14:textId="77777777">
        <w:tc>
          <w:tcPr>
            <w:tcW w:w="1364" w:type="pct"/>
            <w:vAlign w:val="top"/>
          </w:tcPr>
          <w:p w:rsidRPr="004469AB" w:rsidR="0065285B" w:rsidP="0065285B" w:rsidRDefault="0065285B" w14:paraId="04CDBF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prijataPusobnostAdmin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440FB1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2BEC93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Authority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 pro ty působnosti, pro které je daný subjekt „cílovým subjektem“ a kde „Typ působnosti“ = „Lokální administrátor“</w:t>
            </w:r>
          </w:p>
        </w:tc>
      </w:tr>
      <w:tr w:rsidRPr="004469AB" w:rsidR="0065285B" w:rsidTr="00D93728" w14:paraId="58BF19C4" w14:textId="77777777">
        <w:tc>
          <w:tcPr>
            <w:tcW w:w="1364" w:type="pct"/>
            <w:vAlign w:val="top"/>
          </w:tcPr>
          <w:p w:rsidRPr="004469AB" w:rsidR="0065285B" w:rsidP="0065285B" w:rsidRDefault="0065285B" w14:paraId="4488676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3FF4603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D1C10D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Působnost"."Subjekt"."zkratka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Authority.Subject.shortcut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 takového subjektu, na nějž směřuje vazba "zdrojový subjekt"</w:t>
            </w:r>
          </w:p>
        </w:tc>
      </w:tr>
      <w:tr w:rsidRPr="004469AB" w:rsidR="0065285B" w:rsidTr="00D93728" w14:paraId="1265E52C" w14:textId="77777777">
        <w:tc>
          <w:tcPr>
            <w:tcW w:w="1364" w:type="pct"/>
            <w:vAlign w:val="top"/>
          </w:tcPr>
          <w:p w:rsidRPr="004469AB" w:rsidR="0065285B" w:rsidP="0065285B" w:rsidRDefault="0065285B" w14:paraId="364C523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28FBC6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5DF81C6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Působnost"."číslo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smlouvy"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Authority.contractNumber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0E35CD01" w14:textId="77777777">
        <w:tc>
          <w:tcPr>
            <w:tcW w:w="1364" w:type="pct"/>
            <w:vAlign w:val="top"/>
          </w:tcPr>
          <w:p w:rsidRPr="004469AB" w:rsidR="0065285B" w:rsidP="0065285B" w:rsidRDefault="0065285B" w14:paraId="6A158F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predanaPusobnostAdmin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5828EBF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veřejnoprávních smluv s obcemi, na které subjekt přenesl svoji působnost.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4F09F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"Působnost"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Authority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 pro ty působnosti, pro které je daný subjekt „zdrojovým subjektem“ a kde „Typ působnosti“ = „Lokální administrátor“</w:t>
            </w:r>
          </w:p>
        </w:tc>
      </w:tr>
      <w:tr w:rsidRPr="004469AB" w:rsidR="0065285B" w:rsidTr="00D93728" w14:paraId="338A05B5" w14:textId="77777777">
        <w:tc>
          <w:tcPr>
            <w:tcW w:w="1364" w:type="pct"/>
            <w:vAlign w:val="top"/>
          </w:tcPr>
          <w:p w:rsidRPr="004469AB" w:rsidR="0065285B" w:rsidP="0065285B" w:rsidRDefault="0065285B" w14:paraId="4106660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2D84B2A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56C736B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Působnost"."Subjekt"."zkratka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Authority.Subject.shortcut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 takového subjektu, na nějž směřuje vazba "cílový subjekt"</w:t>
            </w:r>
          </w:p>
        </w:tc>
      </w:tr>
      <w:tr w:rsidRPr="004469AB" w:rsidR="0065285B" w:rsidTr="00D93728" w14:paraId="0D323E5D" w14:textId="77777777">
        <w:tc>
          <w:tcPr>
            <w:tcW w:w="1364" w:type="pct"/>
            <w:vAlign w:val="top"/>
          </w:tcPr>
          <w:p w:rsidRPr="004469AB" w:rsidR="0065285B" w:rsidP="0065285B" w:rsidRDefault="0065285B" w14:paraId="5109CFB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0071721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B32F6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Působnost"."číslo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smlouvy"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Authority.contractNumber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53AD49D6" w14:textId="77777777">
        <w:tc>
          <w:tcPr>
            <w:tcW w:w="1364" w:type="pct"/>
            <w:vAlign w:val="top"/>
          </w:tcPr>
          <w:p w:rsidRPr="004469AB" w:rsidR="0065285B" w:rsidP="0065285B" w:rsidRDefault="0065285B" w14:paraId="5B8F1D6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reason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1C67258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C16D9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Působnost"."důvod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Authority.reason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09828B24" w14:textId="77777777">
        <w:tc>
          <w:tcPr>
            <w:tcW w:w="1364" w:type="pct"/>
            <w:vAlign w:val="top"/>
          </w:tcPr>
          <w:p w:rsidRPr="004469AB" w:rsidR="0065285B" w:rsidP="0065285B" w:rsidRDefault="0065285B" w14:paraId="39F66677" w14:textId="77777777">
            <w:pPr>
              <w:rPr>
                <w:rFonts w:cs="Arial"/>
                <w:color w:val="auto"/>
                <w:sz w:val="20"/>
                <w:szCs w:val="20"/>
              </w:rPr>
            </w:pPr>
            <w:bookmarkStart w:name="_Hlk96001082" w:id="24"/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prijataPusobnostPuma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3CC5C743" w14:textId="106A34C1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Seznam smluv s jinými subjekty, jejichž údaje a uživatelské účty může tento subjekt číst z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4469AB">
              <w:rPr>
                <w:rFonts w:cs="Arial"/>
                <w:color w:val="auto"/>
                <w:sz w:val="20"/>
                <w:szCs w:val="20"/>
              </w:rPr>
              <w:t>JIP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0A7A1BA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(podle dohody se tato působnost v CAAIS nenastavuje)</w:t>
            </w:r>
          </w:p>
        </w:tc>
      </w:tr>
      <w:tr w:rsidRPr="004469AB" w:rsidR="0065285B" w:rsidTr="00D93728" w14:paraId="3A2413E2" w14:textId="77777777">
        <w:tc>
          <w:tcPr>
            <w:tcW w:w="1364" w:type="pct"/>
            <w:vAlign w:val="top"/>
          </w:tcPr>
          <w:p w:rsidRPr="004469AB" w:rsidR="0065285B" w:rsidP="0065285B" w:rsidRDefault="0065285B" w14:paraId="7020988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2D88529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61D4C20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389378F6" w14:textId="77777777">
        <w:tc>
          <w:tcPr>
            <w:tcW w:w="1364" w:type="pct"/>
            <w:vAlign w:val="top"/>
          </w:tcPr>
          <w:p w:rsidRPr="004469AB" w:rsidR="0065285B" w:rsidP="0065285B" w:rsidRDefault="0065285B" w14:paraId="151B855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5BD6417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4599CE7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65CF9279" w14:textId="77777777">
        <w:tc>
          <w:tcPr>
            <w:tcW w:w="1364" w:type="pct"/>
            <w:vAlign w:val="top"/>
          </w:tcPr>
          <w:p w:rsidRPr="004469AB" w:rsidR="0065285B" w:rsidP="0065285B" w:rsidRDefault="0065285B" w14:paraId="0C945042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predanaPusobnostPuma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30D7B41E" w14:textId="53E7FEB3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Seznam smluv s jinými subjekty, které mohou číst z JIP údaje o tomto subjektu a jeho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4469AB">
              <w:rPr>
                <w:rFonts w:cs="Arial"/>
                <w:color w:val="auto"/>
                <w:sz w:val="20"/>
                <w:szCs w:val="20"/>
              </w:rPr>
              <w:t>uživatelských účtech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5E25A8F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(podle dohody se tato působnost v CAAIS nenastavuje)</w:t>
            </w:r>
          </w:p>
        </w:tc>
      </w:tr>
      <w:tr w:rsidRPr="004469AB" w:rsidR="0065285B" w:rsidTr="00D93728" w14:paraId="58E77CAD" w14:textId="77777777">
        <w:tc>
          <w:tcPr>
            <w:tcW w:w="1364" w:type="pct"/>
            <w:vAlign w:val="top"/>
          </w:tcPr>
          <w:p w:rsidRPr="004469AB" w:rsidR="0065285B" w:rsidP="0065285B" w:rsidRDefault="0065285B" w14:paraId="6733132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2D71DDC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0455569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52CFD787" w14:textId="77777777">
        <w:tc>
          <w:tcPr>
            <w:tcW w:w="1364" w:type="pct"/>
            <w:vAlign w:val="top"/>
          </w:tcPr>
          <w:p w:rsidRPr="004469AB" w:rsidR="0065285B" w:rsidP="0065285B" w:rsidRDefault="0065285B" w14:paraId="43A6DDE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739CA8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5BEDF4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4469AB" w:rsidR="0065285B" w:rsidTr="00D93728" w14:paraId="6B73EFAD" w14:textId="77777777">
        <w:tc>
          <w:tcPr>
            <w:tcW w:w="1364" w:type="pct"/>
            <w:vAlign w:val="top"/>
          </w:tcPr>
          <w:p w:rsidRPr="004469AB" w:rsidR="0065285B" w:rsidP="0065285B" w:rsidRDefault="0065285B" w14:paraId="0A8C319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reason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3F57DF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293182C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bookmarkEnd w:id="24"/>
      <w:tr w:rsidRPr="004469AB" w:rsidR="0065285B" w:rsidTr="00D93728" w14:paraId="131EEE52" w14:textId="77777777">
        <w:tc>
          <w:tcPr>
            <w:tcW w:w="1364" w:type="pct"/>
            <w:vAlign w:val="top"/>
          </w:tcPr>
          <w:p w:rsidRPr="004469AB" w:rsidR="0065285B" w:rsidP="0065285B" w:rsidRDefault="0065285B" w14:paraId="59BEADB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poplatek1kn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031A443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 katastru nemovitostí.</w:t>
            </w:r>
          </w:p>
          <w:p w:rsidRPr="004469AB" w:rsidR="0065285B" w:rsidP="0065285B" w:rsidRDefault="0065285B" w14:paraId="21B8589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82C35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60AB3842" w14:textId="77777777">
        <w:tc>
          <w:tcPr>
            <w:tcW w:w="1364" w:type="pct"/>
            <w:vAlign w:val="top"/>
          </w:tcPr>
          <w:p w:rsidRPr="004469AB" w:rsidR="0065285B" w:rsidP="0065285B" w:rsidRDefault="0065285B" w14:paraId="24A96C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poplatek2kn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12A0F5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 katastru nemovitostí. 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440721D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094E8FCE" w14:textId="77777777">
        <w:tc>
          <w:tcPr>
            <w:tcW w:w="1364" w:type="pct"/>
            <w:vAlign w:val="top"/>
          </w:tcPr>
          <w:p w:rsidRPr="004469AB" w:rsidR="0065285B" w:rsidP="0065285B" w:rsidRDefault="0065285B" w14:paraId="239A2A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poplatek1or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C5A410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 obchodního rejstříku.</w:t>
            </w:r>
          </w:p>
          <w:p w:rsidRPr="004469AB" w:rsidR="0065285B" w:rsidP="0065285B" w:rsidRDefault="0065285B" w14:paraId="5D7DBA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B78187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68299A55" w14:textId="77777777">
        <w:tc>
          <w:tcPr>
            <w:tcW w:w="1364" w:type="pct"/>
            <w:vAlign w:val="top"/>
          </w:tcPr>
          <w:p w:rsidRPr="004469AB" w:rsidR="0065285B" w:rsidP="0065285B" w:rsidRDefault="0065285B" w14:paraId="25EF82C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poplatek2or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7078642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 obchodního rejstříku.</w:t>
            </w:r>
          </w:p>
          <w:p w:rsidRPr="004469AB" w:rsidR="0065285B" w:rsidP="0065285B" w:rsidRDefault="0065285B" w14:paraId="55A638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64CEAF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298D84BB" w14:textId="77777777">
        <w:tc>
          <w:tcPr>
            <w:tcW w:w="1364" w:type="pct"/>
            <w:vAlign w:val="top"/>
          </w:tcPr>
          <w:p w:rsidRPr="004469AB" w:rsidR="0065285B" w:rsidP="0065285B" w:rsidRDefault="0065285B" w14:paraId="1F12A72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poplatek1zr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29A2D80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 živnostenského rejstříku.</w:t>
            </w:r>
          </w:p>
          <w:p w:rsidRPr="004469AB" w:rsidR="0065285B" w:rsidP="0065285B" w:rsidRDefault="0065285B" w14:paraId="6745ACF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7708D98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2277770F" w14:textId="77777777">
        <w:tc>
          <w:tcPr>
            <w:tcW w:w="1364" w:type="pct"/>
            <w:vAlign w:val="top"/>
          </w:tcPr>
          <w:p w:rsidRPr="004469AB" w:rsidR="0065285B" w:rsidP="0065285B" w:rsidRDefault="0065285B" w14:paraId="3529C3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poplatek2zr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1E3B80C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 živnostenského rejstříku.</w:t>
            </w:r>
          </w:p>
          <w:p w:rsidRPr="004469AB" w:rsidR="0065285B" w:rsidP="0065285B" w:rsidRDefault="0065285B" w14:paraId="6BC8D5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2A6C24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04EAB288" w14:textId="77777777">
        <w:tc>
          <w:tcPr>
            <w:tcW w:w="1364" w:type="pct"/>
            <w:vAlign w:val="top"/>
          </w:tcPr>
          <w:p w:rsidRPr="004469AB" w:rsidR="0065285B" w:rsidP="0065285B" w:rsidRDefault="0065285B" w14:paraId="5C1F317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poplatek1rt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33B8C8B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 rejstříku trestů.</w:t>
            </w:r>
          </w:p>
          <w:p w:rsidRPr="004469AB" w:rsidR="0065285B" w:rsidP="0065285B" w:rsidRDefault="0065285B" w14:paraId="52F805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00402C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71E603BD" w14:textId="77777777">
        <w:tc>
          <w:tcPr>
            <w:tcW w:w="1364" w:type="pct"/>
            <w:vAlign w:val="top"/>
          </w:tcPr>
          <w:p w:rsidRPr="004469AB" w:rsidR="0065285B" w:rsidP="0065285B" w:rsidRDefault="0065285B" w14:paraId="3ACFCE0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poplatek2rt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511F5B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 rejstříku trestů.</w:t>
            </w:r>
          </w:p>
          <w:p w:rsidRPr="004469AB" w:rsidR="0065285B" w:rsidP="0065285B" w:rsidRDefault="0065285B" w14:paraId="3B0BD43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4FD9CEF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398A1110" w14:textId="77777777">
        <w:tc>
          <w:tcPr>
            <w:tcW w:w="1364" w:type="pct"/>
            <w:vAlign w:val="top"/>
          </w:tcPr>
          <w:p w:rsidRPr="004469AB" w:rsidR="0065285B" w:rsidP="0065285B" w:rsidRDefault="0065285B" w14:paraId="202A6F5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poplatek1crr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16FDEB8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 centrálního registru řidičů.</w:t>
            </w:r>
          </w:p>
          <w:p w:rsidRPr="004469AB" w:rsidR="0065285B" w:rsidP="0065285B" w:rsidRDefault="0065285B" w14:paraId="2641066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279FD3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7459183E" w14:textId="77777777">
        <w:tc>
          <w:tcPr>
            <w:tcW w:w="1364" w:type="pct"/>
            <w:vAlign w:val="top"/>
          </w:tcPr>
          <w:p w:rsidRPr="004469AB" w:rsidR="0065285B" w:rsidP="0065285B" w:rsidRDefault="0065285B" w14:paraId="00BD56C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poplatek2crr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7AB6BA1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 centrálního registru řidičů.</w:t>
            </w:r>
          </w:p>
          <w:p w:rsidRPr="004469AB" w:rsidR="0065285B" w:rsidP="0065285B" w:rsidRDefault="0065285B" w14:paraId="4F0E5E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755C634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09F5A649" w14:textId="77777777">
        <w:tc>
          <w:tcPr>
            <w:tcW w:w="1364" w:type="pct"/>
            <w:vAlign w:val="top"/>
          </w:tcPr>
          <w:p w:rsidRPr="004469AB" w:rsidR="0065285B" w:rsidP="0065285B" w:rsidRDefault="0065285B" w14:paraId="1903FC2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poplatek1skd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48EC76B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ze seznamu kvalifikovaných dodavatelů.</w:t>
            </w:r>
          </w:p>
          <w:p w:rsidRPr="004469AB" w:rsidR="0065285B" w:rsidP="0065285B" w:rsidRDefault="0065285B" w14:paraId="32927C6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8BB71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1F019568" w14:textId="77777777">
        <w:tc>
          <w:tcPr>
            <w:tcW w:w="1364" w:type="pct"/>
            <w:vAlign w:val="top"/>
          </w:tcPr>
          <w:p w:rsidRPr="004469AB" w:rsidR="0065285B" w:rsidP="0065285B" w:rsidRDefault="0065285B" w14:paraId="2FF8EAC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poplatek2skd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7B54A1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ze seznamu kvalifikovaných dodavatelů.</w:t>
            </w:r>
          </w:p>
          <w:p w:rsidRPr="004469AB" w:rsidR="0065285B" w:rsidP="0065285B" w:rsidRDefault="0065285B" w14:paraId="78CD1B9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6FA81A3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6E4012FA" w14:textId="77777777">
        <w:tc>
          <w:tcPr>
            <w:tcW w:w="1364" w:type="pct"/>
            <w:vAlign w:val="top"/>
          </w:tcPr>
          <w:p w:rsidRPr="004469AB" w:rsidR="0065285B" w:rsidP="0065285B" w:rsidRDefault="0065285B" w14:paraId="1ACD74E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poplatek1maisoh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570A65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 modulu autovraky ISOH.</w:t>
            </w:r>
          </w:p>
          <w:p w:rsidRPr="004469AB" w:rsidR="0065285B" w:rsidP="0065285B" w:rsidRDefault="0065285B" w14:paraId="44DC71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57EE5BA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13C3D26A" w14:textId="77777777">
        <w:tc>
          <w:tcPr>
            <w:tcW w:w="1364" w:type="pct"/>
            <w:vAlign w:val="top"/>
          </w:tcPr>
          <w:p w:rsidRPr="004469AB" w:rsidR="0065285B" w:rsidP="0065285B" w:rsidRDefault="0065285B" w14:paraId="2B24E8D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poplatek2maisoh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42049EA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 modulu autovraky ISOH.</w:t>
            </w:r>
          </w:p>
          <w:p w:rsidRPr="004469AB" w:rsidR="0065285B" w:rsidP="0065285B" w:rsidRDefault="0065285B" w14:paraId="46462D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0D5BBF3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1F3D46EC" w14:textId="77777777">
        <w:tc>
          <w:tcPr>
            <w:tcW w:w="1364" w:type="pct"/>
            <w:vAlign w:val="top"/>
          </w:tcPr>
          <w:p w:rsidRPr="004469AB" w:rsidR="0065285B" w:rsidP="0065285B" w:rsidRDefault="0065285B" w14:paraId="5A6BE4C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poplatek1isir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78348FF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 insolvenčního rejstříku.</w:t>
            </w:r>
          </w:p>
          <w:p w:rsidRPr="004469AB" w:rsidR="0065285B" w:rsidP="0065285B" w:rsidRDefault="0065285B" w14:paraId="1382EE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Není-li v poli hodnota správního poplatku uvedena, pak se cena za </w:t>
            </w:r>
            <w:r w:rsidRPr="004469AB">
              <w:rPr>
                <w:rFonts w:ascii="Arial" w:hAnsi="Arial" w:cs="Arial"/>
                <w:color w:val="auto"/>
                <w:sz w:val="20"/>
              </w:rPr>
              <w:t>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210D889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0CA4314F" w14:textId="77777777">
        <w:tc>
          <w:tcPr>
            <w:tcW w:w="1364" w:type="pct"/>
            <w:vAlign w:val="top"/>
          </w:tcPr>
          <w:p w:rsidRPr="004469AB" w:rsidR="0065285B" w:rsidP="0065285B" w:rsidRDefault="0065285B" w14:paraId="0CD685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poplatek2isir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1CC101F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 insolvenčního rejstříku.</w:t>
            </w:r>
          </w:p>
          <w:p w:rsidRPr="004469AB" w:rsidR="0065285B" w:rsidP="0065285B" w:rsidRDefault="0065285B" w14:paraId="3374638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31AF7E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68E46813" w14:textId="77777777">
        <w:tc>
          <w:tcPr>
            <w:tcW w:w="1364" w:type="pct"/>
            <w:vAlign w:val="top"/>
          </w:tcPr>
          <w:p w:rsidRPr="004469AB" w:rsidR="0065285B" w:rsidP="0065285B" w:rsidRDefault="0065285B" w14:paraId="12044A8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poplatek1zakreg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49AB60E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1. stránku výpisu ze základních registrů.</w:t>
            </w:r>
          </w:p>
          <w:p w:rsidRPr="004469AB" w:rsidR="0065285B" w:rsidP="0065285B" w:rsidRDefault="0065285B" w14:paraId="4EB050A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5D14253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0794A14F" w14:textId="77777777">
        <w:tc>
          <w:tcPr>
            <w:tcW w:w="1364" w:type="pct"/>
            <w:vAlign w:val="top"/>
          </w:tcPr>
          <w:p w:rsidRPr="004469AB" w:rsidR="0065285B" w:rsidP="0065285B" w:rsidRDefault="0065285B" w14:paraId="1D798A7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poplatek2zakreg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5AC2418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Poplatek za další stránky výpisu ze základních registrů.</w:t>
            </w:r>
          </w:p>
          <w:p w:rsidRPr="004469AB" w:rsidR="0065285B" w:rsidP="0065285B" w:rsidRDefault="0065285B" w14:paraId="69590F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8A4DB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&gt; (neexistuje odpovídající atribut, poplatky přesunuty do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2146A755" w14:textId="77777777">
        <w:tc>
          <w:tcPr>
            <w:tcW w:w="1364" w:type="pct"/>
            <w:vAlign w:val="top"/>
          </w:tcPr>
          <w:p w:rsidRPr="004469AB" w:rsidR="0065285B" w:rsidP="0065285B" w:rsidRDefault="0065285B" w14:paraId="6BFD01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misto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426053C" w14:textId="0622F39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Obsahuje text, který se zobrazuje na ověřovací doložce. Lze jej vyplnit podle</w:t>
            </w:r>
            <w:r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4469AB">
              <w:rPr>
                <w:rFonts w:ascii="Arial" w:hAnsi="Arial" w:cs="Arial"/>
                <w:color w:val="auto"/>
                <w:sz w:val="20"/>
              </w:rPr>
              <w:t xml:space="preserve">konkrétní </w:t>
            </w:r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obce - například</w:t>
            </w:r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V Horním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Dolíkově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21A3BA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4469AB" w:rsidR="0065285B" w:rsidTr="00D93728" w14:paraId="34F88D14" w14:textId="77777777">
        <w:tc>
          <w:tcPr>
            <w:tcW w:w="1364" w:type="pct"/>
            <w:vAlign w:val="top"/>
          </w:tcPr>
          <w:p w:rsidRPr="004469AB" w:rsidR="0065285B" w:rsidP="0065285B" w:rsidRDefault="0065285B" w14:paraId="2E8E392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typOrganizace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2134504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Podtyp subjektu podle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ePUSA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6EF7D6C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4469AB" w:rsidR="0065285B" w:rsidTr="00D93728" w14:paraId="7F80F8AB" w14:textId="77777777">
        <w:tc>
          <w:tcPr>
            <w:tcW w:w="1364" w:type="pct"/>
            <w:vAlign w:val="top"/>
          </w:tcPr>
          <w:p w:rsidRPr="004469AB" w:rsidR="0065285B" w:rsidP="0065285B" w:rsidRDefault="0065285B" w14:paraId="3E4916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bankAccount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14DDE0C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Bankovní spojení. Obsahuje </w:t>
            </w:r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4-číselný</w:t>
            </w:r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kód banky a číslo účtu.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F04356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Subjekt"."Bankovní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 xml:space="preserve"> spojení" (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Subject.BankAccount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47D3ED18" w14:textId="77777777">
        <w:tc>
          <w:tcPr>
            <w:tcW w:w="1364" w:type="pct"/>
            <w:vAlign w:val="top"/>
          </w:tcPr>
          <w:p w:rsidRPr="004469AB" w:rsidR="0065285B" w:rsidP="0065285B" w:rsidRDefault="0065285B" w14:paraId="11D0B2E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1121" w:id="25"/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number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0E6D23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Číslo účtu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0BECA4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 w:rsidRPr="004469AB">
              <w:rPr>
                <w:rFonts w:ascii="Arial" w:hAnsi="Arial" w:eastAsia="Calibri" w:cs="Arial"/>
                <w:color w:val="auto"/>
                <w:sz w:val="20"/>
              </w:rPr>
              <w:t xml:space="preserve">Bankovní 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spojení</w:t>
            </w:r>
            <w:r w:rsidRPr="004469AB">
              <w:rPr>
                <w:rFonts w:ascii="Arial" w:hAnsi="Arial" w:cs="Arial"/>
                <w:color w:val="auto"/>
                <w:sz w:val="20"/>
              </w:rPr>
              <w:t>"."číslo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účtu" (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BankAccount</w:t>
            </w:r>
            <w:r w:rsidRPr="004469AB">
              <w:rPr>
                <w:rFonts w:ascii="Arial" w:hAnsi="Arial" w:cs="Arial"/>
                <w:color w:val="auto"/>
                <w:sz w:val="20"/>
              </w:rPr>
              <w:t>.number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  <w:p w:rsidRPr="004469AB" w:rsidR="0065285B" w:rsidP="0065285B" w:rsidRDefault="0065285B" w14:paraId="107A888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4469AB" w:rsidR="0065285B" w:rsidTr="00D93728" w14:paraId="509EC41A" w14:textId="77777777">
        <w:tc>
          <w:tcPr>
            <w:tcW w:w="1364" w:type="pct"/>
            <w:vAlign w:val="top"/>
          </w:tcPr>
          <w:p w:rsidRPr="004469AB" w:rsidR="0065285B" w:rsidP="0065285B" w:rsidRDefault="0065285B" w14:paraId="283B93F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bankCode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10A7B02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banky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0C1D06E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 w:rsidRPr="004469AB">
              <w:rPr>
                <w:rFonts w:ascii="Arial" w:hAnsi="Arial" w:eastAsia="Calibri" w:cs="Arial"/>
                <w:color w:val="auto"/>
                <w:sz w:val="20"/>
              </w:rPr>
              <w:t xml:space="preserve">Bankovní 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spojení</w:t>
            </w:r>
            <w:r w:rsidRPr="004469AB">
              <w:rPr>
                <w:rFonts w:ascii="Arial" w:hAnsi="Arial" w:cs="Arial"/>
                <w:color w:val="auto"/>
                <w:sz w:val="20"/>
              </w:rPr>
              <w:t>"."kód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banky" (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BankAccount</w:t>
            </w:r>
            <w:r w:rsidRPr="004469AB">
              <w:rPr>
                <w:rFonts w:ascii="Arial" w:hAnsi="Arial" w:cs="Arial"/>
                <w:color w:val="auto"/>
                <w:sz w:val="20"/>
              </w:rPr>
              <w:t>.bankCode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0C452845" w14:textId="77777777">
        <w:tc>
          <w:tcPr>
            <w:tcW w:w="1364" w:type="pct"/>
            <w:vAlign w:val="top"/>
          </w:tcPr>
          <w:p w:rsidRPr="004469AB" w:rsidR="0065285B" w:rsidP="0065285B" w:rsidRDefault="0065285B" w14:paraId="75D600C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description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2DE871E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Popis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4966EAA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r w:rsidRPr="004469AB">
              <w:rPr>
                <w:rFonts w:eastAsia="Calibri" w:cs="Arial"/>
                <w:color w:val="auto"/>
                <w:sz w:val="20"/>
                <w:szCs w:val="20"/>
              </w:rPr>
              <w:t xml:space="preserve">Bankovní 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spojení</w:t>
            </w:r>
            <w:r w:rsidRPr="004469AB">
              <w:rPr>
                <w:rFonts w:cs="Arial"/>
                <w:color w:val="auto"/>
                <w:sz w:val="20"/>
                <w:szCs w:val="20"/>
              </w:rPr>
              <w:t>"."popis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BankAccount</w:t>
            </w:r>
            <w:r w:rsidRPr="004469AB">
              <w:rPr>
                <w:rFonts w:cs="Arial"/>
                <w:color w:val="auto"/>
                <w:sz w:val="20"/>
                <w:szCs w:val="20"/>
              </w:rPr>
              <w:t>.description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bookmarkEnd w:id="25"/>
      <w:tr w:rsidRPr="004469AB" w:rsidR="0065285B" w:rsidTr="00D93728" w14:paraId="37E2C55E" w14:textId="77777777">
        <w:tc>
          <w:tcPr>
            <w:tcW w:w="1364" w:type="pct"/>
            <w:vAlign w:val="top"/>
          </w:tcPr>
          <w:p w:rsidRPr="004469AB" w:rsidR="0065285B" w:rsidP="0065285B" w:rsidRDefault="0065285B" w14:paraId="54268E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duvodZalozeni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63577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Důvod a způsob založení povinného subjektu.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2C28E4E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4469AB" w:rsidR="0065285B" w:rsidTr="00D93728" w14:paraId="5B849DF6" w14:textId="77777777">
        <w:tc>
          <w:tcPr>
            <w:tcW w:w="1364" w:type="pct"/>
            <w:vAlign w:val="top"/>
          </w:tcPr>
          <w:p w:rsidRPr="004469AB" w:rsidR="0065285B" w:rsidP="0065285B" w:rsidRDefault="0065285B" w14:paraId="11BA71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subjectCode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389796B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 Číslo subjektu, kód ČSU.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2A7EBF7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Subjekt"."kód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 xml:space="preserve"> subjektu" (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Subject.subjectCode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4CAEFB4F" w14:textId="77777777">
        <w:tc>
          <w:tcPr>
            <w:tcW w:w="1364" w:type="pct"/>
            <w:vAlign w:val="top"/>
          </w:tcPr>
          <w:p w:rsidRPr="004469AB" w:rsidR="0065285B" w:rsidP="0065285B" w:rsidRDefault="0065285B" w14:paraId="09ACBCC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spisovaSluzba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42D248E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Nastaveno, pokud se pro evidenci formulářů používá spisová služba.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8429085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&lt;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prázdná_hodnota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&gt; (neexistuje odpovídající atribut)</w:t>
            </w:r>
          </w:p>
        </w:tc>
      </w:tr>
      <w:tr w:rsidRPr="004469AB" w:rsidR="0065285B" w:rsidTr="00D93728" w14:paraId="0F1B3A4B" w14:textId="77777777">
        <w:tc>
          <w:tcPr>
            <w:tcW w:w="1364" w:type="pct"/>
            <w:vAlign w:val="top"/>
          </w:tcPr>
          <w:p w:rsidRPr="004469AB" w:rsidR="0065285B" w:rsidP="0065285B" w:rsidRDefault="0065285B" w14:paraId="6FEBD9F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spisovaSluzbaUrl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4616CC6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URL spisové služby.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73AB565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&lt;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prázdná_hodnota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&gt; (neexistuje odpovídající atribut)</w:t>
            </w:r>
          </w:p>
        </w:tc>
      </w:tr>
      <w:tr w:rsidRPr="004469AB" w:rsidR="0065285B" w:rsidTr="00D93728" w14:paraId="0555BDD3" w14:textId="77777777">
        <w:tc>
          <w:tcPr>
            <w:tcW w:w="1364" w:type="pct"/>
            <w:vAlign w:val="top"/>
          </w:tcPr>
          <w:p w:rsidRPr="004469AB" w:rsidR="0065285B" w:rsidP="0065285B" w:rsidRDefault="0065285B" w14:paraId="229813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cestaFormulare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3F25A8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Cesta adresáře pro ukládání formuláře pro potřebu evidence.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22BB451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4469AB" w:rsidR="0065285B" w:rsidTr="00D93728" w14:paraId="183818AB" w14:textId="77777777">
        <w:tc>
          <w:tcPr>
            <w:tcW w:w="1364" w:type="pct"/>
            <w:vAlign w:val="top"/>
          </w:tcPr>
          <w:p w:rsidRPr="004469AB" w:rsidR="0065285B" w:rsidP="0065285B" w:rsidRDefault="0065285B" w14:paraId="45600BE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Url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10B5D5B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WWW odkaz.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2AD3BE4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"Subjekt"."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Url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 xml:space="preserve"> WWW" (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Subject.WwwUrl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2A107EC4" w14:textId="77777777">
        <w:tc>
          <w:tcPr>
            <w:tcW w:w="1364" w:type="pct"/>
            <w:vAlign w:val="top"/>
          </w:tcPr>
          <w:p w:rsidRPr="004469AB" w:rsidR="0065285B" w:rsidP="0065285B" w:rsidRDefault="0065285B" w14:paraId="3B170E4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1177" w:id="26"/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url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7E8C399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URL adresa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648A811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Url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 xml:space="preserve"> WWW</w:t>
            </w:r>
            <w:r w:rsidRPr="004469AB">
              <w:rPr>
                <w:rFonts w:ascii="Arial" w:hAnsi="Arial" w:cs="Arial"/>
                <w:color w:val="auto"/>
                <w:sz w:val="20"/>
              </w:rPr>
              <w:t>"."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url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(WwwUrl.url)</w:t>
            </w:r>
          </w:p>
          <w:p w:rsidRPr="004469AB" w:rsidR="0065285B" w:rsidP="0065285B" w:rsidRDefault="0065285B" w14:paraId="308644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4469AB" w:rsidR="0065285B" w:rsidTr="00D93728" w14:paraId="4DF9BB5A" w14:textId="77777777">
        <w:tc>
          <w:tcPr>
            <w:tcW w:w="1364" w:type="pct"/>
            <w:vAlign w:val="top"/>
          </w:tcPr>
          <w:p w:rsidRPr="004469AB" w:rsidR="0065285B" w:rsidP="0065285B" w:rsidRDefault="0034280E" w14:paraId="55DBE02C" w14:textId="181B7CCF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>
              <w:rPr>
                <w:rFonts w:ascii="Arial" w:hAnsi="Arial" w:cs="Arial"/>
                <w:color w:val="auto"/>
                <w:sz w:val="20"/>
              </w:rPr>
              <w:t>description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F33CFF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1BD80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Url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 xml:space="preserve"> 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WWW</w:t>
            </w:r>
            <w:r w:rsidRPr="004469AB">
              <w:rPr>
                <w:rFonts w:ascii="Arial" w:hAnsi="Arial" w:cs="Arial"/>
                <w:color w:val="auto"/>
                <w:sz w:val="20"/>
              </w:rPr>
              <w:t>"."poznámka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WwwUrl.note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4A9714E6" w14:textId="77777777">
        <w:tc>
          <w:tcPr>
            <w:tcW w:w="1364" w:type="pct"/>
            <w:vAlign w:val="top"/>
          </w:tcPr>
          <w:p w:rsidRPr="004469AB" w:rsidR="0065285B" w:rsidP="0065285B" w:rsidRDefault="0065285B" w14:paraId="0095378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777FE29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typu URL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0025F0E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Url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WWW</w:t>
            </w:r>
            <w:r w:rsidRPr="004469AB">
              <w:rPr>
                <w:rFonts w:cs="Arial"/>
                <w:color w:val="auto"/>
                <w:sz w:val="20"/>
                <w:szCs w:val="20"/>
              </w:rPr>
              <w:t>"."Typ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URL"."kód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proofErr w:type="gramStart"/>
            <w:r w:rsidRPr="004469AB">
              <w:rPr>
                <w:rFonts w:cs="Arial"/>
                <w:color w:val="auto"/>
                <w:sz w:val="20"/>
                <w:szCs w:val="20"/>
              </w:rPr>
              <w:t>WwwUrl.UrlType.code</w:t>
            </w:r>
            <w:proofErr w:type="spellEnd"/>
            <w:proofErr w:type="gramEnd"/>
            <w:r w:rsidRPr="004469AB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4469AB" w:rsidR="0065285B" w:rsidTr="00D93728" w14:paraId="0941D1DC" w14:textId="77777777">
        <w:tc>
          <w:tcPr>
            <w:tcW w:w="1364" w:type="pct"/>
            <w:vAlign w:val="top"/>
          </w:tcPr>
          <w:p w:rsidRPr="004469AB" w:rsidR="0065285B" w:rsidP="0065285B" w:rsidRDefault="0065285B" w14:paraId="21098CA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0664D2E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typu URL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64FAEC22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469AB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Url</w:t>
            </w:r>
            <w:proofErr w:type="spellEnd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469AB">
              <w:rPr>
                <w:rFonts w:eastAsia="Calibri" w:cs="Arial"/>
                <w:color w:val="auto"/>
                <w:sz w:val="20"/>
                <w:szCs w:val="20"/>
              </w:rPr>
              <w:t>WWW</w:t>
            </w:r>
            <w:r w:rsidRPr="004469AB">
              <w:rPr>
                <w:rFonts w:cs="Arial"/>
                <w:color w:val="auto"/>
                <w:sz w:val="20"/>
                <w:szCs w:val="20"/>
              </w:rPr>
              <w:t>"."Typ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469AB">
              <w:rPr>
                <w:rFonts w:cs="Arial"/>
                <w:color w:val="auto"/>
                <w:sz w:val="20"/>
                <w:szCs w:val="20"/>
              </w:rPr>
              <w:t>URL"."název</w:t>
            </w:r>
            <w:proofErr w:type="spellEnd"/>
            <w:r w:rsidRPr="004469AB">
              <w:rPr>
                <w:rFonts w:cs="Arial"/>
                <w:color w:val="auto"/>
                <w:sz w:val="20"/>
                <w:szCs w:val="20"/>
              </w:rPr>
              <w:t>" (WwwUrl.UrlType.name)</w:t>
            </w:r>
          </w:p>
        </w:tc>
      </w:tr>
      <w:bookmarkEnd w:id="26"/>
      <w:tr w:rsidRPr="004469AB" w:rsidR="0065285B" w:rsidTr="00D93728" w14:paraId="1F889BD6" w14:textId="77777777">
        <w:tc>
          <w:tcPr>
            <w:tcW w:w="1364" w:type="pct"/>
            <w:vAlign w:val="top"/>
          </w:tcPr>
          <w:p w:rsidRPr="004469AB" w:rsidR="0065285B" w:rsidP="0065285B" w:rsidRDefault="0065285B" w14:paraId="3D1CA1E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isdsBoxState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0E7C624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Stav hlavní datové schránky subjektu.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54D40B1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"Datová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schránka"."stav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datové schránky" (</w:t>
            </w:r>
            <w:proofErr w:type="spellStart"/>
            <w:proofErr w:type="gram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Subject.</w:t>
            </w:r>
            <w:r w:rsidRPr="004469AB">
              <w:rPr>
                <w:rFonts w:ascii="Arial" w:hAnsi="Arial" w:cs="Arial"/>
                <w:color w:val="auto"/>
                <w:sz w:val="20"/>
              </w:rPr>
              <w:t>DataBox.dataBoxState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  <w:p w:rsidRPr="004469AB" w:rsidR="0065285B" w:rsidP="0065285B" w:rsidRDefault="0065285B" w14:paraId="65B9AF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4469AB" w:rsidR="0065285B" w:rsidTr="00D93728" w14:paraId="587DBF02" w14:textId="77777777">
        <w:tc>
          <w:tcPr>
            <w:tcW w:w="1364" w:type="pct"/>
            <w:vAlign w:val="top"/>
          </w:tcPr>
          <w:p w:rsidRPr="004469AB" w:rsidR="0065285B" w:rsidP="0065285B" w:rsidRDefault="0065285B" w14:paraId="56CF248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isOVM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3BA1DD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Značí, že subjekt je OVM/SPUU, je čerpáno z ROVM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7616F1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gram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TRUE - pokud</w:t>
            </w:r>
            <w:proofErr w:type="gramEnd"/>
            <w:r w:rsidRPr="004469AB">
              <w:rPr>
                <w:rFonts w:ascii="Arial" w:hAnsi="Arial" w:eastAsia="Calibri" w:cs="Arial"/>
                <w:color w:val="auto"/>
                <w:sz w:val="20"/>
              </w:rPr>
              <w:t xml:space="preserve"> "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"Typ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subjektu" (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Subject.</w:t>
            </w:r>
            <w:r w:rsidRPr="004469AB">
              <w:rPr>
                <w:rFonts w:ascii="Arial" w:hAnsi="Arial" w:cs="Arial"/>
                <w:color w:val="auto"/>
                <w:sz w:val="20"/>
              </w:rPr>
              <w:t>SubjectType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 = OVM</w:t>
            </w:r>
          </w:p>
          <w:p w:rsidRPr="004469AB" w:rsidR="0065285B" w:rsidP="0065285B" w:rsidRDefault="0065285B" w14:paraId="6928AC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FALSE - jinak</w:t>
            </w:r>
            <w:proofErr w:type="gramEnd"/>
          </w:p>
        </w:tc>
      </w:tr>
      <w:tr w:rsidRPr="004469AB" w:rsidR="0065285B" w:rsidTr="00D93728" w14:paraId="0DE3835E" w14:textId="77777777">
        <w:tc>
          <w:tcPr>
            <w:tcW w:w="1364" w:type="pct"/>
            <w:vAlign w:val="top"/>
          </w:tcPr>
          <w:p w:rsidRPr="004469AB" w:rsidR="0065285B" w:rsidP="0065285B" w:rsidRDefault="0065285B" w14:paraId="6B15863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zruseno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33C9F7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Značí, že subjekt byl zrušen.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661BFFB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TRUE - pokud</w:t>
            </w:r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4469AB">
              <w:rPr>
                <w:rFonts w:ascii="Arial" w:hAnsi="Arial" w:eastAsia="Calibri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Subjekt"."datum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 xml:space="preserve"> zániku" (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Subject.expirationDate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>)</w:t>
            </w:r>
            <w:r w:rsidRPr="004469AB">
              <w:rPr>
                <w:rFonts w:ascii="Arial" w:hAnsi="Arial" w:cs="Arial"/>
                <w:color w:val="auto"/>
                <w:sz w:val="20"/>
              </w:rPr>
              <w:t xml:space="preserve"> &lt;=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sysdate</w:t>
            </w:r>
            <w:proofErr w:type="spellEnd"/>
          </w:p>
          <w:p w:rsidRPr="004469AB" w:rsidR="0065285B" w:rsidP="0065285B" w:rsidRDefault="0065285B" w14:paraId="5B2DFA2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FALSE - jinak</w:t>
            </w:r>
            <w:proofErr w:type="gramEnd"/>
          </w:p>
        </w:tc>
      </w:tr>
      <w:tr w:rsidRPr="004469AB" w:rsidR="0065285B" w:rsidTr="00D93728" w14:paraId="07D4DBBE" w14:textId="77777777">
        <w:tc>
          <w:tcPr>
            <w:tcW w:w="1364" w:type="pct"/>
            <w:vAlign w:val="top"/>
          </w:tcPr>
          <w:p w:rsidRPr="004469AB" w:rsidR="0065285B" w:rsidP="0065285B" w:rsidRDefault="0065285B" w14:paraId="6C3359A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isdsBoxChangeTime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090357D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Čas poslední změny datové schránky.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604D12B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"Datová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schránka"."čas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poslední změny" (</w:t>
            </w:r>
            <w:proofErr w:type="spellStart"/>
            <w:proofErr w:type="gram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Subject.</w:t>
            </w:r>
            <w:r w:rsidRPr="004469AB">
              <w:rPr>
                <w:rFonts w:ascii="Arial" w:hAnsi="Arial" w:cs="Arial"/>
                <w:color w:val="auto"/>
                <w:sz w:val="20"/>
              </w:rPr>
              <w:t>DataBox.lastChangeTime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08ACEB98" w14:textId="77777777">
        <w:tc>
          <w:tcPr>
            <w:tcW w:w="1364" w:type="pct"/>
            <w:vAlign w:val="top"/>
          </w:tcPr>
          <w:p w:rsidRPr="004469AB" w:rsidR="0065285B" w:rsidP="0065285B" w:rsidRDefault="0065285B" w14:paraId="0BFEBDE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casZruseni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46C7EB0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Čas zrušení subjektu.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7E9080D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eastAsia="Calibri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Subjekt"."datum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 xml:space="preserve"> zániku" (</w:t>
            </w:r>
            <w:proofErr w:type="spellStart"/>
            <w:r w:rsidRPr="004469AB">
              <w:rPr>
                <w:rFonts w:ascii="Arial" w:hAnsi="Arial" w:eastAsia="Calibri" w:cs="Arial"/>
                <w:color w:val="auto"/>
                <w:sz w:val="20"/>
              </w:rPr>
              <w:t>Subject.expirationDate</w:t>
            </w:r>
            <w:proofErr w:type="spellEnd"/>
            <w:r w:rsidRPr="004469AB">
              <w:rPr>
                <w:rFonts w:ascii="Arial" w:hAnsi="Arial" w:eastAsia="Calibri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13AD6C31" w14:textId="77777777">
        <w:tc>
          <w:tcPr>
            <w:tcW w:w="1364" w:type="pct"/>
            <w:vAlign w:val="top"/>
          </w:tcPr>
          <w:p w:rsidRPr="004469AB" w:rsidR="0065285B" w:rsidP="0065285B" w:rsidRDefault="0065285B" w14:paraId="6CD6CE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isdsFormProcessingTime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07A9E78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Čas posledního poskytnutí dat autorizovaným způsobem přes formulář pro aktualizaci údajů o subjektu odeslaný do DDS MVČR.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C235CD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4469AB" w:rsidR="0065285B" w:rsidTr="00D93728" w14:paraId="42FD1CE4" w14:textId="77777777">
        <w:tc>
          <w:tcPr>
            <w:tcW w:w="1364" w:type="pct"/>
            <w:vAlign w:val="top"/>
          </w:tcPr>
          <w:p w:rsidRPr="004469AB" w:rsidR="0065285B" w:rsidP="0065285B" w:rsidRDefault="0065285B" w14:paraId="7F1C3D3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agendy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796611C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agend z RPP, které se vztahují k agendovým činnostním rolím.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5BC5814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Subjekt"."Činnostní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role"."Agenda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Subject.ActivityRole.Agenda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 – pouze ty agendy, jejichž činnostní role jsou aktivní a mají aktivní přiřazení subjektu</w:t>
            </w:r>
          </w:p>
        </w:tc>
      </w:tr>
      <w:tr w:rsidRPr="004469AB" w:rsidR="0065285B" w:rsidTr="00D93728" w14:paraId="402D59E8" w14:textId="77777777">
        <w:tc>
          <w:tcPr>
            <w:tcW w:w="1364" w:type="pct"/>
            <w:vAlign w:val="top"/>
          </w:tcPr>
          <w:p w:rsidRPr="004469AB" w:rsidR="0065285B" w:rsidP="0065285B" w:rsidRDefault="0065285B" w14:paraId="034A351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1202" w:id="27"/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50E37A2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agendy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41D269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Agenda"."kód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Agenda.code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7C0A112D" w14:textId="77777777">
        <w:tc>
          <w:tcPr>
            <w:tcW w:w="1364" w:type="pct"/>
            <w:vAlign w:val="top"/>
          </w:tcPr>
          <w:p w:rsidRPr="004469AB" w:rsidR="0065285B" w:rsidP="0065285B" w:rsidRDefault="0065285B" w14:paraId="26DEF25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5204FF3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agendy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24C030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Agenda"."název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(Agenda.name)</w:t>
            </w:r>
          </w:p>
        </w:tc>
      </w:tr>
      <w:tr w:rsidRPr="004469AB" w:rsidR="0065285B" w:rsidTr="001E5584" w14:paraId="254BA310" w14:textId="77777777">
        <w:tc>
          <w:tcPr>
            <w:tcW w:w="1364" w:type="pct"/>
            <w:vAlign w:val="top"/>
          </w:tcPr>
          <w:p w:rsidRPr="004469AB" w:rsidR="0065285B" w:rsidP="0065285B" w:rsidRDefault="0065285B" w14:paraId="2885AB7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117425726" w:id="28"/>
            <w:proofErr w:type="spellStart"/>
            <w:r>
              <w:rPr>
                <w:rFonts w:ascii="Arial" w:hAnsi="Arial" w:cs="Arial"/>
                <w:color w:val="auto"/>
                <w:sz w:val="20"/>
              </w:rPr>
              <w:t>platnostOd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2B0FBD96" w14:textId="363E1C6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Platnost agendy pro daný </w:t>
            </w:r>
            <w:proofErr w:type="gramStart"/>
            <w:r>
              <w:rPr>
                <w:rFonts w:ascii="Arial" w:hAnsi="Arial" w:cs="Arial"/>
                <w:color w:val="auto"/>
                <w:sz w:val="20"/>
              </w:rPr>
              <w:t>subjekt - od</w:t>
            </w:r>
            <w:proofErr w:type="gramEnd"/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15E8F6AA" w14:textId="0F286C8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"Činnostní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role".</w:t>
            </w:r>
            <w:r>
              <w:rPr>
                <w:rFonts w:ascii="Arial" w:hAnsi="Arial" w:cs="Arial"/>
                <w:color w:val="auto"/>
                <w:sz w:val="20"/>
              </w:rPr>
              <w:t>"Činnostní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pro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platnost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agendy od</w:t>
            </w:r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ActivityRole.</w:t>
            </w:r>
            <w:r w:rsidRPr="00A71CE9">
              <w:rPr>
                <w:rFonts w:ascii="Arial" w:hAnsi="Arial" w:cs="Arial"/>
                <w:color w:val="auto"/>
                <w:sz w:val="20"/>
              </w:rPr>
              <w:t>ActivityRoleForSubject.agendaValidFrom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- vezme se z libovolné činnostních role pro stejný kód agendy (viz atribut níže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cinnostniRole.platnostOd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1E5584" w14:paraId="5951A62C" w14:textId="77777777">
        <w:tc>
          <w:tcPr>
            <w:tcW w:w="1364" w:type="pct"/>
            <w:vAlign w:val="top"/>
          </w:tcPr>
          <w:p w:rsidRPr="004469AB" w:rsidR="0065285B" w:rsidP="0065285B" w:rsidRDefault="0065285B" w14:paraId="61BB655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>
              <w:rPr>
                <w:rFonts w:ascii="Arial" w:hAnsi="Arial" w:cs="Arial"/>
                <w:color w:val="auto"/>
                <w:sz w:val="20"/>
              </w:rPr>
              <w:t>platnostDo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6D2BB436" w14:textId="709D62C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Platnost agendy pro daný </w:t>
            </w:r>
            <w:proofErr w:type="gramStart"/>
            <w:r>
              <w:rPr>
                <w:rFonts w:ascii="Arial" w:hAnsi="Arial" w:cs="Arial"/>
                <w:color w:val="auto"/>
                <w:sz w:val="20"/>
              </w:rPr>
              <w:t>subjekt - do</w:t>
            </w:r>
            <w:proofErr w:type="gramEnd"/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40AD7441" w14:textId="71CD884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"Činnostní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role".</w:t>
            </w:r>
            <w:r>
              <w:rPr>
                <w:rFonts w:ascii="Arial" w:hAnsi="Arial" w:cs="Arial"/>
                <w:color w:val="auto"/>
                <w:sz w:val="20"/>
              </w:rPr>
              <w:t>"Činnostní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pro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platnost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agendy do</w:t>
            </w:r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ActivityRole.</w:t>
            </w:r>
            <w:r w:rsidRPr="00A71CE9">
              <w:rPr>
                <w:rFonts w:ascii="Arial" w:hAnsi="Arial" w:cs="Arial"/>
                <w:color w:val="auto"/>
                <w:sz w:val="20"/>
              </w:rPr>
              <w:t>ActivityRoleForSubject.agendaValid</w:t>
            </w:r>
            <w:r>
              <w:rPr>
                <w:rFonts w:ascii="Arial" w:hAnsi="Arial" w:cs="Arial"/>
                <w:color w:val="auto"/>
                <w:sz w:val="20"/>
              </w:rPr>
              <w:t>To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- vezme se z libovolné činnostních role pro stejný kód agendy (viz atribut níže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cinnostniRole.platnostDo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bookmarkEnd w:id="27"/>
      <w:bookmarkEnd w:id="28"/>
      <w:tr w:rsidRPr="004469AB" w:rsidR="0065285B" w:rsidTr="00D93728" w14:paraId="5D6A589B" w14:textId="77777777">
        <w:tc>
          <w:tcPr>
            <w:tcW w:w="1364" w:type="pct"/>
            <w:vAlign w:val="top"/>
          </w:tcPr>
          <w:p w:rsidRPr="004469AB" w:rsidR="0065285B" w:rsidP="0065285B" w:rsidRDefault="0065285B" w14:paraId="2941DA5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cinnostniRole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5E612FB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Seznam agendových činnostních rolí z RPP, které si daný subjekt vybral v rámci oznámení působnosti OVM v agendě.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5170549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Subjekt"."Činnostní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 xml:space="preserve"> role"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Subject.ActivityRole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 – pouze ty, které jsou aktivní a mají aktivní přiřazení subjektu</w:t>
            </w:r>
          </w:p>
        </w:tc>
      </w:tr>
      <w:tr w:rsidRPr="004469AB" w:rsidR="0065285B" w:rsidTr="00D93728" w14:paraId="7A8866CF" w14:textId="77777777">
        <w:tc>
          <w:tcPr>
            <w:tcW w:w="1364" w:type="pct"/>
            <w:vAlign w:val="top"/>
          </w:tcPr>
          <w:p w:rsidRPr="004469AB" w:rsidR="0065285B" w:rsidP="0065285B" w:rsidRDefault="0065285B" w14:paraId="53D6292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001209" w:id="29"/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59F54D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Kód činnostní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32A838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"Činnostní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role"."kód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ActivityRole.code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7BA14A20" w14:textId="77777777">
        <w:tc>
          <w:tcPr>
            <w:tcW w:w="1364" w:type="pct"/>
            <w:vAlign w:val="top"/>
          </w:tcPr>
          <w:p w:rsidRPr="004469AB" w:rsidR="0065285B" w:rsidP="0065285B" w:rsidRDefault="0065285B" w14:paraId="05B693F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4857D40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Název činnostní role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6C6F0F0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"Činnostní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role"."název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(ActivityRole.name)</w:t>
            </w:r>
          </w:p>
        </w:tc>
      </w:tr>
      <w:tr w:rsidRPr="004469AB" w:rsidR="0065285B" w:rsidTr="00D93728" w14:paraId="7A6BA9E8" w14:textId="77777777">
        <w:tc>
          <w:tcPr>
            <w:tcW w:w="1364" w:type="pct"/>
            <w:vAlign w:val="top"/>
          </w:tcPr>
          <w:p w:rsidRPr="004469AB" w:rsidR="0065285B" w:rsidP="0065285B" w:rsidRDefault="0065285B" w14:paraId="521A0117" w14:textId="2B5BB924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117425758" w:id="30"/>
            <w:r>
              <w:rPr>
                <w:rFonts w:ascii="Arial" w:hAnsi="Arial" w:cs="Arial"/>
                <w:color w:val="auto"/>
                <w:sz w:val="20"/>
              </w:rPr>
              <w:t>agenda</w:t>
            </w:r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4AA8A48C" w14:textId="6F06331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Kód agendy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42BD7CDB" w14:textId="4E4D132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"Činnostní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role".</w:t>
            </w:r>
            <w:r>
              <w:rPr>
                <w:rFonts w:ascii="Arial" w:hAnsi="Arial" w:cs="Arial"/>
                <w:color w:val="auto"/>
                <w:sz w:val="20"/>
              </w:rPr>
              <w:t>"Agenda".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kód</w:t>
            </w:r>
            <w:proofErr w:type="spellEnd"/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ActivityRole.</w:t>
            </w:r>
            <w:r>
              <w:rPr>
                <w:rFonts w:ascii="Arial" w:hAnsi="Arial" w:cs="Arial"/>
                <w:color w:val="auto"/>
                <w:sz w:val="20"/>
              </w:rPr>
              <w:t>Agenda.code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4C447855" w14:textId="77777777">
        <w:tc>
          <w:tcPr>
            <w:tcW w:w="1364" w:type="pct"/>
            <w:vAlign w:val="top"/>
          </w:tcPr>
          <w:p w:rsidRPr="004469AB" w:rsidR="0065285B" w:rsidP="0065285B" w:rsidRDefault="0065285B" w14:paraId="0F622D02" w14:textId="4AB6302F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>
              <w:rPr>
                <w:rFonts w:ascii="Arial" w:hAnsi="Arial" w:cs="Arial"/>
                <w:color w:val="auto"/>
                <w:sz w:val="20"/>
              </w:rPr>
              <w:t>platnostOd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446565CA" w14:textId="1691715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Platnost činnostní role pro daný </w:t>
            </w:r>
            <w:proofErr w:type="gramStart"/>
            <w:r>
              <w:rPr>
                <w:rFonts w:ascii="Arial" w:hAnsi="Arial" w:cs="Arial"/>
                <w:color w:val="auto"/>
                <w:sz w:val="20"/>
              </w:rPr>
              <w:t>subjekt - od</w:t>
            </w:r>
            <w:proofErr w:type="gramEnd"/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00FEDBD7" w14:textId="2C0BF9C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"Činnostní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role".</w:t>
            </w:r>
            <w:r>
              <w:rPr>
                <w:rFonts w:ascii="Arial" w:hAnsi="Arial" w:cs="Arial"/>
                <w:color w:val="auto"/>
                <w:sz w:val="20"/>
              </w:rPr>
              <w:t>"Činnostní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pro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platnost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agendy od</w:t>
            </w:r>
            <w:r w:rsidRPr="004469AB">
              <w:rPr>
                <w:rFonts w:ascii="Arial" w:hAnsi="Arial" w:cs="Arial"/>
                <w:color w:val="auto"/>
                <w:sz w:val="20"/>
              </w:rPr>
              <w:t xml:space="preserve">" </w:t>
            </w:r>
            <w:r w:rsidRPr="004469AB">
              <w:rPr>
                <w:rFonts w:ascii="Arial" w:hAnsi="Arial" w:cs="Arial"/>
                <w:color w:val="auto"/>
                <w:sz w:val="20"/>
              </w:rPr>
              <w:t>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ActivityRole.</w:t>
            </w:r>
            <w:r w:rsidRPr="00A71CE9">
              <w:rPr>
                <w:rFonts w:ascii="Arial" w:hAnsi="Arial" w:cs="Arial"/>
                <w:color w:val="auto"/>
                <w:sz w:val="20"/>
              </w:rPr>
              <w:t>ActivityRoleForSubject.agendaValidFrom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65285B" w:rsidTr="00D93728" w14:paraId="467E238C" w14:textId="77777777">
        <w:tc>
          <w:tcPr>
            <w:tcW w:w="1364" w:type="pct"/>
            <w:vAlign w:val="top"/>
          </w:tcPr>
          <w:p w:rsidRPr="004469AB" w:rsidR="0065285B" w:rsidP="0065285B" w:rsidRDefault="0065285B" w14:paraId="5DDD1785" w14:textId="17F601A1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>
              <w:rPr>
                <w:rFonts w:ascii="Arial" w:hAnsi="Arial" w:cs="Arial"/>
                <w:color w:val="auto"/>
                <w:sz w:val="20"/>
              </w:rPr>
              <w:t>platnostDo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05DC4121" w14:textId="273C0D2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Platnost činnostní role pro daný </w:t>
            </w:r>
            <w:proofErr w:type="gramStart"/>
            <w:r>
              <w:rPr>
                <w:rFonts w:ascii="Arial" w:hAnsi="Arial" w:cs="Arial"/>
                <w:color w:val="auto"/>
                <w:sz w:val="20"/>
              </w:rPr>
              <w:t>subjekt - do</w:t>
            </w:r>
            <w:proofErr w:type="gramEnd"/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6DBB5378" w14:textId="1BFB4CA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Činnostní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role".</w:t>
            </w:r>
            <w:r>
              <w:rPr>
                <w:rFonts w:ascii="Arial" w:hAnsi="Arial" w:cs="Arial"/>
                <w:color w:val="auto"/>
                <w:sz w:val="20"/>
              </w:rPr>
              <w:t>"Činnostní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pro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platnost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agendy do</w:t>
            </w:r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ActivityRole.</w:t>
            </w:r>
            <w:r w:rsidRPr="00A71CE9">
              <w:rPr>
                <w:rFonts w:ascii="Arial" w:hAnsi="Arial" w:cs="Arial"/>
                <w:color w:val="auto"/>
                <w:sz w:val="20"/>
              </w:rPr>
              <w:t>ActivityRoleForSubject.agendaValid</w:t>
            </w:r>
            <w:r>
              <w:rPr>
                <w:rFonts w:ascii="Arial" w:hAnsi="Arial" w:cs="Arial"/>
                <w:color w:val="auto"/>
                <w:sz w:val="20"/>
              </w:rPr>
              <w:t>To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bookmarkEnd w:id="29"/>
      <w:bookmarkEnd w:id="30"/>
      <w:tr w:rsidRPr="004469AB" w:rsidR="0065285B" w:rsidTr="00D93728" w14:paraId="12638524" w14:textId="77777777">
        <w:tc>
          <w:tcPr>
            <w:tcW w:w="1364" w:type="pct"/>
            <w:vAlign w:val="top"/>
          </w:tcPr>
          <w:p w:rsidRPr="004469AB" w:rsidR="0065285B" w:rsidP="0065285B" w:rsidRDefault="0065285B" w14:paraId="70267C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casPosledniZmeny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65285B" w:rsidP="0065285B" w:rsidRDefault="0065285B" w14:paraId="0F857DD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Datum a čas poslední změny v údajích subjektu.</w:t>
            </w:r>
          </w:p>
        </w:tc>
        <w:tc>
          <w:tcPr>
            <w:tcW w:w="1882" w:type="pct"/>
            <w:vAlign w:val="top"/>
          </w:tcPr>
          <w:p w:rsidRPr="004469AB" w:rsidR="0065285B" w:rsidP="0065285B" w:rsidRDefault="0065285B" w14:paraId="0F38D5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>čas poslední změny subjektu v historických tabulkách</w:t>
            </w:r>
          </w:p>
        </w:tc>
      </w:tr>
    </w:tbl>
    <w:p w:rsidR="00FE1563" w:rsidP="008C1C84" w:rsidRDefault="00FE1563" w14:paraId="066CE6ED" w14:textId="7481866B">
      <w:bookmarkStart w:name="_Toc102551731" w:id="31"/>
    </w:p>
    <w:p w:rsidRPr="006B721A" w:rsidR="009C3CF2" w:rsidP="009C3CF2" w:rsidRDefault="009C3CF2" w14:paraId="0EF7704D" w14:textId="1CC32B9D">
      <w:pPr>
        <w:pStyle w:val="Heading3"/>
        <w:tabs>
          <w:tab w:val="num" w:pos="0"/>
        </w:tabs>
        <w:ind w:left="0"/>
      </w:pPr>
      <w:bookmarkStart w:name="_Toc124425481" w:id="32"/>
      <w:proofErr w:type="spellStart"/>
      <w:r w:rsidRPr="006B721A">
        <w:t>UpdateSubject</w:t>
      </w:r>
      <w:bookmarkEnd w:id="31"/>
      <w:bookmarkEnd w:id="32"/>
      <w:proofErr w:type="spellEnd"/>
    </w:p>
    <w:p w:rsidR="006D283F" w:rsidP="009C3CF2" w:rsidRDefault="009C3CF2" w14:paraId="74709B07" w14:textId="4479F9BA">
      <w:r>
        <w:t xml:space="preserve">Metoda </w:t>
      </w:r>
      <w:proofErr w:type="spellStart"/>
      <w:r w:rsidRPr="001F30B3">
        <w:t>UpdateSubject</w:t>
      </w:r>
      <w:proofErr w:type="spellEnd"/>
      <w:r>
        <w:t xml:space="preserve"> na základě požadavku </w:t>
      </w:r>
      <w:proofErr w:type="spellStart"/>
      <w:r w:rsidRPr="001F30B3">
        <w:t>UpdateSubjectRequest</w:t>
      </w:r>
      <w:proofErr w:type="spellEnd"/>
      <w:r w:rsidRPr="001F30B3">
        <w:t xml:space="preserve"> </w:t>
      </w:r>
      <w:r>
        <w:t xml:space="preserve">provede změnu údajů daného subjektu a v odpovědi </w:t>
      </w:r>
      <w:proofErr w:type="spellStart"/>
      <w:r w:rsidRPr="001F30B3">
        <w:t>UpdateSubjectResponse</w:t>
      </w:r>
      <w:proofErr w:type="spellEnd"/>
      <w:r w:rsidRPr="001F30B3">
        <w:t xml:space="preserve"> </w:t>
      </w:r>
      <w:r>
        <w:t>se vrací výsledek provedené akce.</w:t>
      </w:r>
    </w:p>
    <w:p w:rsidR="008C1C84" w:rsidP="005371F8" w:rsidRDefault="005371F8" w14:paraId="623F6BEF" w14:textId="0C1A9F9F">
      <w:pPr>
        <w:pStyle w:val="Heading4"/>
      </w:pPr>
      <w:proofErr w:type="spellStart"/>
      <w:r w:rsidRPr="005371F8">
        <w:t>UpdateSubjectRequest</w:t>
      </w:r>
      <w:proofErr w:type="spellEnd"/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616D2A0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6EC7F327" w14:textId="60987EB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 xml:space="preserve">Příklad </w:t>
            </w:r>
            <w:proofErr w:type="spellStart"/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Request</w:t>
            </w:r>
            <w:proofErr w:type="spellEnd"/>
          </w:p>
        </w:tc>
      </w:tr>
      <w:tr w:rsidR="2B0431EF" w:rsidTr="441D4F0D" w14:paraId="0D3B05DE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Pr="006A7213" w:rsidR="006A7213" w:rsidP="441D4F0D" w:rsidRDefault="006A7213" w14:paraId="72611F44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UpdateSubjectRequest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xmlns:abc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="http://userportal.novell.com/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ws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/WS-LA-1.0"&gt;</w:t>
            </w:r>
          </w:p>
          <w:p w:rsidRPr="006A7213" w:rsidR="006A7213" w:rsidP="441D4F0D" w:rsidRDefault="006A7213" w14:paraId="12F976FB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&lt;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predanaPusobnostVolby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6A7213" w:rsidR="006A7213" w:rsidP="441D4F0D" w:rsidRDefault="006A7213" w14:paraId="075637A8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&lt;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6A7213" w:rsidR="006A7213" w:rsidP="441D4F0D" w:rsidRDefault="006A7213" w14:paraId="11A1CB8D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    &lt;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subject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Vzorov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&lt;/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subject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6A7213" w:rsidR="006A7213" w:rsidP="441D4F0D" w:rsidRDefault="006A7213" w14:paraId="070A9773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    &lt;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contract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&gt;V345eafar&lt;/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contract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6A7213" w:rsidR="006A7213" w:rsidP="441D4F0D" w:rsidRDefault="006A7213" w14:paraId="3C60C53C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    &lt;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reason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&gt;Na základně rozhodnutí Ministerstva vnitra&lt;/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reason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6A7213" w:rsidR="006A7213" w:rsidP="441D4F0D" w:rsidRDefault="006A7213" w14:paraId="677B59F3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    &lt;/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item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6A7213" w:rsidR="006A7213" w:rsidP="441D4F0D" w:rsidRDefault="006A7213" w14:paraId="0236A03D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&lt;/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predanaPusobnostVolby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="0073452C" w:rsidP="441D4F0D" w:rsidRDefault="006A7213" w14:paraId="21A6CF41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&lt;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prijataPusobnostOhlasovny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/&gt;</w:t>
            </w: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</w:t>
            </w:r>
          </w:p>
          <w:p w:rsidRPr="0073452C" w:rsidR="0073452C" w:rsidP="441D4F0D" w:rsidRDefault="0073452C" w14:paraId="14BECD3F" w14:textId="238D1718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</w:t>
            </w: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</w:t>
            </w: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deliveryAddress</w:t>
            </w: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73452C" w:rsidR="0073452C" w:rsidP="441D4F0D" w:rsidRDefault="0073452C" w14:paraId="76D49977" w14:textId="19280A9C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</w:t>
            </w: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  </w:t>
            </w: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</w:t>
            </w: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addressCode</w:t>
            </w: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&gt;21745242&lt;/</w:t>
            </w: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addressCode</w:t>
            </w: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Pr="006A7213" w:rsidR="006A7213" w:rsidP="441D4F0D" w:rsidRDefault="0073452C" w14:paraId="04ADF94A" w14:textId="19F86498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eastAsia="cs-CZ"/>
              </w:rPr>
            </w:pP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</w:t>
            </w: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 </w:t>
            </w: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&lt;/</w:t>
            </w: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deliveryAddress</w:t>
            </w:r>
            <w:r w:rsidRPr="441D4F0D" w:rsidR="5F17DFC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  <w:p w:rsidR="006A7213" w:rsidP="441D4F0D" w:rsidRDefault="006A7213" w14:paraId="228553DC" w14:textId="72170067">
            <w:pPr>
              <w:spacing w:after="0" w:afterAutospacing="off" w:line="240" w:lineRule="auto"/>
              <w:ind w:right="0"/>
            </w:pP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&lt;/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UpdateSubjectRequest</w:t>
            </w:r>
            <w:r w:rsidRPr="441D4F0D" w:rsidR="3F0EEB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eastAsia="cs-CZ"/>
              </w:rPr>
              <w:t>&gt;</w:t>
            </w:r>
          </w:p>
        </w:tc>
      </w:tr>
    </w:tbl>
    <w:p w:rsidR="2B0431EF" w:rsidP="2B0431EF" w:rsidRDefault="2B0431EF" w14:paraId="77F76539" w14:textId="032541DA"/>
    <w:p w:rsidR="008C1C84" w:rsidP="009C3CF2" w:rsidRDefault="008C1C84" w14:paraId="01B73AF7" w14:textId="2D435DC4"/>
    <w:p w:rsidR="008C1C84" w:rsidP="008C1C84" w:rsidRDefault="008C1C84" w14:paraId="250E7E20" w14:textId="459AA9FD">
      <w:pPr>
        <w:pStyle w:val="Caption"/>
        <w:keepNext/>
      </w:pPr>
      <w:bookmarkStart w:name="_Toc124425503" w:id="33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2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UpdateSubjectRequest</w:t>
      </w:r>
      <w:bookmarkEnd w:id="33"/>
    </w:p>
    <w:tbl>
      <w:tblPr>
        <w:tblStyle w:val="Style1"/>
        <w:tblW w:w="6311" w:type="pct"/>
        <w:tblInd w:w="-1276" w:type="dxa"/>
        <w:tblLayout w:type="fixed"/>
        <w:tblLook w:val="01E0" w:firstRow="1" w:lastRow="1" w:firstColumn="1" w:lastColumn="1" w:noHBand="0" w:noVBand="0"/>
      </w:tblPr>
      <w:tblGrid>
        <w:gridCol w:w="2980"/>
        <w:gridCol w:w="3826"/>
        <w:gridCol w:w="4108"/>
      </w:tblGrid>
      <w:tr w:rsidRPr="00EC5C22" w:rsidR="00EC5C22" w:rsidTr="001C1359" w14:paraId="0A1E35C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5" w:type="pct"/>
            <w:vAlign w:val="top"/>
          </w:tcPr>
          <w:p w:rsidRPr="00EC5C22" w:rsidR="009C3CF2" w:rsidP="004B3E0E" w:rsidRDefault="009C3CF2" w14:paraId="52CFEDF3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EC5C22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DE87433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EC5C22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9BE71B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EC5C22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EC5C22" w:rsidR="00EC5C22" w:rsidTr="001C1359" w14:paraId="30B9AFE6" w14:textId="77777777">
        <w:tc>
          <w:tcPr>
            <w:tcW w:w="1365" w:type="pct"/>
            <w:vAlign w:val="top"/>
          </w:tcPr>
          <w:p w:rsidRPr="00EC5C22" w:rsidR="009C3CF2" w:rsidP="004B3E0E" w:rsidRDefault="009C3CF2" w14:paraId="4400FBA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bookmarkStart w:name="_Hlk96001587" w:id="34"/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name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4C283D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Oficiální název subjektu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548B0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Subjekt"."název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(Subject.name)</w:t>
            </w:r>
          </w:p>
        </w:tc>
      </w:tr>
      <w:bookmarkEnd w:id="34"/>
      <w:tr w:rsidRPr="00EC5C22" w:rsidR="00EC5C22" w:rsidTr="001C1359" w14:paraId="142DBAC6" w14:textId="77777777">
        <w:tc>
          <w:tcPr>
            <w:tcW w:w="1365" w:type="pct"/>
            <w:vAlign w:val="top"/>
          </w:tcPr>
          <w:p w:rsidRPr="00EC5C22" w:rsidR="009C3CF2" w:rsidP="004B3E0E" w:rsidRDefault="009C3CF2" w14:paraId="5E9DDE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typInstituce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97DF1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Typ instituce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FB23F2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Subjekt"."Typ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instituce"."kód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EC5C22">
              <w:rPr>
                <w:rFonts w:ascii="Arial" w:hAnsi="Arial" w:cs="Arial"/>
                <w:color w:val="auto"/>
                <w:sz w:val="20"/>
              </w:rPr>
              <w:t>Subject.InstitutionType.code</w:t>
            </w:r>
            <w:proofErr w:type="spellEnd"/>
            <w:proofErr w:type="gram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4C29E4A5" w14:textId="77777777">
        <w:tc>
          <w:tcPr>
            <w:tcW w:w="1365" w:type="pct"/>
            <w:vAlign w:val="top"/>
          </w:tcPr>
          <w:p w:rsidRPr="00EC5C22" w:rsidR="009C3CF2" w:rsidP="004B3E0E" w:rsidRDefault="009C3CF2" w14:paraId="57AC18B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contactAddress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03C834B" w14:textId="5DB3682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Adresa. Pokud je zadán kód adresy, adresa je ověřena a doplněna z registru RUIAN.</w:t>
            </w:r>
            <w:r w:rsidR="00B97DA2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EC5C22">
              <w:rPr>
                <w:rFonts w:ascii="Arial" w:hAnsi="Arial" w:cs="Arial"/>
                <w:color w:val="auto"/>
                <w:sz w:val="20"/>
              </w:rPr>
              <w:t>Není-li kód zadán, adresa se neověřuje a je považována za dočasnou</w:t>
            </w:r>
          </w:p>
          <w:p w:rsidRPr="00EC5C22" w:rsidR="009C3CF2" w:rsidP="004B3E0E" w:rsidRDefault="009C3CF2" w14:paraId="2C8575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882" w:type="pct"/>
            <w:vAlign w:val="top"/>
          </w:tcPr>
          <w:p w:rsidR="009C3CF2" w:rsidP="004B3E0E" w:rsidRDefault="009C3CF2" w14:paraId="530DCAD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Subjekt"."Kontakt"."Adresa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EC5C22">
              <w:rPr>
                <w:rFonts w:ascii="Arial" w:hAnsi="Arial" w:cs="Arial"/>
                <w:color w:val="auto"/>
                <w:sz w:val="20"/>
              </w:rPr>
              <w:t>Subject.Contact.Address</w:t>
            </w:r>
            <w:proofErr w:type="spellEnd"/>
            <w:proofErr w:type="gramEnd"/>
            <w:r w:rsidRPr="00EC5C22">
              <w:rPr>
                <w:rFonts w:ascii="Arial" w:hAnsi="Arial" w:cs="Arial"/>
                <w:color w:val="auto"/>
                <w:sz w:val="20"/>
              </w:rPr>
              <w:t>) – vazba "adresa úřadu"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officeAddress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  <w:p w:rsidR="00BF0CDB" w:rsidP="004B3E0E" w:rsidRDefault="00BF0CDB" w14:paraId="54682BA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BF0CDB" w:rsidP="004B3E0E" w:rsidRDefault="00170E17" w14:paraId="40F71A03" w14:textId="43220A3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170E17" w:rsidP="00170E17" w:rsidRDefault="00170E17" w14:paraId="70B0404D" w14:textId="5D3C4DA9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  <w:proofErr w:type="spellEnd"/>
          </w:p>
          <w:p w:rsidR="00170E17" w:rsidP="00170E17" w:rsidRDefault="00170E17" w14:paraId="3A7336F0" w14:textId="4DD4E5E6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  <w:proofErr w:type="spellEnd"/>
          </w:p>
          <w:p w:rsidRPr="00EC5C22" w:rsidR="00170E17" w:rsidP="00170E17" w:rsidRDefault="00170E17" w14:paraId="170594CB" w14:textId="1841E7D8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  <w:proofErr w:type="spellEnd"/>
          </w:p>
        </w:tc>
      </w:tr>
      <w:tr w:rsidRPr="00EC5C22" w:rsidR="00EC5C22" w:rsidTr="001C1359" w14:paraId="0282BB3F" w14:textId="77777777">
        <w:tc>
          <w:tcPr>
            <w:tcW w:w="1365" w:type="pct"/>
            <w:vAlign w:val="top"/>
          </w:tcPr>
          <w:p w:rsidRPr="00EC5C22" w:rsidR="009C3CF2" w:rsidP="004B3E0E" w:rsidRDefault="009C3CF2" w14:paraId="7E3570E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addressCode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339E5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F28279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Adresa"."kód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 xml:space="preserve"> adresy" (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Address.addressCode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64462999" w14:textId="77777777">
        <w:tc>
          <w:tcPr>
            <w:tcW w:w="1365" w:type="pct"/>
            <w:vAlign w:val="top"/>
          </w:tcPr>
          <w:p w:rsidRPr="00EC5C22" w:rsidR="009C3CF2" w:rsidP="004B3E0E" w:rsidRDefault="009C3CF2" w14:paraId="6C5623F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FAFCBC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62854B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Adresa"."název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 xml:space="preserve"> ulice" (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Address.streetName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1319EB27" w14:textId="77777777">
        <w:tc>
          <w:tcPr>
            <w:tcW w:w="1365" w:type="pct"/>
            <w:vAlign w:val="top"/>
          </w:tcPr>
          <w:p w:rsidRPr="00EC5C22" w:rsidR="009C3CF2" w:rsidP="004B3E0E" w:rsidRDefault="009C3CF2" w14:paraId="72B6B2D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5F8B1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BD1D41" w14:paraId="10C93C45" w14:textId="0728D30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Adresa"."Obec"."kód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>
              <w:rPr>
                <w:rFonts w:ascii="Arial" w:hAnsi="Arial" w:cs="Arial"/>
                <w:color w:val="auto"/>
                <w:sz w:val="20"/>
              </w:rPr>
              <w:t>Address.Municipality.code</w:t>
            </w:r>
            <w:proofErr w:type="spellEnd"/>
            <w:proofErr w:type="gramEnd"/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5B65BDA7" w14:textId="77777777">
        <w:tc>
          <w:tcPr>
            <w:tcW w:w="1365" w:type="pct"/>
            <w:vAlign w:val="top"/>
          </w:tcPr>
          <w:p w:rsidRPr="00EC5C22" w:rsidR="009C3CF2" w:rsidP="004B3E0E" w:rsidRDefault="009C3CF2" w14:paraId="645EE09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6DB5EF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BD1D41" w14:paraId="48D62C13" w14:textId="6A8DCC7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Adresa"."Obec"."název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 (Address.Municipality.name)</w:t>
            </w:r>
          </w:p>
        </w:tc>
      </w:tr>
      <w:tr w:rsidRPr="00EC5C22" w:rsidR="00EC5C22" w:rsidTr="001C1359" w14:paraId="556DD452" w14:textId="77777777">
        <w:tc>
          <w:tcPr>
            <w:tcW w:w="1365" w:type="pct"/>
            <w:vAlign w:val="top"/>
          </w:tcPr>
          <w:p w:rsidRPr="00EC5C22" w:rsidR="009C3CF2" w:rsidP="004B3E0E" w:rsidRDefault="009C3CF2" w14:paraId="692986F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92B564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BD1D41" w14:paraId="0E9A6DAA" w14:textId="63DB904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Adresa"."Kraj"."název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 (Address.Region.name)</w:t>
            </w:r>
          </w:p>
        </w:tc>
      </w:tr>
      <w:tr w:rsidRPr="00EC5C22" w:rsidR="00EC5C22" w:rsidTr="001C1359" w14:paraId="6D5652ED" w14:textId="77777777">
        <w:tc>
          <w:tcPr>
            <w:tcW w:w="1365" w:type="pct"/>
            <w:vAlign w:val="top"/>
          </w:tcPr>
          <w:p w:rsidRPr="00EC5C22" w:rsidR="009C3CF2" w:rsidP="004B3E0E" w:rsidRDefault="009C3CF2" w14:paraId="7177252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2D941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3AFE0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Adresa"."psč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Address.zipCode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73E3173C" w14:textId="77777777">
        <w:tc>
          <w:tcPr>
            <w:tcW w:w="1365" w:type="pct"/>
            <w:vAlign w:val="top"/>
          </w:tcPr>
          <w:p w:rsidRPr="00EC5C22" w:rsidR="009C3CF2" w:rsidP="004B3E0E" w:rsidRDefault="009C3CF2" w14:paraId="23B82DD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metropolitanDistrict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BC409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AB8856A" w14:textId="31C7B63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Adresa"."název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městské části"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cityPartName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0E2CE3DA" w14:textId="77777777">
        <w:tc>
          <w:tcPr>
            <w:tcW w:w="1365" w:type="pct"/>
            <w:vAlign w:val="top"/>
          </w:tcPr>
          <w:p w:rsidRPr="00EC5C22" w:rsidR="009C3CF2" w:rsidP="004B3E0E" w:rsidRDefault="009C3CF2" w14:paraId="69FF4FE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cityPart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2AA567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BC420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Adresa"."název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části obce"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Address.municipalityPartName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48A42D02" w14:textId="77777777">
        <w:tc>
          <w:tcPr>
            <w:tcW w:w="1365" w:type="pct"/>
            <w:vAlign w:val="top"/>
          </w:tcPr>
          <w:p w:rsidRPr="00EC5C22" w:rsidR="009C3CF2" w:rsidP="004B3E0E" w:rsidRDefault="009C3CF2" w14:paraId="6B2DE37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A7BE15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D8168F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evidenční"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Address.evidenceNumber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 pokud atribut WS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buildingType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= 2 jinak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domovní"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Address.houseNumber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2FB3982E" w14:textId="77777777">
        <w:tc>
          <w:tcPr>
            <w:tcW w:w="1365" w:type="pct"/>
            <w:vAlign w:val="top"/>
          </w:tcPr>
          <w:p w:rsidRPr="00EC5C22" w:rsidR="009C3CF2" w:rsidP="004B3E0E" w:rsidRDefault="009C3CF2" w14:paraId="5D5F93C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sequenceNumber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6B5CC6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770713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orientační"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Address.sequenceNumber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626162C4" w14:textId="77777777">
        <w:tc>
          <w:tcPr>
            <w:tcW w:w="1365" w:type="pct"/>
            <w:vAlign w:val="top"/>
          </w:tcPr>
          <w:p w:rsidRPr="00EC5C22" w:rsidR="009C3CF2" w:rsidP="004B3E0E" w:rsidRDefault="009C3CF2" w14:paraId="17E1F0D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buildingType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1E1DAB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V případě budovy s číslem evidenčním je nastaven na hodnotu 2.</w:t>
            </w:r>
          </w:p>
          <w:p w:rsidRPr="00EC5C22" w:rsidR="009C3CF2" w:rsidP="004B3E0E" w:rsidRDefault="009C3CF2" w14:paraId="6090CA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V případě budovy s číslem popisným není atribut v response uveden.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DC464F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EC5C22" w:rsidR="00EC5C22" w:rsidTr="001C1359" w14:paraId="299E9278" w14:textId="77777777">
        <w:tc>
          <w:tcPr>
            <w:tcW w:w="1365" w:type="pct"/>
            <w:vAlign w:val="top"/>
          </w:tcPr>
          <w:p w:rsidRPr="00EC5C22" w:rsidR="009C3CF2" w:rsidP="004B3E0E" w:rsidRDefault="009C3CF2" w14:paraId="4D16E4A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pragueDistrict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24EA0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městského obvodu hl. m. Prahy (údaj MOP v RUIAN)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D6793D2" w14:textId="45A21DF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Adresa"."název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městského obvodu Praha"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praguePartName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5C57CD7C" w14:textId="77777777">
        <w:tc>
          <w:tcPr>
            <w:tcW w:w="1365" w:type="pct"/>
            <w:vAlign w:val="top"/>
          </w:tcPr>
          <w:p w:rsidRPr="00EC5C22" w:rsidR="009C3CF2" w:rsidP="004B3E0E" w:rsidRDefault="009C3CF2" w14:paraId="4365D26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contactAddressPostalCode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4454D8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Poštovní směrovací číslo přidělené pro účely úřadu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1BAF50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Subjekt"."Kontakt"."psč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úřadu" (</w:t>
            </w:r>
            <w:proofErr w:type="spellStart"/>
            <w:proofErr w:type="gramStart"/>
            <w:r w:rsidRPr="00EC5C22">
              <w:rPr>
                <w:rFonts w:ascii="Arial" w:hAnsi="Arial" w:cs="Arial"/>
                <w:color w:val="auto"/>
                <w:sz w:val="20"/>
              </w:rPr>
              <w:t>Subject.Contact.officeZipCode</w:t>
            </w:r>
            <w:proofErr w:type="spellEnd"/>
            <w:proofErr w:type="gram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4B1739E4" w14:textId="77777777">
        <w:tc>
          <w:tcPr>
            <w:tcW w:w="1365" w:type="pct"/>
            <w:vAlign w:val="top"/>
          </w:tcPr>
          <w:p w:rsidRPr="00EC5C22" w:rsidR="009C3CF2" w:rsidP="004B3E0E" w:rsidRDefault="009C3CF2" w14:paraId="2F72FF1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contactAddressPoBoxCode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9B1D90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poštovní přihrádky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6E06F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"Subjekt"."Kontakt"."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p.o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. box úřadu" (</w:t>
            </w:r>
            <w:proofErr w:type="spellStart"/>
            <w:proofErr w:type="gramStart"/>
            <w:r w:rsidRPr="00EC5C22">
              <w:rPr>
                <w:rFonts w:ascii="Arial" w:hAnsi="Arial" w:cs="Arial"/>
                <w:color w:val="auto"/>
                <w:sz w:val="20"/>
              </w:rPr>
              <w:t>Subject.Contact.officePoBox</w:t>
            </w:r>
            <w:proofErr w:type="spellEnd"/>
            <w:proofErr w:type="gram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6567A630" w14:textId="77777777">
        <w:tc>
          <w:tcPr>
            <w:tcW w:w="1365" w:type="pct"/>
            <w:vAlign w:val="top"/>
          </w:tcPr>
          <w:p w:rsidRPr="00EC5C22" w:rsidR="009C3CF2" w:rsidP="004B3E0E" w:rsidRDefault="009C3CF2" w14:paraId="5514C06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deliveryAddress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8265B28" w14:textId="05E8BF0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Kontaktní poštovní adresa. Pokud je zadán kód adresy, adresa je ověřena a doplněna z</w:t>
            </w:r>
            <w:r w:rsidR="008E5C38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EC5C22">
              <w:rPr>
                <w:rFonts w:ascii="Arial" w:hAnsi="Arial" w:cs="Arial"/>
                <w:color w:val="auto"/>
                <w:sz w:val="20"/>
              </w:rPr>
              <w:t>registru RUIAN. Není-li kód zadán, adresa se neověřuje a je považována za dočasnou</w:t>
            </w:r>
          </w:p>
        </w:tc>
        <w:tc>
          <w:tcPr>
            <w:tcW w:w="1882" w:type="pct"/>
            <w:vAlign w:val="top"/>
          </w:tcPr>
          <w:p w:rsidR="009C3CF2" w:rsidP="004B3E0E" w:rsidRDefault="009C3CF2" w14:paraId="15228E0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Subjekt"."Kontakt"."Adresa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EC5C22">
              <w:rPr>
                <w:rFonts w:ascii="Arial" w:hAnsi="Arial" w:cs="Arial"/>
                <w:color w:val="auto"/>
                <w:sz w:val="20"/>
              </w:rPr>
              <w:t>Subject.Contact.Address</w:t>
            </w:r>
            <w:proofErr w:type="spellEnd"/>
            <w:proofErr w:type="gramEnd"/>
            <w:r w:rsidRPr="00EC5C22">
              <w:rPr>
                <w:rFonts w:ascii="Arial" w:hAnsi="Arial" w:cs="Arial"/>
                <w:color w:val="auto"/>
                <w:sz w:val="20"/>
              </w:rPr>
              <w:t>) - vazba "kontaktní poštovní adresa"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contactPostalAddress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  <w:p w:rsidR="00170E17" w:rsidP="004B3E0E" w:rsidRDefault="00170E17" w14:paraId="78FEEB3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170E17" w:rsidP="00170E17" w:rsidRDefault="00170E17" w14:paraId="6691C3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170E17" w:rsidP="00170E17" w:rsidRDefault="00170E17" w14:paraId="01039DA5" w14:textId="77777777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  <w:proofErr w:type="spellEnd"/>
          </w:p>
          <w:p w:rsidR="00170E17" w:rsidP="00170E17" w:rsidRDefault="00170E17" w14:paraId="02C38362" w14:textId="77777777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  <w:proofErr w:type="spellEnd"/>
          </w:p>
          <w:p w:rsidRPr="00EC5C22" w:rsidR="00170E17" w:rsidP="00170E17" w:rsidRDefault="00170E17" w14:paraId="1283CD4C" w14:textId="27642800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  <w:proofErr w:type="spellEnd"/>
          </w:p>
        </w:tc>
      </w:tr>
      <w:tr w:rsidRPr="00EC5C22" w:rsidR="00EC5C22" w:rsidTr="001C1359" w14:paraId="55F1F896" w14:textId="77777777">
        <w:tc>
          <w:tcPr>
            <w:tcW w:w="1365" w:type="pct"/>
            <w:vAlign w:val="top"/>
          </w:tcPr>
          <w:p w:rsidRPr="00EC5C22" w:rsidR="009C3CF2" w:rsidP="004B3E0E" w:rsidRDefault="009C3CF2" w14:paraId="545F678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addressCode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B12F1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0D6A7D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Adresa"."kód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 xml:space="preserve"> adresy" (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Address.addressCode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711297FC" w14:textId="77777777">
        <w:tc>
          <w:tcPr>
            <w:tcW w:w="1365" w:type="pct"/>
            <w:vAlign w:val="top"/>
          </w:tcPr>
          <w:p w:rsidRPr="00EC5C22" w:rsidR="009C3CF2" w:rsidP="004B3E0E" w:rsidRDefault="009C3CF2" w14:paraId="3EDA7AA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E9FD1D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4425DB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Adresa"."název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 xml:space="preserve"> ulice" (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Address.streetName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0E0B0359" w14:textId="77777777">
        <w:tc>
          <w:tcPr>
            <w:tcW w:w="1365" w:type="pct"/>
            <w:vAlign w:val="top"/>
          </w:tcPr>
          <w:p w:rsidRPr="00EC5C22" w:rsidR="009C3CF2" w:rsidP="004B3E0E" w:rsidRDefault="009C3CF2" w14:paraId="715DA29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03296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BD1D41" w14:paraId="1FD6C9DE" w14:textId="0E23763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Adresa"."Obec"."kód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>
              <w:rPr>
                <w:rFonts w:ascii="Arial" w:hAnsi="Arial" w:cs="Arial"/>
                <w:color w:val="auto"/>
                <w:sz w:val="20"/>
              </w:rPr>
              <w:t>Address.Municipality.code</w:t>
            </w:r>
            <w:proofErr w:type="spellEnd"/>
            <w:proofErr w:type="gramEnd"/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5D4AA973" w14:textId="77777777">
        <w:tc>
          <w:tcPr>
            <w:tcW w:w="1365" w:type="pct"/>
            <w:vAlign w:val="top"/>
          </w:tcPr>
          <w:p w:rsidRPr="00EC5C22" w:rsidR="009C3CF2" w:rsidP="004B3E0E" w:rsidRDefault="009C3CF2" w14:paraId="578C1B9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50A3FE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BD1D41" w14:paraId="65432E0E" w14:textId="41E9C5C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Adresa"."Obec"."název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 (Address.Municipality.name)</w:t>
            </w:r>
          </w:p>
        </w:tc>
      </w:tr>
      <w:tr w:rsidRPr="00EC5C22" w:rsidR="00EC5C22" w:rsidTr="001C1359" w14:paraId="4EC576C5" w14:textId="77777777">
        <w:tc>
          <w:tcPr>
            <w:tcW w:w="1365" w:type="pct"/>
            <w:vAlign w:val="top"/>
          </w:tcPr>
          <w:p w:rsidRPr="00EC5C22" w:rsidR="009C3CF2" w:rsidP="004B3E0E" w:rsidRDefault="009C3CF2" w14:paraId="14537CD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1EA0D3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BD1D41" w14:paraId="6B08E1A5" w14:textId="7C8EA7D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Adresa"."Kraj"."název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 (Address.Region.name)</w:t>
            </w:r>
          </w:p>
        </w:tc>
      </w:tr>
      <w:tr w:rsidRPr="00EC5C22" w:rsidR="00EC5C22" w:rsidTr="001C1359" w14:paraId="370EE28B" w14:textId="77777777">
        <w:tc>
          <w:tcPr>
            <w:tcW w:w="1365" w:type="pct"/>
            <w:vAlign w:val="top"/>
          </w:tcPr>
          <w:p w:rsidRPr="00EC5C22" w:rsidR="009C3CF2" w:rsidP="004B3E0E" w:rsidRDefault="009C3CF2" w14:paraId="086A38E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E16183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0ABBA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Adresa"."psč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Address.zipCode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1E8E9EEC" w14:textId="77777777">
        <w:tc>
          <w:tcPr>
            <w:tcW w:w="1365" w:type="pct"/>
            <w:vAlign w:val="top"/>
          </w:tcPr>
          <w:p w:rsidRPr="00EC5C22" w:rsidR="009C3CF2" w:rsidP="004B3E0E" w:rsidRDefault="009C3CF2" w14:paraId="5115AE5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metropolitanDistrict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7CDE9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18ECE56" w14:textId="4F71FC8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Adresa"."název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městské části"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cityPartName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6C4CC224" w14:textId="77777777">
        <w:tc>
          <w:tcPr>
            <w:tcW w:w="1365" w:type="pct"/>
            <w:vAlign w:val="top"/>
          </w:tcPr>
          <w:p w:rsidRPr="00EC5C22" w:rsidR="009C3CF2" w:rsidP="004B3E0E" w:rsidRDefault="009C3CF2" w14:paraId="607389D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cityPart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B7CE41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147030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Adresa"."název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části obce"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Address.municipalityPartName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2871D0B1" w14:textId="77777777">
        <w:tc>
          <w:tcPr>
            <w:tcW w:w="1365" w:type="pct"/>
            <w:vAlign w:val="top"/>
          </w:tcPr>
          <w:p w:rsidRPr="00EC5C22" w:rsidR="009C3CF2" w:rsidP="004B3E0E" w:rsidRDefault="009C3CF2" w14:paraId="57C0D6A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BF80DB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63272F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evidenční"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Address.evidenceNumber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 pokud atribut WS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buildingType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= 2 jinak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domovní"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Address.houseNumber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059F0829" w14:textId="77777777">
        <w:tc>
          <w:tcPr>
            <w:tcW w:w="1365" w:type="pct"/>
            <w:vAlign w:val="top"/>
          </w:tcPr>
          <w:p w:rsidRPr="00EC5C22" w:rsidR="009C3CF2" w:rsidP="004B3E0E" w:rsidRDefault="009C3CF2" w14:paraId="315FD10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sequenceNumber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3E37C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929048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orientační"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Address.sequenceNumber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47EAA4F7" w14:textId="77777777">
        <w:tc>
          <w:tcPr>
            <w:tcW w:w="1365" w:type="pct"/>
            <w:vAlign w:val="top"/>
          </w:tcPr>
          <w:p w:rsidRPr="00EC5C22" w:rsidR="009C3CF2" w:rsidP="004B3E0E" w:rsidRDefault="009C3CF2" w14:paraId="4108B5F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buildingType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639402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V případě budovy s číslem evidenčním je nastaven na hodnotu 2.</w:t>
            </w:r>
          </w:p>
          <w:p w:rsidRPr="00EC5C22" w:rsidR="009C3CF2" w:rsidP="004B3E0E" w:rsidRDefault="009C3CF2" w14:paraId="5D5F3B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V případě budovy s číslem popisným není atribut v response uveden.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980A94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EC5C22" w:rsidR="00EC5C22" w:rsidTr="001C1359" w14:paraId="5E722258" w14:textId="77777777">
        <w:tc>
          <w:tcPr>
            <w:tcW w:w="1365" w:type="pct"/>
            <w:vAlign w:val="top"/>
          </w:tcPr>
          <w:p w:rsidRPr="00EC5C22" w:rsidR="009C3CF2" w:rsidP="004B3E0E" w:rsidRDefault="009C3CF2" w14:paraId="0FC77CF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pragueDistrict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311AC0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Název městského obvodu hl. m. Prahy (údaj MOP v RUIAN)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80261E4" w14:textId="6831B67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Adresa"."název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městského obvodu Praha"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praguePartName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7448100F" w14:textId="77777777">
        <w:tc>
          <w:tcPr>
            <w:tcW w:w="1365" w:type="pct"/>
            <w:vAlign w:val="top"/>
          </w:tcPr>
          <w:p w:rsidRPr="00EC5C22" w:rsidR="009C3CF2" w:rsidP="004B3E0E" w:rsidRDefault="009C3CF2" w14:paraId="5B9C84D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deliveryAddressPostalCode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EA174D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Poštovní směrovací číslo kontaktní poštovní adresy přidělené pro účely úřadu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30C272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Subjekt"."Kontakt"."psč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 xml:space="preserve"> úřadu poštovní adresy" (</w:t>
            </w:r>
            <w:proofErr w:type="spellStart"/>
            <w:proofErr w:type="gramStart"/>
            <w:r w:rsidRPr="00EC5C22">
              <w:rPr>
                <w:rFonts w:cs="Arial"/>
                <w:color w:val="auto"/>
                <w:sz w:val="20"/>
                <w:szCs w:val="20"/>
              </w:rPr>
              <w:t>Subject.Contact.postalAddressZipCode</w:t>
            </w:r>
            <w:proofErr w:type="spellEnd"/>
            <w:proofErr w:type="gram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7D122179" w14:textId="77777777">
        <w:tc>
          <w:tcPr>
            <w:tcW w:w="1365" w:type="pct"/>
            <w:vAlign w:val="top"/>
          </w:tcPr>
          <w:p w:rsidRPr="00EC5C22" w:rsidR="009C3CF2" w:rsidP="004B3E0E" w:rsidRDefault="009C3CF2" w14:paraId="0B9D15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deliveryAddressPoBoxCode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44BA16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poštovní přihrádky kontaktní poštovní adresy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47AFB9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"Subjekt"."Kontakt"."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p.o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. box úřadu poštovní adresy" (</w:t>
            </w:r>
            <w:proofErr w:type="spellStart"/>
            <w:proofErr w:type="gramStart"/>
            <w:r w:rsidRPr="00EC5C22">
              <w:rPr>
                <w:rFonts w:cs="Arial"/>
                <w:color w:val="auto"/>
                <w:sz w:val="20"/>
                <w:szCs w:val="20"/>
              </w:rPr>
              <w:t>Subject.Contact.postalAdressPoBox</w:t>
            </w:r>
            <w:proofErr w:type="spellEnd"/>
            <w:proofErr w:type="gram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6BDE022F" w14:textId="77777777">
        <w:tc>
          <w:tcPr>
            <w:tcW w:w="1365" w:type="pct"/>
            <w:vAlign w:val="top"/>
          </w:tcPr>
          <w:p w:rsidRPr="00EC5C22" w:rsidR="009C3CF2" w:rsidP="004B3E0E" w:rsidRDefault="009C3CF2" w14:paraId="3B9B0E7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686366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kontaktních e-mailů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5E20B73" w14:textId="26F87400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Subjekt"."Kontakt"."Email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proofErr w:type="gramStart"/>
            <w:r w:rsidRPr="00EC5C22">
              <w:rPr>
                <w:rFonts w:cs="Arial"/>
                <w:color w:val="auto"/>
                <w:sz w:val="20"/>
                <w:szCs w:val="20"/>
              </w:rPr>
              <w:t>Subject.Contact.Email</w:t>
            </w:r>
            <w:proofErr w:type="spellEnd"/>
            <w:proofErr w:type="gramEnd"/>
            <w:r w:rsidRPr="00EC5C22">
              <w:rPr>
                <w:rFonts w:cs="Arial"/>
                <w:color w:val="auto"/>
                <w:sz w:val="20"/>
                <w:szCs w:val="20"/>
              </w:rPr>
              <w:t xml:space="preserve">) - </w:t>
            </w:r>
            <w:r w:rsidR="00DC06AF">
              <w:rPr>
                <w:rFonts w:cs="Arial"/>
                <w:color w:val="auto"/>
                <w:sz w:val="20"/>
                <w:szCs w:val="20"/>
              </w:rPr>
              <w:t xml:space="preserve">Přiřadí se pouze emaily, které subjekt ještě nemá. Pokud již subjekt danou emailovou adresu má, provede se případná aktualizace dalších atributů, u kterých došlo ke změně. </w:t>
            </w:r>
            <w:r w:rsidR="00DC06AF">
              <w:rPr>
                <w:rFonts w:cs="Arial"/>
                <w:color w:val="auto"/>
                <w:sz w:val="20"/>
              </w:rPr>
              <w:t xml:space="preserve">Pokud má </w:t>
            </w:r>
            <w:r w:rsidR="0049113E">
              <w:rPr>
                <w:rFonts w:cs="Arial"/>
                <w:color w:val="auto"/>
                <w:sz w:val="20"/>
              </w:rPr>
              <w:t>subjekt</w:t>
            </w:r>
            <w:r w:rsidR="00DC06AF">
              <w:rPr>
                <w:rFonts w:cs="Arial"/>
                <w:color w:val="auto"/>
                <w:sz w:val="20"/>
              </w:rPr>
              <w:t xml:space="preserve"> přiřazeny mimo předávaný seznam nějaké další emaily, smažou se.</w:t>
            </w:r>
          </w:p>
        </w:tc>
      </w:tr>
      <w:tr w:rsidRPr="00EC5C22" w:rsidR="00EC5C22" w:rsidTr="001C1359" w14:paraId="5F1FC111" w14:textId="77777777">
        <w:tc>
          <w:tcPr>
            <w:tcW w:w="1365" w:type="pct"/>
            <w:vAlign w:val="top"/>
          </w:tcPr>
          <w:p w:rsidRPr="00EC5C22" w:rsidR="009C3CF2" w:rsidP="004B3E0E" w:rsidRDefault="009C3CF2" w14:paraId="3F06A2E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CA3A1D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C8400C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Email"."Typ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emailu"."kód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proofErr w:type="gramStart"/>
            <w:r w:rsidRPr="00EC5C22">
              <w:rPr>
                <w:rFonts w:cs="Arial"/>
                <w:color w:val="auto"/>
                <w:sz w:val="20"/>
                <w:szCs w:val="20"/>
              </w:rPr>
              <w:t>Email.EmailType.code</w:t>
            </w:r>
            <w:proofErr w:type="spellEnd"/>
            <w:proofErr w:type="gram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1705E844" w14:textId="77777777">
        <w:tc>
          <w:tcPr>
            <w:tcW w:w="1365" w:type="pct"/>
            <w:vAlign w:val="top"/>
          </w:tcPr>
          <w:p w:rsidRPr="00EC5C22" w:rsidR="009C3CF2" w:rsidP="004B3E0E" w:rsidRDefault="009C3CF2" w14:paraId="603E880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9F5997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E0D15B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Email"."adresa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Email.address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54996A95" w14:textId="77777777">
        <w:tc>
          <w:tcPr>
            <w:tcW w:w="1365" w:type="pct"/>
            <w:vAlign w:val="top"/>
          </w:tcPr>
          <w:p w:rsidRPr="00EC5C22" w:rsidR="009C3CF2" w:rsidP="004B3E0E" w:rsidRDefault="009C3CF2" w14:paraId="58AC3EA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description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2EDB2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3E35DFC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Email"."poznámka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Email.note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22D1D730" w14:textId="77777777">
        <w:tc>
          <w:tcPr>
            <w:tcW w:w="1365" w:type="pct"/>
            <w:vAlign w:val="top"/>
          </w:tcPr>
          <w:p w:rsidRPr="00EC5C22" w:rsidR="009C3CF2" w:rsidP="004B3E0E" w:rsidRDefault="009C3CF2" w14:paraId="1C9AAE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telephoneNumber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521317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kontaktních telefonních čísel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5741EE4" w14:textId="699414F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Subjekt"."Kontakt"."Telefon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EC5C22">
              <w:rPr>
                <w:rFonts w:ascii="Arial" w:hAnsi="Arial" w:cs="Arial"/>
                <w:color w:val="auto"/>
                <w:sz w:val="20"/>
              </w:rPr>
              <w:t>Subject.Contact.PhoneNumber</w:t>
            </w:r>
            <w:proofErr w:type="spellEnd"/>
            <w:proofErr w:type="gramEnd"/>
            <w:r w:rsidRPr="00EC5C22">
              <w:rPr>
                <w:rFonts w:ascii="Arial" w:hAnsi="Arial" w:cs="Arial"/>
                <w:color w:val="auto"/>
                <w:sz w:val="20"/>
              </w:rPr>
              <w:t xml:space="preserve">) - </w:t>
            </w:r>
            <w:r w:rsidRPr="00497457" w:rsidR="00DC06AF">
              <w:rPr>
                <w:rFonts w:ascii="Arial" w:hAnsi="Arial" w:cs="Arial"/>
                <w:color w:val="auto"/>
                <w:sz w:val="20"/>
              </w:rPr>
              <w:t xml:space="preserve">Přiřadí se pouze </w:t>
            </w:r>
            <w:r w:rsidR="00DC06AF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DC06AF">
              <w:rPr>
                <w:rFonts w:ascii="Arial" w:hAnsi="Arial" w:cs="Arial"/>
                <w:color w:val="auto"/>
                <w:sz w:val="20"/>
              </w:rPr>
              <w:t>, které subjekt ještě nemá. Pokud již subjekt dan</w:t>
            </w:r>
            <w:r w:rsidR="00DC06AF">
              <w:rPr>
                <w:rFonts w:ascii="Arial" w:hAnsi="Arial" w:cs="Arial"/>
                <w:color w:val="auto"/>
                <w:sz w:val="20"/>
              </w:rPr>
              <w:t>ý telefon</w:t>
            </w:r>
            <w:r w:rsidRPr="00497457" w:rsidR="00DC06AF">
              <w:rPr>
                <w:rFonts w:ascii="Arial" w:hAnsi="Arial" w:cs="Arial"/>
                <w:color w:val="auto"/>
                <w:sz w:val="20"/>
              </w:rPr>
              <w:t xml:space="preserve"> má, provede se případná aktualizace dalších atributů, u kterých došlo ke změně. Pokud </w:t>
            </w:r>
            <w:r w:rsidRPr="00497457" w:rsidR="00DC06AF">
              <w:rPr>
                <w:rFonts w:ascii="Arial" w:hAnsi="Arial" w:cs="Arial"/>
                <w:color w:val="auto"/>
                <w:sz w:val="20"/>
              </w:rPr>
              <w:t xml:space="preserve">má </w:t>
            </w:r>
            <w:r w:rsidR="00994A41">
              <w:rPr>
                <w:rFonts w:ascii="Arial" w:hAnsi="Arial" w:cs="Arial"/>
                <w:color w:val="auto"/>
                <w:sz w:val="20"/>
              </w:rPr>
              <w:t>subjekt</w:t>
            </w:r>
            <w:r w:rsidRPr="00497457" w:rsidR="00DC06AF">
              <w:rPr>
                <w:rFonts w:ascii="Arial" w:hAnsi="Arial" w:cs="Arial"/>
                <w:color w:val="auto"/>
                <w:sz w:val="20"/>
              </w:rPr>
              <w:t xml:space="preserve"> přiřazeny mimo předávaný seznam nějaké další </w:t>
            </w:r>
            <w:r w:rsidR="00DC06AF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DC06AF">
              <w:rPr>
                <w:rFonts w:ascii="Arial" w:hAnsi="Arial" w:cs="Arial"/>
                <w:color w:val="auto"/>
                <w:sz w:val="20"/>
              </w:rPr>
              <w:t>, smažou se.</w:t>
            </w:r>
          </w:p>
        </w:tc>
      </w:tr>
      <w:tr w:rsidRPr="00EC5C22" w:rsidR="00EC5C22" w:rsidTr="001C1359" w14:paraId="7AA4F55C" w14:textId="77777777">
        <w:tc>
          <w:tcPr>
            <w:tcW w:w="1365" w:type="pct"/>
            <w:vAlign w:val="top"/>
          </w:tcPr>
          <w:p w:rsidRPr="00EC5C22" w:rsidR="009C3CF2" w:rsidP="004B3E0E" w:rsidRDefault="009C3CF2" w14:paraId="6739156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3F7809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90BF43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Telefon"."Typ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Telefonu"."kód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proofErr w:type="gramStart"/>
            <w:r w:rsidRPr="00EC5C22">
              <w:rPr>
                <w:rFonts w:cs="Arial"/>
                <w:color w:val="auto"/>
                <w:sz w:val="20"/>
                <w:szCs w:val="20"/>
              </w:rPr>
              <w:t>PhoneNumber.PhoneNumberType.code</w:t>
            </w:r>
            <w:proofErr w:type="spellEnd"/>
            <w:proofErr w:type="gram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5AB61250" w14:textId="77777777">
        <w:tc>
          <w:tcPr>
            <w:tcW w:w="1365" w:type="pct"/>
            <w:vAlign w:val="top"/>
          </w:tcPr>
          <w:p w:rsidRPr="00EC5C22" w:rsidR="009C3CF2" w:rsidP="004B3E0E" w:rsidRDefault="009C3CF2" w14:paraId="2565D5A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number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EC1BAE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92D522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Telefon"."hodnota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PhoneNumber.value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41BE58B2" w14:textId="77777777">
        <w:tc>
          <w:tcPr>
            <w:tcW w:w="1365" w:type="pct"/>
            <w:vAlign w:val="top"/>
          </w:tcPr>
          <w:p w:rsidRPr="00EC5C22" w:rsidR="009C3CF2" w:rsidP="004B3E0E" w:rsidRDefault="009C3CF2" w14:paraId="15E967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prijataPusobnostVolby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62304F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8831847" w14:textId="53DB0CE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pokud existuje "Působnost"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Authority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), kde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Působnost"."Typ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působnosti"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Authority.AuthorityType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) = „Pro volby“ </w:t>
            </w:r>
            <w:r w:rsidR="00B70977">
              <w:rPr>
                <w:rFonts w:ascii="Arial" w:hAnsi="Arial" w:cs="Arial"/>
                <w:color w:val="auto"/>
                <w:sz w:val="20"/>
              </w:rPr>
              <w:t xml:space="preserve">a vazba na "cílový subjekt" směřuje na subjekt, pro který se WS volá </w:t>
            </w:r>
            <w:r w:rsidRPr="00EC5C22">
              <w:rPr>
                <w:rFonts w:ascii="Arial" w:hAnsi="Arial" w:cs="Arial"/>
                <w:color w:val="auto"/>
                <w:sz w:val="20"/>
              </w:rPr>
              <w:t>a vazba „zdrojový subjekt“ směřuje na subjekt jehož parametr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Subjekt"."zkratka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Subject.shortcut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 =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(parametr WS níže) a zároveň parametr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Působnost"."číslo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smlouvy"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Authority.contractNumber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 =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(parametr WS níže)</w:t>
            </w:r>
          </w:p>
          <w:p w:rsidRPr="00EC5C22" w:rsidR="009C3CF2" w:rsidP="004B3E0E" w:rsidRDefault="009C3CF2" w14:paraId="584748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pak se nastaví parametr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Působnost"."působnost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potvrzena"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Authority.confirmed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 = "Ano"</w:t>
            </w:r>
          </w:p>
        </w:tc>
      </w:tr>
      <w:tr w:rsidRPr="00EC5C22" w:rsidR="00EC5C22" w:rsidTr="001C1359" w14:paraId="23E5E7DD" w14:textId="77777777">
        <w:tc>
          <w:tcPr>
            <w:tcW w:w="1365" w:type="pct"/>
            <w:vAlign w:val="top"/>
          </w:tcPr>
          <w:p w:rsidRPr="00EC5C22" w:rsidR="009C3CF2" w:rsidP="004B3E0E" w:rsidRDefault="009C3CF2" w14:paraId="3E5D7CE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38E8F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F1A6D75" w14:textId="77777777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Pr="00EC5C22" w:rsidR="00EC5C22" w:rsidTr="001C1359" w14:paraId="12DC2D9B" w14:textId="77777777">
        <w:tc>
          <w:tcPr>
            <w:tcW w:w="1365" w:type="pct"/>
            <w:vAlign w:val="top"/>
          </w:tcPr>
          <w:p w:rsidRPr="00EC5C22" w:rsidR="009C3CF2" w:rsidP="004B3E0E" w:rsidRDefault="009C3CF2" w14:paraId="45FCD24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F1B51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60E6F9A" w14:textId="77777777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Pr="00EC5C22" w:rsidR="00EC5C22" w:rsidTr="001C1359" w14:paraId="6EB7D51D" w14:textId="77777777">
        <w:tc>
          <w:tcPr>
            <w:tcW w:w="1365" w:type="pct"/>
            <w:vAlign w:val="top"/>
          </w:tcPr>
          <w:p w:rsidRPr="00EC5C22" w:rsidR="009C3CF2" w:rsidP="004B3E0E" w:rsidRDefault="009C3CF2" w14:paraId="23CE51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predanaPusobnostVolby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D24EBA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veřejnoprávních smluv s obcemi, na které subjekt přenesl svoji působnost.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C72539E" w14:textId="7BEB260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vytvoří se "Působnost"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Authority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), kde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Působnost"."Typ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působnosti"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Authority.AuthorityType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 = „Pro volby“,</w:t>
            </w:r>
            <w:r w:rsidR="00B70977">
              <w:rPr>
                <w:rFonts w:ascii="Arial" w:hAnsi="Arial" w:cs="Arial"/>
                <w:color w:val="auto"/>
                <w:sz w:val="20"/>
              </w:rPr>
              <w:t xml:space="preserve"> vazba na "zdrojový subjekt" směřuje na subjekt, pro který se WS volá a</w:t>
            </w:r>
          </w:p>
          <w:p w:rsidRPr="00EC5C22" w:rsidR="009C3CF2" w:rsidP="004B3E0E" w:rsidRDefault="009C3CF2" w14:paraId="58FEB355" w14:textId="7718D67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vazba „</w:t>
            </w:r>
            <w:r w:rsidR="00B70977">
              <w:rPr>
                <w:rFonts w:ascii="Arial" w:hAnsi="Arial" w:cs="Arial"/>
                <w:color w:val="auto"/>
                <w:sz w:val="20"/>
              </w:rPr>
              <w:t>cílový subjekt</w:t>
            </w:r>
            <w:r w:rsidRPr="00EC5C22">
              <w:rPr>
                <w:rFonts w:ascii="Arial" w:hAnsi="Arial" w:cs="Arial"/>
                <w:color w:val="auto"/>
                <w:sz w:val="20"/>
              </w:rPr>
              <w:t>“ směřuje na subjekt jehož parametr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Subjekt"."zkratka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Subject.shortcut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 =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(parametr WS níže),</w:t>
            </w:r>
          </w:p>
          <w:p w:rsidRPr="00EC5C22" w:rsidR="009C3CF2" w:rsidP="004B3E0E" w:rsidRDefault="009C3CF2" w14:paraId="3E32A30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parametr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Působnost"."číslo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smlouvy"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Authority.contractNumber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 =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(parametr WS níže),</w:t>
            </w:r>
          </w:p>
          <w:p w:rsidRPr="00EC5C22" w:rsidR="009C3CF2" w:rsidP="004B3E0E" w:rsidRDefault="009C3CF2" w14:paraId="37A5845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parametr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Působnost"."důvod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Authority.reason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 =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reason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(parametr WS níže)</w:t>
            </w:r>
          </w:p>
          <w:p w:rsidRPr="00EC5C22" w:rsidR="009C3CF2" w:rsidP="004B3E0E" w:rsidRDefault="009C3CF2" w14:paraId="63D2989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a parametr</w:t>
            </w:r>
          </w:p>
          <w:p w:rsidRPr="00EC5C22" w:rsidR="009C3CF2" w:rsidP="004B3E0E" w:rsidRDefault="009C3CF2" w14:paraId="21344E9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Působnost"."působnost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 xml:space="preserve"> potvrzena" (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Authority.confirmed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 = "Ne"</w:t>
            </w:r>
          </w:p>
        </w:tc>
      </w:tr>
      <w:tr w:rsidRPr="00EC5C22" w:rsidR="00EC5C22" w:rsidTr="001C1359" w14:paraId="0DF55AAF" w14:textId="77777777">
        <w:tc>
          <w:tcPr>
            <w:tcW w:w="1365" w:type="pct"/>
            <w:vAlign w:val="top"/>
          </w:tcPr>
          <w:p w:rsidRPr="00EC5C22" w:rsidR="009C3CF2" w:rsidP="004B3E0E" w:rsidRDefault="009C3CF2" w14:paraId="1D77A6B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2433A4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81EBAE9" w14:textId="77777777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Pr="00EC5C22" w:rsidR="00EC5C22" w:rsidTr="001C1359" w14:paraId="5C1AEA98" w14:textId="77777777">
        <w:tc>
          <w:tcPr>
            <w:tcW w:w="1365" w:type="pct"/>
            <w:vAlign w:val="top"/>
          </w:tcPr>
          <w:p w:rsidRPr="00EC5C22" w:rsidR="009C3CF2" w:rsidP="004B3E0E" w:rsidRDefault="009C3CF2" w14:paraId="18A49D7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E3A2A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86E5761" w14:textId="77777777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Pr="00EC5C22" w:rsidR="00EC5C22" w:rsidTr="001C1359" w14:paraId="1FBD0D17" w14:textId="77777777">
        <w:tc>
          <w:tcPr>
            <w:tcW w:w="1365" w:type="pct"/>
            <w:vAlign w:val="top"/>
          </w:tcPr>
          <w:p w:rsidRPr="00EC5C22" w:rsidR="009C3CF2" w:rsidP="004B3E0E" w:rsidRDefault="009C3CF2" w14:paraId="0FA6B89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reason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A0343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A2E5D46" w14:textId="77777777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Pr="00EC5C22" w:rsidR="00EC5C22" w:rsidTr="001C1359" w14:paraId="24000B92" w14:textId="77777777">
        <w:tc>
          <w:tcPr>
            <w:tcW w:w="1365" w:type="pct"/>
            <w:vAlign w:val="top"/>
          </w:tcPr>
          <w:p w:rsidRPr="00EC5C22" w:rsidR="009C3CF2" w:rsidP="004B3E0E" w:rsidRDefault="009C3CF2" w14:paraId="32ABE9D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prijataPusobnostOhlasovny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836F00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EA3910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2D4D7B93" w14:textId="77777777">
        <w:tc>
          <w:tcPr>
            <w:tcW w:w="1365" w:type="pct"/>
            <w:vAlign w:val="top"/>
          </w:tcPr>
          <w:p w:rsidRPr="00EC5C22" w:rsidR="009C3CF2" w:rsidP="004B3E0E" w:rsidRDefault="009C3CF2" w14:paraId="30C898D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A9C177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13C31C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7A8F48F9" w14:textId="77777777">
        <w:tc>
          <w:tcPr>
            <w:tcW w:w="1365" w:type="pct"/>
            <w:vAlign w:val="top"/>
          </w:tcPr>
          <w:p w:rsidRPr="00EC5C22" w:rsidR="009C3CF2" w:rsidP="004B3E0E" w:rsidRDefault="009C3CF2" w14:paraId="108A94B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F78E4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BE064FE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0AC415C6" w14:textId="77777777">
        <w:tc>
          <w:tcPr>
            <w:tcW w:w="1365" w:type="pct"/>
            <w:vAlign w:val="top"/>
          </w:tcPr>
          <w:p w:rsidRPr="00EC5C22" w:rsidR="009C3CF2" w:rsidP="004B3E0E" w:rsidRDefault="009C3CF2" w14:paraId="65EF7D7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predanaPusobnostOhlasovny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FACB4D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veřejnoprávních smluv s obcemi, na které subjekt přenesl svoji působnost.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FA3677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41513581" w14:textId="77777777">
        <w:tc>
          <w:tcPr>
            <w:tcW w:w="1365" w:type="pct"/>
            <w:vAlign w:val="top"/>
          </w:tcPr>
          <w:p w:rsidRPr="00EC5C22" w:rsidR="009C3CF2" w:rsidP="004B3E0E" w:rsidRDefault="009C3CF2" w14:paraId="1F83F77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4BA56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1BA26D8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239AEC18" w14:textId="77777777">
        <w:tc>
          <w:tcPr>
            <w:tcW w:w="1365" w:type="pct"/>
            <w:vAlign w:val="top"/>
          </w:tcPr>
          <w:p w:rsidRPr="00EC5C22" w:rsidR="009C3CF2" w:rsidP="004B3E0E" w:rsidRDefault="009C3CF2" w14:paraId="637E5EB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2039B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F6E4005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1B65BBE1" w14:textId="77777777">
        <w:tc>
          <w:tcPr>
            <w:tcW w:w="1365" w:type="pct"/>
            <w:vAlign w:val="top"/>
          </w:tcPr>
          <w:p w:rsidRPr="00EC5C22" w:rsidR="009C3CF2" w:rsidP="004B3E0E" w:rsidRDefault="009C3CF2" w14:paraId="09600AE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reason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48EB32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17CCA32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6A8C98BD" w14:textId="77777777">
        <w:tc>
          <w:tcPr>
            <w:tcW w:w="1365" w:type="pct"/>
            <w:vAlign w:val="top"/>
          </w:tcPr>
          <w:p w:rsidRPr="00EC5C22" w:rsidR="009C3CF2" w:rsidP="004B3E0E" w:rsidRDefault="009C3CF2" w14:paraId="28E566C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prijataPusobnostIsui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3A5ABE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5C17AB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28610813" w14:textId="77777777">
        <w:tc>
          <w:tcPr>
            <w:tcW w:w="1365" w:type="pct"/>
            <w:vAlign w:val="top"/>
          </w:tcPr>
          <w:p w:rsidRPr="00EC5C22" w:rsidR="009C3CF2" w:rsidP="004B3E0E" w:rsidRDefault="009C3CF2" w14:paraId="2ECC6C9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36EC63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BB6A19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3842072C" w14:textId="77777777">
        <w:tc>
          <w:tcPr>
            <w:tcW w:w="1365" w:type="pct"/>
            <w:vAlign w:val="top"/>
          </w:tcPr>
          <w:p w:rsidRPr="00EC5C22" w:rsidR="009C3CF2" w:rsidP="004B3E0E" w:rsidRDefault="009C3CF2" w14:paraId="2D7F96F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2D0832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444A385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1A18BAEA" w14:textId="77777777">
        <w:tc>
          <w:tcPr>
            <w:tcW w:w="1365" w:type="pct"/>
            <w:vAlign w:val="top"/>
          </w:tcPr>
          <w:p w:rsidRPr="00EC5C22" w:rsidR="009C3CF2" w:rsidP="004B3E0E" w:rsidRDefault="009C3CF2" w14:paraId="581A05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predanaPusobnostIsui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94CAD9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veřejnoprávních smluv s obcemi, na které subjekt přenesl svoji působnost.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DABFD15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4132E051" w14:textId="77777777">
        <w:tc>
          <w:tcPr>
            <w:tcW w:w="1365" w:type="pct"/>
            <w:vAlign w:val="top"/>
          </w:tcPr>
          <w:p w:rsidRPr="00EC5C22" w:rsidR="009C3CF2" w:rsidP="004B3E0E" w:rsidRDefault="009C3CF2" w14:paraId="41C763E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9502D9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3F10AA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58F072D0" w14:textId="77777777">
        <w:tc>
          <w:tcPr>
            <w:tcW w:w="1365" w:type="pct"/>
            <w:vAlign w:val="top"/>
          </w:tcPr>
          <w:p w:rsidRPr="00EC5C22" w:rsidR="009C3CF2" w:rsidP="004B3E0E" w:rsidRDefault="009C3CF2" w14:paraId="57D464F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A32DE0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C7D960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50726310" w14:textId="77777777">
        <w:tc>
          <w:tcPr>
            <w:tcW w:w="1365" w:type="pct"/>
            <w:vAlign w:val="top"/>
          </w:tcPr>
          <w:p w:rsidRPr="00EC5C22" w:rsidR="009C3CF2" w:rsidP="004B3E0E" w:rsidRDefault="009C3CF2" w14:paraId="1B71763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reason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AD1285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504B3C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49D6432C" w14:textId="77777777">
        <w:tc>
          <w:tcPr>
            <w:tcW w:w="1365" w:type="pct"/>
            <w:vAlign w:val="top"/>
          </w:tcPr>
          <w:p w:rsidRPr="00EC5C22" w:rsidR="009C3CF2" w:rsidP="004B3E0E" w:rsidRDefault="009C3CF2" w14:paraId="4F4F417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prijataPusobnostAdmin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E8E63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Seznam veřejnoprávních smluv s obcemi, které přenesly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7945141" w14:textId="0BEC960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pokud existuje "Působnost"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Authority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), kde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Působnost"."Typ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působnosti"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Authority.AuthorityType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) = „Lokální administrátor“ </w:t>
            </w:r>
            <w:r w:rsidR="00B70977">
              <w:rPr>
                <w:rFonts w:ascii="Arial" w:hAnsi="Arial" w:cs="Arial"/>
                <w:color w:val="auto"/>
                <w:sz w:val="20"/>
              </w:rPr>
              <w:t xml:space="preserve">a vazba na "cílový subjekt" směřuje na subjekt, pro který se WS volá </w:t>
            </w:r>
            <w:r w:rsidRPr="00EC5C22">
              <w:rPr>
                <w:rFonts w:ascii="Arial" w:hAnsi="Arial" w:cs="Arial"/>
                <w:color w:val="auto"/>
                <w:sz w:val="20"/>
              </w:rPr>
              <w:t>a vazba „zdrojový subjekt“ směřuje na subjekt jehož parametr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Subjekt"."zkratka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Subject.shortcut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 =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(parametr WS níže) a zároveň parametr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Působnost"."číslo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smlouvy"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Authority.contractNumber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 =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" (parametr WS níže)</w:t>
            </w:r>
          </w:p>
          <w:p w:rsidRPr="00EC5C22" w:rsidR="009C3CF2" w:rsidP="004B3E0E" w:rsidRDefault="009C3CF2" w14:paraId="7FFDE20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pak se nastaví parametr "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Působnost"."působnost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potvrzena" (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Authority.confirmed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 = "Ano"</w:t>
            </w:r>
          </w:p>
        </w:tc>
      </w:tr>
      <w:tr w:rsidRPr="00EC5C22" w:rsidR="00EC5C22" w:rsidTr="001C1359" w14:paraId="15959E9F" w14:textId="77777777">
        <w:tc>
          <w:tcPr>
            <w:tcW w:w="1365" w:type="pct"/>
            <w:vAlign w:val="top"/>
          </w:tcPr>
          <w:p w:rsidRPr="00EC5C22" w:rsidR="009C3CF2" w:rsidP="004B3E0E" w:rsidRDefault="009C3CF2" w14:paraId="3BDBD43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B6904A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6E4E0E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EC5C22" w:rsidR="00EC5C22" w:rsidTr="001C1359" w14:paraId="62604765" w14:textId="77777777">
        <w:tc>
          <w:tcPr>
            <w:tcW w:w="1365" w:type="pct"/>
            <w:vAlign w:val="top"/>
          </w:tcPr>
          <w:p w:rsidRPr="00EC5C22" w:rsidR="009C3CF2" w:rsidP="004B3E0E" w:rsidRDefault="009C3CF2" w14:paraId="27F2E7E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CB7F80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8B27C8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EC5C22" w:rsidR="00EC5C22" w:rsidTr="001C1359" w14:paraId="2A3A80DF" w14:textId="77777777">
        <w:tc>
          <w:tcPr>
            <w:tcW w:w="1365" w:type="pct"/>
            <w:vAlign w:val="top"/>
          </w:tcPr>
          <w:p w:rsidRPr="00EC5C22" w:rsidR="009C3CF2" w:rsidP="004B3E0E" w:rsidRDefault="009C3CF2" w14:paraId="229FCD4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bookmarkStart w:name="_Hlk97019434" w:id="35"/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prijataPusobnostPuma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793D41E" w14:textId="55767786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Seznam smluv s jinými subjekty, jejichž údaje a uživatelské účty může tento subjekt číst z</w:t>
            </w:r>
            <w:r w:rsidR="00F548FB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EC5C22">
              <w:rPr>
                <w:rFonts w:cs="Arial"/>
                <w:color w:val="auto"/>
                <w:sz w:val="20"/>
                <w:szCs w:val="20"/>
              </w:rPr>
              <w:t>JIP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D3D783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1F5586A5" w14:textId="77777777">
        <w:tc>
          <w:tcPr>
            <w:tcW w:w="1365" w:type="pct"/>
            <w:vAlign w:val="top"/>
          </w:tcPr>
          <w:p w:rsidRPr="00EC5C22" w:rsidR="009C3CF2" w:rsidP="004B3E0E" w:rsidRDefault="009C3CF2" w14:paraId="216EB42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F01ADB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který přenesl svoji působnost na subjekt.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E71D06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3E6A47A4" w14:textId="77777777">
        <w:tc>
          <w:tcPr>
            <w:tcW w:w="1365" w:type="pct"/>
            <w:vAlign w:val="top"/>
          </w:tcPr>
          <w:p w:rsidRPr="00EC5C22" w:rsidR="009C3CF2" w:rsidP="004B3E0E" w:rsidRDefault="009C3CF2" w14:paraId="2F1B1F7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E92E2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40A68FC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426DEC1B" w14:textId="77777777">
        <w:tc>
          <w:tcPr>
            <w:tcW w:w="1365" w:type="pct"/>
            <w:vAlign w:val="top"/>
          </w:tcPr>
          <w:p w:rsidRPr="00EC5C22" w:rsidR="009C3CF2" w:rsidP="004B3E0E" w:rsidRDefault="009C3CF2" w14:paraId="0E4B2BF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predanaPusobnostPuma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4E30802" w14:textId="4CF54616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Seznam smluv s jinými subjekty, které mohou číst z JIP údaje o tomto subjektu a jeho</w:t>
            </w:r>
            <w:r w:rsidR="008E5C38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EC5C22">
              <w:rPr>
                <w:rFonts w:cs="Arial"/>
                <w:color w:val="auto"/>
                <w:sz w:val="20"/>
                <w:szCs w:val="20"/>
              </w:rPr>
              <w:t>uživatelských účtech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4B72E0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6F7B8951" w14:textId="77777777">
        <w:tc>
          <w:tcPr>
            <w:tcW w:w="1365" w:type="pct"/>
            <w:vAlign w:val="top"/>
          </w:tcPr>
          <w:p w:rsidRPr="00EC5C22" w:rsidR="009C3CF2" w:rsidP="004B3E0E" w:rsidRDefault="009C3CF2" w14:paraId="0E07A3A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subject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61ECB7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Zkratka obce (jiného subjektu), na který subjekt přenesl svoji působnost.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671314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20AF80EA" w14:textId="77777777">
        <w:tc>
          <w:tcPr>
            <w:tcW w:w="1365" w:type="pct"/>
            <w:vAlign w:val="top"/>
          </w:tcPr>
          <w:p w:rsidRPr="00EC5C22" w:rsidR="009C3CF2" w:rsidP="004B3E0E" w:rsidRDefault="009C3CF2" w14:paraId="714FC84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contract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CC272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Číslo uzavřené veřejnoprávní smlouvy.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AA03F76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tr w:rsidRPr="00EC5C22" w:rsidR="00EC5C22" w:rsidTr="001C1359" w14:paraId="00CF25E6" w14:textId="77777777">
        <w:tc>
          <w:tcPr>
            <w:tcW w:w="1365" w:type="pct"/>
            <w:vAlign w:val="top"/>
          </w:tcPr>
          <w:p w:rsidRPr="00EC5C22" w:rsidR="009C3CF2" w:rsidP="004B3E0E" w:rsidRDefault="009C3CF2" w14:paraId="07F14BD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reason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EF6CE0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Důvod předané působnosti.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D4B678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>žádná změna (podle dohody se tato působnost v CAAIS nenastavuje)</w:t>
            </w:r>
          </w:p>
        </w:tc>
      </w:tr>
      <w:bookmarkEnd w:id="35"/>
      <w:tr w:rsidRPr="00EC5C22" w:rsidR="00EC5C22" w:rsidTr="001C1359" w14:paraId="51B59B83" w14:textId="77777777">
        <w:tc>
          <w:tcPr>
            <w:tcW w:w="1365" w:type="pct"/>
            <w:vAlign w:val="top"/>
          </w:tcPr>
          <w:p w:rsidRPr="00EC5C22" w:rsidR="009C3CF2" w:rsidP="004B3E0E" w:rsidRDefault="009C3CF2" w14:paraId="25ED8E3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poplatek1kn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576C86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 katastru nemovitostí.</w:t>
            </w:r>
          </w:p>
          <w:p w:rsidRPr="00EC5C22" w:rsidR="009C3CF2" w:rsidP="004B3E0E" w:rsidRDefault="009C3CF2" w14:paraId="58F1E6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32F1E9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41C446AE" w14:textId="77777777">
        <w:tc>
          <w:tcPr>
            <w:tcW w:w="1365" w:type="pct"/>
            <w:vAlign w:val="top"/>
          </w:tcPr>
          <w:p w:rsidRPr="00EC5C22" w:rsidR="009C3CF2" w:rsidP="004B3E0E" w:rsidRDefault="009C3CF2" w14:paraId="3F1BD8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poplatek2kn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A5996C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 katastru nemovitostí. 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9FB1E4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093C3CCA" w14:textId="77777777">
        <w:tc>
          <w:tcPr>
            <w:tcW w:w="1365" w:type="pct"/>
            <w:vAlign w:val="top"/>
          </w:tcPr>
          <w:p w:rsidRPr="00EC5C22" w:rsidR="009C3CF2" w:rsidP="004B3E0E" w:rsidRDefault="009C3CF2" w14:paraId="21D85B5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poplatek1or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43552E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 obchodního rejstříku.</w:t>
            </w:r>
          </w:p>
          <w:p w:rsidRPr="00EC5C22" w:rsidR="009C3CF2" w:rsidP="004B3E0E" w:rsidRDefault="009C3CF2" w14:paraId="0CB94A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B716BA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5290B3ED" w14:textId="77777777">
        <w:tc>
          <w:tcPr>
            <w:tcW w:w="1365" w:type="pct"/>
            <w:vAlign w:val="top"/>
          </w:tcPr>
          <w:p w:rsidRPr="00EC5C22" w:rsidR="009C3CF2" w:rsidP="004B3E0E" w:rsidRDefault="009C3CF2" w14:paraId="66F4D7A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poplatek2or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A027D2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 obchodního rejstříku.</w:t>
            </w:r>
          </w:p>
          <w:p w:rsidRPr="00EC5C22" w:rsidR="009C3CF2" w:rsidP="004B3E0E" w:rsidRDefault="009C3CF2" w14:paraId="2C875C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FE796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077A8F6E" w14:textId="77777777">
        <w:tc>
          <w:tcPr>
            <w:tcW w:w="1365" w:type="pct"/>
            <w:vAlign w:val="top"/>
          </w:tcPr>
          <w:p w:rsidRPr="00EC5C22" w:rsidR="009C3CF2" w:rsidP="004B3E0E" w:rsidRDefault="009C3CF2" w14:paraId="14535E3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poplatek1zr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D5168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 živnostenského rejstříku.</w:t>
            </w:r>
          </w:p>
          <w:p w:rsidRPr="00EC5C22" w:rsidR="009C3CF2" w:rsidP="004B3E0E" w:rsidRDefault="009C3CF2" w14:paraId="1722C3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BA5820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7DCF3B13" w14:textId="77777777">
        <w:tc>
          <w:tcPr>
            <w:tcW w:w="1365" w:type="pct"/>
            <w:vAlign w:val="top"/>
          </w:tcPr>
          <w:p w:rsidRPr="00EC5C22" w:rsidR="009C3CF2" w:rsidP="004B3E0E" w:rsidRDefault="009C3CF2" w14:paraId="03DD219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poplatek2zr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55F55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 živnostenského rejstříku.</w:t>
            </w:r>
          </w:p>
          <w:p w:rsidRPr="00EC5C22" w:rsidR="009C3CF2" w:rsidP="004B3E0E" w:rsidRDefault="009C3CF2" w14:paraId="456ABA0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A6EF5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C5C22" w:rsidR="00EC5C22" w:rsidTr="001C1359" w14:paraId="15352C57" w14:textId="77777777">
        <w:tc>
          <w:tcPr>
            <w:tcW w:w="1365" w:type="pct"/>
            <w:vAlign w:val="top"/>
          </w:tcPr>
          <w:p w:rsidRPr="00EC5C22" w:rsidR="009C3CF2" w:rsidP="004B3E0E" w:rsidRDefault="009C3CF2" w14:paraId="121A36B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poplatek1rt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2B2239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 rejstříku trestů.</w:t>
            </w:r>
          </w:p>
          <w:p w:rsidRPr="00EC5C22" w:rsidR="009C3CF2" w:rsidP="004B3E0E" w:rsidRDefault="009C3CF2" w14:paraId="570B02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C6476F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CzP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6958405D" w14:textId="77777777">
        <w:tc>
          <w:tcPr>
            <w:tcW w:w="1365" w:type="pct"/>
            <w:vAlign w:val="top"/>
          </w:tcPr>
          <w:p w:rsidRPr="00EC5C22" w:rsidR="009C3CF2" w:rsidP="004B3E0E" w:rsidRDefault="009C3CF2" w14:paraId="33F2BF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poplatek2rt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29921F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 rejstříku trestů.</w:t>
            </w:r>
          </w:p>
          <w:p w:rsidRPr="00EC5C22" w:rsidR="009C3CF2" w:rsidP="004B3E0E" w:rsidRDefault="009C3CF2" w14:paraId="47B8769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0AAB513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CzP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21804E3E" w14:textId="77777777">
        <w:tc>
          <w:tcPr>
            <w:tcW w:w="1365" w:type="pct"/>
            <w:vAlign w:val="top"/>
          </w:tcPr>
          <w:p w:rsidRPr="00EC5C22" w:rsidR="009C3CF2" w:rsidP="004B3E0E" w:rsidRDefault="009C3CF2" w14:paraId="79AA1A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poplatek1crr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DBE34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 centrálního registru řidičů.</w:t>
            </w:r>
          </w:p>
          <w:p w:rsidRPr="00EC5C22" w:rsidR="009C3CF2" w:rsidP="004B3E0E" w:rsidRDefault="009C3CF2" w14:paraId="54E10F3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911F8B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CzP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665D1915" w14:textId="77777777">
        <w:tc>
          <w:tcPr>
            <w:tcW w:w="1365" w:type="pct"/>
            <w:vAlign w:val="top"/>
          </w:tcPr>
          <w:p w:rsidRPr="00EC5C22" w:rsidR="009C3CF2" w:rsidP="004B3E0E" w:rsidRDefault="009C3CF2" w14:paraId="5246635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poplatek2crr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715E9B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 centrálního registru řidičů.</w:t>
            </w:r>
          </w:p>
          <w:p w:rsidRPr="00EC5C22" w:rsidR="009C3CF2" w:rsidP="004B3E0E" w:rsidRDefault="009C3CF2" w14:paraId="55734C7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349195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CzP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65819697" w14:textId="77777777">
        <w:tc>
          <w:tcPr>
            <w:tcW w:w="1365" w:type="pct"/>
            <w:vAlign w:val="top"/>
          </w:tcPr>
          <w:p w:rsidRPr="00EC5C22" w:rsidR="009C3CF2" w:rsidP="004B3E0E" w:rsidRDefault="009C3CF2" w14:paraId="1C98209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poplatek1skd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1327BC5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ze seznamu kvalifikovaných dodavatelů.</w:t>
            </w:r>
          </w:p>
          <w:p w:rsidRPr="00EC5C22" w:rsidR="009C3CF2" w:rsidP="004B3E0E" w:rsidRDefault="009C3CF2" w14:paraId="7670396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A5622C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CzP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25937E1A" w14:textId="77777777">
        <w:tc>
          <w:tcPr>
            <w:tcW w:w="1365" w:type="pct"/>
            <w:vAlign w:val="top"/>
          </w:tcPr>
          <w:p w:rsidRPr="00EC5C22" w:rsidR="009C3CF2" w:rsidP="004B3E0E" w:rsidRDefault="009C3CF2" w14:paraId="377B1EA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poplatek2skd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0954F4C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ze seznamu kvalifikovaných dodavatelů.</w:t>
            </w:r>
          </w:p>
          <w:p w:rsidRPr="00EC5C22" w:rsidR="009C3CF2" w:rsidP="004B3E0E" w:rsidRDefault="009C3CF2" w14:paraId="1B3EF13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8B7FDE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CzP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244768A0" w14:textId="77777777">
        <w:tc>
          <w:tcPr>
            <w:tcW w:w="1365" w:type="pct"/>
            <w:vAlign w:val="top"/>
          </w:tcPr>
          <w:p w:rsidRPr="00EC5C22" w:rsidR="009C3CF2" w:rsidP="004B3E0E" w:rsidRDefault="009C3CF2" w14:paraId="26596B5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poplatek1maisoh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F787FF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 modulu autovraky ISOH.</w:t>
            </w:r>
          </w:p>
          <w:p w:rsidRPr="00EC5C22" w:rsidR="009C3CF2" w:rsidP="004B3E0E" w:rsidRDefault="009C3CF2" w14:paraId="5CD0FA0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81477DE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CzP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09C864D6" w14:textId="77777777">
        <w:tc>
          <w:tcPr>
            <w:tcW w:w="1365" w:type="pct"/>
            <w:vAlign w:val="top"/>
          </w:tcPr>
          <w:p w:rsidRPr="00EC5C22" w:rsidR="009C3CF2" w:rsidP="004B3E0E" w:rsidRDefault="009C3CF2" w14:paraId="628587F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poplatek2maisoh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37BDA6E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 modulu autovraky ISOH.</w:t>
            </w:r>
          </w:p>
          <w:p w:rsidRPr="00EC5C22" w:rsidR="009C3CF2" w:rsidP="004B3E0E" w:rsidRDefault="009C3CF2" w14:paraId="01B9EC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549F994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CzP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567727A1" w14:textId="77777777">
        <w:tc>
          <w:tcPr>
            <w:tcW w:w="1365" w:type="pct"/>
            <w:vAlign w:val="top"/>
          </w:tcPr>
          <w:p w:rsidRPr="00EC5C22" w:rsidR="009C3CF2" w:rsidP="004B3E0E" w:rsidRDefault="009C3CF2" w14:paraId="67D10BA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poplatek1isir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59B902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 insolvenčního rejstříku.</w:t>
            </w:r>
          </w:p>
          <w:p w:rsidRPr="00EC5C22" w:rsidR="009C3CF2" w:rsidP="004B3E0E" w:rsidRDefault="009C3CF2" w14:paraId="299ED3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D29C4FE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CzP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233152F9" w14:textId="77777777">
        <w:tc>
          <w:tcPr>
            <w:tcW w:w="1365" w:type="pct"/>
            <w:vAlign w:val="top"/>
          </w:tcPr>
          <w:p w:rsidRPr="00EC5C22" w:rsidR="009C3CF2" w:rsidP="004B3E0E" w:rsidRDefault="009C3CF2" w14:paraId="34381F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poplatek2isir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82822C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 insolvenčního rejstříku.</w:t>
            </w:r>
          </w:p>
          <w:p w:rsidRPr="00EC5C22" w:rsidR="009C3CF2" w:rsidP="004B3E0E" w:rsidRDefault="009C3CF2" w14:paraId="66CA43E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89C673C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CzP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7A662AE0" w14:textId="77777777">
        <w:tc>
          <w:tcPr>
            <w:tcW w:w="1365" w:type="pct"/>
            <w:vAlign w:val="top"/>
          </w:tcPr>
          <w:p w:rsidRPr="00EC5C22" w:rsidR="009C3CF2" w:rsidP="004B3E0E" w:rsidRDefault="009C3CF2" w14:paraId="3648DCC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poplatek1zakreg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44A41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1. stránku výpisu ze základních registrů.</w:t>
            </w:r>
          </w:p>
          <w:p w:rsidRPr="00EC5C22" w:rsidR="009C3CF2" w:rsidP="004B3E0E" w:rsidRDefault="009C3CF2" w14:paraId="4FCE96E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437F016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CzP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2975F082" w14:textId="77777777">
        <w:tc>
          <w:tcPr>
            <w:tcW w:w="1365" w:type="pct"/>
            <w:vAlign w:val="top"/>
          </w:tcPr>
          <w:p w:rsidRPr="00EC5C22" w:rsidR="009C3CF2" w:rsidP="004B3E0E" w:rsidRDefault="009C3CF2" w14:paraId="3C87DEB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poplatek2zakreg</w:t>
            </w:r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378F3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Poplatek za další stránky výpisu ze základních registrů.</w:t>
            </w:r>
          </w:p>
          <w:p w:rsidRPr="00EC5C22" w:rsidR="009C3CF2" w:rsidP="004B3E0E" w:rsidRDefault="009C3CF2" w14:paraId="121591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Není-li v poli hodnota správního poplatku uvedena, pak se cena za správní poplatky určuje podle zákona o správních poplatcích.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086ABB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EC5C22">
              <w:rPr>
                <w:rFonts w:cs="Arial"/>
                <w:color w:val="auto"/>
                <w:sz w:val="20"/>
                <w:szCs w:val="20"/>
              </w:rPr>
              <w:t xml:space="preserve">žádná změna (neexistuje odpovídající atribut, poplatky přesunuty do </w:t>
            </w:r>
            <w:proofErr w:type="spellStart"/>
            <w:r w:rsidRPr="00EC5C22">
              <w:rPr>
                <w:rFonts w:cs="Arial"/>
                <w:color w:val="auto"/>
                <w:sz w:val="20"/>
                <w:szCs w:val="20"/>
              </w:rPr>
              <w:t>CzP</w:t>
            </w:r>
            <w:proofErr w:type="spellEnd"/>
            <w:r w:rsidRPr="00EC5C22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EC5C22" w:rsidR="00EC5C22" w:rsidTr="001C1359" w14:paraId="42817474" w14:textId="77777777">
        <w:tc>
          <w:tcPr>
            <w:tcW w:w="1365" w:type="pct"/>
            <w:vAlign w:val="top"/>
          </w:tcPr>
          <w:p w:rsidRPr="00EC5C22" w:rsidR="009C3CF2" w:rsidP="004B3E0E" w:rsidRDefault="009C3CF2" w14:paraId="2C98761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misto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6FF6C8B6" w14:textId="788E8BF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Obsahuje text, který se zobrazuje na ověřovací doložce. Lze jej vyplnit podle</w:t>
            </w:r>
            <w:r w:rsidR="008E5C38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EC5C22">
              <w:rPr>
                <w:rFonts w:ascii="Arial" w:hAnsi="Arial" w:cs="Arial"/>
                <w:color w:val="auto"/>
                <w:sz w:val="20"/>
              </w:rPr>
              <w:t xml:space="preserve">konkrétní </w:t>
            </w:r>
            <w:proofErr w:type="gramStart"/>
            <w:r w:rsidRPr="00EC5C22">
              <w:rPr>
                <w:rFonts w:ascii="Arial" w:hAnsi="Arial" w:cs="Arial"/>
                <w:color w:val="auto"/>
                <w:sz w:val="20"/>
              </w:rPr>
              <w:t>obce - například</w:t>
            </w:r>
            <w:proofErr w:type="gramEnd"/>
            <w:r w:rsidRPr="00EC5C22">
              <w:rPr>
                <w:rFonts w:ascii="Arial" w:hAnsi="Arial" w:cs="Arial"/>
                <w:color w:val="auto"/>
                <w:sz w:val="20"/>
              </w:rPr>
              <w:t xml:space="preserve"> V Horním </w:t>
            </w: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Dolíkově</w:t>
            </w:r>
            <w:proofErr w:type="spellEnd"/>
            <w:r w:rsidRPr="00EC5C22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697EDA1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(neexistuje odpovídající atribut)</w:t>
            </w:r>
          </w:p>
        </w:tc>
      </w:tr>
      <w:tr w:rsidRPr="00EC5C22" w:rsidR="00EC5C22" w:rsidTr="001C1359" w14:paraId="3767F56C" w14:textId="77777777">
        <w:tc>
          <w:tcPr>
            <w:tcW w:w="1365" w:type="pct"/>
            <w:vAlign w:val="top"/>
          </w:tcPr>
          <w:p w:rsidRPr="00EC5C22" w:rsidR="009C3CF2" w:rsidP="004B3E0E" w:rsidRDefault="009C3CF2" w14:paraId="7B5D66A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spisovaSluzba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937C65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Nastaveno, pokud se pro evidenci formulářů používá spisová služba.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7BC1084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(neexistuje odpovídající atribut)</w:t>
            </w:r>
          </w:p>
        </w:tc>
      </w:tr>
      <w:tr w:rsidRPr="00EC5C22" w:rsidR="00EC5C22" w:rsidTr="001C1359" w14:paraId="61298376" w14:textId="77777777">
        <w:tc>
          <w:tcPr>
            <w:tcW w:w="1365" w:type="pct"/>
            <w:vAlign w:val="top"/>
          </w:tcPr>
          <w:p w:rsidRPr="00EC5C22" w:rsidR="009C3CF2" w:rsidP="004B3E0E" w:rsidRDefault="009C3CF2" w14:paraId="2A3EF18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spisovaSluzbaUrl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4BC376F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URL spisové služby.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24B8D0A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(neexistuje odpovídající atribut)</w:t>
            </w:r>
          </w:p>
        </w:tc>
      </w:tr>
      <w:tr w:rsidRPr="00EC5C22" w:rsidR="00EC5C22" w:rsidTr="001C1359" w14:paraId="2DA24F30" w14:textId="77777777">
        <w:tc>
          <w:tcPr>
            <w:tcW w:w="1365" w:type="pct"/>
            <w:vAlign w:val="top"/>
          </w:tcPr>
          <w:p w:rsidRPr="00EC5C22" w:rsidR="009C3CF2" w:rsidP="004B3E0E" w:rsidRDefault="009C3CF2" w14:paraId="10A53C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C5C22">
              <w:rPr>
                <w:rFonts w:ascii="Arial" w:hAnsi="Arial" w:cs="Arial"/>
                <w:color w:val="auto"/>
                <w:sz w:val="20"/>
              </w:rPr>
              <w:t>cestaFormulare</w:t>
            </w:r>
            <w:proofErr w:type="spellEnd"/>
          </w:p>
        </w:tc>
        <w:tc>
          <w:tcPr>
            <w:tcW w:w="1753" w:type="pct"/>
            <w:vAlign w:val="top"/>
          </w:tcPr>
          <w:p w:rsidRPr="00EC5C22" w:rsidR="009C3CF2" w:rsidP="004B3E0E" w:rsidRDefault="009C3CF2" w14:paraId="2E02834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Cesta adresáře pro ukládání formuláře pro potřebu evidence.</w:t>
            </w:r>
          </w:p>
        </w:tc>
        <w:tc>
          <w:tcPr>
            <w:tcW w:w="1882" w:type="pct"/>
            <w:vAlign w:val="top"/>
          </w:tcPr>
          <w:p w:rsidRPr="00EC5C22" w:rsidR="009C3CF2" w:rsidP="004B3E0E" w:rsidRDefault="009C3CF2" w14:paraId="3173417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žádná změna (neexistuje odpovídající atribut)</w:t>
            </w:r>
          </w:p>
        </w:tc>
      </w:tr>
    </w:tbl>
    <w:p w:rsidR="009C3CF2" w:rsidP="009C3CF2" w:rsidRDefault="009C3CF2" w14:paraId="46C4B4B0" w14:textId="019F6772"/>
    <w:p w:rsidR="00BC3F2E" w:rsidP="00BC3F2E" w:rsidRDefault="00BC3F2E" w14:paraId="2D8A9306" w14:textId="2E19078A">
      <w:pPr>
        <w:pStyle w:val="Heading4"/>
      </w:pPr>
      <w:proofErr w:type="spellStart"/>
      <w:r w:rsidRPr="00BC3F2E">
        <w:t>UpdateSubjectResponse</w:t>
      </w:r>
      <w:proofErr w:type="spellEnd"/>
    </w:p>
    <w:p w:rsidR="009C3CF2" w:rsidP="009C3CF2" w:rsidRDefault="009C3CF2" w14:paraId="7B0957A3" w14:textId="116EB3AE">
      <w:r>
        <w:t>V odpovědi se vrací výsledek akce, tzn. OK, pokud je zápis změn údajů úspěšný</w:t>
      </w:r>
      <w:r w:rsidRPr="006B721A">
        <w:t>.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16D3732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35D64D37" w14:textId="6D5008F8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Příklad R</w:t>
            </w:r>
            <w:r w:rsidRPr="2B0431EF" w:rsidR="109BA6CB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esponse</w:t>
            </w:r>
          </w:p>
        </w:tc>
      </w:tr>
      <w:tr w:rsidR="2B0431EF" w:rsidTr="441D4F0D" w14:paraId="7FAE603D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109BA6CB" w:rsidP="441D4F0D" w:rsidRDefault="109BA6CB" w14:paraId="3BDCBB02" w14:textId="2FDBB259" w14:noSpellErr="1">
            <w:pPr>
              <w:spacing w:after="0" w:afterAutospacing="off" w:line="240" w:lineRule="auto"/>
              <w:ind w:right="0"/>
            </w:pPr>
            <w:r w:rsidRPr="441D4F0D" w:rsidR="6CF9EF9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&lt;ns</w:t>
            </w:r>
            <w:r w:rsidRPr="441D4F0D" w:rsidR="6CF9EF9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2:UpdateSubjectResponse</w:t>
            </w:r>
            <w:r w:rsidRPr="441D4F0D" w:rsidR="6CF9EF9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6CF9EF9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xmlns:ns</w:t>
            </w:r>
            <w:r w:rsidRPr="441D4F0D" w:rsidR="6CF9EF9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2="http://userportal.novell.com/</w:t>
            </w:r>
            <w:r w:rsidRPr="441D4F0D" w:rsidR="6CF9EF9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6CF9EF9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/WS-LA-1.0"&gt;OK&lt;/ns</w:t>
            </w:r>
            <w:r w:rsidRPr="441D4F0D" w:rsidR="6CF9EF9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2:UpdateSubjectResponse</w:t>
            </w:r>
            <w:r w:rsidRPr="441D4F0D" w:rsidR="6CF9EF9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="009C3CF2" w:rsidP="009C3CF2" w:rsidRDefault="009C3CF2" w14:paraId="30741382" w14:textId="7BEA3586"/>
    <w:p w:rsidRPr="006B721A" w:rsidR="009C3CF2" w:rsidP="009C3CF2" w:rsidRDefault="009C3CF2" w14:paraId="701D2F7A" w14:textId="77777777">
      <w:pPr>
        <w:pStyle w:val="Heading3"/>
        <w:tabs>
          <w:tab w:val="num" w:pos="0"/>
        </w:tabs>
        <w:ind w:left="0"/>
      </w:pPr>
      <w:bookmarkStart w:name="_Toc102551732" w:id="36"/>
      <w:bookmarkStart w:name="_Toc124425482" w:id="37"/>
      <w:proofErr w:type="spellStart"/>
      <w:r w:rsidRPr="006B721A">
        <w:t>GetDataBoxList</w:t>
      </w:r>
      <w:bookmarkEnd w:id="36"/>
      <w:bookmarkEnd w:id="37"/>
      <w:proofErr w:type="spellEnd"/>
    </w:p>
    <w:p w:rsidR="009C3CF2" w:rsidP="009C3CF2" w:rsidRDefault="009C3CF2" w14:paraId="2AB33F93" w14:textId="48D9DF74">
      <w:r>
        <w:t xml:space="preserve">Metoda </w:t>
      </w:r>
      <w:proofErr w:type="spellStart"/>
      <w:r w:rsidRPr="00EE3470">
        <w:t>GetDataboxList</w:t>
      </w:r>
      <w:proofErr w:type="spellEnd"/>
      <w:r w:rsidRPr="00EE3470">
        <w:t xml:space="preserve"> </w:t>
      </w:r>
      <w:r>
        <w:t xml:space="preserve">na základě požadavku </w:t>
      </w:r>
      <w:proofErr w:type="spellStart"/>
      <w:r w:rsidRPr="00EE3470">
        <w:t>GetDataboxListRequest</w:t>
      </w:r>
      <w:proofErr w:type="spellEnd"/>
      <w:r w:rsidRPr="00EE3470">
        <w:t xml:space="preserve"> </w:t>
      </w:r>
      <w:r>
        <w:t xml:space="preserve">vrací v odpovědi </w:t>
      </w:r>
      <w:proofErr w:type="spellStart"/>
      <w:r w:rsidRPr="00C40671">
        <w:t>GetSubjectResponse</w:t>
      </w:r>
      <w:proofErr w:type="spellEnd"/>
      <w:r w:rsidRPr="00C40671">
        <w:t xml:space="preserve"> </w:t>
      </w:r>
      <w:r w:rsidRPr="006B721A">
        <w:t xml:space="preserve">1 hlavní datovou schránku daného subjektu. </w:t>
      </w:r>
    </w:p>
    <w:p w:rsidRPr="006B721A" w:rsidR="00BC3F2E" w:rsidP="009C3CF2" w:rsidRDefault="00BC3F2E" w14:paraId="695E3DA1" w14:textId="77777777"/>
    <w:p w:rsidRPr="006B721A" w:rsidR="009C3CF2" w:rsidP="00BC3F2E" w:rsidRDefault="00BC3F2E" w14:paraId="399AC5BE" w14:textId="28F48D34">
      <w:pPr>
        <w:pStyle w:val="Heading4"/>
      </w:pPr>
      <w:proofErr w:type="spellStart"/>
      <w:r w:rsidRPr="00BC3F2E">
        <w:t>GetDataboxListRequest</w:t>
      </w:r>
      <w:proofErr w:type="spellEnd"/>
    </w:p>
    <w:p w:rsidR="009C3CF2" w:rsidP="009C3CF2" w:rsidRDefault="00A22367" w14:paraId="239BA0B8" w14:textId="7BFBED32">
      <w:r w:rsidR="00A22367">
        <w:rPr/>
        <w:t xml:space="preserve">V XML </w:t>
      </w:r>
      <w:r w:rsidR="00A22367">
        <w:rPr/>
        <w:t>pož</w:t>
      </w:r>
      <w:r w:rsidR="46773341">
        <w:rPr/>
        <w:t>a</w:t>
      </w:r>
      <w:r w:rsidR="00A22367">
        <w:rPr/>
        <w:t>davku</w:t>
      </w:r>
      <w:r w:rsidR="00A22367">
        <w:rPr/>
        <w:t xml:space="preserve"> nejsou žádné vstupní atributy.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5CE3EFD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24792E26" w14:textId="08058BA2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 xml:space="preserve">Příklad </w:t>
            </w:r>
            <w:proofErr w:type="spellStart"/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Re</w:t>
            </w:r>
            <w:r w:rsidRPr="2B0431EF" w:rsidR="1A0344E1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quest</w:t>
            </w:r>
            <w:proofErr w:type="spellEnd"/>
          </w:p>
        </w:tc>
      </w:tr>
      <w:tr w:rsidR="2B0431EF" w:rsidTr="441D4F0D" w14:paraId="311D05D1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1A0344E1" w:rsidP="441D4F0D" w:rsidRDefault="1A0344E1" w14:paraId="0BF78860" w14:textId="6852021D">
            <w:pPr>
              <w:spacing w:after="0" w:afterAutospacing="off" w:line="240" w:lineRule="auto"/>
              <w:ind w:right="0"/>
            </w:pPr>
            <w:r w:rsidRPr="441D4F0D" w:rsidR="65D1D06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65D1D06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GetDataboxListRequest</w:t>
            </w:r>
            <w:r w:rsidRPr="441D4F0D" w:rsidR="65D1D06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65D1D06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65D1D06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65D1D06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65D1D06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/WS-LA-1.0"/&gt;</w:t>
            </w:r>
          </w:p>
        </w:tc>
      </w:tr>
    </w:tbl>
    <w:p w:rsidR="2B0431EF" w:rsidP="2B0431EF" w:rsidRDefault="2B0431EF" w14:paraId="2FB1DFD9" w14:textId="46C40FEB"/>
    <w:p w:rsidR="00A22367" w:rsidP="009C3CF2" w:rsidRDefault="00A22367" w14:paraId="1E4CDDAF" w14:textId="77777777"/>
    <w:p w:rsidR="00BC3F2E" w:rsidP="00BC3F2E" w:rsidRDefault="00BC3F2E" w14:paraId="37DDD6EC" w14:textId="2E44C6FB">
      <w:pPr>
        <w:pStyle w:val="Heading4"/>
      </w:pPr>
      <w:proofErr w:type="spellStart"/>
      <w:r w:rsidRPr="00BC3F2E">
        <w:t>GetDataboxListResponse</w:t>
      </w:r>
      <w:proofErr w:type="spellEnd"/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76F37A6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5B3B594E" w14:textId="6D5008F8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Příklad Response</w:t>
            </w:r>
          </w:p>
        </w:tc>
      </w:tr>
      <w:tr w:rsidR="2B0431EF" w:rsidTr="441D4F0D" w14:paraId="7DA81754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069CD960" w:rsidP="441D4F0D" w:rsidRDefault="069CD960" w14:paraId="733BF88A" w14:textId="4AE52938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GetDataboxListResponse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total="1" 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</w:t>
            </w:r>
          </w:p>
          <w:p w:rsidR="069CD960" w:rsidP="441D4F0D" w:rsidRDefault="069CD960" w14:paraId="605EA6FE" w14:textId="2B155915" w14:noSpellErr="1">
            <w:pPr>
              <w:spacing w:after="0" w:afterAutospacing="off" w:line="240" w:lineRule="auto"/>
              <w:ind w:right="0"/>
            </w:pP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&lt;row object-id="85ij9bs"&gt;</w:t>
            </w:r>
          </w:p>
          <w:p w:rsidR="069CD960" w:rsidP="441D4F0D" w:rsidRDefault="069CD960" w14:paraId="5DF71C12" w14:textId="3A289314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&lt;name&gt;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Mendelova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univerzita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v 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Brně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&lt;/name&gt;</w:t>
            </w:r>
          </w:p>
          <w:p w:rsidR="069CD960" w:rsidP="441D4F0D" w:rsidRDefault="069CD960" w14:paraId="071F801C" w14:textId="6FBDD45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&lt;street&gt;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Zemědělská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&lt;/street&gt;</w:t>
            </w:r>
          </w:p>
          <w:p w:rsidR="069CD960" w:rsidP="441D4F0D" w:rsidRDefault="069CD960" w14:paraId="08F0DF53" w14:textId="1CF00CE4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&gt;1665&lt;/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069CD960" w:rsidP="441D4F0D" w:rsidRDefault="069CD960" w14:paraId="5DA5AC67" w14:textId="3D06CFB3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&gt;1&lt;/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069CD960" w:rsidP="441D4F0D" w:rsidRDefault="069CD960" w14:paraId="3CDB51B1" w14:textId="4D40F09D" w14:noSpellErr="1">
            <w:pPr>
              <w:spacing w:after="0" w:afterAutospacing="off" w:line="240" w:lineRule="auto"/>
              <w:ind w:right="0"/>
            </w:pP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&lt;town&gt;Brno&lt;/town&gt;</w:t>
            </w:r>
          </w:p>
          <w:p w:rsidR="069CD960" w:rsidP="441D4F0D" w:rsidRDefault="069CD960" w14:paraId="7A36BE7E" w14:textId="4B1D3396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isdsBoxCreateTime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&gt;&lt;/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isdsBoxCreateTime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069CD960" w:rsidP="441D4F0D" w:rsidRDefault="069CD960" w14:paraId="78DD502A" w14:textId="02A92091" w14:noSpellErr="1">
            <w:pPr>
              <w:spacing w:after="0" w:afterAutospacing="off" w:line="240" w:lineRule="auto"/>
              <w:ind w:right="0"/>
            </w:pP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&lt;/row&gt;</w:t>
            </w:r>
          </w:p>
          <w:p w:rsidR="069CD960" w:rsidP="441D4F0D" w:rsidRDefault="069CD960" w14:paraId="420C4A21" w14:textId="4963FF6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GetDataboxListResponse</w:t>
            </w:r>
            <w:r w:rsidRPr="441D4F0D" w:rsidR="4294FF2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="2B0431EF" w:rsidP="2B0431EF" w:rsidRDefault="2B0431EF" w14:paraId="3FA207B2" w14:textId="161A4783"/>
    <w:p w:rsidR="009C3CF2" w:rsidP="009C3CF2" w:rsidRDefault="009C3CF2" w14:paraId="2471838B" w14:textId="6940289E">
      <w:pPr>
        <w:rPr>
          <w:b/>
        </w:rPr>
      </w:pPr>
    </w:p>
    <w:p w:rsidR="00E03FB6" w:rsidP="00E03FB6" w:rsidRDefault="00E03FB6" w14:paraId="38D6D3B1" w14:textId="59AE5523">
      <w:pPr>
        <w:pStyle w:val="Caption"/>
        <w:keepNext/>
      </w:pPr>
      <w:bookmarkStart w:name="_Toc124425504" w:id="38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3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GetDataboxListResponse</w:t>
      </w:r>
      <w:bookmarkEnd w:id="38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E03FB6" w:rsidR="00E03FB6" w:rsidTr="001C1359" w14:paraId="1019665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E03FB6" w:rsidR="009C3CF2" w:rsidP="00E03FB6" w:rsidRDefault="009C3CF2" w14:paraId="5F9B4D13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E03FB6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63E8B88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E03FB6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71FCF394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E03FB6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E03FB6" w:rsidR="00E03FB6" w:rsidTr="001C1359" w14:paraId="497E67D8" w14:textId="77777777">
        <w:tc>
          <w:tcPr>
            <w:tcW w:w="1364" w:type="pct"/>
            <w:vAlign w:val="top"/>
          </w:tcPr>
          <w:p w:rsidRPr="00E03FB6" w:rsidR="009C3CF2" w:rsidP="00E03FB6" w:rsidRDefault="009C3CF2" w14:paraId="397898F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total</w:t>
            </w:r>
            <w:proofErr w:type="spellEnd"/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6291D2E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Celkový počet vrácených datových schránek.</w:t>
            </w:r>
          </w:p>
          <w:p w:rsidRPr="00E03FB6" w:rsidR="009C3CF2" w:rsidP="00E03FB6" w:rsidRDefault="009C3CF2" w14:paraId="0F552C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V případě velkého množství záznamů se vrací jen jejich část. Počáteční záznam pro stránkování je možné určit atributem "start".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51A8883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Bude vždy 1, protože v CAAIS je jenom 1 hlavní DS synchronizovaná z ROS.</w:t>
            </w:r>
          </w:p>
        </w:tc>
      </w:tr>
      <w:tr w:rsidRPr="00E03FB6" w:rsidR="00E03FB6" w:rsidTr="001C1359" w14:paraId="503AF110" w14:textId="77777777">
        <w:tc>
          <w:tcPr>
            <w:tcW w:w="1364" w:type="pct"/>
            <w:vAlign w:val="top"/>
          </w:tcPr>
          <w:p w:rsidRPr="00E03FB6" w:rsidR="009C3CF2" w:rsidP="00E03FB6" w:rsidRDefault="009C3CF2" w14:paraId="1162965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object</w:t>
            </w:r>
            <w:proofErr w:type="spellEnd"/>
            <w:r w:rsidRPr="00E03FB6">
              <w:rPr>
                <w:rFonts w:ascii="Arial" w:hAnsi="Arial" w:cs="Arial"/>
                <w:color w:val="auto"/>
                <w:sz w:val="20"/>
              </w:rPr>
              <w:t>-id</w:t>
            </w:r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0E2E95B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ID datové schránky.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2C3389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Subjekt"."Datová</w:t>
            </w:r>
            <w:proofErr w:type="spellEnd"/>
            <w:r w:rsidRPr="00E03FB6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schránka"."id</w:t>
            </w:r>
            <w:proofErr w:type="spellEnd"/>
            <w:r w:rsidRPr="00E03FB6">
              <w:rPr>
                <w:rFonts w:ascii="Arial" w:hAnsi="Arial" w:cs="Arial"/>
                <w:color w:val="auto"/>
                <w:sz w:val="20"/>
              </w:rPr>
              <w:t xml:space="preserve"> datové schránky" (</w:t>
            </w:r>
            <w:proofErr w:type="spellStart"/>
            <w:proofErr w:type="gramStart"/>
            <w:r w:rsidRPr="00E03FB6">
              <w:rPr>
                <w:rFonts w:ascii="Arial" w:hAnsi="Arial" w:cs="Arial"/>
                <w:color w:val="auto"/>
                <w:sz w:val="20"/>
              </w:rPr>
              <w:t>Subject.DataBox.dataBoxId</w:t>
            </w:r>
            <w:proofErr w:type="spellEnd"/>
            <w:proofErr w:type="gramEnd"/>
            <w:r w:rsidRPr="00E03FB6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03FB6" w:rsidR="00E03FB6" w:rsidTr="001C1359" w14:paraId="4C552691" w14:textId="77777777">
        <w:tc>
          <w:tcPr>
            <w:tcW w:w="1364" w:type="pct"/>
            <w:vAlign w:val="top"/>
          </w:tcPr>
          <w:p w:rsidRPr="00E03FB6" w:rsidR="009C3CF2" w:rsidP="00E03FB6" w:rsidRDefault="009C3CF2" w14:paraId="003EE0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name</w:t>
            </w:r>
            <w:proofErr w:type="spellEnd"/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0731F25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Adresa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222A503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Subjekt"."název</w:t>
            </w:r>
            <w:proofErr w:type="spellEnd"/>
            <w:r w:rsidRPr="00E03FB6">
              <w:rPr>
                <w:rFonts w:ascii="Arial" w:hAnsi="Arial" w:cs="Arial"/>
                <w:color w:val="auto"/>
                <w:sz w:val="20"/>
              </w:rPr>
              <w:t>" (Subject.name)</w:t>
            </w:r>
          </w:p>
        </w:tc>
      </w:tr>
      <w:tr w:rsidRPr="00E03FB6" w:rsidR="00E03FB6" w:rsidTr="001C1359" w14:paraId="0F3351C8" w14:textId="77777777">
        <w:tc>
          <w:tcPr>
            <w:tcW w:w="1364" w:type="pct"/>
            <w:vAlign w:val="top"/>
          </w:tcPr>
          <w:p w:rsidRPr="00E03FB6" w:rsidR="009C3CF2" w:rsidP="00E03FB6" w:rsidRDefault="009C3CF2" w14:paraId="79B5614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3E61C5C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Ulice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47EDF7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Subjekt"."Kontakt"."Adresa"."název</w:t>
            </w:r>
            <w:proofErr w:type="spellEnd"/>
            <w:r w:rsidRPr="00E03FB6">
              <w:rPr>
                <w:rFonts w:ascii="Arial" w:hAnsi="Arial" w:cs="Arial"/>
                <w:color w:val="auto"/>
                <w:sz w:val="20"/>
              </w:rPr>
              <w:t xml:space="preserve"> ulice" (</w:t>
            </w:r>
            <w:proofErr w:type="spellStart"/>
            <w:proofErr w:type="gramStart"/>
            <w:r w:rsidRPr="00E03FB6">
              <w:rPr>
                <w:rFonts w:ascii="Arial" w:hAnsi="Arial" w:cs="Arial"/>
                <w:color w:val="auto"/>
                <w:sz w:val="20"/>
              </w:rPr>
              <w:t>Subject.Contact.Address.streetName</w:t>
            </w:r>
            <w:proofErr w:type="spellEnd"/>
            <w:proofErr w:type="gramEnd"/>
            <w:r w:rsidRPr="00E03FB6">
              <w:rPr>
                <w:rFonts w:ascii="Arial" w:hAnsi="Arial" w:cs="Arial"/>
                <w:color w:val="auto"/>
                <w:sz w:val="20"/>
              </w:rPr>
              <w:t>) – vazba ze subjektu - "adresa úřadu" (</w:t>
            </w: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officeAddress</w:t>
            </w:r>
            <w:proofErr w:type="spellEnd"/>
            <w:r w:rsidRPr="00E03FB6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03FB6" w:rsidR="00E03FB6" w:rsidTr="001C1359" w14:paraId="5C3FB914" w14:textId="77777777">
        <w:tc>
          <w:tcPr>
            <w:tcW w:w="1364" w:type="pct"/>
            <w:vAlign w:val="top"/>
          </w:tcPr>
          <w:p w:rsidRPr="00E03FB6" w:rsidR="009C3CF2" w:rsidP="00E03FB6" w:rsidRDefault="009C3CF2" w14:paraId="3ED51E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houseNumber</w:t>
            </w:r>
            <w:proofErr w:type="spellEnd"/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111234F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Číslo domovní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0285A6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E03FB6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E03FB6" w:rsidR="00E03FB6" w:rsidTr="001C1359" w14:paraId="646467A1" w14:textId="77777777">
        <w:tc>
          <w:tcPr>
            <w:tcW w:w="1364" w:type="pct"/>
            <w:vAlign w:val="top"/>
          </w:tcPr>
          <w:p w:rsidRPr="00E03FB6" w:rsidR="009C3CF2" w:rsidP="00E03FB6" w:rsidRDefault="009C3CF2" w14:paraId="13AC203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sequenceNumber</w:t>
            </w:r>
            <w:proofErr w:type="spellEnd"/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4D5DAB3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1D7D20E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E03FB6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E03FB6" w:rsidR="00E03FB6" w:rsidTr="001C1359" w14:paraId="7E9E714C" w14:textId="77777777">
        <w:tc>
          <w:tcPr>
            <w:tcW w:w="1364" w:type="pct"/>
            <w:vAlign w:val="top"/>
          </w:tcPr>
          <w:p w:rsidRPr="00E03FB6" w:rsidR="009C3CF2" w:rsidP="00E03FB6" w:rsidRDefault="009C3CF2" w14:paraId="7AE8754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town</w:t>
            </w:r>
            <w:proofErr w:type="spellEnd"/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42E85DA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gramStart"/>
            <w:r w:rsidRPr="00E03FB6">
              <w:rPr>
                <w:rFonts w:ascii="Arial" w:hAnsi="Arial" w:cs="Arial"/>
                <w:color w:val="auto"/>
                <w:sz w:val="20"/>
              </w:rPr>
              <w:t>Město - adresa</w:t>
            </w:r>
            <w:proofErr w:type="gramEnd"/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675D3A9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Subjekt"."Kontakt"."Adresa"."název</w:t>
            </w:r>
            <w:proofErr w:type="spellEnd"/>
            <w:r w:rsidRPr="00E03FB6">
              <w:rPr>
                <w:rFonts w:ascii="Arial" w:hAnsi="Arial" w:cs="Arial"/>
                <w:color w:val="auto"/>
                <w:sz w:val="20"/>
              </w:rPr>
              <w:t xml:space="preserve"> obce" (</w:t>
            </w:r>
            <w:proofErr w:type="spellStart"/>
            <w:proofErr w:type="gramStart"/>
            <w:r w:rsidRPr="00E03FB6">
              <w:rPr>
                <w:rFonts w:ascii="Arial" w:hAnsi="Arial" w:cs="Arial"/>
                <w:color w:val="auto"/>
                <w:sz w:val="20"/>
              </w:rPr>
              <w:t>Subject.Contact.Address.municipality</w:t>
            </w:r>
            <w:proofErr w:type="spellEnd"/>
            <w:proofErr w:type="gramEnd"/>
            <w:r w:rsidRPr="00E03FB6">
              <w:rPr>
                <w:rFonts w:ascii="Arial" w:hAnsi="Arial" w:cs="Arial"/>
                <w:color w:val="auto"/>
                <w:sz w:val="20"/>
              </w:rPr>
              <w:t>) – vazba ze subjektu - "adresa úřadu" (</w:t>
            </w: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officeAddress</w:t>
            </w:r>
            <w:proofErr w:type="spellEnd"/>
            <w:r w:rsidRPr="00E03FB6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03FB6" w:rsidR="00E03FB6" w:rsidTr="001C1359" w14:paraId="6EFCF6B6" w14:textId="77777777">
        <w:tc>
          <w:tcPr>
            <w:tcW w:w="1364" w:type="pct"/>
            <w:vAlign w:val="top"/>
          </w:tcPr>
          <w:p w:rsidRPr="00E03FB6" w:rsidR="009C3CF2" w:rsidP="00E03FB6" w:rsidRDefault="009C3CF2" w14:paraId="1F6D6FC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isdsParent</w:t>
            </w:r>
            <w:proofErr w:type="spellEnd"/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44656F1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ID nadřazené datové schránky.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0264C59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E03FB6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E03FB6" w:rsidR="00E03FB6" w:rsidTr="001C1359" w14:paraId="78AE2FE4" w14:textId="77777777">
        <w:tc>
          <w:tcPr>
            <w:tcW w:w="1364" w:type="pct"/>
            <w:vAlign w:val="top"/>
          </w:tcPr>
          <w:p w:rsidRPr="00E03FB6" w:rsidR="009C3CF2" w:rsidP="00E03FB6" w:rsidRDefault="009C3CF2" w14:paraId="7991A1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isdsBoxCreateTime</w:t>
            </w:r>
            <w:proofErr w:type="spellEnd"/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62EF6B5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Čas poslední změny datové schránky.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15F525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Subjekt"."Datová</w:t>
            </w:r>
            <w:proofErr w:type="spellEnd"/>
            <w:r w:rsidRPr="00E03FB6">
              <w:rPr>
                <w:rFonts w:ascii="Arial" w:hAnsi="Arial" w:cs="Arial"/>
                <w:color w:val="auto"/>
                <w:sz w:val="20"/>
              </w:rPr>
              <w:t xml:space="preserve"> schránka"." čas poslední změny " (</w:t>
            </w: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Subject.DataBox</w:t>
            </w:r>
            <w:proofErr w:type="spellEnd"/>
            <w:r w:rsidRPr="00E03FB6">
              <w:rPr>
                <w:rFonts w:ascii="Arial" w:hAnsi="Arial" w:cs="Arial"/>
                <w:color w:val="auto"/>
                <w:sz w:val="20"/>
              </w:rPr>
              <w:t xml:space="preserve">. </w:t>
            </w: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lastChangeTime</w:t>
            </w:r>
            <w:proofErr w:type="spellEnd"/>
            <w:r w:rsidRPr="00E03FB6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E03FB6" w:rsidR="00E03FB6" w:rsidTr="001C1359" w14:paraId="01F7D45A" w14:textId="77777777">
        <w:tc>
          <w:tcPr>
            <w:tcW w:w="1364" w:type="pct"/>
            <w:vAlign w:val="top"/>
          </w:tcPr>
          <w:p w:rsidRPr="00E03FB6" w:rsidR="009C3CF2" w:rsidP="00E03FB6" w:rsidRDefault="009C3CF2" w14:paraId="4D703B5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isdsBoxDisabled</w:t>
            </w:r>
            <w:proofErr w:type="spellEnd"/>
          </w:p>
        </w:tc>
        <w:tc>
          <w:tcPr>
            <w:tcW w:w="1754" w:type="pct"/>
            <w:vAlign w:val="top"/>
          </w:tcPr>
          <w:p w:rsidRPr="00E03FB6" w:rsidR="009C3CF2" w:rsidP="00E03FB6" w:rsidRDefault="009C3CF2" w14:paraId="65A10F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Značí, že datová schránka je zrušena.</w:t>
            </w:r>
          </w:p>
        </w:tc>
        <w:tc>
          <w:tcPr>
            <w:tcW w:w="1882" w:type="pct"/>
            <w:vAlign w:val="top"/>
          </w:tcPr>
          <w:p w:rsidRPr="00E03FB6" w:rsidR="009C3CF2" w:rsidP="00E03FB6" w:rsidRDefault="009C3CF2" w14:paraId="6ED524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03FB6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E03FB6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E03FB6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</w:tbl>
    <w:p w:rsidRPr="006B721A" w:rsidR="009C3CF2" w:rsidP="009C3CF2" w:rsidRDefault="009C3CF2" w14:paraId="1B9A323A" w14:textId="77777777"/>
    <w:p w:rsidRPr="006B721A" w:rsidR="009C3CF2" w:rsidP="009C3CF2" w:rsidRDefault="009C3CF2" w14:paraId="05859106" w14:textId="77777777">
      <w:pPr>
        <w:pStyle w:val="Heading2"/>
        <w:tabs>
          <w:tab w:val="num" w:pos="0"/>
        </w:tabs>
        <w:ind w:left="0"/>
      </w:pPr>
      <w:bookmarkStart w:name="_Toc102551733" w:id="39"/>
      <w:bookmarkStart w:name="_Toc124425483" w:id="40"/>
      <w:r>
        <w:t>Správa uživatelských profilů</w:t>
      </w:r>
      <w:bookmarkEnd w:id="39"/>
      <w:bookmarkEnd w:id="40"/>
    </w:p>
    <w:p w:rsidRPr="006B721A" w:rsidR="009C3CF2" w:rsidP="009C3CF2" w:rsidRDefault="009C3CF2" w14:paraId="70195544" w14:textId="77777777">
      <w:pPr>
        <w:pStyle w:val="Heading3"/>
        <w:tabs>
          <w:tab w:val="num" w:pos="0"/>
        </w:tabs>
        <w:ind w:left="0"/>
      </w:pPr>
      <w:bookmarkStart w:name="_Toc102551734" w:id="41"/>
      <w:bookmarkStart w:name="_Toc124425484" w:id="42"/>
      <w:proofErr w:type="spellStart"/>
      <w:r w:rsidRPr="006B721A">
        <w:t>GetUserList</w:t>
      </w:r>
      <w:bookmarkEnd w:id="41"/>
      <w:bookmarkEnd w:id="42"/>
      <w:proofErr w:type="spellEnd"/>
    </w:p>
    <w:p w:rsidRPr="006B721A" w:rsidR="009C3CF2" w:rsidP="009C3CF2" w:rsidRDefault="009C3CF2" w14:paraId="16E8F37D" w14:textId="77777777">
      <w:r>
        <w:t xml:space="preserve">Metoda </w:t>
      </w:r>
      <w:proofErr w:type="spellStart"/>
      <w:r w:rsidRPr="00EE3470">
        <w:t>GetUserList</w:t>
      </w:r>
      <w:proofErr w:type="spellEnd"/>
      <w:r>
        <w:t xml:space="preserve"> na základě požadavku </w:t>
      </w:r>
      <w:proofErr w:type="spellStart"/>
      <w:r w:rsidRPr="00EE3470">
        <w:t>GetUserListRequest</w:t>
      </w:r>
      <w:proofErr w:type="spellEnd"/>
      <w:r w:rsidRPr="00EE3470">
        <w:t xml:space="preserve"> </w:t>
      </w:r>
      <w:r>
        <w:t xml:space="preserve">vrací v odpovědi </w:t>
      </w:r>
      <w:proofErr w:type="spellStart"/>
      <w:r w:rsidRPr="00EE3470">
        <w:t>GetUserListResponse</w:t>
      </w:r>
      <w:proofErr w:type="spellEnd"/>
      <w:r w:rsidRPr="00EE3470">
        <w:t xml:space="preserve"> </w:t>
      </w:r>
      <w:r w:rsidRPr="006B721A">
        <w:t xml:space="preserve">seznam uživatelů (uživatelských profilů) </w:t>
      </w:r>
      <w:r>
        <w:t xml:space="preserve">daného </w:t>
      </w:r>
      <w:r w:rsidRPr="006B721A">
        <w:t xml:space="preserve">subjektu. </w:t>
      </w:r>
      <w:r>
        <w:t xml:space="preserve">Pro jeden požadavek se vrací </w:t>
      </w:r>
      <w:r w:rsidRPr="006B721A">
        <w:t>maximálně 500 záznamů.</w:t>
      </w:r>
    </w:p>
    <w:p w:rsidRPr="006B721A" w:rsidR="009C3CF2" w:rsidP="009C3CF2" w:rsidRDefault="009C3CF2" w14:paraId="01D1B78A" w14:textId="77777777"/>
    <w:p w:rsidR="009C3CF2" w:rsidP="00A040CC" w:rsidRDefault="009C3CF2" w14:paraId="657AD44A" w14:textId="49B6DCD7">
      <w:pPr>
        <w:pStyle w:val="Heading4"/>
      </w:pPr>
      <w:proofErr w:type="spellStart"/>
      <w:r w:rsidRPr="006B721A">
        <w:t>GetUserListRequest</w:t>
      </w:r>
      <w:proofErr w:type="spellEnd"/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6033F76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441D4F0D" w:rsidRDefault="2B0431EF" w14:paraId="435C823C" w14:textId="5B5B37AF">
            <w:pPr>
              <w:spacing w:after="0" w:afterAutospacing="off"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441D4F0D" w:rsidR="2B0431EF">
              <w:rPr>
                <w:rFonts w:ascii="Calibri" w:hAnsi="Calibri" w:eastAsia="Times New Roman" w:cs="Calibri"/>
                <w:color w:val="000000" w:themeColor="text1" w:themeTint="FF" w:themeShade="FF"/>
                <w:lang w:eastAsia="cs-CZ"/>
              </w:rPr>
              <w:t xml:space="preserve">Příklad </w:t>
            </w:r>
            <w:r w:rsidRPr="441D4F0D" w:rsidR="2B0431EF">
              <w:rPr>
                <w:rFonts w:ascii="Calibri" w:hAnsi="Calibri" w:eastAsia="Times New Roman" w:cs="Calibri"/>
                <w:color w:val="000000" w:themeColor="text1" w:themeTint="FF" w:themeShade="FF"/>
                <w:lang w:eastAsia="cs-CZ"/>
              </w:rPr>
              <w:t>Re</w:t>
            </w:r>
            <w:r w:rsidRPr="441D4F0D" w:rsidR="40BAE8DD">
              <w:rPr>
                <w:rFonts w:ascii="Calibri" w:hAnsi="Calibri" w:eastAsia="Times New Roman" w:cs="Calibri"/>
                <w:color w:val="000000" w:themeColor="text1" w:themeTint="FF" w:themeShade="FF"/>
                <w:lang w:eastAsia="cs-CZ"/>
              </w:rPr>
              <w:t>quest</w:t>
            </w:r>
          </w:p>
        </w:tc>
      </w:tr>
      <w:tr w:rsidR="2B0431EF" w:rsidTr="441D4F0D" w14:paraId="484CDADA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16312CAA" w:rsidP="441D4F0D" w:rsidRDefault="16312CAA" w14:paraId="3CD09241" w14:textId="5E0C767C">
            <w:pPr>
              <w:spacing w:after="0" w:afterAutospacing="off" w:line="240" w:lineRule="auto"/>
              <w:ind w:right="0"/>
            </w:pPr>
            <w:r w:rsidRPr="441D4F0D" w:rsidR="40BAE8D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40BAE8D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GetUserListRequest</w:t>
            </w:r>
            <w:r w:rsidRPr="441D4F0D" w:rsidR="40BAE8D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40BAE8D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40BAE8D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40BAE8D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40BAE8D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 start="1"/&gt;</w:t>
            </w:r>
          </w:p>
        </w:tc>
      </w:tr>
    </w:tbl>
    <w:p w:rsidRPr="00A040CC" w:rsidR="00A040CC" w:rsidP="00A040CC" w:rsidRDefault="00A040CC" w14:paraId="10E1113A" w14:textId="0741C67B"/>
    <w:p w:rsidR="00A040CC" w:rsidP="00A040CC" w:rsidRDefault="00A040CC" w14:paraId="38F339B6" w14:textId="34D01799">
      <w:pPr>
        <w:pStyle w:val="Caption"/>
        <w:keepNext/>
      </w:pPr>
      <w:bookmarkStart w:name="_Toc124425505" w:id="43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4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GetUserListRequest</w:t>
      </w:r>
      <w:bookmarkEnd w:id="43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575"/>
        <w:gridCol w:w="6072"/>
      </w:tblGrid>
      <w:tr w:rsidRPr="00A040CC" w:rsidR="00A040CC" w:rsidTr="0099078C" w14:paraId="0A49EE6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9" w:type="pct"/>
            <w:vAlign w:val="top"/>
          </w:tcPr>
          <w:p w:rsidRPr="00A040CC" w:rsidR="009C3CF2" w:rsidP="0099078C" w:rsidRDefault="009C3CF2" w14:paraId="6A00489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A040CC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3511" w:type="pct"/>
            <w:vAlign w:val="top"/>
          </w:tcPr>
          <w:p w:rsidRPr="00A040CC" w:rsidR="009C3CF2" w:rsidP="0099078C" w:rsidRDefault="009C3CF2" w14:paraId="27EEAC04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A040CC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</w:tr>
      <w:tr w:rsidRPr="00A040CC" w:rsidR="00A040CC" w:rsidTr="0099078C" w14:paraId="63CEBDA1" w14:textId="77777777">
        <w:tc>
          <w:tcPr>
            <w:tcW w:w="1489" w:type="pct"/>
            <w:vAlign w:val="top"/>
          </w:tcPr>
          <w:p w:rsidRPr="00A040CC" w:rsidR="009C3CF2" w:rsidP="0099078C" w:rsidRDefault="009C3CF2" w14:paraId="514B637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A040CC">
              <w:rPr>
                <w:rFonts w:ascii="Arial" w:hAnsi="Arial" w:cs="Arial"/>
                <w:color w:val="auto"/>
                <w:sz w:val="20"/>
              </w:rPr>
              <w:t>start</w:t>
            </w:r>
          </w:p>
        </w:tc>
        <w:tc>
          <w:tcPr>
            <w:tcW w:w="3511" w:type="pct"/>
            <w:vAlign w:val="top"/>
          </w:tcPr>
          <w:p w:rsidRPr="00A040CC" w:rsidR="009C3CF2" w:rsidP="0099078C" w:rsidRDefault="009C3CF2" w14:paraId="5433D71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A040CC">
              <w:rPr>
                <w:rFonts w:ascii="Arial" w:hAnsi="Arial" w:cs="Arial"/>
                <w:color w:val="auto"/>
                <w:sz w:val="20"/>
              </w:rPr>
              <w:t>Počáteční pozice záznamu, od kterého bude vrácen seznam záznamů. Používá se v případě velkého množství záznamů pro stránkování a výchozí hodnota je 1.</w:t>
            </w:r>
          </w:p>
        </w:tc>
      </w:tr>
    </w:tbl>
    <w:p w:rsidRPr="006B721A" w:rsidR="009C3CF2" w:rsidP="009C3CF2" w:rsidRDefault="009C3CF2" w14:paraId="0D4DBF81" w14:textId="77777777"/>
    <w:p w:rsidR="009C3CF2" w:rsidP="0099078C" w:rsidRDefault="009C3CF2" w14:paraId="7AB86E8F" w14:textId="7C81A7D3">
      <w:pPr>
        <w:pStyle w:val="Heading4"/>
      </w:pPr>
      <w:proofErr w:type="spellStart"/>
      <w:r w:rsidRPr="006B721A">
        <w:t>GetUserListResponse</w:t>
      </w:r>
      <w:proofErr w:type="spellEnd"/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1065F39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603F2B7E" w14:textId="3CC372D6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Příklad Re</w:t>
            </w:r>
            <w:r w:rsidRPr="2B0431EF" w:rsidR="0C3890A1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spo</w:t>
            </w:r>
            <w:r w:rsidRPr="2B0431EF" w:rsidR="7BF9E64C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nse</w:t>
            </w:r>
          </w:p>
        </w:tc>
      </w:tr>
      <w:tr w:rsidR="2B0431EF" w:rsidTr="441D4F0D" w14:paraId="21968578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6B0E8CDF" w:rsidP="441D4F0D" w:rsidRDefault="6B0E8CDF" w14:paraId="65B89443" w14:textId="1F12F132">
            <w:pPr>
              <w:spacing w:after="0" w:afterAutospacing="off" w:line="240" w:lineRule="auto"/>
              <w:ind w:right="0"/>
            </w:pP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GetUserListResponse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total="1" 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</w:t>
            </w:r>
          </w:p>
          <w:p w:rsidR="6B0E8CDF" w:rsidP="441D4F0D" w:rsidRDefault="6B0E8CDF" w14:paraId="7938C84B" w14:textId="431C3A8C">
            <w:pPr>
              <w:spacing w:after="0" w:afterAutospacing="off" w:line="240" w:lineRule="auto"/>
              <w:ind w:right="0"/>
            </w:pP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&lt;row object-id="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malvina</w:t>
            </w:r>
            <w:r w:rsidRPr="441D4F0D" w:rsidR="00C2196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_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gruntova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"&gt;</w:t>
            </w:r>
          </w:p>
          <w:p w:rsidR="6B0E8CDF" w:rsidP="441D4F0D" w:rsidRDefault="6B0E8CDF" w14:paraId="0416D969" w14:textId="3490A799">
            <w:pPr>
              <w:spacing w:after="0" w:afterAutospacing="off" w:line="240" w:lineRule="auto"/>
              <w:ind w:right="0"/>
            </w:pP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isPrimaryPerson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text="Ne"&gt;FALSE&lt;/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isPrimaryPerson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0E8CDF" w:rsidP="441D4F0D" w:rsidRDefault="6B0E8CDF" w14:paraId="29A5A67A" w14:textId="127CAABD">
            <w:pPr>
              <w:spacing w:after="0" w:afterAutospacing="off" w:line="240" w:lineRule="auto"/>
              <w:ind w:right="0"/>
            </w:pP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firstname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&gt;MALVÍNA&lt;/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firstname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0E8CDF" w:rsidP="441D4F0D" w:rsidRDefault="6B0E8CDF" w14:paraId="3F3260F7" w14:textId="196600DB" w14:noSpellErr="1">
            <w:pPr>
              <w:spacing w:after="0" w:afterAutospacing="off" w:line="240" w:lineRule="auto"/>
              <w:ind w:right="0"/>
            </w:pP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&lt;surname&gt;GRUNTOVÁ&lt;/surname&gt;</w:t>
            </w:r>
          </w:p>
          <w:p w:rsidR="6B0E8CDF" w:rsidP="441D4F0D" w:rsidRDefault="6B0E8CDF" w14:paraId="2BDE864C" w14:textId="0EC4B7A9">
            <w:pPr>
              <w:spacing w:after="0" w:afterAutospacing="off" w:line="240" w:lineRule="auto"/>
              <w:ind w:right="0"/>
            </w:pP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loginDisabled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text="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Ano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"&gt;TRUE&lt;/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loginDisabled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0E8CDF" w:rsidP="441D4F0D" w:rsidRDefault="6B0E8CDF" w14:paraId="373B4E8C" w14:textId="450DCABF">
            <w:pPr>
              <w:spacing w:after="0" w:afterAutospacing="off" w:line="240" w:lineRule="auto"/>
              <w:ind w:right="0"/>
            </w:pP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userAllRole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/&gt;</w:t>
            </w:r>
          </w:p>
          <w:p w:rsidR="6B0E8CDF" w:rsidP="441D4F0D" w:rsidRDefault="6B0E8CDF" w14:paraId="5EDF3C18" w14:textId="20017767">
            <w:pPr>
              <w:spacing w:after="0" w:afterAutospacing="off" w:line="240" w:lineRule="auto"/>
              <w:ind w:right="0"/>
            </w:pP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verejnaOsoba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text="Ne"&gt;FALSE&lt;/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verejnaOsoba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0E8CDF" w:rsidP="441D4F0D" w:rsidRDefault="6B0E8CDF" w14:paraId="0CF43361" w14:textId="6C9C6CC3">
            <w:pPr>
              <w:spacing w:after="0" w:afterAutospacing="off" w:line="240" w:lineRule="auto"/>
              <w:ind w:right="0"/>
            </w:pP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casPosledniZmeny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&gt;+56285-11-17T11:26:12Z&lt;/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casPosledniZmeny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0E8CDF" w:rsidP="441D4F0D" w:rsidRDefault="6B0E8CDF" w14:paraId="69C2EA69" w14:textId="78583FC3" w14:noSpellErr="1">
            <w:pPr>
              <w:spacing w:after="0" w:afterAutospacing="off" w:line="240" w:lineRule="auto"/>
              <w:ind w:right="0"/>
            </w:pP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&lt;/row&gt;</w:t>
            </w:r>
          </w:p>
          <w:p w:rsidR="6B0E8CDF" w:rsidP="441D4F0D" w:rsidRDefault="6B0E8CDF" w14:paraId="7C9B9902" w14:textId="2744952F">
            <w:pPr>
              <w:spacing w:after="0" w:afterAutospacing="off" w:line="240" w:lineRule="auto"/>
              <w:ind w:right="0"/>
            </w:pP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GetUserListResponse</w:t>
            </w:r>
            <w:r w:rsidRPr="441D4F0D" w:rsidR="429B6F9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="2B0431EF" w:rsidP="2B0431EF" w:rsidRDefault="2B0431EF" w14:paraId="476D8AA7" w14:textId="654A5B40"/>
    <w:p w:rsidR="0099078C" w:rsidP="0099078C" w:rsidRDefault="0099078C" w14:paraId="119EFA92" w14:textId="2E8E4A0D"/>
    <w:p w:rsidR="0099078C" w:rsidP="0099078C" w:rsidRDefault="0099078C" w14:paraId="79CE638F" w14:textId="50D7666B">
      <w:pPr>
        <w:pStyle w:val="Caption"/>
        <w:keepNext/>
      </w:pPr>
      <w:bookmarkStart w:name="_Toc124425506" w:id="44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5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GetUserListResponse</w:t>
      </w:r>
      <w:bookmarkEnd w:id="44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5"/>
        <w:gridCol w:w="3829"/>
        <w:gridCol w:w="4110"/>
      </w:tblGrid>
      <w:tr w:rsidRPr="0099078C" w:rsidR="0099078C" w:rsidTr="0099078C" w14:paraId="0FF0772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3" w:type="pct"/>
            <w:vAlign w:val="top"/>
          </w:tcPr>
          <w:p w:rsidRPr="0099078C" w:rsidR="009C3CF2" w:rsidP="0099078C" w:rsidRDefault="009C3CF2" w14:paraId="6F035525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9078C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6DE66B84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9078C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3BB7A98E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9078C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99078C" w:rsidR="0099078C" w:rsidTr="0099078C" w14:paraId="45A09961" w14:textId="77777777">
        <w:tc>
          <w:tcPr>
            <w:tcW w:w="1363" w:type="pct"/>
            <w:vAlign w:val="top"/>
          </w:tcPr>
          <w:p w:rsidRPr="0099078C" w:rsidR="009C3CF2" w:rsidP="0099078C" w:rsidRDefault="009C3CF2" w14:paraId="17176FA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total</w:t>
            </w:r>
            <w:proofErr w:type="spellEnd"/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79232FC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Celkový počet uživatelů.</w:t>
            </w:r>
          </w:p>
          <w:p w:rsidRPr="0099078C" w:rsidR="009C3CF2" w:rsidP="0099078C" w:rsidRDefault="009C3CF2" w14:paraId="55EC1A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V případě velkého množství záznamů se vrací jen jejich část. Počáteční záznam pro stránkování je možné určit atributem "start".</w:t>
            </w:r>
          </w:p>
        </w:tc>
        <w:tc>
          <w:tcPr>
            <w:tcW w:w="1883" w:type="pct"/>
            <w:vAlign w:val="top"/>
          </w:tcPr>
          <w:p w:rsidRPr="0099078C" w:rsidR="009C3CF2" w:rsidRDefault="009C3CF2" w14:paraId="1B592301" w14:textId="61D9298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Počet aktivních profilů pod daným subjektem. "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Subjekt"."Profil".."Stav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3A3963">
              <w:rPr>
                <w:rFonts w:ascii="Arial" w:hAnsi="Arial" w:cs="Arial"/>
                <w:color w:val="auto"/>
                <w:sz w:val="20"/>
              </w:rPr>
              <w:t>profilu</w:t>
            </w:r>
            <w:r w:rsidRPr="0099078C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99078C">
              <w:rPr>
                <w:rFonts w:ascii="Arial" w:hAnsi="Arial" w:cs="Arial"/>
                <w:color w:val="auto"/>
                <w:sz w:val="20"/>
              </w:rPr>
              <w:t>Subject.Profile.</w:t>
            </w:r>
            <w:r w:rsidR="003A3963">
              <w:rPr>
                <w:rFonts w:ascii="Arial" w:hAnsi="Arial" w:cs="Arial"/>
                <w:color w:val="auto"/>
                <w:sz w:val="20"/>
              </w:rPr>
              <w:t>Profile</w:t>
            </w:r>
            <w:r w:rsidRPr="0099078C">
              <w:rPr>
                <w:rFonts w:ascii="Arial" w:hAnsi="Arial" w:cs="Arial"/>
                <w:color w:val="auto"/>
                <w:sz w:val="20"/>
              </w:rPr>
              <w:t>State</w:t>
            </w:r>
            <w:proofErr w:type="spellEnd"/>
            <w:proofErr w:type="gramEnd"/>
            <w:r w:rsidRPr="0099078C">
              <w:rPr>
                <w:rFonts w:ascii="Arial" w:hAnsi="Arial" w:cs="Arial"/>
                <w:color w:val="auto"/>
                <w:sz w:val="20"/>
              </w:rPr>
              <w:t>) = "Aktivní"</w:t>
            </w:r>
          </w:p>
        </w:tc>
      </w:tr>
      <w:tr w:rsidRPr="0099078C" w:rsidR="0099078C" w:rsidTr="0099078C" w14:paraId="34B0F74B" w14:textId="77777777">
        <w:tc>
          <w:tcPr>
            <w:tcW w:w="1363" w:type="pct"/>
            <w:vAlign w:val="top"/>
          </w:tcPr>
          <w:p w:rsidRPr="0099078C" w:rsidR="009C3CF2" w:rsidP="0099078C" w:rsidRDefault="009C3CF2" w14:paraId="3D290B0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object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>-id</w:t>
            </w:r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6A9928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10A8BEE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Profil"."uživatelské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 xml:space="preserve"> jméno" (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Profile.loginName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9078C" w:rsidR="0099078C" w:rsidTr="0099078C" w14:paraId="6F589897" w14:textId="77777777">
        <w:tc>
          <w:tcPr>
            <w:tcW w:w="1363" w:type="pct"/>
            <w:vAlign w:val="top"/>
          </w:tcPr>
          <w:p w:rsidRPr="0099078C" w:rsidR="009C3CF2" w:rsidP="0099078C" w:rsidRDefault="009C3CF2" w14:paraId="040BBB6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isPrimaryPerson</w:t>
            </w:r>
            <w:proofErr w:type="spellEnd"/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51206ED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Osoba je statutárním zástupcem orgánu veřejné moci.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6449694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Profil"."statutární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 xml:space="preserve"> zástupce" (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Profile.statutoryRepresentative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9078C" w:rsidR="0099078C" w:rsidTr="0099078C" w14:paraId="0E2F87AA" w14:textId="77777777">
        <w:tc>
          <w:tcPr>
            <w:tcW w:w="1363" w:type="pct"/>
            <w:vAlign w:val="top"/>
          </w:tcPr>
          <w:p w:rsidRPr="0099078C" w:rsidR="009C3CF2" w:rsidP="0099078C" w:rsidRDefault="009C3CF2" w14:paraId="34E2C3D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firstname</w:t>
            </w:r>
            <w:proofErr w:type="spellEnd"/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7A806A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Křestní jméno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2B8AFD9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osoba"."jméno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99078C">
              <w:rPr>
                <w:rFonts w:ascii="Arial" w:hAnsi="Arial" w:cs="Arial"/>
                <w:color w:val="auto"/>
                <w:sz w:val="20"/>
              </w:rPr>
              <w:t>Profile.PhysicalPerson.firstName</w:t>
            </w:r>
            <w:proofErr w:type="spellEnd"/>
            <w:proofErr w:type="gramEnd"/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9078C" w:rsidR="0099078C" w:rsidTr="0099078C" w14:paraId="32F52223" w14:textId="77777777">
        <w:tc>
          <w:tcPr>
            <w:tcW w:w="1363" w:type="pct"/>
            <w:vAlign w:val="top"/>
          </w:tcPr>
          <w:p w:rsidRPr="0099078C" w:rsidR="009C3CF2" w:rsidP="0099078C" w:rsidRDefault="009C3CF2" w14:paraId="5074374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surname</w:t>
            </w:r>
            <w:proofErr w:type="spellEnd"/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1578C92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Příjmení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55C99F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osoba"."příjmení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99078C">
              <w:rPr>
                <w:rFonts w:ascii="Arial" w:hAnsi="Arial" w:cs="Arial"/>
                <w:color w:val="auto"/>
                <w:sz w:val="20"/>
              </w:rPr>
              <w:t>Profile.PhysicalPerson.lastName</w:t>
            </w:r>
            <w:proofErr w:type="spellEnd"/>
            <w:proofErr w:type="gramEnd"/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9078C" w:rsidR="0099078C" w:rsidTr="0099078C" w14:paraId="2C73C2DF" w14:textId="77777777">
        <w:tc>
          <w:tcPr>
            <w:tcW w:w="1363" w:type="pct"/>
            <w:vAlign w:val="top"/>
          </w:tcPr>
          <w:p w:rsidRPr="0099078C" w:rsidR="009C3CF2" w:rsidP="0099078C" w:rsidRDefault="009C3CF2" w14:paraId="012B6B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loginDisabled</w:t>
            </w:r>
            <w:proofErr w:type="spellEnd"/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79D6AEC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 xml:space="preserve">Příznak, zda je uživatelský účet zablokovaný. </w:t>
            </w:r>
          </w:p>
          <w:p w:rsidRPr="0099078C" w:rsidR="009C3CF2" w:rsidP="0099078C" w:rsidRDefault="009C3CF2" w14:paraId="3BFB841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Poznámka: V CAAIS nelze uživatelské účty smazat, ale pouze zablokovat.</w:t>
            </w:r>
          </w:p>
        </w:tc>
        <w:tc>
          <w:tcPr>
            <w:tcW w:w="1883" w:type="pct"/>
            <w:vAlign w:val="top"/>
          </w:tcPr>
          <w:p w:rsidR="009C3CF2" w:rsidP="0099078C" w:rsidRDefault="001E5584" w14:paraId="1636A87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</w:t>
            </w:r>
            <w:r w:rsidR="007636EE">
              <w:rPr>
                <w:rFonts w:ascii="Arial" w:hAnsi="Arial" w:cs="Arial"/>
                <w:color w:val="auto"/>
                <w:sz w:val="20"/>
              </w:rPr>
              <w:t xml:space="preserve">"Ne" pokud </w:t>
            </w:r>
            <w:r w:rsidRPr="0099078C" w:rsidR="009C3CF2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9078C" w:rsidR="009C3CF2">
              <w:rPr>
                <w:rFonts w:ascii="Arial" w:hAnsi="Arial" w:cs="Arial"/>
                <w:color w:val="auto"/>
                <w:sz w:val="20"/>
              </w:rPr>
              <w:t>Profil"."</w:t>
            </w:r>
            <w:r w:rsidR="007636EE">
              <w:rPr>
                <w:rFonts w:ascii="Arial" w:hAnsi="Arial" w:cs="Arial"/>
                <w:color w:val="auto"/>
                <w:sz w:val="20"/>
              </w:rPr>
              <w:t>Stav</w:t>
            </w:r>
            <w:proofErr w:type="spellEnd"/>
            <w:r w:rsidR="007636EE">
              <w:rPr>
                <w:rFonts w:ascii="Arial" w:hAnsi="Arial" w:cs="Arial"/>
                <w:color w:val="auto"/>
                <w:sz w:val="20"/>
              </w:rPr>
              <w:t xml:space="preserve"> profilu</w:t>
            </w:r>
            <w:r w:rsidRPr="0099078C" w:rsidR="009C3CF2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9078C" w:rsidR="009C3CF2">
              <w:rPr>
                <w:rFonts w:ascii="Arial" w:hAnsi="Arial" w:cs="Arial"/>
                <w:color w:val="auto"/>
                <w:sz w:val="20"/>
              </w:rPr>
              <w:t>Profile.</w:t>
            </w:r>
            <w:r w:rsidR="007636EE">
              <w:rPr>
                <w:rFonts w:ascii="Arial" w:hAnsi="Arial" w:cs="Arial"/>
                <w:color w:val="auto"/>
                <w:sz w:val="20"/>
              </w:rPr>
              <w:t>ProfileState</w:t>
            </w:r>
            <w:proofErr w:type="spellEnd"/>
            <w:r w:rsidRPr="0099078C" w:rsidR="009C3CF2">
              <w:rPr>
                <w:rFonts w:ascii="Arial" w:hAnsi="Arial" w:cs="Arial"/>
                <w:color w:val="auto"/>
                <w:sz w:val="20"/>
              </w:rPr>
              <w:t>)</w:t>
            </w:r>
            <w:r w:rsidR="007636EE">
              <w:rPr>
                <w:rFonts w:ascii="Arial" w:hAnsi="Arial" w:cs="Arial"/>
                <w:color w:val="auto"/>
                <w:sz w:val="20"/>
              </w:rPr>
              <w:t xml:space="preserve"> = "Aktivní",</w:t>
            </w:r>
          </w:p>
          <w:p w:rsidRPr="0099078C" w:rsidR="007636EE" w:rsidP="0099078C" w:rsidRDefault="007636EE" w14:paraId="3B0791DE" w14:textId="631A2D8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"Ano" </w:t>
            </w:r>
            <w:r w:rsidR="009E5A41">
              <w:rPr>
                <w:rFonts w:ascii="Arial" w:hAnsi="Arial" w:cs="Arial"/>
                <w:color w:val="auto"/>
                <w:sz w:val="20"/>
              </w:rPr>
              <w:t xml:space="preserve">pokud </w:t>
            </w:r>
            <w:r w:rsidRPr="0099078C" w:rsidR="009E5A41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9078C" w:rsidR="009E5A41">
              <w:rPr>
                <w:rFonts w:ascii="Arial" w:hAnsi="Arial" w:cs="Arial"/>
                <w:color w:val="auto"/>
                <w:sz w:val="20"/>
              </w:rPr>
              <w:t>Profil"."</w:t>
            </w:r>
            <w:r w:rsidR="009E5A41">
              <w:rPr>
                <w:rFonts w:ascii="Arial" w:hAnsi="Arial" w:cs="Arial"/>
                <w:color w:val="auto"/>
                <w:sz w:val="20"/>
              </w:rPr>
              <w:t>Stav</w:t>
            </w:r>
            <w:proofErr w:type="spellEnd"/>
            <w:r w:rsidR="009E5A41">
              <w:rPr>
                <w:rFonts w:ascii="Arial" w:hAnsi="Arial" w:cs="Arial"/>
                <w:color w:val="auto"/>
                <w:sz w:val="20"/>
              </w:rPr>
              <w:t xml:space="preserve"> profilu</w:t>
            </w:r>
            <w:r w:rsidRPr="0099078C" w:rsidR="009E5A41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9078C" w:rsidR="009E5A41">
              <w:rPr>
                <w:rFonts w:ascii="Arial" w:hAnsi="Arial" w:cs="Arial"/>
                <w:color w:val="auto"/>
                <w:sz w:val="20"/>
              </w:rPr>
              <w:t>Profile.</w:t>
            </w:r>
            <w:r w:rsidR="009E5A41">
              <w:rPr>
                <w:rFonts w:ascii="Arial" w:hAnsi="Arial" w:cs="Arial"/>
                <w:color w:val="auto"/>
                <w:sz w:val="20"/>
              </w:rPr>
              <w:t>ProfileState</w:t>
            </w:r>
            <w:proofErr w:type="spellEnd"/>
            <w:r w:rsidRPr="0099078C" w:rsidR="009E5A41">
              <w:rPr>
                <w:rFonts w:ascii="Arial" w:hAnsi="Arial" w:cs="Arial"/>
                <w:color w:val="auto"/>
                <w:sz w:val="20"/>
              </w:rPr>
              <w:t>)</w:t>
            </w:r>
            <w:r w:rsidR="009E5A41">
              <w:rPr>
                <w:rFonts w:ascii="Arial" w:hAnsi="Arial" w:cs="Arial"/>
                <w:color w:val="auto"/>
                <w:sz w:val="20"/>
              </w:rPr>
              <w:t xml:space="preserve"> = "Neaktivní"</w:t>
            </w:r>
          </w:p>
        </w:tc>
      </w:tr>
      <w:tr w:rsidRPr="0099078C" w:rsidR="0099078C" w:rsidTr="0099078C" w14:paraId="7094C923" w14:textId="77777777">
        <w:tc>
          <w:tcPr>
            <w:tcW w:w="1363" w:type="pct"/>
            <w:vAlign w:val="top"/>
          </w:tcPr>
          <w:p w:rsidRPr="0099078C" w:rsidR="009C3CF2" w:rsidP="0099078C" w:rsidRDefault="009C3CF2" w14:paraId="7007BAF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userAllRole</w:t>
            </w:r>
            <w:proofErr w:type="spellEnd"/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739C099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Povolené role uživatele</w:t>
            </w:r>
          </w:p>
        </w:tc>
        <w:tc>
          <w:tcPr>
            <w:tcW w:w="1883" w:type="pct"/>
            <w:vAlign w:val="top"/>
          </w:tcPr>
          <w:p w:rsidRPr="0099078C" w:rsidR="009C3CF2" w:rsidP="002069F2" w:rsidRDefault="002069F2" w14:paraId="6DA1BB21" w14:textId="67FE133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069F2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2069F2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2069F2">
              <w:rPr>
                <w:rFonts w:ascii="Arial" w:hAnsi="Arial" w:cs="Arial"/>
                <w:color w:val="auto"/>
                <w:sz w:val="20"/>
              </w:rPr>
              <w:t>&gt; (</w:t>
            </w:r>
            <w:r>
              <w:rPr>
                <w:rFonts w:ascii="Arial" w:hAnsi="Arial" w:cs="Arial"/>
                <w:color w:val="auto"/>
                <w:sz w:val="20"/>
              </w:rPr>
              <w:t xml:space="preserve">v CAAIS se nespravují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CzechPoint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role, viz elementy </w:t>
            </w:r>
            <w:proofErr w:type="spellStart"/>
            <w:r w:rsidRPr="002069F2">
              <w:rPr>
                <w:rFonts w:ascii="Arial" w:hAnsi="Arial" w:cs="Arial"/>
                <w:color w:val="auto"/>
                <w:sz w:val="20"/>
              </w:rPr>
              <w:t>roleCzechPoint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a </w:t>
            </w:r>
            <w:proofErr w:type="spellStart"/>
            <w:r w:rsidRPr="002069F2">
              <w:rPr>
                <w:rFonts w:ascii="Arial" w:hAnsi="Arial" w:cs="Arial"/>
                <w:color w:val="auto"/>
                <w:sz w:val="20"/>
              </w:rPr>
              <w:t>roleCzpAtOffice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např. v metodě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CreateUser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, ale pouze AIS role, které se v tomto elementu 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userAllRole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nevrací, tedy se</w:t>
            </w:r>
            <w:r w:rsidR="00A77DA2">
              <w:rPr>
                <w:rFonts w:ascii="Arial" w:hAnsi="Arial" w:cs="Arial"/>
                <w:color w:val="auto"/>
                <w:sz w:val="20"/>
              </w:rPr>
              <w:t xml:space="preserve"> tento element</w:t>
            </w:r>
            <w:r>
              <w:rPr>
                <w:rFonts w:ascii="Arial" w:hAnsi="Arial" w:cs="Arial"/>
                <w:color w:val="auto"/>
                <w:sz w:val="20"/>
              </w:rPr>
              <w:t xml:space="preserve"> vrací vždy prázdný</w:t>
            </w:r>
            <w:r w:rsidRPr="002069F2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9078C" w:rsidR="0099078C" w:rsidTr="0099078C" w14:paraId="6C4BDB8C" w14:textId="77777777">
        <w:tc>
          <w:tcPr>
            <w:tcW w:w="1363" w:type="pct"/>
            <w:vAlign w:val="top"/>
          </w:tcPr>
          <w:p w:rsidRPr="0099078C" w:rsidR="009C3CF2" w:rsidP="0099078C" w:rsidRDefault="009C3CF2" w14:paraId="16F5302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5744824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2069F2" w14:paraId="7A460C1E" w14:textId="6CBCF7E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069F2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2069F2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2069F2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9078C" w:rsidR="0099078C" w:rsidTr="0099078C" w14:paraId="09016B3C" w14:textId="77777777">
        <w:tc>
          <w:tcPr>
            <w:tcW w:w="1363" w:type="pct"/>
            <w:vAlign w:val="top"/>
          </w:tcPr>
          <w:p w:rsidRPr="0099078C" w:rsidR="009C3CF2" w:rsidP="0099078C" w:rsidRDefault="009C3CF2" w14:paraId="3532856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6E35219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2069F2" w14:paraId="0755FE17" w14:textId="7607CF9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069F2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2069F2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2069F2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9078C" w:rsidR="0099078C" w:rsidTr="0099078C" w14:paraId="34F94FA4" w14:textId="77777777">
        <w:tc>
          <w:tcPr>
            <w:tcW w:w="1363" w:type="pct"/>
            <w:vAlign w:val="top"/>
          </w:tcPr>
          <w:p w:rsidRPr="0099078C" w:rsidR="009C3CF2" w:rsidP="0099078C" w:rsidRDefault="009C3CF2" w14:paraId="167B9D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verejnaOsoba</w:t>
            </w:r>
            <w:proofErr w:type="spellEnd"/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1F4628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Příznak, zda se jedná o veřejnou osobu, tzn. může jí Seznam OVM zobrazit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619F3D2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Profil"."veřejná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 xml:space="preserve"> osoba" (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Profile.publicPerson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9078C" w:rsidR="0099078C" w:rsidTr="0099078C" w14:paraId="50111EFF" w14:textId="77777777">
        <w:tc>
          <w:tcPr>
            <w:tcW w:w="1363" w:type="pct"/>
            <w:vAlign w:val="top"/>
          </w:tcPr>
          <w:p w:rsidRPr="0099078C" w:rsidR="009C3CF2" w:rsidP="0099078C" w:rsidRDefault="009C3CF2" w14:paraId="5B711DF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osobaKrizovehoRizeni</w:t>
            </w:r>
            <w:proofErr w:type="spellEnd"/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1D969ED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Příznak, zda se jedná o osobu krizového řízení.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365759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99078C" w:rsidR="0099078C" w:rsidTr="0099078C" w14:paraId="6EB390B8" w14:textId="77777777">
        <w:tc>
          <w:tcPr>
            <w:tcW w:w="1363" w:type="pct"/>
            <w:vAlign w:val="top"/>
          </w:tcPr>
          <w:p w:rsidRPr="0099078C" w:rsidR="009C3CF2" w:rsidP="0099078C" w:rsidRDefault="009C3CF2" w14:paraId="3BDF0FE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casPosledniZmeny</w:t>
            </w:r>
            <w:proofErr w:type="spellEnd"/>
          </w:p>
        </w:tc>
        <w:tc>
          <w:tcPr>
            <w:tcW w:w="1754" w:type="pct"/>
            <w:vAlign w:val="top"/>
          </w:tcPr>
          <w:p w:rsidRPr="0099078C" w:rsidR="009C3CF2" w:rsidP="0099078C" w:rsidRDefault="009C3CF2" w14:paraId="7770EC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Datum a čas poslední změny údajů uživatele</w:t>
            </w:r>
          </w:p>
        </w:tc>
        <w:tc>
          <w:tcPr>
            <w:tcW w:w="1883" w:type="pct"/>
            <w:vAlign w:val="top"/>
          </w:tcPr>
          <w:p w:rsidRPr="0099078C" w:rsidR="009C3CF2" w:rsidP="0099078C" w:rsidRDefault="009C3CF2" w14:paraId="42205D9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čas poslední změny profilu v historických tabulkách</w:t>
            </w:r>
          </w:p>
        </w:tc>
      </w:tr>
    </w:tbl>
    <w:p w:rsidR="001C1359" w:rsidP="001C1359" w:rsidRDefault="001C1359" w14:paraId="54A92F08" w14:textId="77777777">
      <w:bookmarkStart w:name="_Toc102551735" w:id="45"/>
    </w:p>
    <w:p w:rsidRPr="006B721A" w:rsidR="009C3CF2" w:rsidP="009C3CF2" w:rsidRDefault="009C3CF2" w14:paraId="79C3D063" w14:textId="6D4D9710">
      <w:pPr>
        <w:pStyle w:val="Heading3"/>
        <w:tabs>
          <w:tab w:val="num" w:pos="0"/>
        </w:tabs>
        <w:ind w:left="0"/>
      </w:pPr>
      <w:bookmarkStart w:name="_Toc124425485" w:id="46"/>
      <w:proofErr w:type="spellStart"/>
      <w:r w:rsidRPr="006B721A">
        <w:t>GetUser</w:t>
      </w:r>
      <w:bookmarkEnd w:id="45"/>
      <w:bookmarkEnd w:id="46"/>
      <w:proofErr w:type="spellEnd"/>
    </w:p>
    <w:p w:rsidRPr="006B721A" w:rsidR="009C3CF2" w:rsidP="009C3CF2" w:rsidRDefault="009C3CF2" w14:paraId="681E5562" w14:textId="77777777">
      <w:r>
        <w:t xml:space="preserve">Metoda </w:t>
      </w:r>
      <w:proofErr w:type="spellStart"/>
      <w:r w:rsidRPr="00736505">
        <w:t>GetUser</w:t>
      </w:r>
      <w:proofErr w:type="spellEnd"/>
      <w:r w:rsidRPr="00C40671">
        <w:t xml:space="preserve"> </w:t>
      </w:r>
      <w:r>
        <w:t xml:space="preserve">na základě požadavku </w:t>
      </w:r>
      <w:proofErr w:type="spellStart"/>
      <w:r w:rsidRPr="00736505">
        <w:t>GetUserRequest</w:t>
      </w:r>
      <w:proofErr w:type="spellEnd"/>
      <w:r w:rsidRPr="00736505">
        <w:t xml:space="preserve"> </w:t>
      </w:r>
      <w:r>
        <w:t xml:space="preserve">vrací v odpovědi </w:t>
      </w:r>
      <w:proofErr w:type="spellStart"/>
      <w:r w:rsidRPr="00736505">
        <w:t>GetUserResponse</w:t>
      </w:r>
      <w:proofErr w:type="spellEnd"/>
      <w:r w:rsidRPr="00736505">
        <w:t xml:space="preserve"> </w:t>
      </w:r>
      <w:r w:rsidRPr="006B721A">
        <w:t>detailní informace o uživateli (uživatelském profilu) z</w:t>
      </w:r>
      <w:r>
        <w:t xml:space="preserve"> daného </w:t>
      </w:r>
      <w:r w:rsidRPr="006B721A">
        <w:t>subjektu.</w:t>
      </w:r>
    </w:p>
    <w:p w:rsidRPr="006B721A" w:rsidR="009C3CF2" w:rsidP="009C3CF2" w:rsidRDefault="009C3CF2" w14:paraId="6EBE6E56" w14:textId="77777777"/>
    <w:p w:rsidR="009C3CF2" w:rsidP="001C1359" w:rsidRDefault="009C3CF2" w14:paraId="1A9BBC00" w14:textId="2D80C1C9">
      <w:pPr>
        <w:pStyle w:val="Heading4"/>
      </w:pPr>
      <w:bookmarkStart w:name="_Hlk102502540" w:id="47"/>
      <w:proofErr w:type="spellStart"/>
      <w:r w:rsidRPr="006B721A">
        <w:t>GetUserRequest</w:t>
      </w:r>
      <w:bookmarkEnd w:id="47"/>
      <w:proofErr w:type="spellEnd"/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2574855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35041661" w14:textId="31E60E2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 xml:space="preserve">Příklad </w:t>
            </w:r>
            <w:proofErr w:type="spellStart"/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Re</w:t>
            </w:r>
            <w:r w:rsidRPr="2B0431EF" w:rsidR="4AB975FE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quest</w:t>
            </w:r>
            <w:proofErr w:type="spellEnd"/>
          </w:p>
        </w:tc>
      </w:tr>
      <w:tr w:rsidR="2B0431EF" w:rsidTr="441D4F0D" w14:paraId="56527981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441D4F0D" w:rsidRDefault="4AB975FE" w14:paraId="0E522A6E" w14:textId="043809D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38C96C2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38C96C2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GetUserRequest</w:t>
            </w:r>
            <w:r w:rsidRPr="441D4F0D" w:rsidR="38C96C2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object-id="</w:t>
            </w:r>
            <w:r w:rsidRPr="441D4F0D" w:rsidR="38C96C2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malvina_gruntova</w:t>
            </w:r>
            <w:r w:rsidRPr="441D4F0D" w:rsidR="38C96C2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" </w:t>
            </w:r>
            <w:r w:rsidRPr="441D4F0D" w:rsidR="38C96C2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38C96C2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38C96C2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38C96C2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/WS-LA-1.0"/&gt;</w:t>
            </w:r>
          </w:p>
        </w:tc>
      </w:tr>
    </w:tbl>
    <w:p w:rsidR="2B0431EF" w:rsidP="2B0431EF" w:rsidRDefault="2B0431EF" w14:paraId="085EA86C" w14:textId="4472F9DE"/>
    <w:p w:rsidRPr="006B721A" w:rsidR="009C3CF2" w:rsidP="009C3CF2" w:rsidRDefault="009C3CF2" w14:paraId="7EFBB33B" w14:textId="77777777"/>
    <w:p w:rsidR="001C1359" w:rsidP="001C1359" w:rsidRDefault="001C1359" w14:paraId="175BF62A" w14:textId="7FF8D306">
      <w:pPr>
        <w:pStyle w:val="Caption"/>
        <w:keepNext/>
      </w:pPr>
      <w:bookmarkStart w:name="_Toc124425507" w:id="48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6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F276C8">
        <w:rPr>
          <w:noProof/>
        </w:rPr>
        <w:t xml:space="preserve"> P</w:t>
      </w:r>
      <w:r w:rsidRPr="008C1C84">
        <w:rPr>
          <w:noProof/>
        </w:rPr>
        <w:t>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GetUserRequest</w:t>
      </w:r>
      <w:bookmarkEnd w:id="48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838"/>
        <w:gridCol w:w="3968"/>
        <w:gridCol w:w="4108"/>
      </w:tblGrid>
      <w:tr w:rsidRPr="009E05CA" w:rsidR="00641141" w:rsidTr="00641141" w14:paraId="7B59809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00" w:type="pct"/>
            <w:vAlign w:val="top"/>
          </w:tcPr>
          <w:p w:rsidRPr="009E05CA" w:rsidR="009C3CF2" w:rsidP="009E05CA" w:rsidRDefault="009C3CF2" w14:paraId="422CB753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E05CA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818" w:type="pct"/>
            <w:vAlign w:val="top"/>
          </w:tcPr>
          <w:p w:rsidRPr="009E05CA" w:rsidR="009C3CF2" w:rsidP="009E05CA" w:rsidRDefault="009C3CF2" w14:paraId="4881D54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E05CA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9E05CA" w:rsidR="009C3CF2" w:rsidP="009E05CA" w:rsidRDefault="009C3CF2" w14:paraId="37DED9E2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E05CA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641141" w:rsidR="00641141" w:rsidTr="00641141" w14:paraId="3360F076" w14:textId="77777777">
        <w:tc>
          <w:tcPr>
            <w:tcW w:w="1300" w:type="pct"/>
            <w:vAlign w:val="top"/>
          </w:tcPr>
          <w:p w:rsidRPr="00641141" w:rsidR="009C3CF2" w:rsidP="00641141" w:rsidRDefault="009C3CF2" w14:paraId="33A6809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641141">
              <w:rPr>
                <w:rFonts w:ascii="Arial" w:hAnsi="Arial" w:cs="Arial"/>
                <w:color w:val="auto"/>
                <w:sz w:val="20"/>
              </w:rPr>
              <w:t>object</w:t>
            </w:r>
            <w:proofErr w:type="spellEnd"/>
            <w:r w:rsidRPr="00641141">
              <w:rPr>
                <w:rFonts w:ascii="Arial" w:hAnsi="Arial" w:cs="Arial"/>
                <w:color w:val="auto"/>
                <w:sz w:val="20"/>
              </w:rPr>
              <w:t>-id</w:t>
            </w:r>
          </w:p>
        </w:tc>
        <w:tc>
          <w:tcPr>
            <w:tcW w:w="1818" w:type="pct"/>
            <w:vAlign w:val="top"/>
          </w:tcPr>
          <w:p w:rsidRPr="00641141" w:rsidR="009C3CF2" w:rsidP="00641141" w:rsidRDefault="009C3CF2" w14:paraId="159EE3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641141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1883" w:type="pct"/>
            <w:vAlign w:val="top"/>
          </w:tcPr>
          <w:p w:rsidRPr="00641141" w:rsidR="009C3CF2" w:rsidP="00641141" w:rsidRDefault="009C3CF2" w14:paraId="0B7F72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641141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641141">
              <w:rPr>
                <w:rFonts w:ascii="Arial" w:hAnsi="Arial" w:cs="Arial"/>
                <w:color w:val="auto"/>
                <w:sz w:val="20"/>
              </w:rPr>
              <w:t>Profil"."uživatelské</w:t>
            </w:r>
            <w:proofErr w:type="spellEnd"/>
            <w:r w:rsidRPr="00641141">
              <w:rPr>
                <w:rFonts w:ascii="Arial" w:hAnsi="Arial" w:cs="Arial"/>
                <w:color w:val="auto"/>
                <w:sz w:val="20"/>
              </w:rPr>
              <w:t xml:space="preserve"> jméno" (</w:t>
            </w:r>
            <w:proofErr w:type="spellStart"/>
            <w:r w:rsidRPr="00641141">
              <w:rPr>
                <w:rFonts w:ascii="Arial" w:hAnsi="Arial" w:cs="Arial"/>
                <w:color w:val="auto"/>
                <w:sz w:val="20"/>
              </w:rPr>
              <w:t>Profile.loginName</w:t>
            </w:r>
            <w:proofErr w:type="spellEnd"/>
            <w:r w:rsidRPr="0064114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</w:tbl>
    <w:p w:rsidRPr="006B721A" w:rsidR="009C3CF2" w:rsidP="009C3CF2" w:rsidRDefault="009C3CF2" w14:paraId="28F59CC2" w14:textId="77777777"/>
    <w:p w:rsidR="009C3CF2" w:rsidP="00641141" w:rsidRDefault="009C3CF2" w14:paraId="718B99A9" w14:textId="04AEED6F">
      <w:pPr>
        <w:pStyle w:val="Heading4"/>
      </w:pPr>
      <w:proofErr w:type="spellStart"/>
      <w:r w:rsidRPr="006B721A">
        <w:t>GetUserResponse</w:t>
      </w:r>
      <w:proofErr w:type="spellEnd"/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79B438AC" w14:paraId="6414F44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7E7FDFAB" w14:textId="6AABA435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79B438AC" w:rsidR="63E2CE8E">
              <w:rPr>
                <w:rFonts w:ascii="Calibri" w:hAnsi="Calibri" w:eastAsia="Times New Roman" w:cs="Calibri"/>
                <w:color w:val="000000" w:themeColor="text1" w:themeTint="FF" w:themeShade="FF"/>
                <w:lang w:eastAsia="cs-CZ"/>
              </w:rPr>
              <w:t xml:space="preserve">Příklad </w:t>
            </w:r>
            <w:r w:rsidRPr="79B438AC" w:rsidR="63E2CE8E">
              <w:rPr>
                <w:rFonts w:ascii="Calibri" w:hAnsi="Calibri" w:eastAsia="Times New Roman" w:cs="Calibri"/>
                <w:color w:val="000000" w:themeColor="text1" w:themeTint="FF" w:themeShade="FF"/>
                <w:lang w:eastAsia="cs-CZ"/>
              </w:rPr>
              <w:t>Re</w:t>
            </w:r>
            <w:r w:rsidRPr="79B438AC" w:rsidR="21B1766A">
              <w:rPr>
                <w:rFonts w:ascii="Calibri" w:hAnsi="Calibri" w:eastAsia="Times New Roman" w:cs="Calibri"/>
                <w:color w:val="000000" w:themeColor="text1" w:themeTint="FF" w:themeShade="FF"/>
                <w:lang w:eastAsia="cs-CZ"/>
              </w:rPr>
              <w:t>sponse</w:t>
            </w:r>
          </w:p>
        </w:tc>
      </w:tr>
      <w:tr w:rsidR="2B0431EF" w:rsidTr="79B438AC" w14:paraId="7B59053B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3B01A9B" w:rsidP="441D4F0D" w:rsidRDefault="23B01A9B" w14:paraId="2FE5DCF5" w14:textId="25A4AF59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GetUserResponse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</w:t>
            </w:r>
          </w:p>
          <w:p w:rsidR="23B01A9B" w:rsidP="441D4F0D" w:rsidRDefault="23B01A9B" w14:paraId="521B6E18" w14:textId="34689F78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titulPred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titulPred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65CDD051" w14:textId="5F823F78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firstname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&gt;MALVÍNA&lt;/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firstname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27740720" w14:textId="20B71FA0" w14:noSpellErr="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&lt;surname&gt;GRUNTOVÁ&lt;/surname&gt;</w:t>
            </w:r>
          </w:p>
          <w:p w:rsidR="23B01A9B" w:rsidP="441D4F0D" w:rsidRDefault="23B01A9B" w14:paraId="3D013FB2" w14:textId="107D2C74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titulZa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titulZa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1551B6AE" w14:textId="08BCECF7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loginDisabled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text="Ne"&gt;FALSE&lt;/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loginDisabled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04E7D750" w14:textId="49F2CA94" w14:noSpellErr="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&lt;address&gt;</w:t>
            </w:r>
          </w:p>
          <w:p w:rsidR="23B01A9B" w:rsidP="441D4F0D" w:rsidRDefault="23B01A9B" w14:paraId="42C9C38D" w14:textId="3D75D767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addressCode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&gt;19305320&lt;/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addressCode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58913AFD" w14:textId="16BEB23C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&lt;street&gt;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Zemědělská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&lt;/street&gt;</w:t>
            </w:r>
          </w:p>
          <w:p w:rsidR="23B01A9B" w:rsidP="441D4F0D" w:rsidRDefault="23B01A9B" w14:paraId="10DA89DF" w14:textId="62A3429F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cityCode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&gt;582786&lt;/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cityCode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396D0F7E" w14:textId="6FB18C89" w14:noSpellErr="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&lt;city&gt;Brno&lt;/city&gt;</w:t>
            </w:r>
          </w:p>
          <w:p w:rsidR="23B01A9B" w:rsidP="441D4F0D" w:rsidRDefault="23B01A9B" w14:paraId="35A58AF0" w14:textId="468C1E1E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&lt;region&gt;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Jihomoravský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kraj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&lt;/region&gt;</w:t>
            </w:r>
          </w:p>
          <w:p w:rsidR="23B01A9B" w:rsidP="441D4F0D" w:rsidRDefault="23B01A9B" w14:paraId="2F016F59" w14:textId="330B708F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postalCode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&gt;61300&lt;/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postalCode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40FDD3D7" w14:textId="138A7D6B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metropolitanDistrict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&gt;Brno-sever&lt;/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metropolitanDistrict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2DDFB3EF" w14:textId="5B568BF3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cityPart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Černá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Pole&lt;/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cityPart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16AD71F7" w14:textId="6007448F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&gt;1665&lt;/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26C24AD0" w14:textId="01A34677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239AB73F" w14:textId="2B03DBC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pragueDistrict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pragueDistrict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494638E0" w14:textId="47541A66" w14:noSpellErr="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&lt;/address&gt;</w:t>
            </w:r>
          </w:p>
          <w:p w:rsidR="23B01A9B" w:rsidP="441D4F0D" w:rsidRDefault="23B01A9B" w14:paraId="4F069B18" w14:textId="2C6E1C78" w14:noSpellErr="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&lt;email&gt;</w:t>
            </w:r>
          </w:p>
          <w:p w:rsidR="23B01A9B" w:rsidP="441D4F0D" w:rsidRDefault="23B01A9B" w14:paraId="531E8843" w14:textId="0A4E9041" w14:noSpellErr="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</w:t>
            </w:r>
          </w:p>
          <w:p w:rsidR="23B01A9B" w:rsidP="441D4F0D" w:rsidRDefault="23B01A9B" w14:paraId="6C1B94B7" w14:textId="2A9EB93C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&lt;type text="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oficiální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"&gt;1&lt;/type&gt;</w:t>
            </w:r>
          </w:p>
          <w:p w:rsidR="23B01A9B" w:rsidP="441D4F0D" w:rsidRDefault="23B01A9B" w14:paraId="0287EB85" w14:textId="4DF64533" w14:noSpellErr="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&lt;email&gt;malvina_gruntova@mail.cz&lt;/email&gt;</w:t>
            </w:r>
          </w:p>
          <w:p w:rsidR="23B01A9B" w:rsidP="441D4F0D" w:rsidRDefault="23B01A9B" w14:paraId="4A8C58DB" w14:textId="1B5DF02C" w14:noSpellErr="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&lt;/item&gt;</w:t>
            </w:r>
          </w:p>
          <w:p w:rsidR="23B01A9B" w:rsidP="441D4F0D" w:rsidRDefault="23B01A9B" w14:paraId="4F61454E" w14:textId="231ECEF8" w14:noSpellErr="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&lt;/email&gt;</w:t>
            </w:r>
          </w:p>
          <w:p w:rsidR="23B01A9B" w:rsidP="441D4F0D" w:rsidRDefault="23B01A9B" w14:paraId="21B21208" w14:textId="727384DB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telephoneNumber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/&gt;</w:t>
            </w:r>
          </w:p>
          <w:p w:rsidR="23B01A9B" w:rsidP="441D4F0D" w:rsidRDefault="23B01A9B" w14:paraId="5A7BA246" w14:textId="265BCD9D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clientCertificate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3A8F37AE" w14:textId="4911D296" w14:noSpellErr="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</w:t>
            </w:r>
          </w:p>
          <w:p w:rsidR="23B01A9B" w:rsidP="441D4F0D" w:rsidRDefault="23B01A9B" w14:paraId="0446EDFB" w14:textId="636E6816" w14:noSpellErr="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&lt;type text="QUALIFIED"&gt;Q&lt;/type&gt;</w:t>
            </w:r>
          </w:p>
          <w:p w:rsidR="23B01A9B" w:rsidP="441D4F0D" w:rsidRDefault="23B01A9B" w14:paraId="4C6791D8" w14:textId="05921914" w14:noSpellErr="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&lt;number&gt;66290605&lt;/number&gt;</w:t>
            </w:r>
          </w:p>
          <w:p w:rsidR="23B01A9B" w:rsidP="441D4F0D" w:rsidRDefault="23B01A9B" w14:paraId="5D3C46F6" w14:textId="69C10C0D" w14:noSpellErr="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&lt;issuer&gt;CN=CAAIS_INTERNAL&lt;/issuer&gt;</w:t>
            </w:r>
          </w:p>
          <w:p w:rsidR="23B01A9B" w:rsidP="441D4F0D" w:rsidRDefault="23B01A9B" w14:paraId="32A18016" w14:textId="126906F1" w14:noSpellErr="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&lt;/item&gt;</w:t>
            </w:r>
          </w:p>
          <w:p w:rsidR="23B01A9B" w:rsidP="441D4F0D" w:rsidRDefault="23B01A9B" w14:paraId="45D48D32" w14:textId="7867680C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clientCertificate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324E9D49" w14:textId="66BD085A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aisRole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5786B2C2" w14:textId="1615B3D7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 text="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Lokální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administrátor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"&gt;CAAIS_GUI.la&lt;/item&gt;</w:t>
            </w:r>
          </w:p>
          <w:p w:rsidR="23B01A9B" w:rsidP="441D4F0D" w:rsidRDefault="23B01A9B" w14:paraId="7EC4D0FC" w14:textId="72CBF7F6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aisRole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107270A3" w14:textId="32748F99" w14:noSpellErr="1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&lt;function&gt;&lt;/function&gt;</w:t>
            </w:r>
          </w:p>
          <w:p w:rsidR="23B01A9B" w:rsidP="441D4F0D" w:rsidRDefault="23B01A9B" w14:paraId="543A7D97" w14:textId="61638CB6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verejnaOsoba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text="Ne"&gt;FALSE&lt;/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verejnaOsoba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30E115DC" w14:textId="5B9B9642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poznamka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poznamka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07468C62" w14:textId="4E414D8D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agendy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/&gt;</w:t>
            </w:r>
          </w:p>
          <w:p w:rsidR="23B01A9B" w:rsidP="441D4F0D" w:rsidRDefault="23B01A9B" w14:paraId="5A80FF1E" w14:textId="42AEDEFD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cinnostniRole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/&gt;</w:t>
            </w:r>
          </w:p>
          <w:p w:rsidR="23B01A9B" w:rsidP="441D4F0D" w:rsidRDefault="23B01A9B" w14:paraId="5A22670D" w14:textId="5993A613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casPosledniZmeny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&gt;1714043589972&lt;/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casPosledniZmeny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3B01A9B" w:rsidP="441D4F0D" w:rsidRDefault="23B01A9B" w14:paraId="066237D0" w14:textId="7FFB50F3">
            <w:pPr>
              <w:spacing w:after="0" w:afterAutospacing="off" w:line="240" w:lineRule="auto"/>
              <w:ind w:right="0"/>
            </w:pP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GetUserResponse</w:t>
            </w:r>
            <w:r w:rsidRPr="441D4F0D" w:rsidR="669861F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="001C1359" w:rsidP="2B0431EF" w:rsidRDefault="001C1359" w14:paraId="4C9888F3" w14:textId="6FE9F212">
      <w:pPr>
        <w:pStyle w:val="Caption"/>
      </w:pPr>
    </w:p>
    <w:p w:rsidRPr="006B721A" w:rsidR="009C3CF2" w:rsidP="2B0431EF" w:rsidRDefault="009C3CF2" w14:paraId="5EA5A91D" w14:textId="3C2EE962">
      <w:pPr>
        <w:pStyle w:val="Caption"/>
      </w:pPr>
    </w:p>
    <w:p w:rsidR="001C1359" w:rsidP="2B0431EF" w:rsidRDefault="001C1359" w14:paraId="07E611DD" w14:textId="14243250">
      <w:pPr>
        <w:pStyle w:val="Caption"/>
      </w:pPr>
      <w:bookmarkStart w:name="_Toc124425508" w:id="49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7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GetUserResponse</w:t>
      </w:r>
      <w:bookmarkEnd w:id="49"/>
    </w:p>
    <w:tbl>
      <w:tblPr>
        <w:tblStyle w:val="Style1"/>
        <w:tblW w:w="6311" w:type="pct"/>
        <w:tblInd w:w="-1276" w:type="dxa"/>
        <w:tblLayout w:type="fixed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9E05CA" w:rsidR="009E05CA" w:rsidTr="009E05CA" w14:paraId="23790DF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9E05CA" w:rsidR="009C3CF2" w:rsidP="009E05CA" w:rsidRDefault="009C3CF2" w14:paraId="760D1E45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E05CA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704F3F5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E05CA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2B3ECE32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9E05CA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9E05CA" w:rsidR="009E05CA" w:rsidTr="009E05CA" w14:paraId="1B801275" w14:textId="77777777">
        <w:tc>
          <w:tcPr>
            <w:tcW w:w="1364" w:type="pct"/>
            <w:vAlign w:val="top"/>
          </w:tcPr>
          <w:p w:rsidRPr="009E05CA" w:rsidR="009C3CF2" w:rsidP="009E05CA" w:rsidRDefault="009C3CF2" w14:paraId="7618656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titulPred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20F65F7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Titul před jménem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26B8D2E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osoba"."titul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před" (</w:t>
            </w:r>
            <w:proofErr w:type="spellStart"/>
            <w:proofErr w:type="gramStart"/>
            <w:r w:rsidRPr="009E05CA">
              <w:rPr>
                <w:rFonts w:ascii="Arial" w:hAnsi="Arial" w:cs="Arial"/>
                <w:color w:val="auto"/>
                <w:sz w:val="20"/>
              </w:rPr>
              <w:t>Profile.PhysicalPerson.degreeBefore</w:t>
            </w:r>
            <w:proofErr w:type="spellEnd"/>
            <w:proofErr w:type="gram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9E05CA" w:rsidTr="009E05CA" w14:paraId="26809C7E" w14:textId="77777777">
        <w:tc>
          <w:tcPr>
            <w:tcW w:w="1364" w:type="pct"/>
            <w:vAlign w:val="top"/>
          </w:tcPr>
          <w:p w:rsidRPr="009E05CA" w:rsidR="009C3CF2" w:rsidP="009E05CA" w:rsidRDefault="009C3CF2" w14:paraId="1B50D5D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firstname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0729647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Křestní jméno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59FEFEC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osoba"."jméno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9E05CA">
              <w:rPr>
                <w:rFonts w:ascii="Arial" w:hAnsi="Arial" w:cs="Arial"/>
                <w:color w:val="auto"/>
                <w:sz w:val="20"/>
              </w:rPr>
              <w:t>Profile.PhysicalPerson.firstName</w:t>
            </w:r>
            <w:proofErr w:type="spellEnd"/>
            <w:proofErr w:type="gram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9E05CA" w:rsidTr="009E05CA" w14:paraId="5E2413B1" w14:textId="77777777">
        <w:tc>
          <w:tcPr>
            <w:tcW w:w="1364" w:type="pct"/>
            <w:vAlign w:val="top"/>
          </w:tcPr>
          <w:p w:rsidRPr="009E05CA" w:rsidR="009C3CF2" w:rsidP="009E05CA" w:rsidRDefault="009C3CF2" w14:paraId="2F0047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surname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38D0FA8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Příjmení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44286E8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osoba"."příjmení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9E05CA">
              <w:rPr>
                <w:rFonts w:ascii="Arial" w:hAnsi="Arial" w:cs="Arial"/>
                <w:color w:val="auto"/>
                <w:sz w:val="20"/>
              </w:rPr>
              <w:t>Profile.PhysicalPerson.lastName</w:t>
            </w:r>
            <w:proofErr w:type="spellEnd"/>
            <w:proofErr w:type="gram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9E05CA" w:rsidTr="009E05CA" w14:paraId="767BB8E3" w14:textId="77777777">
        <w:tc>
          <w:tcPr>
            <w:tcW w:w="1364" w:type="pct"/>
            <w:vAlign w:val="top"/>
          </w:tcPr>
          <w:p w:rsidRPr="009E05CA" w:rsidR="009C3CF2" w:rsidP="009E05CA" w:rsidRDefault="009C3CF2" w14:paraId="29145C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titulZa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0D2A5D0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Titul za jménem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2D3F75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osoba"."titul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za" (</w:t>
            </w:r>
            <w:proofErr w:type="spellStart"/>
            <w:proofErr w:type="gramStart"/>
            <w:r w:rsidRPr="009E05CA">
              <w:rPr>
                <w:rFonts w:ascii="Arial" w:hAnsi="Arial" w:cs="Arial"/>
                <w:color w:val="auto"/>
                <w:sz w:val="20"/>
              </w:rPr>
              <w:t>Profile.PhysicalPerson.degreeAfter</w:t>
            </w:r>
            <w:proofErr w:type="spellEnd"/>
            <w:proofErr w:type="gram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9E05CA" w:rsidTr="009E05CA" w14:paraId="04385F6A" w14:textId="77777777">
        <w:tc>
          <w:tcPr>
            <w:tcW w:w="1364" w:type="pct"/>
            <w:vAlign w:val="top"/>
          </w:tcPr>
          <w:p w:rsidRPr="009E05CA" w:rsidR="009C3CF2" w:rsidP="009E05CA" w:rsidRDefault="009C3CF2" w14:paraId="0370CBE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photo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194A7AD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Fotografie uživatele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595746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"Fyzická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osoba"."fotografie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PhysicalPerson.photo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9E05CA" w:rsidTr="009E05CA" w14:paraId="3BE1B878" w14:textId="77777777">
        <w:tc>
          <w:tcPr>
            <w:tcW w:w="1364" w:type="pct"/>
            <w:vAlign w:val="top"/>
          </w:tcPr>
          <w:p w:rsidRPr="009E05CA" w:rsidR="009C3CF2" w:rsidP="009E05CA" w:rsidRDefault="009C3CF2" w14:paraId="01B120D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loginDisabled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03461FA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Příznak, zda je uživatelský účet zablokovaný. </w:t>
            </w:r>
          </w:p>
          <w:p w:rsidRPr="009E05CA" w:rsidR="009C3CF2" w:rsidP="009E05CA" w:rsidRDefault="009C3CF2" w14:paraId="3438A54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Poznámka: V CAAIS nelze uživatelské účty smazat, ale pouze zablokovat.</w:t>
            </w:r>
          </w:p>
        </w:tc>
        <w:tc>
          <w:tcPr>
            <w:tcW w:w="1882" w:type="pct"/>
            <w:vAlign w:val="top"/>
          </w:tcPr>
          <w:p w:rsidR="007636EE" w:rsidP="007636EE" w:rsidRDefault="007636EE" w14:paraId="256C79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"Ne" pokud </w:t>
            </w:r>
            <w:r w:rsidRPr="0099078C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Profil"."</w:t>
            </w:r>
            <w:r>
              <w:rPr>
                <w:rFonts w:ascii="Arial" w:hAnsi="Arial" w:cs="Arial"/>
                <w:color w:val="auto"/>
                <w:sz w:val="20"/>
              </w:rPr>
              <w:t>Stav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profilu</w:t>
            </w:r>
            <w:r w:rsidRPr="0099078C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Profile.</w:t>
            </w:r>
            <w:r>
              <w:rPr>
                <w:rFonts w:ascii="Arial" w:hAnsi="Arial" w:cs="Arial"/>
                <w:color w:val="auto"/>
                <w:sz w:val="20"/>
              </w:rPr>
              <w:t>ProfileState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= "Aktivní",</w:t>
            </w:r>
          </w:p>
          <w:p w:rsidRPr="009E05CA" w:rsidR="009C3CF2" w:rsidP="007636EE" w:rsidRDefault="007636EE" w14:paraId="7C2894CF" w14:textId="7E52657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"Ano" </w:t>
            </w:r>
            <w:r w:rsidR="009E5A41">
              <w:rPr>
                <w:rFonts w:ascii="Arial" w:hAnsi="Arial" w:cs="Arial"/>
                <w:color w:val="auto"/>
                <w:sz w:val="20"/>
              </w:rPr>
              <w:t xml:space="preserve">pokud </w:t>
            </w:r>
            <w:r w:rsidRPr="0099078C" w:rsidR="009E5A41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9078C" w:rsidR="009E5A41">
              <w:rPr>
                <w:rFonts w:ascii="Arial" w:hAnsi="Arial" w:cs="Arial"/>
                <w:color w:val="auto"/>
                <w:sz w:val="20"/>
              </w:rPr>
              <w:t>Profil"."</w:t>
            </w:r>
            <w:r w:rsidR="009E5A41">
              <w:rPr>
                <w:rFonts w:ascii="Arial" w:hAnsi="Arial" w:cs="Arial"/>
                <w:color w:val="auto"/>
                <w:sz w:val="20"/>
              </w:rPr>
              <w:t>Stav</w:t>
            </w:r>
            <w:proofErr w:type="spellEnd"/>
            <w:r w:rsidR="009E5A41">
              <w:rPr>
                <w:rFonts w:ascii="Arial" w:hAnsi="Arial" w:cs="Arial"/>
                <w:color w:val="auto"/>
                <w:sz w:val="20"/>
              </w:rPr>
              <w:t xml:space="preserve"> profilu</w:t>
            </w:r>
            <w:r w:rsidRPr="0099078C" w:rsidR="009E5A41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9078C" w:rsidR="009E5A41">
              <w:rPr>
                <w:rFonts w:ascii="Arial" w:hAnsi="Arial" w:cs="Arial"/>
                <w:color w:val="auto"/>
                <w:sz w:val="20"/>
              </w:rPr>
              <w:t>Profile.</w:t>
            </w:r>
            <w:r w:rsidR="009E5A41">
              <w:rPr>
                <w:rFonts w:ascii="Arial" w:hAnsi="Arial" w:cs="Arial"/>
                <w:color w:val="auto"/>
                <w:sz w:val="20"/>
              </w:rPr>
              <w:t>ProfileState</w:t>
            </w:r>
            <w:proofErr w:type="spellEnd"/>
            <w:r w:rsidRPr="0099078C" w:rsidR="009E5A41">
              <w:rPr>
                <w:rFonts w:ascii="Arial" w:hAnsi="Arial" w:cs="Arial"/>
                <w:color w:val="auto"/>
                <w:sz w:val="20"/>
              </w:rPr>
              <w:t>)</w:t>
            </w:r>
            <w:r w:rsidR="009E5A41">
              <w:rPr>
                <w:rFonts w:ascii="Arial" w:hAnsi="Arial" w:cs="Arial"/>
                <w:color w:val="auto"/>
                <w:sz w:val="20"/>
              </w:rPr>
              <w:t xml:space="preserve"> = "Neaktivní"</w:t>
            </w:r>
          </w:p>
        </w:tc>
      </w:tr>
      <w:tr w:rsidRPr="009E05CA" w:rsidR="009E05CA" w:rsidTr="009E05CA" w14:paraId="3D616D32" w14:textId="77777777">
        <w:tc>
          <w:tcPr>
            <w:tcW w:w="1364" w:type="pct"/>
            <w:vAlign w:val="top"/>
          </w:tcPr>
          <w:p w:rsidRPr="009E05CA" w:rsidR="009C3CF2" w:rsidP="009E05CA" w:rsidRDefault="009C3CF2" w14:paraId="5D6EA36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address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787F1E53" w14:textId="3BAB5F4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Adresa. 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3FBB3EA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Soukromá adresa se v CAAIS u uživatele neukládá, dotahuje se tedy adresa ze subjektu pod, kterým je daný profil.</w:t>
            </w:r>
          </w:p>
          <w:p w:rsidRPr="009E05CA" w:rsidR="009C3CF2" w:rsidP="009E05CA" w:rsidRDefault="009C3CF2" w14:paraId="0D605BA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9E05CA" w:rsidR="009C3CF2" w:rsidP="009E05CA" w:rsidRDefault="009C3CF2" w14:paraId="44A9B3B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Subjekt"."Kontakt"."Adresa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9E05CA">
              <w:rPr>
                <w:rFonts w:ascii="Arial" w:hAnsi="Arial" w:cs="Arial"/>
                <w:color w:val="auto"/>
                <w:sz w:val="20"/>
              </w:rPr>
              <w:t>Subject.Contact.Address</w:t>
            </w:r>
            <w:proofErr w:type="spellEnd"/>
            <w:proofErr w:type="gramEnd"/>
            <w:r w:rsidRPr="009E05CA">
              <w:rPr>
                <w:rFonts w:ascii="Arial" w:hAnsi="Arial" w:cs="Arial"/>
                <w:color w:val="auto"/>
                <w:sz w:val="20"/>
              </w:rPr>
              <w:t>) – vazba "adresa úřadu"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officeAddress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9E05CA" w:rsidTr="009E05CA" w14:paraId="782FA452" w14:textId="77777777">
        <w:tc>
          <w:tcPr>
            <w:tcW w:w="1364" w:type="pct"/>
            <w:vAlign w:val="top"/>
          </w:tcPr>
          <w:p w:rsidRPr="009E05CA" w:rsidR="009C3CF2" w:rsidP="009E05CA" w:rsidRDefault="009C3CF2" w14:paraId="5DA6E39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addressCode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6675FC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5758793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Adresa"."kód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 xml:space="preserve"> adresy" (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Address.addressCode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9E05CA" w:rsidR="009E05CA" w:rsidTr="009E05CA" w14:paraId="3A8B5841" w14:textId="77777777">
        <w:tc>
          <w:tcPr>
            <w:tcW w:w="1364" w:type="pct"/>
            <w:vAlign w:val="top"/>
          </w:tcPr>
          <w:p w:rsidRPr="009E05CA" w:rsidR="009C3CF2" w:rsidP="009E05CA" w:rsidRDefault="009C3CF2" w14:paraId="56BFE07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1A1306A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66F405B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Adresa"."název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 xml:space="preserve"> ulice" (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Address.streetName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9E05CA" w:rsidR="009E05CA" w:rsidTr="009E05CA" w14:paraId="07340FB5" w14:textId="77777777">
        <w:tc>
          <w:tcPr>
            <w:tcW w:w="1364" w:type="pct"/>
            <w:vAlign w:val="top"/>
          </w:tcPr>
          <w:p w:rsidRPr="009E05CA" w:rsidR="009C3CF2" w:rsidP="009E05CA" w:rsidRDefault="009C3CF2" w14:paraId="0EC5803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cityCode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49D5A11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BD1D41" w14:paraId="2390DB26" w14:textId="7F9E1AC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Adresa"."Obec"."kód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>
              <w:rPr>
                <w:rFonts w:ascii="Arial" w:hAnsi="Arial" w:cs="Arial"/>
                <w:color w:val="auto"/>
                <w:sz w:val="20"/>
              </w:rPr>
              <w:t>Address.Municipality.code</w:t>
            </w:r>
            <w:proofErr w:type="spellEnd"/>
            <w:proofErr w:type="gramEnd"/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9E05CA" w:rsidTr="009E05CA" w14:paraId="4FFE7E67" w14:textId="77777777">
        <w:tc>
          <w:tcPr>
            <w:tcW w:w="1364" w:type="pct"/>
            <w:vAlign w:val="top"/>
          </w:tcPr>
          <w:p w:rsidRPr="009E05CA" w:rsidR="009C3CF2" w:rsidP="009E05CA" w:rsidRDefault="009C3CF2" w14:paraId="734B507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2B5BE56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BD1D41" w14:paraId="7F7BEB4A" w14:textId="24FF660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Adresa"."Obec"."název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 (Address.Municipality.name)</w:t>
            </w:r>
          </w:p>
        </w:tc>
      </w:tr>
      <w:tr w:rsidRPr="009E05CA" w:rsidR="009E05CA" w:rsidTr="009E05CA" w14:paraId="14B152C4" w14:textId="77777777">
        <w:tc>
          <w:tcPr>
            <w:tcW w:w="1364" w:type="pct"/>
            <w:vAlign w:val="top"/>
          </w:tcPr>
          <w:p w:rsidRPr="009E05CA" w:rsidR="009C3CF2" w:rsidP="009E05CA" w:rsidRDefault="009C3CF2" w14:paraId="71440D7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5AC52BC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BD1D41" w14:paraId="592C5478" w14:textId="105D449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Adresa"."Kraj"."název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 (Address.Region.name)</w:t>
            </w:r>
          </w:p>
        </w:tc>
      </w:tr>
      <w:tr w:rsidRPr="009E05CA" w:rsidR="009E05CA" w:rsidTr="009E05CA" w14:paraId="5F8F1B7A" w14:textId="77777777">
        <w:tc>
          <w:tcPr>
            <w:tcW w:w="1364" w:type="pct"/>
            <w:vAlign w:val="top"/>
          </w:tcPr>
          <w:p w:rsidRPr="009E05CA" w:rsidR="009C3CF2" w:rsidP="009E05CA" w:rsidRDefault="009C3CF2" w14:paraId="71C0F48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postalCode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1270E7C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1077D0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Adresa"."psč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Address.zipCode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9E05CA" w:rsidTr="009E05CA" w14:paraId="2554C73A" w14:textId="77777777">
        <w:tc>
          <w:tcPr>
            <w:tcW w:w="1364" w:type="pct"/>
            <w:vAlign w:val="top"/>
          </w:tcPr>
          <w:p w:rsidRPr="009E05CA" w:rsidR="009C3CF2" w:rsidP="009E05CA" w:rsidRDefault="009C3CF2" w14:paraId="101E021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metropolitanDistrict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6A43265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2D22A65B" w14:textId="7FB51DE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Adresa"."název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městské části"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cityPartName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9E05CA" w:rsidTr="009E05CA" w14:paraId="53274564" w14:textId="77777777">
        <w:tc>
          <w:tcPr>
            <w:tcW w:w="1364" w:type="pct"/>
            <w:vAlign w:val="top"/>
          </w:tcPr>
          <w:p w:rsidRPr="009E05CA" w:rsidR="009C3CF2" w:rsidP="009E05CA" w:rsidRDefault="009C3CF2" w14:paraId="406BD19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cityPart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035364D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314F88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Adresa"."název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části obce"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Address.municipalityPartName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9E05CA" w:rsidTr="009E05CA" w14:paraId="2242A13B" w14:textId="77777777">
        <w:tc>
          <w:tcPr>
            <w:tcW w:w="1364" w:type="pct"/>
            <w:vAlign w:val="top"/>
          </w:tcPr>
          <w:p w:rsidRPr="009E05CA" w:rsidR="009C3CF2" w:rsidP="009E05CA" w:rsidRDefault="009C3CF2" w14:paraId="249DFC8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houseNumber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5BED69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843E73" w14:paraId="3DF2AF7A" w14:textId="6A1B34C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43E73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843E73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843E73">
              <w:rPr>
                <w:rFonts w:ascii="Arial" w:hAnsi="Arial" w:cs="Arial"/>
                <w:color w:val="auto"/>
                <w:sz w:val="20"/>
              </w:rPr>
              <w:t xml:space="preserve"> popisné" (</w:t>
            </w:r>
            <w:proofErr w:type="spellStart"/>
            <w:r w:rsidRPr="00843E73">
              <w:rPr>
                <w:rFonts w:ascii="Arial" w:hAnsi="Arial" w:cs="Arial"/>
                <w:color w:val="auto"/>
                <w:sz w:val="20"/>
              </w:rPr>
              <w:t>Address.houseNumber</w:t>
            </w:r>
            <w:proofErr w:type="spellEnd"/>
            <w:r w:rsidRPr="00843E73">
              <w:rPr>
                <w:rFonts w:ascii="Arial" w:hAnsi="Arial" w:cs="Arial"/>
                <w:color w:val="auto"/>
                <w:sz w:val="20"/>
              </w:rPr>
              <w:t>) nebo "</w:t>
            </w:r>
            <w:proofErr w:type="spellStart"/>
            <w:r w:rsidRPr="00843E73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843E73">
              <w:rPr>
                <w:rFonts w:ascii="Arial" w:hAnsi="Arial" w:cs="Arial"/>
                <w:color w:val="auto"/>
                <w:sz w:val="20"/>
              </w:rPr>
              <w:t xml:space="preserve"> evidenční" (</w:t>
            </w:r>
            <w:proofErr w:type="spellStart"/>
            <w:r w:rsidRPr="00843E73">
              <w:rPr>
                <w:rFonts w:ascii="Arial" w:hAnsi="Arial" w:cs="Arial"/>
                <w:color w:val="auto"/>
                <w:sz w:val="20"/>
              </w:rPr>
              <w:t>Address.evidenceNumber</w:t>
            </w:r>
            <w:proofErr w:type="spellEnd"/>
            <w:r w:rsidRPr="00843E73">
              <w:rPr>
                <w:rFonts w:ascii="Arial" w:hAnsi="Arial" w:cs="Arial"/>
                <w:color w:val="auto"/>
                <w:sz w:val="20"/>
              </w:rPr>
              <w:t>) podle toho, které z čísel je vyplněno</w:t>
            </w:r>
          </w:p>
        </w:tc>
      </w:tr>
      <w:tr w:rsidRPr="009E05CA" w:rsidR="009E05CA" w:rsidTr="009E05CA" w14:paraId="1E30CBE4" w14:textId="77777777">
        <w:tc>
          <w:tcPr>
            <w:tcW w:w="1364" w:type="pct"/>
            <w:vAlign w:val="top"/>
          </w:tcPr>
          <w:p w:rsidRPr="009E05CA" w:rsidR="009C3CF2" w:rsidP="009E05CA" w:rsidRDefault="009C3CF2" w14:paraId="713019F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sequenceNumber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5D6108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6E8277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orientační"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Address.sequenceNumber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9E05CA" w:rsidTr="009E05CA" w14:paraId="12B81A22" w14:textId="77777777">
        <w:tc>
          <w:tcPr>
            <w:tcW w:w="1364" w:type="pct"/>
            <w:vAlign w:val="top"/>
          </w:tcPr>
          <w:p w:rsidRPr="009E05CA" w:rsidR="009C3CF2" w:rsidP="009E05CA" w:rsidRDefault="009C3CF2" w14:paraId="510AACE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buildingType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2197701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V případě budovy s číslem evidenčním je nastaven na hodnotu 2.</w:t>
            </w:r>
          </w:p>
          <w:p w:rsidRPr="009E05CA" w:rsidR="009C3CF2" w:rsidP="009E05CA" w:rsidRDefault="009C3CF2" w14:paraId="49B4AE6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V případě budovy s číslem popisným není atribut v response uveden.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339268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= 2, pokud je vyplněn parametr 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Adresa"."číslo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evidenční"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Address.evidenceNumber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), jinak prázdné </w:t>
            </w:r>
          </w:p>
        </w:tc>
      </w:tr>
      <w:tr w:rsidRPr="009E05CA" w:rsidR="009E05CA" w:rsidTr="009E05CA" w14:paraId="480A386D" w14:textId="77777777">
        <w:tc>
          <w:tcPr>
            <w:tcW w:w="1364" w:type="pct"/>
            <w:vAlign w:val="top"/>
          </w:tcPr>
          <w:p w:rsidRPr="009E05CA" w:rsidR="009C3CF2" w:rsidP="009E05CA" w:rsidRDefault="009C3CF2" w14:paraId="3BCF3AC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pragueDistrict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180DE4F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městského obvodu hl. m. Prahy (údaj MOP v RUIAN)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6816A6CF" w14:textId="62B720D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Adresa"."název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městského obvodu Praha"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praguePartName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9E05CA" w:rsidTr="009E05CA" w14:paraId="0E81F9F4" w14:textId="77777777">
        <w:tc>
          <w:tcPr>
            <w:tcW w:w="1364" w:type="pct"/>
            <w:vAlign w:val="top"/>
          </w:tcPr>
          <w:p w:rsidRPr="009E05CA" w:rsidR="009C3CF2" w:rsidP="009E05CA" w:rsidRDefault="009C3CF2" w14:paraId="4B2396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2F572B1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e-mailů.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3E1D8B9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Email pro profil je pouze jeden </w:t>
            </w:r>
          </w:p>
        </w:tc>
      </w:tr>
      <w:tr w:rsidRPr="009E05CA" w:rsidR="009E05CA" w:rsidTr="009E05CA" w14:paraId="2813F8FC" w14:textId="77777777">
        <w:tc>
          <w:tcPr>
            <w:tcW w:w="1364" w:type="pct"/>
            <w:vAlign w:val="top"/>
          </w:tcPr>
          <w:p w:rsidRPr="009E05CA" w:rsidR="009C3CF2" w:rsidP="009E05CA" w:rsidRDefault="009C3CF2" w14:paraId="2B5EB90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6BEDA5B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162D86" w14:paraId="16FAA18A" w14:textId="4C3B34D0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</w:rPr>
              <w:t>= 1 (defaultní typ)</w:t>
            </w:r>
          </w:p>
        </w:tc>
      </w:tr>
      <w:tr w:rsidRPr="009E05CA" w:rsidR="009E05CA" w:rsidTr="009E05CA" w14:paraId="35C5F1F2" w14:textId="77777777">
        <w:tc>
          <w:tcPr>
            <w:tcW w:w="1364" w:type="pct"/>
            <w:vAlign w:val="top"/>
          </w:tcPr>
          <w:p w:rsidRPr="009E05CA" w:rsidR="009C3CF2" w:rsidP="009E05CA" w:rsidRDefault="009C3CF2" w14:paraId="2143AAD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3BFD1AD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typu emailu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162D86" w14:paraId="77FCBC05" w14:textId="479ADDCA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</w:rPr>
              <w:t>= "oficiální" (defaultní typ)</w:t>
            </w:r>
          </w:p>
        </w:tc>
      </w:tr>
      <w:tr w:rsidRPr="009E05CA" w:rsidR="009E05CA" w:rsidTr="009E05CA" w14:paraId="31A1ADA6" w14:textId="77777777">
        <w:tc>
          <w:tcPr>
            <w:tcW w:w="1364" w:type="pct"/>
            <w:vAlign w:val="top"/>
          </w:tcPr>
          <w:p w:rsidRPr="009E05CA" w:rsidR="009C3CF2" w:rsidP="009E05CA" w:rsidRDefault="009C3CF2" w14:paraId="05DF9A9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6E399B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3317C307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Profil"."email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Profile.email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9E05CA" w:rsidR="009E05CA" w:rsidTr="009E05CA" w14:paraId="55E1AE5E" w14:textId="77777777">
        <w:tc>
          <w:tcPr>
            <w:tcW w:w="1364" w:type="pct"/>
            <w:vAlign w:val="top"/>
          </w:tcPr>
          <w:p w:rsidRPr="009E05CA" w:rsidR="009C3CF2" w:rsidP="009E05CA" w:rsidRDefault="009C3CF2" w14:paraId="228F856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description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76FEBBC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2576B3E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prázdná_hodnota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&gt; (neexistuje odpovídající atribut)</w:t>
            </w:r>
          </w:p>
        </w:tc>
      </w:tr>
      <w:tr w:rsidRPr="009E05CA" w:rsidR="009E05CA" w:rsidTr="009E05CA" w14:paraId="62ACBC40" w14:textId="77777777">
        <w:tc>
          <w:tcPr>
            <w:tcW w:w="1364" w:type="pct"/>
            <w:vAlign w:val="top"/>
          </w:tcPr>
          <w:p w:rsidRPr="009E05CA" w:rsidR="009C3CF2" w:rsidP="009E05CA" w:rsidRDefault="009C3CF2" w14:paraId="4DEB1E1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telephoneNumber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4FEF5A2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kontaktních telefonních čísel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2C62BB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Profil"."Telefon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Profile.PhoneNumber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9E05CA" w:rsidTr="009E05CA" w14:paraId="0905713D" w14:textId="77777777">
        <w:tc>
          <w:tcPr>
            <w:tcW w:w="1364" w:type="pct"/>
            <w:vAlign w:val="top"/>
          </w:tcPr>
          <w:p w:rsidRPr="009E05CA" w:rsidR="009C3CF2" w:rsidP="009E05CA" w:rsidRDefault="009C3CF2" w14:paraId="17BEC78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0CF87B0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33957DBC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Telefon"."Typ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Telefonu"."kód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proofErr w:type="gramStart"/>
            <w:r w:rsidRPr="009E05CA">
              <w:rPr>
                <w:rFonts w:cs="Arial"/>
                <w:color w:val="auto"/>
                <w:sz w:val="20"/>
                <w:szCs w:val="20"/>
              </w:rPr>
              <w:t>PhoneNumber.PhoneNumberType.code</w:t>
            </w:r>
            <w:proofErr w:type="spellEnd"/>
            <w:proofErr w:type="gramEnd"/>
            <w:r w:rsidRPr="009E05CA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9E05CA" w:rsidR="009E05CA" w:rsidTr="009E05CA" w14:paraId="24F2AD9B" w14:textId="77777777">
        <w:tc>
          <w:tcPr>
            <w:tcW w:w="1364" w:type="pct"/>
            <w:vAlign w:val="top"/>
          </w:tcPr>
          <w:p w:rsidRPr="009E05CA" w:rsidR="009C3CF2" w:rsidP="009E05CA" w:rsidRDefault="009C3CF2" w14:paraId="30D5DFC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17F63B4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typu telefonu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5C4D84F6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Telefon"."Typ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Telefonu"."název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" (PhoneNumber.PhoneNumberType.name)</w:t>
            </w:r>
          </w:p>
        </w:tc>
      </w:tr>
      <w:tr w:rsidRPr="009E05CA" w:rsidR="009E05CA" w:rsidTr="009E05CA" w14:paraId="3A8F53C7" w14:textId="77777777">
        <w:tc>
          <w:tcPr>
            <w:tcW w:w="1364" w:type="pct"/>
            <w:vAlign w:val="top"/>
          </w:tcPr>
          <w:p w:rsidRPr="009E05CA" w:rsidR="009C3CF2" w:rsidP="009E05CA" w:rsidRDefault="009C3CF2" w14:paraId="0CFADDC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number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0F1B56F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26E5022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Telefon"."hodnota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PhoneNumber.value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9E05CA" w:rsidR="009E05CA" w:rsidTr="009E05CA" w14:paraId="6726E249" w14:textId="77777777">
        <w:tc>
          <w:tcPr>
            <w:tcW w:w="1364" w:type="pct"/>
            <w:vAlign w:val="top"/>
          </w:tcPr>
          <w:p w:rsidRPr="009E05CA" w:rsidR="009C3CF2" w:rsidP="009E05CA" w:rsidRDefault="009C3CF2" w14:paraId="278DBE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crisisTelephoneNumber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03C1D5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Telefonní čísla pro krizové řízení.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3E23314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prázdná_hodnota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&gt; (neexistuje odpovídající atribut)</w:t>
            </w:r>
          </w:p>
        </w:tc>
      </w:tr>
      <w:tr w:rsidRPr="009E05CA" w:rsidR="009E05CA" w:rsidTr="009E05CA" w14:paraId="7B852DCD" w14:textId="77777777">
        <w:tc>
          <w:tcPr>
            <w:tcW w:w="1364" w:type="pct"/>
            <w:vAlign w:val="top"/>
          </w:tcPr>
          <w:p w:rsidRPr="009E05CA" w:rsidR="009C3CF2" w:rsidP="009E05CA" w:rsidRDefault="009C3CF2" w14:paraId="59C3F4C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4D91F2C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731B5B2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neuvádí_se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&gt;</w:t>
            </w:r>
          </w:p>
        </w:tc>
      </w:tr>
      <w:tr w:rsidRPr="009E05CA" w:rsidR="009E05CA" w:rsidTr="009E05CA" w14:paraId="3C75F535" w14:textId="77777777">
        <w:tc>
          <w:tcPr>
            <w:tcW w:w="1364" w:type="pct"/>
            <w:vAlign w:val="top"/>
          </w:tcPr>
          <w:p w:rsidRPr="009E05CA" w:rsidR="009C3CF2" w:rsidP="009E05CA" w:rsidRDefault="009C3CF2" w14:paraId="3F3AFFB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55700A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typu telefonu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4654C0D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neuvádí_se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&gt;</w:t>
            </w:r>
          </w:p>
        </w:tc>
      </w:tr>
      <w:tr w:rsidRPr="009E05CA" w:rsidR="009E05CA" w:rsidTr="009E05CA" w14:paraId="6C1FA634" w14:textId="77777777">
        <w:tc>
          <w:tcPr>
            <w:tcW w:w="1364" w:type="pct"/>
            <w:vAlign w:val="top"/>
          </w:tcPr>
          <w:p w:rsidRPr="009E05CA" w:rsidR="009C3CF2" w:rsidP="009E05CA" w:rsidRDefault="009C3CF2" w14:paraId="144CBF9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number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5F5E7B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9C3CF2" w14:paraId="46C76FF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neuvádí_se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&gt;</w:t>
            </w:r>
          </w:p>
        </w:tc>
      </w:tr>
      <w:tr w:rsidRPr="009E05CA" w:rsidR="00A8031E" w:rsidTr="009E05CA" w14:paraId="23FE8538" w14:textId="77777777">
        <w:tc>
          <w:tcPr>
            <w:tcW w:w="1364" w:type="pct"/>
            <w:vAlign w:val="top"/>
          </w:tcPr>
          <w:p w:rsidRPr="009E05CA" w:rsidR="00A8031E" w:rsidP="00A8031E" w:rsidRDefault="00A8031E" w14:paraId="153817A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clientCertificate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A8031E" w:rsidP="00A8031E" w:rsidRDefault="00A8031E" w14:paraId="23F0E1DA" w14:textId="32E60D0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certifikátů uživatele</w:t>
            </w:r>
          </w:p>
        </w:tc>
        <w:tc>
          <w:tcPr>
            <w:tcW w:w="1882" w:type="pct"/>
            <w:vAlign w:val="top"/>
          </w:tcPr>
          <w:p w:rsidR="00A8031E" w:rsidP="00A8031E" w:rsidRDefault="00467511" w14:paraId="7433ACB5" w14:textId="3F0538C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</w:t>
            </w:r>
            <w:r w:rsidRPr="009E05CA" w:rsidR="00A8031E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="00A8031E">
              <w:rPr>
                <w:rFonts w:ascii="Arial" w:hAnsi="Arial" w:cs="Arial"/>
                <w:color w:val="auto"/>
                <w:sz w:val="20"/>
              </w:rPr>
              <w:t>Uživatel</w:t>
            </w:r>
            <w:r w:rsidRPr="009E05CA" w:rsidR="00A8031E">
              <w:rPr>
                <w:rFonts w:ascii="Arial" w:hAnsi="Arial" w:cs="Arial"/>
                <w:color w:val="auto"/>
                <w:sz w:val="20"/>
              </w:rPr>
              <w:t>"."</w:t>
            </w:r>
            <w:r w:rsidR="00A8031E">
              <w:rPr>
                <w:rFonts w:ascii="Arial" w:hAnsi="Arial" w:cs="Arial"/>
                <w:color w:val="auto"/>
                <w:sz w:val="20"/>
              </w:rPr>
              <w:t>Certifikát</w:t>
            </w:r>
            <w:proofErr w:type="spellEnd"/>
            <w:r w:rsidR="00A8031E">
              <w:rPr>
                <w:rFonts w:ascii="Arial" w:hAnsi="Arial" w:cs="Arial"/>
                <w:color w:val="auto"/>
                <w:sz w:val="20"/>
              </w:rPr>
              <w:t xml:space="preserve"> X509</w:t>
            </w:r>
            <w:r w:rsidRPr="009E05CA" w:rsidR="00A8031E">
              <w:rPr>
                <w:rFonts w:ascii="Arial" w:hAnsi="Arial" w:cs="Arial"/>
                <w:color w:val="auto"/>
                <w:sz w:val="20"/>
              </w:rPr>
              <w:t>" (</w:t>
            </w:r>
            <w:r w:rsidR="00A8031E">
              <w:rPr>
                <w:rFonts w:ascii="Arial" w:hAnsi="Arial" w:cs="Arial"/>
                <w:color w:val="auto"/>
                <w:sz w:val="20"/>
              </w:rPr>
              <w:t>User.</w:t>
            </w:r>
            <w:r w:rsidR="00A8031E">
              <w:t xml:space="preserve"> </w:t>
            </w:r>
            <w:r w:rsidRPr="00F61850" w:rsidR="00A8031E">
              <w:rPr>
                <w:rFonts w:ascii="Arial" w:hAnsi="Arial" w:cs="Arial"/>
                <w:color w:val="auto"/>
                <w:sz w:val="20"/>
              </w:rPr>
              <w:t>X509Certificate</w:t>
            </w:r>
            <w:r w:rsidRPr="009E05CA" w:rsidR="00A8031E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>, pokud již uživatel existuje v</w:t>
            </w:r>
            <w:r w:rsidR="00A8031E">
              <w:rPr>
                <w:rFonts w:ascii="Arial" w:hAnsi="Arial" w:cs="Arial"/>
                <w:color w:val="auto"/>
                <w:sz w:val="20"/>
              </w:rPr>
              <w:t xml:space="preserve"> CAAIS-</w:t>
            </w:r>
            <w:proofErr w:type="spellStart"/>
            <w:r w:rsidR="00A8031E">
              <w:rPr>
                <w:rFonts w:ascii="Arial" w:hAnsi="Arial" w:cs="Arial"/>
                <w:color w:val="auto"/>
                <w:sz w:val="20"/>
              </w:rPr>
              <w:t>IdP</w:t>
            </w:r>
            <w:proofErr w:type="spellEnd"/>
          </w:p>
          <w:p w:rsidRPr="009E05CA" w:rsidR="00467511" w:rsidP="00A8031E" w:rsidRDefault="00467511" w14:paraId="6B151CCB" w14:textId="26F8FFC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Certifikát v pomocné tabulky "Certifikát pro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samoztotožnění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="00080A23">
              <w:rPr>
                <w:rFonts w:ascii="Arial" w:hAnsi="Arial" w:cs="Arial"/>
                <w:color w:val="auto"/>
                <w:sz w:val="20"/>
              </w:rPr>
              <w:t>, pokud ještě uživatel není uložen v CAAIS-</w:t>
            </w:r>
            <w:proofErr w:type="spellStart"/>
            <w:r w:rsidR="00080A23">
              <w:rPr>
                <w:rFonts w:ascii="Arial" w:hAnsi="Arial" w:cs="Arial"/>
                <w:color w:val="auto"/>
                <w:sz w:val="20"/>
              </w:rPr>
              <w:t>IdP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</w:tr>
      <w:tr w:rsidRPr="009E05CA" w:rsidR="00A8031E" w:rsidTr="009E05CA" w14:paraId="24CD5529" w14:textId="77777777">
        <w:tc>
          <w:tcPr>
            <w:tcW w:w="1364" w:type="pct"/>
            <w:vAlign w:val="top"/>
          </w:tcPr>
          <w:p w:rsidRPr="009E05CA" w:rsidR="00A8031E" w:rsidP="00A8031E" w:rsidRDefault="00A8031E" w14:paraId="7649775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9E05CA" w:rsidR="00A8031E" w:rsidP="00A8031E" w:rsidRDefault="00A8031E" w14:paraId="5F155AC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typu certifikátu</w:t>
            </w:r>
          </w:p>
          <w:p w:rsidRPr="009E05CA" w:rsidR="00A8031E" w:rsidP="00A8031E" w:rsidRDefault="00A8031E" w14:paraId="5147A1C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V – komerční</w:t>
            </w:r>
          </w:p>
          <w:p w:rsidRPr="009E05CA" w:rsidR="00A8031E" w:rsidP="00A8031E" w:rsidRDefault="00A8031E" w14:paraId="3C6B1F1D" w14:textId="4415952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Q – kvalifikovaný</w:t>
            </w:r>
          </w:p>
        </w:tc>
        <w:tc>
          <w:tcPr>
            <w:tcW w:w="1882" w:type="pct"/>
            <w:vAlign w:val="top"/>
          </w:tcPr>
          <w:p w:rsidR="00467511" w:rsidP="00467511" w:rsidRDefault="00467511" w14:paraId="6CCE6C32" w14:textId="11710D69">
            <w:pPr>
              <w:rPr>
                <w:rFonts w:cs="Arial"/>
                <w:color w:val="auto"/>
                <w:sz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</w:t>
            </w:r>
            <w:r w:rsidRPr="009E05CA" w:rsidR="00A8031E">
              <w:rPr>
                <w:rFonts w:cs="Arial"/>
                <w:color w:val="auto"/>
                <w:sz w:val="20"/>
                <w:szCs w:val="20"/>
              </w:rPr>
              <w:t>"</w:t>
            </w:r>
            <w:r w:rsidR="00A8031E">
              <w:rPr>
                <w:rFonts w:cs="Arial"/>
                <w:color w:val="auto"/>
                <w:sz w:val="20"/>
                <w:szCs w:val="20"/>
              </w:rPr>
              <w:t>Certifikát X509</w:t>
            </w:r>
            <w:r w:rsidRPr="009E05CA" w:rsidR="00A8031E">
              <w:rPr>
                <w:rFonts w:cs="Arial"/>
                <w:color w:val="auto"/>
                <w:sz w:val="20"/>
                <w:szCs w:val="20"/>
              </w:rPr>
              <w:t xml:space="preserve">"."Typ </w:t>
            </w:r>
            <w:proofErr w:type="spellStart"/>
            <w:r w:rsidRPr="009E05CA" w:rsidR="00A8031E">
              <w:rPr>
                <w:rFonts w:cs="Arial"/>
                <w:color w:val="auto"/>
                <w:sz w:val="20"/>
                <w:szCs w:val="20"/>
              </w:rPr>
              <w:t>certifikátu"."kód</w:t>
            </w:r>
            <w:proofErr w:type="spellEnd"/>
            <w:r w:rsidRPr="009E05CA" w:rsidR="00A8031E">
              <w:rPr>
                <w:rFonts w:cs="Arial"/>
                <w:color w:val="auto"/>
                <w:sz w:val="20"/>
                <w:szCs w:val="20"/>
              </w:rPr>
              <w:t xml:space="preserve">" </w:t>
            </w:r>
            <w:r w:rsidR="00A8031E">
              <w:rPr>
                <w:rFonts w:cs="Arial"/>
                <w:color w:val="auto"/>
                <w:sz w:val="20"/>
                <w:szCs w:val="20"/>
              </w:rPr>
              <w:t>(</w:t>
            </w:r>
            <w:proofErr w:type="gramStart"/>
            <w:r w:rsidR="00A8031E">
              <w:rPr>
                <w:rFonts w:cs="Arial"/>
                <w:color w:val="auto"/>
                <w:sz w:val="20"/>
                <w:szCs w:val="20"/>
              </w:rPr>
              <w:t>X509Certificate.</w:t>
            </w:r>
            <w:r w:rsidRPr="009E05CA" w:rsidR="00A8031E">
              <w:rPr>
                <w:rFonts w:cs="Arial"/>
                <w:color w:val="auto"/>
                <w:sz w:val="20"/>
                <w:szCs w:val="20"/>
              </w:rPr>
              <w:t>CertificateType.code</w:t>
            </w:r>
            <w:proofErr w:type="gramEnd"/>
            <w:r w:rsidRPr="009E05CA" w:rsidR="00A8031E">
              <w:rPr>
                <w:rFonts w:cs="Arial"/>
                <w:color w:val="auto"/>
                <w:sz w:val="20"/>
                <w:szCs w:val="20"/>
              </w:rPr>
              <w:t>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, </w:t>
            </w:r>
            <w:r>
              <w:rPr>
                <w:rFonts w:cs="Arial"/>
                <w:color w:val="auto"/>
                <w:sz w:val="20"/>
              </w:rPr>
              <w:t>pokud již uživatel existuje v CAAIS-</w:t>
            </w:r>
            <w:proofErr w:type="spellStart"/>
            <w:r>
              <w:rPr>
                <w:rFonts w:cs="Arial"/>
                <w:color w:val="auto"/>
                <w:sz w:val="20"/>
              </w:rPr>
              <w:t>IdP</w:t>
            </w:r>
            <w:proofErr w:type="spellEnd"/>
            <w:r w:rsidR="002756BE">
              <w:rPr>
                <w:rFonts w:cs="Arial"/>
                <w:color w:val="auto"/>
                <w:sz w:val="20"/>
              </w:rPr>
              <w:t>. Jinak</w:t>
            </w:r>
          </w:p>
          <w:p w:rsidRPr="009E05CA" w:rsidR="00A8031E" w:rsidP="00467511" w:rsidRDefault="00467511" w14:paraId="74957599" w14:textId="4619BC3D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Odpovídající atribut v tabulce </w:t>
            </w:r>
            <w:r>
              <w:rPr>
                <w:rFonts w:cs="Arial"/>
                <w:color w:val="auto"/>
                <w:sz w:val="20"/>
              </w:rPr>
              <w:t xml:space="preserve">"Certifikát pro </w:t>
            </w:r>
            <w:proofErr w:type="spellStart"/>
            <w:r>
              <w:rPr>
                <w:rFonts w:cs="Arial"/>
                <w:color w:val="auto"/>
                <w:sz w:val="20"/>
              </w:rPr>
              <w:t>samoztotožnění</w:t>
            </w:r>
            <w:proofErr w:type="spellEnd"/>
            <w:r>
              <w:rPr>
                <w:rFonts w:cs="Arial"/>
                <w:color w:val="auto"/>
                <w:sz w:val="20"/>
              </w:rPr>
              <w:t>".</w:t>
            </w:r>
          </w:p>
        </w:tc>
      </w:tr>
      <w:tr w:rsidRPr="009E05CA" w:rsidR="00A8031E" w:rsidTr="009E05CA" w14:paraId="11AB37CE" w14:textId="77777777">
        <w:tc>
          <w:tcPr>
            <w:tcW w:w="1364" w:type="pct"/>
            <w:vAlign w:val="top"/>
          </w:tcPr>
          <w:p w:rsidRPr="009E05CA" w:rsidR="00A8031E" w:rsidP="00A8031E" w:rsidRDefault="00A8031E" w14:paraId="7448D2F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A8031E" w:rsidP="00A8031E" w:rsidRDefault="00A8031E" w14:paraId="28D356F5" w14:textId="635B07B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typu certifikátu</w:t>
            </w:r>
          </w:p>
        </w:tc>
        <w:tc>
          <w:tcPr>
            <w:tcW w:w="1882" w:type="pct"/>
            <w:vAlign w:val="top"/>
          </w:tcPr>
          <w:p w:rsidR="009F1C17" w:rsidP="009F1C17" w:rsidRDefault="00467511" w14:paraId="4738BA7D" w14:textId="391C3090">
            <w:pPr>
              <w:rPr>
                <w:rFonts w:cs="Arial"/>
                <w:color w:val="auto"/>
                <w:sz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</w:t>
            </w:r>
            <w:r w:rsidR="00A8031E">
              <w:rPr>
                <w:rFonts w:cs="Arial"/>
                <w:color w:val="auto"/>
                <w:sz w:val="20"/>
                <w:szCs w:val="20"/>
              </w:rPr>
              <w:t>"Certifikát X509"</w:t>
            </w:r>
            <w:r w:rsidRPr="009E05CA" w:rsidR="00A8031E">
              <w:rPr>
                <w:rFonts w:cs="Arial"/>
                <w:color w:val="auto"/>
                <w:sz w:val="20"/>
                <w:szCs w:val="20"/>
              </w:rPr>
              <w:t xml:space="preserve">."Typ </w:t>
            </w:r>
            <w:proofErr w:type="spellStart"/>
            <w:r w:rsidRPr="009E05CA" w:rsidR="00A8031E">
              <w:rPr>
                <w:rFonts w:cs="Arial"/>
                <w:color w:val="auto"/>
                <w:sz w:val="20"/>
                <w:szCs w:val="20"/>
              </w:rPr>
              <w:t>certifikátu"."název</w:t>
            </w:r>
            <w:proofErr w:type="spellEnd"/>
            <w:r w:rsidRPr="009E05CA" w:rsidR="00A8031E">
              <w:rPr>
                <w:rFonts w:cs="Arial"/>
                <w:color w:val="auto"/>
                <w:sz w:val="20"/>
                <w:szCs w:val="20"/>
              </w:rPr>
              <w:t xml:space="preserve">" </w:t>
            </w:r>
            <w:r w:rsidR="00A8031E">
              <w:rPr>
                <w:rFonts w:cs="Arial"/>
                <w:color w:val="auto"/>
                <w:sz w:val="20"/>
                <w:szCs w:val="20"/>
              </w:rPr>
              <w:t>(X509Certificate.</w:t>
            </w:r>
            <w:r w:rsidRPr="009E05CA" w:rsidR="00A8031E">
              <w:rPr>
                <w:rFonts w:cs="Arial"/>
                <w:color w:val="auto"/>
                <w:sz w:val="20"/>
                <w:szCs w:val="20"/>
              </w:rPr>
              <w:t>CertificateType.name)</w:t>
            </w:r>
            <w:r w:rsidR="009F1C17">
              <w:rPr>
                <w:rFonts w:cs="Arial"/>
                <w:color w:val="auto"/>
                <w:sz w:val="20"/>
                <w:szCs w:val="20"/>
              </w:rPr>
              <w:t xml:space="preserve">, </w:t>
            </w:r>
            <w:r w:rsidR="009F1C17">
              <w:rPr>
                <w:rFonts w:cs="Arial"/>
                <w:color w:val="auto"/>
                <w:sz w:val="20"/>
              </w:rPr>
              <w:t>pokud již uživatel existuje v CAAIS-</w:t>
            </w:r>
            <w:proofErr w:type="spellStart"/>
            <w:r w:rsidR="009F1C17">
              <w:rPr>
                <w:rFonts w:cs="Arial"/>
                <w:color w:val="auto"/>
                <w:sz w:val="20"/>
              </w:rPr>
              <w:t>IdP</w:t>
            </w:r>
            <w:proofErr w:type="spellEnd"/>
            <w:r w:rsidR="002756BE">
              <w:rPr>
                <w:rFonts w:cs="Arial"/>
                <w:color w:val="auto"/>
                <w:sz w:val="20"/>
              </w:rPr>
              <w:t>. Jinak</w:t>
            </w:r>
          </w:p>
          <w:p w:rsidRPr="009E05CA" w:rsidR="00A8031E" w:rsidP="009F1C17" w:rsidRDefault="009F1C17" w14:paraId="4EBBB212" w14:textId="66571C75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Odpovídající atribut v tabulce </w:t>
            </w:r>
            <w:r>
              <w:rPr>
                <w:rFonts w:cs="Arial"/>
                <w:color w:val="auto"/>
                <w:sz w:val="20"/>
              </w:rPr>
              <w:t xml:space="preserve">"Certifikát pro </w:t>
            </w:r>
            <w:proofErr w:type="spellStart"/>
            <w:r>
              <w:rPr>
                <w:rFonts w:cs="Arial"/>
                <w:color w:val="auto"/>
                <w:sz w:val="20"/>
              </w:rPr>
              <w:t>samoztotožnění</w:t>
            </w:r>
            <w:proofErr w:type="spellEnd"/>
            <w:r>
              <w:rPr>
                <w:rFonts w:cs="Arial"/>
                <w:color w:val="auto"/>
                <w:sz w:val="20"/>
              </w:rPr>
              <w:t>".</w:t>
            </w:r>
          </w:p>
        </w:tc>
      </w:tr>
      <w:tr w:rsidRPr="009E05CA" w:rsidR="00A8031E" w:rsidTr="009E05CA" w14:paraId="028CB6E7" w14:textId="77777777">
        <w:tc>
          <w:tcPr>
            <w:tcW w:w="1364" w:type="pct"/>
            <w:vAlign w:val="top"/>
          </w:tcPr>
          <w:p w:rsidRPr="009E05CA" w:rsidR="00A8031E" w:rsidP="00A8031E" w:rsidRDefault="00A8031E" w14:paraId="7088967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number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A8031E" w:rsidP="00A8031E" w:rsidRDefault="00A8031E" w14:paraId="4300B7F5" w14:textId="68D0781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Sériové číslo certifikátu v dekadickém nebo hexadecimálním tvaru.</w:t>
            </w:r>
          </w:p>
        </w:tc>
        <w:tc>
          <w:tcPr>
            <w:tcW w:w="1882" w:type="pct"/>
            <w:vAlign w:val="top"/>
          </w:tcPr>
          <w:p w:rsidR="009F1C17" w:rsidP="009F1C17" w:rsidRDefault="009F1C17" w14:paraId="50D8A8CD" w14:textId="097FDFBB">
            <w:pPr>
              <w:rPr>
                <w:rFonts w:cs="Arial"/>
                <w:color w:val="auto"/>
                <w:sz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</w:t>
            </w:r>
            <w:r w:rsidR="00A8031E">
              <w:rPr>
                <w:rFonts w:cs="Arial"/>
                <w:color w:val="auto"/>
                <w:sz w:val="20"/>
                <w:szCs w:val="20"/>
              </w:rPr>
              <w:t>"Certifikát X509"</w:t>
            </w:r>
            <w:r w:rsidRPr="009E05CA" w:rsidR="00A8031E">
              <w:rPr>
                <w:rFonts w:cs="Arial"/>
                <w:color w:val="auto"/>
                <w:sz w:val="20"/>
                <w:szCs w:val="20"/>
              </w:rPr>
              <w:t xml:space="preserve">."sériové číslo" </w:t>
            </w:r>
            <w:r w:rsidR="00A8031E">
              <w:rPr>
                <w:rFonts w:cs="Arial"/>
                <w:color w:val="auto"/>
                <w:sz w:val="20"/>
                <w:szCs w:val="20"/>
              </w:rPr>
              <w:t>(X509Certificate.</w:t>
            </w:r>
            <w:r w:rsidRPr="009E05CA" w:rsidR="00A8031E">
              <w:rPr>
                <w:rFonts w:cs="Arial"/>
                <w:color w:val="auto"/>
                <w:sz w:val="20"/>
                <w:szCs w:val="20"/>
              </w:rPr>
              <w:t>serialNumber)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, </w:t>
            </w:r>
            <w:r>
              <w:rPr>
                <w:rFonts w:cs="Arial"/>
                <w:color w:val="auto"/>
                <w:sz w:val="20"/>
              </w:rPr>
              <w:t>pokud již uživatel existuje v CAAIS-</w:t>
            </w:r>
            <w:proofErr w:type="spellStart"/>
            <w:r>
              <w:rPr>
                <w:rFonts w:cs="Arial"/>
                <w:color w:val="auto"/>
                <w:sz w:val="20"/>
              </w:rPr>
              <w:t>IdP</w:t>
            </w:r>
            <w:proofErr w:type="spellEnd"/>
            <w:r w:rsidR="002756BE">
              <w:rPr>
                <w:rFonts w:cs="Arial"/>
                <w:color w:val="auto"/>
                <w:sz w:val="20"/>
              </w:rPr>
              <w:t>. Jinak</w:t>
            </w:r>
          </w:p>
          <w:p w:rsidRPr="009E05CA" w:rsidR="00A8031E" w:rsidP="009F1C17" w:rsidRDefault="009F1C17" w14:paraId="0D9E075A" w14:textId="22D0A720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Odpovídající atribut v tabulce </w:t>
            </w:r>
            <w:r>
              <w:rPr>
                <w:rFonts w:cs="Arial"/>
                <w:color w:val="auto"/>
                <w:sz w:val="20"/>
              </w:rPr>
              <w:t xml:space="preserve">"Certifikát pro </w:t>
            </w:r>
            <w:proofErr w:type="spellStart"/>
            <w:r>
              <w:rPr>
                <w:rFonts w:cs="Arial"/>
                <w:color w:val="auto"/>
                <w:sz w:val="20"/>
              </w:rPr>
              <w:t>samoztotožnění</w:t>
            </w:r>
            <w:proofErr w:type="spellEnd"/>
            <w:r>
              <w:rPr>
                <w:rFonts w:cs="Arial"/>
                <w:color w:val="auto"/>
                <w:sz w:val="20"/>
              </w:rPr>
              <w:t>".</w:t>
            </w:r>
          </w:p>
        </w:tc>
      </w:tr>
      <w:tr w:rsidRPr="009E05CA" w:rsidR="00A8031E" w:rsidTr="009E05CA" w14:paraId="4FFDFA19" w14:textId="77777777">
        <w:tc>
          <w:tcPr>
            <w:tcW w:w="1364" w:type="pct"/>
            <w:vAlign w:val="top"/>
          </w:tcPr>
          <w:p w:rsidRPr="009E05CA" w:rsidR="00A8031E" w:rsidP="00A8031E" w:rsidRDefault="00A8031E" w14:paraId="6B51800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issuer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A8031E" w:rsidP="00A8031E" w:rsidRDefault="00A8031E" w14:paraId="2C1C55D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Řetězec pro o</w:t>
            </w:r>
            <w:r w:rsidRPr="009E05CA">
              <w:rPr>
                <w:rFonts w:ascii="Arial" w:hAnsi="Arial" w:cs="Arial"/>
                <w:color w:val="auto"/>
                <w:sz w:val="20"/>
              </w:rPr>
              <w:t>značení vydavatele certifikátu</w:t>
            </w:r>
          </w:p>
          <w:p w:rsidRPr="009E05CA" w:rsidR="00A8031E" w:rsidP="00A8031E" w:rsidRDefault="00A8031E" w14:paraId="21B88502" w14:textId="4D7211A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882" w:type="pct"/>
            <w:vAlign w:val="top"/>
          </w:tcPr>
          <w:p w:rsidR="009F1C17" w:rsidP="009F1C17" w:rsidRDefault="009F1C17" w14:paraId="587C4211" w14:textId="09B6AD21">
            <w:pPr>
              <w:rPr>
                <w:rFonts w:cs="Arial"/>
                <w:color w:val="auto"/>
                <w:sz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</w:t>
            </w:r>
            <w:r w:rsidR="00A8031E">
              <w:rPr>
                <w:rFonts w:cs="Arial"/>
                <w:color w:val="auto"/>
                <w:sz w:val="20"/>
                <w:szCs w:val="20"/>
              </w:rPr>
              <w:t>"Certifikát X509"</w:t>
            </w:r>
            <w:r w:rsidRPr="009E05CA" w:rsidR="00A8031E">
              <w:rPr>
                <w:rFonts w:cs="Arial"/>
                <w:color w:val="auto"/>
                <w:sz w:val="20"/>
                <w:szCs w:val="20"/>
              </w:rPr>
              <w:t>."</w:t>
            </w:r>
            <w:r w:rsidR="00A8031E">
              <w:rPr>
                <w:rFonts w:cs="Arial"/>
                <w:color w:val="auto"/>
                <w:sz w:val="20"/>
                <w:szCs w:val="20"/>
              </w:rPr>
              <w:t>c</w:t>
            </w:r>
            <w:r w:rsidRPr="009E05CA" w:rsidR="00A8031E">
              <w:rPr>
                <w:rFonts w:cs="Arial"/>
                <w:color w:val="auto"/>
                <w:sz w:val="20"/>
                <w:szCs w:val="20"/>
              </w:rPr>
              <w:t>ertifikační autorita"</w:t>
            </w:r>
            <w:r w:rsidR="00A8031E">
              <w:rPr>
                <w:rFonts w:cs="Arial"/>
                <w:color w:val="auto"/>
                <w:sz w:val="20"/>
                <w:szCs w:val="20"/>
              </w:rPr>
              <w:t xml:space="preserve"> (X509Certificate.c</w:t>
            </w:r>
            <w:r w:rsidRPr="009E05CA" w:rsidR="00A8031E">
              <w:rPr>
                <w:rFonts w:cs="Arial"/>
                <w:color w:val="auto"/>
                <w:sz w:val="20"/>
                <w:szCs w:val="20"/>
              </w:rPr>
              <w:t>ertificateAuthority)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, </w:t>
            </w:r>
            <w:r>
              <w:rPr>
                <w:rFonts w:cs="Arial"/>
                <w:color w:val="auto"/>
                <w:sz w:val="20"/>
              </w:rPr>
              <w:t>pokud již uživatel existuje v CAAIS-</w:t>
            </w:r>
            <w:proofErr w:type="spellStart"/>
            <w:r>
              <w:rPr>
                <w:rFonts w:cs="Arial"/>
                <w:color w:val="auto"/>
                <w:sz w:val="20"/>
              </w:rPr>
              <w:t>IdP</w:t>
            </w:r>
            <w:proofErr w:type="spellEnd"/>
            <w:r w:rsidR="002756BE">
              <w:rPr>
                <w:rFonts w:cs="Arial"/>
                <w:color w:val="auto"/>
                <w:sz w:val="20"/>
              </w:rPr>
              <w:t>. Jinak</w:t>
            </w:r>
          </w:p>
          <w:p w:rsidRPr="009E05CA" w:rsidR="00A8031E" w:rsidP="009F1C17" w:rsidRDefault="009F1C17" w14:paraId="3ED36CB4" w14:textId="31FF7479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Odpovídající atribut v tabulce </w:t>
            </w:r>
            <w:r>
              <w:rPr>
                <w:rFonts w:cs="Arial"/>
                <w:color w:val="auto"/>
                <w:sz w:val="20"/>
              </w:rPr>
              <w:t xml:space="preserve">"Certifikát pro </w:t>
            </w:r>
            <w:proofErr w:type="spellStart"/>
            <w:r>
              <w:rPr>
                <w:rFonts w:cs="Arial"/>
                <w:color w:val="auto"/>
                <w:sz w:val="20"/>
              </w:rPr>
              <w:t>samoztotožnění</w:t>
            </w:r>
            <w:proofErr w:type="spellEnd"/>
            <w:r>
              <w:rPr>
                <w:rFonts w:cs="Arial"/>
                <w:color w:val="auto"/>
                <w:sz w:val="20"/>
              </w:rPr>
              <w:t>".</w:t>
            </w:r>
          </w:p>
        </w:tc>
      </w:tr>
      <w:tr w:rsidRPr="009E05CA" w:rsidR="009E05CA" w:rsidTr="009E05CA" w14:paraId="31B625EF" w14:textId="77777777">
        <w:tc>
          <w:tcPr>
            <w:tcW w:w="1364" w:type="pct"/>
            <w:vAlign w:val="top"/>
          </w:tcPr>
          <w:p w:rsidRPr="009E05CA" w:rsidR="009C3CF2" w:rsidP="009E05CA" w:rsidRDefault="009C3CF2" w14:paraId="5D70809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role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40016C0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Přístup do agend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5B7B1D" w14:paraId="40CDC973" w14:textId="5A248E7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 (</w:t>
            </w:r>
            <w:r>
              <w:rPr>
                <w:rFonts w:ascii="Arial" w:hAnsi="Arial" w:cs="Arial"/>
                <w:color w:val="auto"/>
                <w:sz w:val="20"/>
              </w:rPr>
              <w:t xml:space="preserve">domluveno, že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se budou posílat v atributu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, jako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všecny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ostatní AIS role)</w:t>
            </w:r>
          </w:p>
        </w:tc>
      </w:tr>
      <w:tr w:rsidRPr="009E05CA" w:rsidR="009E05CA" w:rsidTr="009E05CA" w14:paraId="5654A468" w14:textId="77777777">
        <w:tc>
          <w:tcPr>
            <w:tcW w:w="1364" w:type="pct"/>
            <w:vAlign w:val="top"/>
          </w:tcPr>
          <w:p w:rsidRPr="009E05CA" w:rsidR="009C3CF2" w:rsidP="009E05CA" w:rsidRDefault="009C3CF2" w14:paraId="33D9FD8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4CE08E6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5B7B1D" w14:paraId="5DC47F4D" w14:textId="055AFFB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E05CA" w:rsidR="009E05CA" w:rsidTr="009E05CA" w14:paraId="19C05D44" w14:textId="77777777">
        <w:tc>
          <w:tcPr>
            <w:tcW w:w="1364" w:type="pct"/>
            <w:vAlign w:val="top"/>
          </w:tcPr>
          <w:p w:rsidRPr="009E05CA" w:rsidR="009C3CF2" w:rsidP="009E05CA" w:rsidRDefault="009C3CF2" w14:paraId="0834182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9C3CF2" w:rsidP="009E05CA" w:rsidRDefault="009C3CF2" w14:paraId="518F58F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9C3CF2" w:rsidP="009E05CA" w:rsidRDefault="005B7B1D" w14:paraId="03561DC2" w14:textId="7E98978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E05CA" w:rsidR="005B7B1D" w:rsidTr="009E05CA" w14:paraId="611247EF" w14:textId="77777777">
        <w:tc>
          <w:tcPr>
            <w:tcW w:w="1364" w:type="pct"/>
            <w:vAlign w:val="top"/>
          </w:tcPr>
          <w:p w:rsidRPr="009E05CA" w:rsidR="005B7B1D" w:rsidP="005B7B1D" w:rsidRDefault="005B7B1D" w14:paraId="03C6BF9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roleCzechPoint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7AB1AF9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rolí pro přístup do Czech POINT.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2746C578" w14:textId="6EE11C5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 (</w:t>
            </w:r>
            <w:r>
              <w:rPr>
                <w:rFonts w:ascii="Arial" w:hAnsi="Arial" w:cs="Arial"/>
                <w:color w:val="auto"/>
                <w:sz w:val="20"/>
              </w:rPr>
              <w:t xml:space="preserve">domluveno, že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se budou posílat v atributu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, jako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všecny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ostatní AIS role)</w:t>
            </w:r>
          </w:p>
        </w:tc>
      </w:tr>
      <w:tr w:rsidRPr="009E05CA" w:rsidR="005B7B1D" w:rsidTr="009E05CA" w14:paraId="2B3A3124" w14:textId="77777777">
        <w:tc>
          <w:tcPr>
            <w:tcW w:w="1364" w:type="pct"/>
            <w:vAlign w:val="top"/>
          </w:tcPr>
          <w:p w:rsidRPr="009E05CA" w:rsidR="005B7B1D" w:rsidP="005B7B1D" w:rsidRDefault="005B7B1D" w14:paraId="155E96A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68C5938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7EB9713D" w14:textId="146572C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E05CA" w:rsidR="005B7B1D" w:rsidTr="009E05CA" w14:paraId="52F64042" w14:textId="77777777">
        <w:tc>
          <w:tcPr>
            <w:tcW w:w="1364" w:type="pct"/>
            <w:vAlign w:val="top"/>
          </w:tcPr>
          <w:p w:rsidRPr="009E05CA" w:rsidR="005B7B1D" w:rsidP="005B7B1D" w:rsidRDefault="005B7B1D" w14:paraId="727BEED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1786BA3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26A2E9F6" w14:textId="1AA1BA9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E05CA" w:rsidR="005B7B1D" w:rsidTr="009E05CA" w14:paraId="26B420DF" w14:textId="77777777">
        <w:tc>
          <w:tcPr>
            <w:tcW w:w="1364" w:type="pct"/>
            <w:vAlign w:val="top"/>
          </w:tcPr>
          <w:p w:rsidRPr="009E05CA" w:rsidR="005B7B1D" w:rsidP="005B7B1D" w:rsidRDefault="005B7B1D" w14:paraId="4C0BFF2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roleCzpAtOffice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0348CA4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Seznam rolí pro přístup do Czech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POINT@office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428C981B" w14:textId="7F7E81A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 (</w:t>
            </w:r>
            <w:r>
              <w:rPr>
                <w:rFonts w:ascii="Arial" w:hAnsi="Arial" w:cs="Arial"/>
                <w:color w:val="auto"/>
                <w:sz w:val="20"/>
              </w:rPr>
              <w:t xml:space="preserve">domluveno, že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se budou posílat v atributu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, jako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všecny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ostatní AIS role)</w:t>
            </w:r>
          </w:p>
        </w:tc>
      </w:tr>
      <w:tr w:rsidRPr="009E05CA" w:rsidR="005B7B1D" w:rsidTr="009E05CA" w14:paraId="66127A16" w14:textId="77777777">
        <w:tc>
          <w:tcPr>
            <w:tcW w:w="1364" w:type="pct"/>
            <w:vAlign w:val="top"/>
          </w:tcPr>
          <w:p w:rsidRPr="009E05CA" w:rsidR="005B7B1D" w:rsidP="005B7B1D" w:rsidRDefault="005B7B1D" w14:paraId="675DD56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15D12B8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147EF890" w14:textId="3714369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E05CA" w:rsidR="005B7B1D" w:rsidTr="009E05CA" w14:paraId="3EA61321" w14:textId="77777777">
        <w:tc>
          <w:tcPr>
            <w:tcW w:w="1364" w:type="pct"/>
            <w:vAlign w:val="top"/>
          </w:tcPr>
          <w:p w:rsidRPr="009E05CA" w:rsidR="005B7B1D" w:rsidP="005B7B1D" w:rsidRDefault="005B7B1D" w14:paraId="6DE28CA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273B141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207EE1B8" w14:textId="12BA263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E05CA" w:rsidR="005B7B1D" w:rsidTr="009E05CA" w14:paraId="4B048580" w14:textId="77777777">
        <w:tc>
          <w:tcPr>
            <w:tcW w:w="1364" w:type="pct"/>
            <w:vAlign w:val="top"/>
          </w:tcPr>
          <w:p w:rsidRPr="009E05CA" w:rsidR="005B7B1D" w:rsidP="005B7B1D" w:rsidRDefault="005B7B1D" w14:paraId="0438B72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roleVirtuos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0ED7F93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rolí pro přístup do aplikace Virtuos.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0E7F76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&gt; (podle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mindMap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budou tyto typy rolí v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CAAISe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zrušeny)</w:t>
            </w:r>
          </w:p>
        </w:tc>
      </w:tr>
      <w:tr w:rsidRPr="009E05CA" w:rsidR="005B7B1D" w:rsidTr="009E05CA" w14:paraId="11537257" w14:textId="77777777">
        <w:tc>
          <w:tcPr>
            <w:tcW w:w="1364" w:type="pct"/>
            <w:vAlign w:val="top"/>
          </w:tcPr>
          <w:p w:rsidRPr="009E05CA" w:rsidR="005B7B1D" w:rsidP="005B7B1D" w:rsidRDefault="005B7B1D" w14:paraId="0782652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30705B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618047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E05CA" w:rsidR="005B7B1D" w:rsidTr="009E05CA" w14:paraId="1F601465" w14:textId="77777777">
        <w:tc>
          <w:tcPr>
            <w:tcW w:w="1364" w:type="pct"/>
            <w:vAlign w:val="top"/>
          </w:tcPr>
          <w:p w:rsidRPr="009E05CA" w:rsidR="005B7B1D" w:rsidP="005B7B1D" w:rsidRDefault="005B7B1D" w14:paraId="49562C0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09E3D9C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05260A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E05CA" w:rsidR="005B7B1D" w:rsidTr="009E05CA" w14:paraId="359B720E" w14:textId="77777777">
        <w:tc>
          <w:tcPr>
            <w:tcW w:w="1364" w:type="pct"/>
            <w:vAlign w:val="top"/>
          </w:tcPr>
          <w:p w:rsidRPr="009E05CA" w:rsidR="005B7B1D" w:rsidP="005B7B1D" w:rsidRDefault="005B7B1D" w14:paraId="43FB303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roleCentralniNakup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1674CF4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1A4073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&gt; (podle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mindMap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budou tyto typy rolí v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CAAISe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zrušeny)</w:t>
            </w:r>
          </w:p>
        </w:tc>
      </w:tr>
      <w:tr w:rsidRPr="009E05CA" w:rsidR="005B7B1D" w:rsidTr="009E05CA" w14:paraId="171D2F54" w14:textId="77777777">
        <w:tc>
          <w:tcPr>
            <w:tcW w:w="1364" w:type="pct"/>
            <w:vAlign w:val="top"/>
          </w:tcPr>
          <w:p w:rsidRPr="009E05CA" w:rsidR="005B7B1D" w:rsidP="005B7B1D" w:rsidRDefault="005B7B1D" w14:paraId="27734F4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0DB599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0AC733D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E05CA" w:rsidR="005B7B1D" w:rsidTr="009E05CA" w14:paraId="3E6EFFEB" w14:textId="77777777">
        <w:tc>
          <w:tcPr>
            <w:tcW w:w="1364" w:type="pct"/>
            <w:vAlign w:val="top"/>
          </w:tcPr>
          <w:p w:rsidRPr="009E05CA" w:rsidR="005B7B1D" w:rsidP="005B7B1D" w:rsidRDefault="005B7B1D" w14:paraId="55AD6A0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78C977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63F80F4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E05CA" w:rsidR="005B7B1D" w:rsidTr="009E05CA" w14:paraId="1923903C" w14:textId="77777777">
        <w:tc>
          <w:tcPr>
            <w:tcW w:w="1364" w:type="pct"/>
            <w:vAlign w:val="top"/>
          </w:tcPr>
          <w:p w:rsidRPr="009E05CA" w:rsidR="005B7B1D" w:rsidP="005B7B1D" w:rsidRDefault="005B7B1D" w14:paraId="435CAE2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roleIsuiObce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559177C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Nepoužívat, nahrazeno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s AISd4e4999f54a44558ac95ac3db83fbe5f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48AC682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 (tyto typy rolí se v CAAIS neevidují)</w:t>
            </w:r>
          </w:p>
        </w:tc>
      </w:tr>
      <w:tr w:rsidRPr="009E05CA" w:rsidR="005B7B1D" w:rsidTr="009E05CA" w14:paraId="7D31E910" w14:textId="77777777">
        <w:tc>
          <w:tcPr>
            <w:tcW w:w="1364" w:type="pct"/>
            <w:vAlign w:val="top"/>
          </w:tcPr>
          <w:p w:rsidRPr="009E05CA" w:rsidR="005B7B1D" w:rsidP="005B7B1D" w:rsidRDefault="005B7B1D" w14:paraId="046103E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18DF479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48C9B5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E05CA" w:rsidR="005B7B1D" w:rsidTr="009E05CA" w14:paraId="1DFE3A1C" w14:textId="77777777">
        <w:tc>
          <w:tcPr>
            <w:tcW w:w="1364" w:type="pct"/>
            <w:vAlign w:val="top"/>
          </w:tcPr>
          <w:p w:rsidRPr="009E05CA" w:rsidR="005B7B1D" w:rsidP="005B7B1D" w:rsidRDefault="005B7B1D" w14:paraId="7EC6F4C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31A8B0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2F8F0D4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E05CA" w:rsidR="005B7B1D" w:rsidTr="009E05CA" w14:paraId="7C0A75DC" w14:textId="77777777">
        <w:tc>
          <w:tcPr>
            <w:tcW w:w="1364" w:type="pct"/>
            <w:vAlign w:val="top"/>
          </w:tcPr>
          <w:p w:rsidRPr="009E05CA" w:rsidR="005B7B1D" w:rsidP="005B7B1D" w:rsidRDefault="005B7B1D" w14:paraId="3D0816A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roleIsuiStavebniUrady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7A5A77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Nepoužívat, nahrazeno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s AISd4e4999f54a44558ac95ac3db83fbe5f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7BA4CAF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 (tyto typy rolí se v CAAIS neevidují)</w:t>
            </w:r>
          </w:p>
        </w:tc>
      </w:tr>
      <w:tr w:rsidRPr="009E05CA" w:rsidR="005B7B1D" w:rsidTr="009E05CA" w14:paraId="1590EFA7" w14:textId="77777777">
        <w:tc>
          <w:tcPr>
            <w:tcW w:w="1364" w:type="pct"/>
            <w:vAlign w:val="top"/>
          </w:tcPr>
          <w:p w:rsidRPr="009E05CA" w:rsidR="005B7B1D" w:rsidP="005B7B1D" w:rsidRDefault="005B7B1D" w14:paraId="385871E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34179E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0933715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E05CA" w:rsidR="005B7B1D" w:rsidTr="009E05CA" w14:paraId="4BC9C470" w14:textId="77777777">
        <w:tc>
          <w:tcPr>
            <w:tcW w:w="1364" w:type="pct"/>
            <w:vAlign w:val="top"/>
          </w:tcPr>
          <w:p w:rsidRPr="009E05CA" w:rsidR="005B7B1D" w:rsidP="005B7B1D" w:rsidRDefault="005B7B1D" w14:paraId="74469E9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543F57F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1D1F108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neuvádí_se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</w:t>
            </w:r>
          </w:p>
        </w:tc>
      </w:tr>
      <w:tr w:rsidRPr="009E05CA" w:rsidR="005B7B1D" w:rsidTr="009E05CA" w14:paraId="6FD2FF6F" w14:textId="77777777">
        <w:tc>
          <w:tcPr>
            <w:tcW w:w="1364" w:type="pct"/>
            <w:vAlign w:val="top"/>
          </w:tcPr>
          <w:p w:rsidRPr="009E05CA" w:rsidR="005B7B1D" w:rsidP="005B7B1D" w:rsidRDefault="005B7B1D" w14:paraId="1681DB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0ED901A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rolí pro přístup do aplikací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36219C3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Profil"."Přístupová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role"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Profile.AccessRole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) – pouze ty, které jsou aktivní a mají aktivní přiřazení subjektu</w:t>
            </w:r>
          </w:p>
          <w:p w:rsidRPr="009E05CA" w:rsidR="005B7B1D" w:rsidP="005B7B1D" w:rsidRDefault="005B7B1D" w14:paraId="4272D26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5B7B1D" w:rsidP="005B7B1D" w:rsidRDefault="005B7B1D" w14:paraId="6074F35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Pokud má profil přiřazeny Skupiny rolí nebo Business role dotahují se přes ně odpovídající přístupové role</w:t>
            </w:r>
            <w:r>
              <w:rPr>
                <w:rFonts w:ascii="Arial" w:hAnsi="Arial" w:cs="Arial"/>
                <w:color w:val="auto"/>
                <w:sz w:val="20"/>
              </w:rPr>
              <w:t xml:space="preserve">. </w:t>
            </w:r>
            <w:r w:rsidR="00F202EC">
              <w:rPr>
                <w:rFonts w:ascii="Arial" w:hAnsi="Arial" w:cs="Arial"/>
                <w:color w:val="auto"/>
                <w:sz w:val="20"/>
              </w:rPr>
              <w:t xml:space="preserve">Dále se dotahují i delegované </w:t>
            </w:r>
            <w:r w:rsidRPr="00F202EC" w:rsidR="00F202EC">
              <w:rPr>
                <w:rFonts w:ascii="Arial" w:hAnsi="Arial" w:cs="Arial"/>
                <w:color w:val="auto"/>
                <w:sz w:val="20"/>
              </w:rPr>
              <w:t>přístupové</w:t>
            </w:r>
            <w:r w:rsidR="00F202EC">
              <w:rPr>
                <w:rFonts w:cs="Arial"/>
                <w:color w:val="auto"/>
                <w:sz w:val="20"/>
              </w:rPr>
              <w:t xml:space="preserve"> </w:t>
            </w:r>
            <w:r w:rsidR="00F202EC">
              <w:rPr>
                <w:rFonts w:ascii="Arial" w:hAnsi="Arial" w:cs="Arial"/>
                <w:color w:val="auto"/>
                <w:sz w:val="20"/>
              </w:rPr>
              <w:t>role přes "Vazební profil".</w:t>
            </w:r>
          </w:p>
          <w:p w:rsidR="007724BB" w:rsidP="005B7B1D" w:rsidRDefault="007724BB" w14:paraId="23B7821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7724BB" w:rsidP="007724BB" w:rsidRDefault="00204901" w14:paraId="2696BAE9" w14:textId="7E10E2B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Hodnota atributu je ve formátu:</w:t>
            </w:r>
          </w:p>
          <w:p w:rsidR="007724BB" w:rsidP="007724BB" w:rsidRDefault="007724BB" w14:paraId="7F8D3B8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zkratka_ais</w:t>
            </w:r>
            <w:proofErr w:type="spellEnd"/>
            <w:proofErr w:type="gramStart"/>
            <w:r>
              <w:rPr>
                <w:rFonts w:ascii="Arial" w:hAnsi="Arial" w:cs="Arial"/>
                <w:color w:val="auto"/>
                <w:sz w:val="20"/>
              </w:rPr>
              <w:t>&gt;.&lt;</w:t>
            </w:r>
            <w:proofErr w:type="spellStart"/>
            <w:proofErr w:type="gramEnd"/>
            <w:r>
              <w:rPr>
                <w:rFonts w:ascii="Arial" w:hAnsi="Arial" w:cs="Arial"/>
                <w:color w:val="auto"/>
                <w:sz w:val="20"/>
              </w:rPr>
              <w:t>zkratka_pristupove_role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&gt;</w:t>
            </w:r>
          </w:p>
          <w:p w:rsidRPr="009E05CA" w:rsidR="007724BB" w:rsidP="007724BB" w:rsidRDefault="007724BB" w14:paraId="49FFA7BE" w14:textId="6830D34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Příklad: testAis1.testRole1</w:t>
            </w:r>
          </w:p>
        </w:tc>
      </w:tr>
      <w:tr w:rsidRPr="009E05CA" w:rsidR="005B7B1D" w:rsidTr="009E05CA" w14:paraId="2B518FC4" w14:textId="77777777">
        <w:tc>
          <w:tcPr>
            <w:tcW w:w="1364" w:type="pct"/>
            <w:vAlign w:val="top"/>
          </w:tcPr>
          <w:p w:rsidRPr="009E05CA" w:rsidR="005B7B1D" w:rsidP="005B7B1D" w:rsidRDefault="005B7B1D" w14:paraId="0C9E363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2C93B82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3A0D4D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"Přístupová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role"."zkratka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AccessRole.shortcut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5B7B1D" w:rsidTr="009E05CA" w14:paraId="477A5E31" w14:textId="77777777">
        <w:tc>
          <w:tcPr>
            <w:tcW w:w="1364" w:type="pct"/>
            <w:vAlign w:val="top"/>
          </w:tcPr>
          <w:p w:rsidRPr="009E05CA" w:rsidR="005B7B1D" w:rsidP="005B7B1D" w:rsidRDefault="005B7B1D" w14:paraId="730513D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24D6FD7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66C5A5E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"Přístupová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role"."název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" (AccessRole.name)</w:t>
            </w:r>
          </w:p>
        </w:tc>
      </w:tr>
      <w:tr w:rsidRPr="009E05CA" w:rsidR="005B7B1D" w:rsidTr="009E05CA" w14:paraId="3E13440D" w14:textId="77777777">
        <w:tc>
          <w:tcPr>
            <w:tcW w:w="1364" w:type="pct"/>
            <w:vAlign w:val="top"/>
          </w:tcPr>
          <w:p w:rsidRPr="009E05CA" w:rsidR="005B7B1D" w:rsidP="005B7B1D" w:rsidRDefault="005B7B1D" w14:paraId="3C7C5E6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ovmPersonType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0A3DB49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Typ osoby v OVM.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7C46AAC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9E05CA" w:rsidR="005B7B1D" w:rsidTr="009E05CA" w14:paraId="2F4A6558" w14:textId="77777777">
        <w:tc>
          <w:tcPr>
            <w:tcW w:w="1364" w:type="pct"/>
            <w:vAlign w:val="top"/>
          </w:tcPr>
          <w:p w:rsidRPr="009E05CA" w:rsidR="005B7B1D" w:rsidP="005B7B1D" w:rsidRDefault="005B7B1D" w14:paraId="04268EF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function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5646CD2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Funkce osoby.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753938F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Profil"."funkce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Profile.function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5B7B1D" w:rsidTr="009E05CA" w14:paraId="3686DA74" w14:textId="77777777">
        <w:tc>
          <w:tcPr>
            <w:tcW w:w="1364" w:type="pct"/>
            <w:vAlign w:val="top"/>
          </w:tcPr>
          <w:p w:rsidRPr="009E05CA" w:rsidR="005B7B1D" w:rsidP="005B7B1D" w:rsidRDefault="005B7B1D" w14:paraId="541EBB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url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39FCE85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Url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adresa.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366AB3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9E05CA" w:rsidR="005B7B1D" w:rsidTr="009E05CA" w14:paraId="76DFD4E4" w14:textId="77777777">
        <w:tc>
          <w:tcPr>
            <w:tcW w:w="1364" w:type="pct"/>
            <w:vAlign w:val="top"/>
          </w:tcPr>
          <w:p w:rsidRPr="009E05CA" w:rsidR="005B7B1D" w:rsidP="005B7B1D" w:rsidRDefault="005B7B1D" w14:paraId="6E77782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url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7849F64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URL adresa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4879773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neuvádí_se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&gt;</w:t>
            </w:r>
          </w:p>
        </w:tc>
      </w:tr>
      <w:tr w:rsidRPr="009E05CA" w:rsidR="005B7B1D" w:rsidTr="009E05CA" w14:paraId="497AB680" w14:textId="77777777">
        <w:tc>
          <w:tcPr>
            <w:tcW w:w="1364" w:type="pct"/>
            <w:vAlign w:val="top"/>
          </w:tcPr>
          <w:p w:rsidRPr="009E05CA" w:rsidR="005B7B1D" w:rsidP="005B7B1D" w:rsidRDefault="0034280E" w14:paraId="03F73375" w14:textId="718FCC51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>
              <w:rPr>
                <w:rFonts w:ascii="Arial" w:hAnsi="Arial" w:cs="Arial"/>
                <w:color w:val="auto"/>
                <w:sz w:val="20"/>
              </w:rPr>
              <w:t>description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3D7DB01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19D9897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neuvádí_se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&gt;</w:t>
            </w:r>
          </w:p>
        </w:tc>
      </w:tr>
      <w:tr w:rsidRPr="009E05CA" w:rsidR="005B7B1D" w:rsidTr="009E05CA" w14:paraId="0380DBD7" w14:textId="77777777">
        <w:tc>
          <w:tcPr>
            <w:tcW w:w="1364" w:type="pct"/>
            <w:vAlign w:val="top"/>
          </w:tcPr>
          <w:p w:rsidRPr="009E05CA" w:rsidR="005B7B1D" w:rsidP="005B7B1D" w:rsidRDefault="005B7B1D" w14:paraId="03B82F6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4BFF79A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typu URL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22E9EEF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neuvádí_se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&gt;</w:t>
            </w:r>
          </w:p>
        </w:tc>
      </w:tr>
      <w:tr w:rsidRPr="009E05CA" w:rsidR="005B7B1D" w:rsidTr="009E05CA" w14:paraId="10C8F2B5" w14:textId="77777777">
        <w:tc>
          <w:tcPr>
            <w:tcW w:w="1364" w:type="pct"/>
            <w:vAlign w:val="top"/>
          </w:tcPr>
          <w:p w:rsidRPr="009E05CA" w:rsidR="005B7B1D" w:rsidP="005B7B1D" w:rsidRDefault="005B7B1D" w14:paraId="017E686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6976F73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typu URL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13F7496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E05CA">
              <w:rPr>
                <w:rFonts w:cs="Arial"/>
                <w:color w:val="auto"/>
                <w:sz w:val="20"/>
                <w:szCs w:val="20"/>
              </w:rPr>
              <w:t>&lt;</w:t>
            </w:r>
            <w:proofErr w:type="spellStart"/>
            <w:r w:rsidRPr="009E05CA">
              <w:rPr>
                <w:rFonts w:cs="Arial"/>
                <w:color w:val="auto"/>
                <w:sz w:val="20"/>
                <w:szCs w:val="20"/>
              </w:rPr>
              <w:t>neuvádí_se</w:t>
            </w:r>
            <w:proofErr w:type="spellEnd"/>
            <w:r w:rsidRPr="009E05CA">
              <w:rPr>
                <w:rFonts w:cs="Arial"/>
                <w:color w:val="auto"/>
                <w:sz w:val="20"/>
                <w:szCs w:val="20"/>
              </w:rPr>
              <w:t>&gt;</w:t>
            </w:r>
          </w:p>
        </w:tc>
      </w:tr>
      <w:tr w:rsidRPr="009E05CA" w:rsidR="005B7B1D" w:rsidTr="009E05CA" w14:paraId="5EE3C9D8" w14:textId="77777777">
        <w:tc>
          <w:tcPr>
            <w:tcW w:w="1364" w:type="pct"/>
            <w:vAlign w:val="top"/>
          </w:tcPr>
          <w:p w:rsidRPr="009E05CA" w:rsidR="005B7B1D" w:rsidP="005B7B1D" w:rsidRDefault="005B7B1D" w14:paraId="0813B2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predchoziZamestnavatel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76C2A3F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Předchozí zaměstnavatel.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24189A4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9E05CA" w:rsidR="005B7B1D" w:rsidTr="009E05CA" w14:paraId="3BA1883A" w14:textId="77777777">
        <w:tc>
          <w:tcPr>
            <w:tcW w:w="1364" w:type="pct"/>
            <w:vAlign w:val="top"/>
          </w:tcPr>
          <w:p w:rsidRPr="009E05CA" w:rsidR="005B7B1D" w:rsidP="005B7B1D" w:rsidRDefault="005B7B1D" w14:paraId="63C34FD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uvolnenZeZamestnani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56D9D1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Příznak, je-li osoba uvolněna z předchozího zaměstnání pro výkon funkce.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7D442D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9E05CA" w:rsidR="005B7B1D" w:rsidTr="009E05CA" w14:paraId="06CBBE19" w14:textId="77777777">
        <w:tc>
          <w:tcPr>
            <w:tcW w:w="1364" w:type="pct"/>
            <w:vAlign w:val="top"/>
          </w:tcPr>
          <w:p w:rsidRPr="009E05CA" w:rsidR="005B7B1D" w:rsidP="005B7B1D" w:rsidRDefault="005B7B1D" w14:paraId="3EF3F16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verejnaOsoba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2F8128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Příznak, zda se jedná o veřejnou osobu, tzn. může jí Seznam OVM zobrazit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090B05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eastAsia="Calibri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eastAsia="Calibri" w:cs="Arial"/>
                <w:color w:val="auto"/>
                <w:sz w:val="20"/>
              </w:rPr>
              <w:t>Profil"."veřejná</w:t>
            </w:r>
            <w:proofErr w:type="spellEnd"/>
            <w:r w:rsidRPr="009E05CA">
              <w:rPr>
                <w:rFonts w:ascii="Arial" w:hAnsi="Arial" w:eastAsia="Calibri" w:cs="Arial"/>
                <w:color w:val="auto"/>
                <w:sz w:val="20"/>
              </w:rPr>
              <w:t xml:space="preserve"> osoba" (</w:t>
            </w:r>
            <w:proofErr w:type="spellStart"/>
            <w:r w:rsidRPr="009E05CA">
              <w:rPr>
                <w:rFonts w:ascii="Arial" w:hAnsi="Arial" w:eastAsia="Calibri" w:cs="Arial"/>
                <w:color w:val="auto"/>
                <w:sz w:val="20"/>
              </w:rPr>
              <w:t>Profile.publicPerson</w:t>
            </w:r>
            <w:proofErr w:type="spellEnd"/>
            <w:r w:rsidRPr="009E05CA">
              <w:rPr>
                <w:rFonts w:ascii="Arial" w:hAnsi="Arial" w:eastAsia="Calibri" w:cs="Arial"/>
                <w:color w:val="auto"/>
                <w:sz w:val="20"/>
              </w:rPr>
              <w:t>)</w:t>
            </w:r>
          </w:p>
        </w:tc>
      </w:tr>
      <w:tr w:rsidRPr="009E05CA" w:rsidR="005B7B1D" w:rsidTr="009E05CA" w14:paraId="342F7F0F" w14:textId="77777777">
        <w:tc>
          <w:tcPr>
            <w:tcW w:w="1364" w:type="pct"/>
            <w:vAlign w:val="top"/>
          </w:tcPr>
          <w:p w:rsidRPr="009E05CA" w:rsidR="005B7B1D" w:rsidP="005B7B1D" w:rsidRDefault="005B7B1D" w14:paraId="51488A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osobaKrizovehoRizeni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66F7B89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Příznak, zda se jedná o osobu krizového řízení.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48710DE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9E05CA" w:rsidR="005B7B1D" w:rsidTr="009E05CA" w14:paraId="6F484FC1" w14:textId="77777777">
        <w:tc>
          <w:tcPr>
            <w:tcW w:w="1364" w:type="pct"/>
            <w:vAlign w:val="top"/>
          </w:tcPr>
          <w:p w:rsidRPr="009E05CA" w:rsidR="005B7B1D" w:rsidP="005B7B1D" w:rsidRDefault="005B7B1D" w14:paraId="1D2A2D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poznamka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760D4EE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779A234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"Fyzická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osoba"."poznámka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PhysicalPerson.note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5B7B1D" w:rsidTr="009E05CA" w14:paraId="6DB7BA9F" w14:textId="77777777">
        <w:tc>
          <w:tcPr>
            <w:tcW w:w="1364" w:type="pct"/>
            <w:vAlign w:val="top"/>
          </w:tcPr>
          <w:p w:rsidRPr="009E05CA" w:rsidR="005B7B1D" w:rsidP="005B7B1D" w:rsidRDefault="005B7B1D" w14:paraId="44288D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cisloJednaci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62D416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Číslo jednací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7D6D85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prázdná_hodnota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&gt; (neexistuje odpovídající atribut)</w:t>
            </w:r>
          </w:p>
        </w:tc>
      </w:tr>
      <w:tr w:rsidRPr="009E05CA" w:rsidR="005B7B1D" w:rsidTr="009E05CA" w14:paraId="6FCF23FB" w14:textId="77777777">
        <w:tc>
          <w:tcPr>
            <w:tcW w:w="1364" w:type="pct"/>
            <w:vAlign w:val="top"/>
          </w:tcPr>
          <w:p w:rsidRPr="009E05CA" w:rsidR="005B7B1D" w:rsidP="005B7B1D" w:rsidRDefault="005B7B1D" w14:paraId="3C7F6AC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agendy</w:t>
            </w:r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7F2F7E3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Agendy činnostních rolí přiřazených uživateli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5C094FA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Profil"."Činnostní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role"."Agenda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9E05CA">
              <w:rPr>
                <w:rFonts w:ascii="Arial" w:hAnsi="Arial" w:cs="Arial"/>
                <w:color w:val="auto"/>
                <w:sz w:val="20"/>
              </w:rPr>
              <w:t>Profile.ActivityRole.Agenda</w:t>
            </w:r>
            <w:proofErr w:type="spellEnd"/>
            <w:proofErr w:type="gramEnd"/>
            <w:r w:rsidRPr="009E05CA">
              <w:rPr>
                <w:rFonts w:ascii="Arial" w:hAnsi="Arial" w:cs="Arial"/>
                <w:color w:val="auto"/>
                <w:sz w:val="20"/>
              </w:rPr>
              <w:t>) – pouze ty agendy, jejichž činnostní role jsou aktivní a mají aktivní přiřazení subjektu</w:t>
            </w:r>
          </w:p>
          <w:p w:rsidRPr="009E05CA" w:rsidR="005B7B1D" w:rsidP="005B7B1D" w:rsidRDefault="005B7B1D" w14:paraId="6C42A87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9E05CA" w:rsidR="005B7B1D" w:rsidP="005B7B1D" w:rsidRDefault="005B7B1D" w14:paraId="5444D5E9" w14:textId="0A5B25E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Pokud má profil přiřazeny Skupiny rolí nebo Business role dotahují se přes ně odpovídající činnostní role a agendy</w:t>
            </w:r>
            <w:r w:rsidR="001E0B0A">
              <w:rPr>
                <w:rFonts w:ascii="Arial" w:hAnsi="Arial" w:cs="Arial"/>
                <w:color w:val="auto"/>
                <w:sz w:val="20"/>
              </w:rPr>
              <w:t>. Dále se dotahují i delegované činnostní role a agendy přes "Vazební profil".</w:t>
            </w:r>
          </w:p>
        </w:tc>
      </w:tr>
      <w:tr w:rsidRPr="009E05CA" w:rsidR="005B7B1D" w:rsidTr="009E05CA" w14:paraId="2605AD35" w14:textId="77777777">
        <w:tc>
          <w:tcPr>
            <w:tcW w:w="1364" w:type="pct"/>
            <w:vAlign w:val="top"/>
          </w:tcPr>
          <w:p w:rsidRPr="009E05CA" w:rsidR="005B7B1D" w:rsidP="005B7B1D" w:rsidRDefault="005B7B1D" w14:paraId="78A45A4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5429419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agendy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4DC552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Agenda"."kód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Agenda.code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5B7B1D" w:rsidTr="009E05CA" w14:paraId="6A5BC6AA" w14:textId="77777777">
        <w:tc>
          <w:tcPr>
            <w:tcW w:w="1364" w:type="pct"/>
            <w:vAlign w:val="top"/>
          </w:tcPr>
          <w:p w:rsidRPr="009E05CA" w:rsidR="005B7B1D" w:rsidP="005B7B1D" w:rsidRDefault="005B7B1D" w14:paraId="42D288F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21DD6D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agendy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46B35F4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Agenda"."název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" (Agenda.name)</w:t>
            </w:r>
          </w:p>
        </w:tc>
      </w:tr>
      <w:tr w:rsidRPr="004469AB" w:rsidR="005B7B1D" w:rsidTr="001E5584" w14:paraId="614DB4AB" w14:textId="77777777">
        <w:tc>
          <w:tcPr>
            <w:tcW w:w="1364" w:type="pct"/>
            <w:vAlign w:val="top"/>
          </w:tcPr>
          <w:p w:rsidRPr="004469AB" w:rsidR="005B7B1D" w:rsidP="005B7B1D" w:rsidRDefault="005B7B1D" w14:paraId="074244D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>
              <w:rPr>
                <w:rFonts w:ascii="Arial" w:hAnsi="Arial" w:cs="Arial"/>
                <w:color w:val="auto"/>
                <w:sz w:val="20"/>
              </w:rPr>
              <w:t>platnostOd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5B7B1D" w:rsidP="005B7B1D" w:rsidRDefault="005B7B1D" w14:paraId="145792B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Platnost agendy pro daný </w:t>
            </w:r>
            <w:proofErr w:type="gramStart"/>
            <w:r>
              <w:rPr>
                <w:rFonts w:ascii="Arial" w:hAnsi="Arial" w:cs="Arial"/>
                <w:color w:val="auto"/>
                <w:sz w:val="20"/>
              </w:rPr>
              <w:t>subjekt - od</w:t>
            </w:r>
            <w:proofErr w:type="gramEnd"/>
          </w:p>
        </w:tc>
        <w:tc>
          <w:tcPr>
            <w:tcW w:w="1882" w:type="pct"/>
            <w:vAlign w:val="top"/>
          </w:tcPr>
          <w:p w:rsidRPr="004469AB" w:rsidR="005B7B1D" w:rsidP="005B7B1D" w:rsidRDefault="005B7B1D" w14:paraId="7EA37F0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"Činnostní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role".</w:t>
            </w:r>
            <w:r>
              <w:rPr>
                <w:rFonts w:ascii="Arial" w:hAnsi="Arial" w:cs="Arial"/>
                <w:color w:val="auto"/>
                <w:sz w:val="20"/>
              </w:rPr>
              <w:t>"Činnostní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pro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platnost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agendy od</w:t>
            </w:r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ActivityRole.</w:t>
            </w:r>
            <w:r w:rsidRPr="00A71CE9">
              <w:rPr>
                <w:rFonts w:ascii="Arial" w:hAnsi="Arial" w:cs="Arial"/>
                <w:color w:val="auto"/>
                <w:sz w:val="20"/>
              </w:rPr>
              <w:t>ActivityRoleForSubject.agendaValidFrom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- vezme se z libovolné činnostních role pro stejný kód agendy (viz atribut níže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cinnostniRole.platnostOd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5B7B1D" w:rsidTr="001E5584" w14:paraId="4FCEE36F" w14:textId="77777777">
        <w:tc>
          <w:tcPr>
            <w:tcW w:w="1364" w:type="pct"/>
            <w:vAlign w:val="top"/>
          </w:tcPr>
          <w:p w:rsidRPr="004469AB" w:rsidR="005B7B1D" w:rsidP="005B7B1D" w:rsidRDefault="005B7B1D" w14:paraId="7D18DEB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>
              <w:rPr>
                <w:rFonts w:ascii="Arial" w:hAnsi="Arial" w:cs="Arial"/>
                <w:color w:val="auto"/>
                <w:sz w:val="20"/>
              </w:rPr>
              <w:t>platnostDo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5B7B1D" w:rsidP="005B7B1D" w:rsidRDefault="005B7B1D" w14:paraId="3E24B6B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Platnost agendy pro daný </w:t>
            </w:r>
            <w:proofErr w:type="gramStart"/>
            <w:r>
              <w:rPr>
                <w:rFonts w:ascii="Arial" w:hAnsi="Arial" w:cs="Arial"/>
                <w:color w:val="auto"/>
                <w:sz w:val="20"/>
              </w:rPr>
              <w:t>subjekt - do</w:t>
            </w:r>
            <w:proofErr w:type="gramEnd"/>
          </w:p>
        </w:tc>
        <w:tc>
          <w:tcPr>
            <w:tcW w:w="1882" w:type="pct"/>
            <w:vAlign w:val="top"/>
          </w:tcPr>
          <w:p w:rsidRPr="004469AB" w:rsidR="005B7B1D" w:rsidP="005B7B1D" w:rsidRDefault="005B7B1D" w14:paraId="218393E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"Činnostní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role".</w:t>
            </w:r>
            <w:r>
              <w:rPr>
                <w:rFonts w:ascii="Arial" w:hAnsi="Arial" w:cs="Arial"/>
                <w:color w:val="auto"/>
                <w:sz w:val="20"/>
              </w:rPr>
              <w:t>"Činnostní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pro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platnost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agendy do</w:t>
            </w:r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ActivityRole.</w:t>
            </w:r>
            <w:r w:rsidRPr="00A71CE9">
              <w:rPr>
                <w:rFonts w:ascii="Arial" w:hAnsi="Arial" w:cs="Arial"/>
                <w:color w:val="auto"/>
                <w:sz w:val="20"/>
              </w:rPr>
              <w:t>ActivityRoleForSubject.agendaValid</w:t>
            </w:r>
            <w:r>
              <w:rPr>
                <w:rFonts w:ascii="Arial" w:hAnsi="Arial" w:cs="Arial"/>
                <w:color w:val="auto"/>
                <w:sz w:val="20"/>
              </w:rPr>
              <w:t>To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- vezme se z libovolné činnostních role pro stejný kód agendy (viz atribut níže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cinnostniRole.platnostDo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5B7B1D" w:rsidTr="009E05CA" w14:paraId="229F904C" w14:textId="77777777">
        <w:tc>
          <w:tcPr>
            <w:tcW w:w="1364" w:type="pct"/>
            <w:vAlign w:val="top"/>
          </w:tcPr>
          <w:p w:rsidRPr="009E05CA" w:rsidR="005B7B1D" w:rsidP="005B7B1D" w:rsidRDefault="005B7B1D" w14:paraId="5DE162B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cinnostniRole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2A94E31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Agendové činnostní role přiřazené uživateli.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2CD8D6A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Profil"."Činnostní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 xml:space="preserve"> role"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Profile.ActivityRole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) – pouze ty, které jsou aktivní a mají aktivní přiřazení subjektu</w:t>
            </w:r>
          </w:p>
          <w:p w:rsidRPr="009E05CA" w:rsidR="005B7B1D" w:rsidP="005B7B1D" w:rsidRDefault="005B7B1D" w14:paraId="15B085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9E05CA" w:rsidR="005B7B1D" w:rsidP="005B7B1D" w:rsidRDefault="005B7B1D" w14:paraId="2FF344B5" w14:textId="210A2A6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Pokud má profil přiřazeny Skupiny rolí nebo Business role dotahují se přes ně odpovídající činnostní role a agendy</w:t>
            </w:r>
            <w:r w:rsidR="00425EEF">
              <w:rPr>
                <w:rFonts w:ascii="Arial" w:hAnsi="Arial" w:cs="Arial"/>
                <w:color w:val="auto"/>
                <w:sz w:val="20"/>
              </w:rPr>
              <w:t>. Dále se dotahují i delegované činnostní role a agendy přes "Vazební profil".</w:t>
            </w:r>
          </w:p>
        </w:tc>
      </w:tr>
      <w:tr w:rsidRPr="009E05CA" w:rsidR="005B7B1D" w:rsidTr="009E05CA" w14:paraId="42E03E97" w14:textId="77777777">
        <w:tc>
          <w:tcPr>
            <w:tcW w:w="1364" w:type="pct"/>
            <w:vAlign w:val="top"/>
          </w:tcPr>
          <w:p w:rsidRPr="009E05CA" w:rsidR="005B7B1D" w:rsidP="005B7B1D" w:rsidRDefault="005B7B1D" w14:paraId="5E6F847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773955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činnostní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6DA3E04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"Činnostní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role"."kód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ActivityRole.code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5B7B1D" w:rsidTr="009E05CA" w14:paraId="04D15DA5" w14:textId="77777777">
        <w:tc>
          <w:tcPr>
            <w:tcW w:w="1364" w:type="pct"/>
            <w:vAlign w:val="top"/>
          </w:tcPr>
          <w:p w:rsidRPr="009E05CA" w:rsidR="005B7B1D" w:rsidP="005B7B1D" w:rsidRDefault="005B7B1D" w14:paraId="2FCDFA4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0C06497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Název činnostní role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683CF00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 xml:space="preserve">"Činnostní </w:t>
            </w: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role"."název</w:t>
            </w:r>
            <w:proofErr w:type="spellEnd"/>
            <w:r w:rsidRPr="009E05CA">
              <w:rPr>
                <w:rFonts w:ascii="Arial" w:hAnsi="Arial" w:cs="Arial"/>
                <w:color w:val="auto"/>
                <w:sz w:val="20"/>
              </w:rPr>
              <w:t>" (ActivityRole.name)</w:t>
            </w:r>
          </w:p>
        </w:tc>
      </w:tr>
      <w:tr w:rsidRPr="004469AB" w:rsidR="005B7B1D" w:rsidTr="001E5584" w14:paraId="7EC12978" w14:textId="77777777">
        <w:tc>
          <w:tcPr>
            <w:tcW w:w="1364" w:type="pct"/>
            <w:vAlign w:val="top"/>
          </w:tcPr>
          <w:p w:rsidRPr="004469AB" w:rsidR="005B7B1D" w:rsidP="005B7B1D" w:rsidRDefault="005B7B1D" w14:paraId="315CC23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>
              <w:rPr>
                <w:rFonts w:ascii="Arial" w:hAnsi="Arial" w:cs="Arial"/>
                <w:color w:val="auto"/>
                <w:sz w:val="20"/>
              </w:rPr>
              <w:t>platnostOd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5B7B1D" w:rsidP="005B7B1D" w:rsidRDefault="005B7B1D" w14:paraId="4E92759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Platnost činnostní role pro daný </w:t>
            </w:r>
            <w:proofErr w:type="gramStart"/>
            <w:r>
              <w:rPr>
                <w:rFonts w:ascii="Arial" w:hAnsi="Arial" w:cs="Arial"/>
                <w:color w:val="auto"/>
                <w:sz w:val="20"/>
              </w:rPr>
              <w:t>subjekt - od</w:t>
            </w:r>
            <w:proofErr w:type="gramEnd"/>
          </w:p>
        </w:tc>
        <w:tc>
          <w:tcPr>
            <w:tcW w:w="1882" w:type="pct"/>
            <w:vAlign w:val="top"/>
          </w:tcPr>
          <w:p w:rsidRPr="004469AB" w:rsidR="005B7B1D" w:rsidP="005B7B1D" w:rsidRDefault="005B7B1D" w14:paraId="63B701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"Činnostní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role".</w:t>
            </w:r>
            <w:r>
              <w:rPr>
                <w:rFonts w:ascii="Arial" w:hAnsi="Arial" w:cs="Arial"/>
                <w:color w:val="auto"/>
                <w:sz w:val="20"/>
              </w:rPr>
              <w:t>"Činnostní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pro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platnost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agendy od</w:t>
            </w:r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ActivityRole.</w:t>
            </w:r>
            <w:r w:rsidRPr="00A71CE9">
              <w:rPr>
                <w:rFonts w:ascii="Arial" w:hAnsi="Arial" w:cs="Arial"/>
                <w:color w:val="auto"/>
                <w:sz w:val="20"/>
              </w:rPr>
              <w:t>ActivityRoleForSubject.agendaValidFrom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469AB" w:rsidR="005B7B1D" w:rsidTr="001E5584" w14:paraId="28A445CA" w14:textId="77777777">
        <w:tc>
          <w:tcPr>
            <w:tcW w:w="1364" w:type="pct"/>
            <w:vAlign w:val="top"/>
          </w:tcPr>
          <w:p w:rsidRPr="004469AB" w:rsidR="005B7B1D" w:rsidP="005B7B1D" w:rsidRDefault="005B7B1D" w14:paraId="5360D39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>
              <w:rPr>
                <w:rFonts w:ascii="Arial" w:hAnsi="Arial" w:cs="Arial"/>
                <w:color w:val="auto"/>
                <w:sz w:val="20"/>
              </w:rPr>
              <w:t>platnostDo</w:t>
            </w:r>
            <w:proofErr w:type="spellEnd"/>
          </w:p>
        </w:tc>
        <w:tc>
          <w:tcPr>
            <w:tcW w:w="1754" w:type="pct"/>
            <w:vAlign w:val="top"/>
          </w:tcPr>
          <w:p w:rsidRPr="004469AB" w:rsidR="005B7B1D" w:rsidP="005B7B1D" w:rsidRDefault="005B7B1D" w14:paraId="44A2DA9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Platnost činnostní role pro daný </w:t>
            </w:r>
            <w:proofErr w:type="gramStart"/>
            <w:r>
              <w:rPr>
                <w:rFonts w:ascii="Arial" w:hAnsi="Arial" w:cs="Arial"/>
                <w:color w:val="auto"/>
                <w:sz w:val="20"/>
              </w:rPr>
              <w:t>subjekt - do</w:t>
            </w:r>
            <w:proofErr w:type="gramEnd"/>
          </w:p>
        </w:tc>
        <w:tc>
          <w:tcPr>
            <w:tcW w:w="1882" w:type="pct"/>
            <w:vAlign w:val="top"/>
          </w:tcPr>
          <w:p w:rsidRPr="004469AB" w:rsidR="005B7B1D" w:rsidP="005B7B1D" w:rsidRDefault="005B7B1D" w14:paraId="36A9BC2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469AB">
              <w:rPr>
                <w:rFonts w:ascii="Arial" w:hAnsi="Arial" w:cs="Arial"/>
                <w:color w:val="auto"/>
                <w:sz w:val="20"/>
              </w:rPr>
              <w:t xml:space="preserve">Činnostní </w:t>
            </w:r>
            <w:proofErr w:type="spellStart"/>
            <w:r w:rsidRPr="004469AB">
              <w:rPr>
                <w:rFonts w:ascii="Arial" w:hAnsi="Arial" w:cs="Arial"/>
                <w:color w:val="auto"/>
                <w:sz w:val="20"/>
              </w:rPr>
              <w:t>role".</w:t>
            </w:r>
            <w:r>
              <w:rPr>
                <w:rFonts w:ascii="Arial" w:hAnsi="Arial" w:cs="Arial"/>
                <w:color w:val="auto"/>
                <w:sz w:val="20"/>
              </w:rPr>
              <w:t>"Činnostní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pro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subjekt".</w:t>
            </w:r>
            <w:r w:rsidRPr="004469AB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platnost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agendy do</w:t>
            </w:r>
            <w:r w:rsidRPr="004469AB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469AB">
              <w:rPr>
                <w:rFonts w:ascii="Arial" w:hAnsi="Arial" w:cs="Arial"/>
                <w:color w:val="auto"/>
                <w:sz w:val="20"/>
              </w:rPr>
              <w:t>ActivityRole.</w:t>
            </w:r>
            <w:r w:rsidRPr="00A71CE9">
              <w:rPr>
                <w:rFonts w:ascii="Arial" w:hAnsi="Arial" w:cs="Arial"/>
                <w:color w:val="auto"/>
                <w:sz w:val="20"/>
              </w:rPr>
              <w:t>ActivityRoleForSubject.agendaValid</w:t>
            </w:r>
            <w:r>
              <w:rPr>
                <w:rFonts w:ascii="Arial" w:hAnsi="Arial" w:cs="Arial"/>
                <w:color w:val="auto"/>
                <w:sz w:val="20"/>
              </w:rPr>
              <w:t>To</w:t>
            </w:r>
            <w:proofErr w:type="spellEnd"/>
            <w:proofErr w:type="gramEnd"/>
            <w:r w:rsidRPr="004469AB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9E05CA" w:rsidR="005B7B1D" w:rsidTr="009E05CA" w14:paraId="7BC9129E" w14:textId="77777777">
        <w:tc>
          <w:tcPr>
            <w:tcW w:w="1364" w:type="pct"/>
            <w:vAlign w:val="top"/>
          </w:tcPr>
          <w:p w:rsidRPr="009E05CA" w:rsidR="005B7B1D" w:rsidP="005B7B1D" w:rsidRDefault="005B7B1D" w14:paraId="6F0224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9E05CA">
              <w:rPr>
                <w:rFonts w:ascii="Arial" w:hAnsi="Arial" w:cs="Arial"/>
                <w:color w:val="auto"/>
                <w:sz w:val="20"/>
              </w:rPr>
              <w:t>casPosledniZmeny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5B7B1D" w:rsidP="005B7B1D" w:rsidRDefault="005B7B1D" w14:paraId="4036D7D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Datum a čas poslední změny v údajích uživatele</w:t>
            </w:r>
          </w:p>
        </w:tc>
        <w:tc>
          <w:tcPr>
            <w:tcW w:w="1882" w:type="pct"/>
            <w:vAlign w:val="top"/>
          </w:tcPr>
          <w:p w:rsidRPr="009E05CA" w:rsidR="005B7B1D" w:rsidP="005B7B1D" w:rsidRDefault="005B7B1D" w14:paraId="13032C59" w14:textId="77777777">
            <w:pPr>
              <w:pStyle w:val="Obsahtabulky"/>
              <w:rPr>
                <w:rFonts w:ascii="Arial" w:hAnsi="Arial" w:cs="Arial"/>
                <w:color w:val="auto"/>
                <w:sz w:val="20"/>
                <w:highlight w:val="cyan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čas poslední změny profilu v historických tabulkách</w:t>
            </w:r>
          </w:p>
        </w:tc>
      </w:tr>
    </w:tbl>
    <w:p w:rsidRPr="006B721A" w:rsidR="009C3CF2" w:rsidP="009C3CF2" w:rsidRDefault="009C3CF2" w14:paraId="6BDC31C1" w14:textId="77777777">
      <w:pPr>
        <w:pStyle w:val="Heading3"/>
        <w:tabs>
          <w:tab w:val="num" w:pos="0"/>
        </w:tabs>
        <w:ind w:left="0"/>
      </w:pPr>
      <w:bookmarkStart w:name="_Toc102551736" w:id="50"/>
      <w:bookmarkStart w:name="_Toc124425486" w:id="51"/>
      <w:proofErr w:type="spellStart"/>
      <w:r w:rsidRPr="006B721A">
        <w:t>CreateUser</w:t>
      </w:r>
      <w:bookmarkEnd w:id="50"/>
      <w:bookmarkEnd w:id="51"/>
      <w:proofErr w:type="spellEnd"/>
    </w:p>
    <w:p w:rsidR="009C3CF2" w:rsidP="009C3CF2" w:rsidRDefault="009C3CF2" w14:paraId="796DAAC7" w14:textId="29D12389">
      <w:r>
        <w:t xml:space="preserve">Metoda </w:t>
      </w:r>
      <w:proofErr w:type="spellStart"/>
      <w:r w:rsidRPr="00983D44">
        <w:t>CreateUser</w:t>
      </w:r>
      <w:proofErr w:type="spellEnd"/>
      <w:r>
        <w:t xml:space="preserve"> na základě požadavku </w:t>
      </w:r>
      <w:proofErr w:type="spellStart"/>
      <w:r w:rsidRPr="00983D44">
        <w:t>CreateUserRequest</w:t>
      </w:r>
      <w:proofErr w:type="spellEnd"/>
      <w:r w:rsidRPr="00983D44">
        <w:t xml:space="preserve"> </w:t>
      </w:r>
      <w:r w:rsidRPr="006B721A">
        <w:t>vytvoří nového uživatele (</w:t>
      </w:r>
      <w:r w:rsidRPr="00D23F29">
        <w:t xml:space="preserve">uživatelský profil) </w:t>
      </w:r>
      <w:r w:rsidR="009E5A41">
        <w:t xml:space="preserve">v definovaném stavu dle atributu </w:t>
      </w:r>
      <w:proofErr w:type="spellStart"/>
      <w:proofErr w:type="gramStart"/>
      <w:r w:rsidRPr="00756FA8" w:rsidR="009E5A41">
        <w:t>loginDisabled</w:t>
      </w:r>
      <w:proofErr w:type="spellEnd"/>
      <w:r w:rsidRPr="00756FA8" w:rsidR="009E5A41">
        <w:t xml:space="preserve"> </w:t>
      </w:r>
      <w:r w:rsidR="009E5A41">
        <w:t xml:space="preserve"> v</w:t>
      </w:r>
      <w:proofErr w:type="gramEnd"/>
      <w:r w:rsidR="009E5A41">
        <w:t xml:space="preserve"> požadavku (může být "Aktivní"/"Neaktivní") </w:t>
      </w:r>
      <w:r w:rsidRPr="00D23F29" w:rsidR="00D23F29">
        <w:t>a zároveň FO ve stavu "Před ztotožněním" a s parametrem "Osoba evidována v ROB" (</w:t>
      </w:r>
      <w:proofErr w:type="spellStart"/>
      <w:r w:rsidRPr="00D23F29" w:rsidR="00D23F29">
        <w:t>personInRob</w:t>
      </w:r>
      <w:proofErr w:type="spellEnd"/>
      <w:r w:rsidRPr="00D23F29" w:rsidR="00D23F29">
        <w:t xml:space="preserve">) = "Ne" </w:t>
      </w:r>
      <w:r w:rsidRPr="00D23F29">
        <w:t>pod daným</w:t>
      </w:r>
      <w:r>
        <w:t xml:space="preserve"> </w:t>
      </w:r>
      <w:r w:rsidRPr="006B721A">
        <w:t>subjektem</w:t>
      </w:r>
      <w:r>
        <w:t xml:space="preserve"> a v odpovědi </w:t>
      </w:r>
      <w:proofErr w:type="spellStart"/>
      <w:r w:rsidRPr="00983D44">
        <w:t>CreateUserResponse</w:t>
      </w:r>
      <w:proofErr w:type="spellEnd"/>
      <w:r w:rsidRPr="00983D44">
        <w:t xml:space="preserve"> </w:t>
      </w:r>
      <w:r>
        <w:t>se vrací výsledek provedené akce</w:t>
      </w:r>
      <w:r w:rsidRPr="006B721A">
        <w:t>. Vzhledem k tomu, že CAAIS vyžaduje při založení nového uživatelského profilu také ztotožnění FO</w:t>
      </w:r>
      <w:bookmarkStart w:name="_Hlk96257084" w:id="52"/>
      <w:r w:rsidRPr="006B721A">
        <w:t xml:space="preserve"> (přidělení AIFO)</w:t>
      </w:r>
      <w:bookmarkEnd w:id="52"/>
      <w:r w:rsidRPr="006B721A">
        <w:t>, je po založení profilu odeslána žádost o ztotožnění na zadaný uživatelský email. Až po provedení tohoto ztotožnění je v CAAIS založena platná fyzická osoba a je možné se následně pomocí CAAIS-</w:t>
      </w:r>
      <w:proofErr w:type="spellStart"/>
      <w:r w:rsidRPr="006B721A">
        <w:t>IdP</w:t>
      </w:r>
      <w:proofErr w:type="spellEnd"/>
      <w:r w:rsidRPr="006B721A">
        <w:t xml:space="preserve"> a</w:t>
      </w:r>
      <w:r w:rsidR="00B97DA2">
        <w:t>u</w:t>
      </w:r>
      <w:r w:rsidRPr="006B721A">
        <w:t>tentizovat.</w:t>
      </w:r>
    </w:p>
    <w:p w:rsidR="00D33D4F" w:rsidP="00D33D4F" w:rsidRDefault="00D33D4F" w14:paraId="4F5ACBA2" w14:textId="77777777">
      <w:r>
        <w:t>V systému CAAIS se provádí následující kroky:</w:t>
      </w:r>
    </w:p>
    <w:p w:rsidR="00D33D4F" w:rsidP="00D33D4F" w:rsidRDefault="00D33D4F" w14:paraId="6942E588" w14:textId="77777777">
      <w:pPr>
        <w:pStyle w:val="ListParagraph"/>
        <w:numPr>
          <w:ilvl w:val="0"/>
          <w:numId w:val="10"/>
        </w:numPr>
      </w:pPr>
      <w:r>
        <w:t xml:space="preserve">založení FO ve stavu "Před ztotožněním" a parametrem </w:t>
      </w:r>
      <w:r w:rsidRPr="00A07E89">
        <w:t>"Osoba evidována v ROB" (</w:t>
      </w:r>
      <w:proofErr w:type="spellStart"/>
      <w:r w:rsidRPr="00A07E89">
        <w:t>personInRob</w:t>
      </w:r>
      <w:proofErr w:type="spellEnd"/>
      <w:r w:rsidRPr="00A07E89">
        <w:t>) = "Ne"</w:t>
      </w:r>
    </w:p>
    <w:p w:rsidR="00D33D4F" w:rsidP="00D33D4F" w:rsidRDefault="00D33D4F" w14:paraId="466C90E3" w14:textId="44485438">
      <w:pPr>
        <w:pStyle w:val="ListParagraph"/>
        <w:numPr>
          <w:ilvl w:val="0"/>
          <w:numId w:val="10"/>
        </w:numPr>
      </w:pPr>
      <w:r>
        <w:t xml:space="preserve">založení Profilu ve stavu </w:t>
      </w:r>
      <w:r w:rsidR="009E5A41">
        <w:t>dle požadavku ("Aktivní"/"Neaktivní")</w:t>
      </w:r>
    </w:p>
    <w:p w:rsidR="00D33D4F" w:rsidP="00D33D4F" w:rsidRDefault="00D33D4F" w14:paraId="4DFF1F51" w14:textId="7BA566D2">
      <w:pPr>
        <w:pStyle w:val="ListParagraph"/>
        <w:numPr>
          <w:ilvl w:val="0"/>
          <w:numId w:val="10"/>
        </w:numPr>
      </w:pPr>
      <w:r>
        <w:t xml:space="preserve">uložení seznamu certifikátů do pomocné technické tabulky "Certifikát pro </w:t>
      </w:r>
      <w:proofErr w:type="spellStart"/>
      <w:r>
        <w:t>samoztotožnění</w:t>
      </w:r>
      <w:proofErr w:type="spellEnd"/>
      <w:r>
        <w:t>"</w:t>
      </w:r>
    </w:p>
    <w:p w:rsidR="00D33D4F" w:rsidP="00D33D4F" w:rsidRDefault="00D33D4F" w14:paraId="1366757C" w14:textId="5CB5DECD">
      <w:pPr>
        <w:pStyle w:val="ListParagraph"/>
        <w:numPr>
          <w:ilvl w:val="0"/>
          <w:numId w:val="10"/>
        </w:numPr>
      </w:pPr>
      <w:r>
        <w:t xml:space="preserve">odeslání emailu uživateli s odkazem na stránku pro </w:t>
      </w:r>
      <w:proofErr w:type="spellStart"/>
      <w:r>
        <w:t>samoztotožnění</w:t>
      </w:r>
      <w:proofErr w:type="spellEnd"/>
    </w:p>
    <w:p w:rsidRPr="006B721A" w:rsidR="00D33D4F" w:rsidP="00D33D4F" w:rsidRDefault="00D33D4F" w14:paraId="5C62A4D8" w14:textId="4F6151DF">
      <w:r>
        <w:t>Předání dat do CAAIS-</w:t>
      </w:r>
      <w:proofErr w:type="spellStart"/>
      <w:r>
        <w:t>IdP</w:t>
      </w:r>
      <w:proofErr w:type="spellEnd"/>
      <w:r>
        <w:t xml:space="preserve"> se v tuto chvíli ještě </w:t>
      </w:r>
      <w:r w:rsidRPr="00A07E89">
        <w:t>neprovádí, to se provádí právě až v metodě "</w:t>
      </w:r>
      <w:proofErr w:type="spellStart"/>
      <w:r w:rsidRPr="00A07E89">
        <w:t>IdentifyAgainstRob</w:t>
      </w:r>
      <w:proofErr w:type="spellEnd"/>
      <w:r w:rsidRPr="00A07E89">
        <w:t xml:space="preserve">" nebo při </w:t>
      </w:r>
      <w:proofErr w:type="spellStart"/>
      <w:r w:rsidRPr="00A07E89">
        <w:t>samoztotožnění</w:t>
      </w:r>
      <w:proofErr w:type="spellEnd"/>
      <w:r w:rsidRPr="00A07E89">
        <w:t xml:space="preserve"> uživatelem.</w:t>
      </w:r>
    </w:p>
    <w:p w:rsidRPr="006B721A" w:rsidR="009C3CF2" w:rsidP="009C3CF2" w:rsidRDefault="009C3CF2" w14:paraId="7F3D8342" w14:textId="77777777">
      <w:pPr>
        <w:rPr>
          <w:sz w:val="16"/>
          <w:szCs w:val="16"/>
        </w:rPr>
      </w:pPr>
    </w:p>
    <w:p w:rsidR="009C3CF2" w:rsidP="009E05CA" w:rsidRDefault="009C3CF2" w14:paraId="75E17BA0" w14:textId="777FE096">
      <w:pPr>
        <w:pStyle w:val="Heading4"/>
      </w:pPr>
      <w:bookmarkStart w:name="_Hlk102503237" w:id="53"/>
      <w:proofErr w:type="spellStart"/>
      <w:r w:rsidRPr="006B721A">
        <w:t>CreateUserRequest</w:t>
      </w:r>
      <w:bookmarkEnd w:id="53"/>
      <w:proofErr w:type="spellEnd"/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7CBCC16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00D2486A" w14:textId="31E60E2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 xml:space="preserve">Příklad </w:t>
            </w:r>
            <w:proofErr w:type="spellStart"/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Request</w:t>
            </w:r>
            <w:proofErr w:type="spellEnd"/>
          </w:p>
        </w:tc>
      </w:tr>
      <w:tr w:rsidR="2B0431EF" w:rsidTr="441D4F0D" w14:paraId="7D082D63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Pr="00101542" w:rsidR="00101542" w:rsidP="441D4F0D" w:rsidRDefault="00101542" w14:paraId="5C442360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CreateUserRequest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object-id="novakJ333" 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</w:t>
            </w:r>
          </w:p>
          <w:p w:rsidRPr="00101542" w:rsidR="00101542" w:rsidP="441D4F0D" w:rsidRDefault="00101542" w14:paraId="3D0E1475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titulPred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&gt;Mr.&lt;/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titulPred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101542" w:rsidR="00101542" w:rsidP="441D4F0D" w:rsidRDefault="00101542" w14:paraId="6033ACA3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firstname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&gt;Jan&lt;/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firstname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101542" w:rsidR="00101542" w:rsidP="441D4F0D" w:rsidRDefault="00101542" w14:paraId="3972C4C7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&lt;surname&gt;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Novák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&lt;/surname&gt;</w:t>
            </w:r>
          </w:p>
          <w:p w:rsidRPr="00101542" w:rsidR="00101542" w:rsidP="441D4F0D" w:rsidRDefault="00101542" w14:paraId="02F3DECA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&lt;password&gt;Hesloooooo12&lt;/password&gt;</w:t>
            </w:r>
          </w:p>
          <w:p w:rsidRPr="00101542" w:rsidR="00101542" w:rsidP="441D4F0D" w:rsidRDefault="00101542" w14:paraId="60B68C59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&lt;email&gt;</w:t>
            </w:r>
          </w:p>
          <w:p w:rsidRPr="00101542" w:rsidR="00101542" w:rsidP="441D4F0D" w:rsidRDefault="00101542" w14:paraId="56332F8A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</w:t>
            </w:r>
          </w:p>
          <w:p w:rsidRPr="00101542" w:rsidR="00101542" w:rsidP="441D4F0D" w:rsidRDefault="00101542" w14:paraId="04B39F9F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&lt;type&gt;1&lt;/type&gt;</w:t>
            </w:r>
          </w:p>
          <w:p w:rsidRPr="00101542" w:rsidR="00101542" w:rsidP="441D4F0D" w:rsidRDefault="00101542" w14:paraId="79FF4C1C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&lt;email&gt;test@users.tt&lt;/email&gt;</w:t>
            </w:r>
          </w:p>
          <w:p w:rsidRPr="00101542" w:rsidR="00101542" w:rsidP="441D4F0D" w:rsidRDefault="00101542" w14:paraId="5217B499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&lt;description&gt;Public e-mail&lt;/description&gt;</w:t>
            </w:r>
          </w:p>
          <w:p w:rsidRPr="00101542" w:rsidR="00101542" w:rsidP="441D4F0D" w:rsidRDefault="00101542" w14:paraId="7278371B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&lt;/item&gt;</w:t>
            </w:r>
          </w:p>
          <w:p w:rsidRPr="00101542" w:rsidR="00101542" w:rsidP="441D4F0D" w:rsidRDefault="00101542" w14:paraId="08E70BBC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&lt;/email&gt;</w:t>
            </w:r>
          </w:p>
          <w:p w:rsidRPr="00101542" w:rsidR="00101542" w:rsidP="441D4F0D" w:rsidRDefault="00101542" w14:paraId="22B9E7C4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telephoneNumber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101542" w:rsidR="00101542" w:rsidP="441D4F0D" w:rsidRDefault="00101542" w14:paraId="50FD1415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</w:t>
            </w:r>
          </w:p>
          <w:p w:rsidRPr="00101542" w:rsidR="00101542" w:rsidP="441D4F0D" w:rsidRDefault="00101542" w14:paraId="17F84738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&lt;type&gt;2&lt;/type&gt;</w:t>
            </w:r>
          </w:p>
          <w:p w:rsidRPr="00101542" w:rsidR="00101542" w:rsidP="441D4F0D" w:rsidRDefault="00101542" w14:paraId="2AD0DDCD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&lt;number&gt;+420670420600&lt;/number&gt;</w:t>
            </w:r>
          </w:p>
          <w:p w:rsidRPr="00101542" w:rsidR="00101542" w:rsidP="441D4F0D" w:rsidRDefault="00101542" w14:paraId="29D9CCA1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&lt;/item&gt;</w:t>
            </w:r>
          </w:p>
          <w:p w:rsidRPr="00101542" w:rsidR="00101542" w:rsidP="441D4F0D" w:rsidRDefault="00101542" w14:paraId="238BF716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telephoneNumber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101542" w:rsidR="00101542" w:rsidP="441D4F0D" w:rsidRDefault="00101542" w14:paraId="4B92BC1E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crisisTelephoneNumber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101542" w:rsidR="00101542" w:rsidP="441D4F0D" w:rsidRDefault="00101542" w14:paraId="57479C6B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</w:t>
            </w:r>
          </w:p>
          <w:p w:rsidRPr="00101542" w:rsidR="00101542" w:rsidP="441D4F0D" w:rsidRDefault="00101542" w14:paraId="7148A6AF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&lt;type&gt;2&lt;/type&gt;</w:t>
            </w:r>
          </w:p>
          <w:p w:rsidRPr="00101542" w:rsidR="00101542" w:rsidP="441D4F0D" w:rsidRDefault="00101542" w14:paraId="0B2F8469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&lt;number&gt;+420680207500&lt;/number&gt;</w:t>
            </w:r>
          </w:p>
          <w:p w:rsidRPr="00101542" w:rsidR="00101542" w:rsidP="441D4F0D" w:rsidRDefault="00101542" w14:paraId="38F754EF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&lt;/item&gt;</w:t>
            </w:r>
          </w:p>
          <w:p w:rsidRPr="00101542" w:rsidR="00101542" w:rsidP="441D4F0D" w:rsidRDefault="00101542" w14:paraId="038235C9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crisisTelephoneNumber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101542" w:rsidR="00101542" w:rsidP="441D4F0D" w:rsidRDefault="00101542" w14:paraId="35561525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ovmPersonType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&gt;175&lt;/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ovmPersonType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101542" w:rsidR="00101542" w:rsidP="441D4F0D" w:rsidRDefault="00101542" w14:paraId="4275FDF7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&lt;function&gt;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vedoucí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&lt;/function&gt;</w:t>
            </w:r>
          </w:p>
          <w:p w:rsidRPr="00101542" w:rsidR="00101542" w:rsidP="441D4F0D" w:rsidRDefault="00101542" w14:paraId="439CB82F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poznamka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Testování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webových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služeb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poznamka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101542" w:rsidR="00101542" w:rsidP="441D4F0D" w:rsidRDefault="00101542" w14:paraId="6E52B98A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predchoziZamestnavatel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&gt;Sun&lt;/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predchoziZamestnavatel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101542" w:rsidR="00101542" w:rsidP="441D4F0D" w:rsidRDefault="00101542" w14:paraId="76A4D47F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uvolnenZeZamestnani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&gt;FALSE&lt;/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uvolnenZeZamestnani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101542" w:rsidR="00101542" w:rsidP="441D4F0D" w:rsidRDefault="00101542" w14:paraId="2C790599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verejnaOsoba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&gt;TRUE&lt;/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verejnaOsoba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101542" w:rsidR="00101542" w:rsidP="441D4F0D" w:rsidRDefault="00101542" w14:paraId="39D882FE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osobaKrizovehoRizeni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&gt;TRUE&lt;/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osobaKrizovehoRizeni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101542" w:rsidR="00101542" w:rsidP="441D4F0D" w:rsidRDefault="00101542" w14:paraId="42261DE5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cisloJednaci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&gt;/2012&lt;/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cisloJednaci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484C1FA1" w:rsidP="441D4F0D" w:rsidRDefault="00101542" w14:paraId="12BD593E" w14:textId="4B55A8F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CreateUserRequest</w:t>
            </w:r>
            <w:r w:rsidRPr="441D4F0D" w:rsidR="12ED96F9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  <w:r w:rsidRPr="441D4F0D" w:rsidR="0CF652D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</w:t>
            </w:r>
          </w:p>
        </w:tc>
      </w:tr>
    </w:tbl>
    <w:p w:rsidR="001C1359" w:rsidP="2B0431EF" w:rsidRDefault="001C1359" w14:paraId="23DB8FF3" w14:textId="10A23631">
      <w:pPr>
        <w:pStyle w:val="Caption"/>
      </w:pPr>
    </w:p>
    <w:p w:rsidR="009C3CF2" w:rsidP="009C3CF2" w:rsidRDefault="009C3CF2" w14:paraId="4BFF5D43" w14:textId="60ACFA0D"/>
    <w:p w:rsidR="001C1359" w:rsidP="2B0431EF" w:rsidRDefault="001C1359" w14:paraId="0261CEE8" w14:textId="62931ADE">
      <w:pPr>
        <w:pStyle w:val="Caption"/>
      </w:pPr>
      <w:bookmarkStart w:name="_Toc124425509" w:id="54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8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CreateUserRequest</w:t>
      </w:r>
      <w:bookmarkEnd w:id="54"/>
    </w:p>
    <w:tbl>
      <w:tblPr>
        <w:tblStyle w:val="Style1"/>
        <w:tblW w:w="6311" w:type="pct"/>
        <w:tblInd w:w="-1276" w:type="dxa"/>
        <w:tblLayout w:type="fixed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754D6" w:rsidR="004754D6" w:rsidTr="004754D6" w14:paraId="5A0A1A7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754D6" w:rsidR="009C3CF2" w:rsidP="004754D6" w:rsidRDefault="009C3CF2" w14:paraId="23AB872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754D6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066D25D6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754D6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24513279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754D6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754D6" w:rsidR="004754D6" w:rsidTr="004754D6" w14:paraId="0E733588" w14:textId="77777777">
        <w:tc>
          <w:tcPr>
            <w:tcW w:w="1364" w:type="pct"/>
            <w:vAlign w:val="top"/>
          </w:tcPr>
          <w:p w:rsidRPr="004754D6" w:rsidR="009C3CF2" w:rsidP="004754D6" w:rsidRDefault="009C3CF2" w14:paraId="50A6C8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object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-id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295F60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4B0809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Profil"."uživatelské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jméno" (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Profile.loginName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754D6" w:rsidR="004754D6" w:rsidTr="004754D6" w14:paraId="1776DDFE" w14:textId="77777777">
        <w:tc>
          <w:tcPr>
            <w:tcW w:w="1364" w:type="pct"/>
            <w:vAlign w:val="top"/>
          </w:tcPr>
          <w:p w:rsidRPr="004754D6" w:rsidR="009C3CF2" w:rsidP="004754D6" w:rsidRDefault="009C3CF2" w14:paraId="74D94B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titulPred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4F4521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Titul před jménem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2A303B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osoba"."titul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před" (</w:t>
            </w:r>
            <w:proofErr w:type="spellStart"/>
            <w:proofErr w:type="gramStart"/>
            <w:r w:rsidRPr="004754D6">
              <w:rPr>
                <w:rFonts w:ascii="Arial" w:hAnsi="Arial" w:cs="Arial"/>
                <w:color w:val="auto"/>
                <w:sz w:val="20"/>
              </w:rPr>
              <w:t>Profile.PhysicalPerson.degreeBefore</w:t>
            </w:r>
            <w:proofErr w:type="spellEnd"/>
            <w:proofErr w:type="gramEnd"/>
            <w:r w:rsidRPr="004754D6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754D6" w:rsidR="004754D6" w:rsidTr="004754D6" w14:paraId="00FC52EA" w14:textId="77777777">
        <w:tc>
          <w:tcPr>
            <w:tcW w:w="1364" w:type="pct"/>
            <w:vAlign w:val="top"/>
          </w:tcPr>
          <w:p w:rsidRPr="004754D6" w:rsidR="009C3CF2" w:rsidP="004754D6" w:rsidRDefault="009C3CF2" w14:paraId="462F21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firstname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191C8F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Křestní jméno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77CCA5A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osoba"."jméno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754D6">
              <w:rPr>
                <w:rFonts w:ascii="Arial" w:hAnsi="Arial" w:cs="Arial"/>
                <w:color w:val="auto"/>
                <w:sz w:val="20"/>
              </w:rPr>
              <w:t>Profile.PhysicalPerson.firstName</w:t>
            </w:r>
            <w:proofErr w:type="spellEnd"/>
            <w:proofErr w:type="gramEnd"/>
            <w:r w:rsidRPr="004754D6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754D6" w:rsidR="004754D6" w:rsidTr="004754D6" w14:paraId="1FD5DA94" w14:textId="77777777">
        <w:tc>
          <w:tcPr>
            <w:tcW w:w="1364" w:type="pct"/>
            <w:vAlign w:val="top"/>
          </w:tcPr>
          <w:p w:rsidRPr="004754D6" w:rsidR="009C3CF2" w:rsidP="004754D6" w:rsidRDefault="009C3CF2" w14:paraId="6B057AB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surname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4C411ED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Příjmení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7949D0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osoba"."příjmení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4754D6">
              <w:rPr>
                <w:rFonts w:ascii="Arial" w:hAnsi="Arial" w:cs="Arial"/>
                <w:color w:val="auto"/>
                <w:sz w:val="20"/>
              </w:rPr>
              <w:t>Profile.PhysicalPerson.lastName</w:t>
            </w:r>
            <w:proofErr w:type="spellEnd"/>
            <w:proofErr w:type="gramEnd"/>
            <w:r w:rsidRPr="004754D6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754D6" w:rsidR="004754D6" w:rsidTr="004754D6" w14:paraId="1E4FADE1" w14:textId="77777777">
        <w:tc>
          <w:tcPr>
            <w:tcW w:w="1364" w:type="pct"/>
            <w:vAlign w:val="top"/>
          </w:tcPr>
          <w:p w:rsidRPr="004754D6" w:rsidR="009C3CF2" w:rsidP="004754D6" w:rsidRDefault="009C3CF2" w14:paraId="6A2F1FD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titulZa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2CE4ED7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Titul za jménem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6576EC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osoba"."titul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za" (</w:t>
            </w:r>
            <w:proofErr w:type="spellStart"/>
            <w:proofErr w:type="gramStart"/>
            <w:r w:rsidRPr="004754D6">
              <w:rPr>
                <w:rFonts w:ascii="Arial" w:hAnsi="Arial" w:cs="Arial"/>
                <w:color w:val="auto"/>
                <w:sz w:val="20"/>
              </w:rPr>
              <w:t>Profile.PhysicalPerson.degreeAfter</w:t>
            </w:r>
            <w:proofErr w:type="spellEnd"/>
            <w:proofErr w:type="gramEnd"/>
            <w:r w:rsidRPr="004754D6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754D6" w:rsidR="004754D6" w:rsidTr="004754D6" w14:paraId="660C1E50" w14:textId="77777777">
        <w:tc>
          <w:tcPr>
            <w:tcW w:w="1364" w:type="pct"/>
            <w:vAlign w:val="top"/>
          </w:tcPr>
          <w:p w:rsidRPr="004754D6" w:rsidR="009C3CF2" w:rsidP="004754D6" w:rsidRDefault="009C3CF2" w14:paraId="71CE4C4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password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125235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Heslo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76E2636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žádná změna (neexistuje odpovídající atribut, heslo v CAAIS-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IdP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si uživatel nastavuje sám zvlášť)</w:t>
            </w:r>
          </w:p>
        </w:tc>
      </w:tr>
      <w:tr w:rsidRPr="004754D6" w:rsidR="004754D6" w:rsidTr="004754D6" w14:paraId="03709894" w14:textId="77777777">
        <w:tc>
          <w:tcPr>
            <w:tcW w:w="1364" w:type="pct"/>
            <w:vAlign w:val="top"/>
          </w:tcPr>
          <w:p w:rsidRPr="004754D6" w:rsidR="009C3CF2" w:rsidP="004754D6" w:rsidRDefault="009C3CF2" w14:paraId="79F3D06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photo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198E19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Fotografie uživatele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7B86F4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 xml:space="preserve">"Fyzická 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osoba"."fotografie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PhysicalPerson.photo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754D6" w:rsidR="004754D6" w:rsidTr="004754D6" w14:paraId="2ECB0C2F" w14:textId="77777777">
        <w:tc>
          <w:tcPr>
            <w:tcW w:w="1364" w:type="pct"/>
            <w:vAlign w:val="top"/>
          </w:tcPr>
          <w:p w:rsidRPr="004754D6" w:rsidR="009C3CF2" w:rsidP="004754D6" w:rsidRDefault="009C3CF2" w14:paraId="119A082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loginDisabled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5D37CEA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Příznak pro založení zablokovaného uživatelského účtu.</w:t>
            </w:r>
          </w:p>
          <w:p w:rsidRPr="004754D6" w:rsidR="009C3CF2" w:rsidP="004754D6" w:rsidRDefault="009C3CF2" w14:paraId="4100D57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Poznámka: V CAAIS nelze uživatelské účty smazat, ale pouze zablokovat.</w:t>
            </w:r>
          </w:p>
        </w:tc>
        <w:tc>
          <w:tcPr>
            <w:tcW w:w="1882" w:type="pct"/>
            <w:vAlign w:val="top"/>
          </w:tcPr>
          <w:p w:rsidR="009E5A41" w:rsidP="009E5A41" w:rsidRDefault="007636EE" w14:paraId="715DA503" w14:textId="057008C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Profil"."</w:t>
            </w:r>
            <w:r>
              <w:rPr>
                <w:rFonts w:ascii="Arial" w:hAnsi="Arial" w:cs="Arial"/>
                <w:color w:val="auto"/>
                <w:sz w:val="20"/>
              </w:rPr>
              <w:t>Stav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profilu</w:t>
            </w:r>
            <w:r w:rsidRPr="0099078C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Profile.</w:t>
            </w:r>
            <w:r>
              <w:rPr>
                <w:rFonts w:ascii="Arial" w:hAnsi="Arial" w:cs="Arial"/>
                <w:color w:val="auto"/>
                <w:sz w:val="20"/>
              </w:rPr>
              <w:t>ProfileState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= "Neaktivní"</w:t>
            </w:r>
            <w:r w:rsidR="009E5A41">
              <w:rPr>
                <w:rFonts w:ascii="Arial" w:hAnsi="Arial" w:cs="Arial"/>
                <w:color w:val="auto"/>
                <w:sz w:val="20"/>
              </w:rPr>
              <w:t xml:space="preserve">, když </w:t>
            </w:r>
            <w:proofErr w:type="spellStart"/>
            <w:r w:rsidR="009E5A41">
              <w:rPr>
                <w:rFonts w:ascii="Arial" w:hAnsi="Arial" w:cs="Arial"/>
                <w:color w:val="auto"/>
                <w:sz w:val="20"/>
              </w:rPr>
              <w:t>loginDisabled</w:t>
            </w:r>
            <w:proofErr w:type="spellEnd"/>
            <w:r w:rsidR="009E5A41">
              <w:rPr>
                <w:rFonts w:ascii="Arial" w:hAnsi="Arial" w:cs="Arial"/>
                <w:color w:val="auto"/>
                <w:sz w:val="20"/>
              </w:rPr>
              <w:t xml:space="preserve"> = </w:t>
            </w:r>
            <w:proofErr w:type="spellStart"/>
            <w:r w:rsidR="009E5A41">
              <w:rPr>
                <w:rFonts w:ascii="Arial" w:hAnsi="Arial" w:cs="Arial"/>
                <w:color w:val="auto"/>
                <w:sz w:val="20"/>
              </w:rPr>
              <w:t>true</w:t>
            </w:r>
            <w:proofErr w:type="spellEnd"/>
          </w:p>
          <w:p w:rsidR="009E5A41" w:rsidP="009E5A41" w:rsidRDefault="009E5A41" w14:paraId="360DB06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4754D6" w:rsidR="009E5A41" w:rsidP="009E5A41" w:rsidRDefault="009E5A41" w14:paraId="580ABB94" w14:textId="309054B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Profil"."</w:t>
            </w:r>
            <w:r>
              <w:rPr>
                <w:rFonts w:ascii="Arial" w:hAnsi="Arial" w:cs="Arial"/>
                <w:color w:val="auto"/>
                <w:sz w:val="20"/>
              </w:rPr>
              <w:t>Stav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profilu</w:t>
            </w:r>
            <w:r w:rsidRPr="0099078C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Profile.</w:t>
            </w:r>
            <w:r>
              <w:rPr>
                <w:rFonts w:ascii="Arial" w:hAnsi="Arial" w:cs="Arial"/>
                <w:color w:val="auto"/>
                <w:sz w:val="20"/>
              </w:rPr>
              <w:t>ProfileState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= "Aktivní", když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loginDisabled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=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false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nebo když není atribut vyplněn</w:t>
            </w:r>
          </w:p>
        </w:tc>
      </w:tr>
      <w:tr w:rsidRPr="004754D6" w:rsidR="004754D6" w:rsidTr="004754D6" w14:paraId="1B124A84" w14:textId="77777777">
        <w:tc>
          <w:tcPr>
            <w:tcW w:w="1364" w:type="pct"/>
            <w:vAlign w:val="top"/>
          </w:tcPr>
          <w:p w:rsidRPr="004754D6" w:rsidR="009C3CF2" w:rsidP="004754D6" w:rsidRDefault="009C3CF2" w14:paraId="3E9F44B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address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7F1CBC15" w14:textId="43BF1E9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Adresa. Pokud je zadán kód adresy, adresa je ověřena a doplněna z registru RUIAN.</w:t>
            </w:r>
            <w:r w:rsidR="00B97DA2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4754D6">
              <w:rPr>
                <w:rFonts w:ascii="Arial" w:hAnsi="Arial" w:cs="Arial"/>
                <w:color w:val="auto"/>
                <w:sz w:val="20"/>
              </w:rPr>
              <w:t>Není-li kód zadán, adresa se neověřuje a je považována za dočasnou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0C685F0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Soukromá adresa se v CAAIS u uživatele neukládá.</w:t>
            </w:r>
          </w:p>
        </w:tc>
      </w:tr>
      <w:tr w:rsidRPr="004754D6" w:rsidR="004754D6" w:rsidTr="004754D6" w14:paraId="052829AF" w14:textId="77777777">
        <w:tc>
          <w:tcPr>
            <w:tcW w:w="1364" w:type="pct"/>
            <w:vAlign w:val="top"/>
          </w:tcPr>
          <w:p w:rsidRPr="004754D6" w:rsidR="009C3CF2" w:rsidP="004754D6" w:rsidRDefault="009C3CF2" w14:paraId="27C15B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3FE239D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Seznam e-mailů.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64D2C6F9" w14:textId="58C52F6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Email pro profil je pouze jeden</w:t>
            </w:r>
            <w:r w:rsidR="00B02F44">
              <w:rPr>
                <w:rFonts w:ascii="Arial" w:hAnsi="Arial" w:cs="Arial"/>
                <w:color w:val="auto"/>
                <w:sz w:val="20"/>
              </w:rPr>
              <w:t xml:space="preserve"> a v seznamu emailů z </w:t>
            </w:r>
            <w:proofErr w:type="spellStart"/>
            <w:r w:rsidR="00B02F44">
              <w:rPr>
                <w:rFonts w:ascii="Arial" w:hAnsi="Arial" w:cs="Arial"/>
                <w:color w:val="auto"/>
                <w:sz w:val="20"/>
              </w:rPr>
              <w:t>requestu</w:t>
            </w:r>
            <w:proofErr w:type="spellEnd"/>
            <w:r w:rsidR="00B02F44">
              <w:rPr>
                <w:rFonts w:ascii="Arial" w:hAnsi="Arial" w:cs="Arial"/>
                <w:color w:val="auto"/>
                <w:sz w:val="20"/>
              </w:rPr>
              <w:t xml:space="preserve"> se bere jen ten, který má "type" = "1" (jedná se o typ "oficiální")</w:t>
            </w:r>
            <w:r w:rsidR="00A54C8D">
              <w:rPr>
                <w:rFonts w:ascii="Arial" w:hAnsi="Arial" w:cs="Arial"/>
                <w:color w:val="auto"/>
                <w:sz w:val="20"/>
              </w:rPr>
              <w:t>, ostatní se ignorují. Pokud existuje více záznamů pro "type" = "1", bere se ten první.</w:t>
            </w:r>
          </w:p>
        </w:tc>
      </w:tr>
      <w:tr w:rsidRPr="004754D6" w:rsidR="004754D6" w:rsidTr="004754D6" w14:paraId="491CC639" w14:textId="77777777">
        <w:tc>
          <w:tcPr>
            <w:tcW w:w="1364" w:type="pct"/>
            <w:vAlign w:val="top"/>
          </w:tcPr>
          <w:p w:rsidRPr="004754D6" w:rsidR="009C3CF2" w:rsidP="004754D6" w:rsidRDefault="009C3CF2" w14:paraId="70D3CF4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57814" w:id="55"/>
            <w:r w:rsidRPr="004754D6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08C3B3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56BDC43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754D6">
              <w:rPr>
                <w:rFonts w:cs="Arial"/>
                <w:color w:val="auto"/>
                <w:sz w:val="20"/>
                <w:szCs w:val="20"/>
              </w:rPr>
              <w:t>neukládá se (neexistuje odpovídající atribut)</w:t>
            </w:r>
          </w:p>
        </w:tc>
      </w:tr>
      <w:bookmarkEnd w:id="55"/>
      <w:tr w:rsidRPr="004754D6" w:rsidR="004754D6" w:rsidTr="004754D6" w14:paraId="03CA700B" w14:textId="77777777">
        <w:tc>
          <w:tcPr>
            <w:tcW w:w="1364" w:type="pct"/>
            <w:vAlign w:val="top"/>
          </w:tcPr>
          <w:p w:rsidRPr="004754D6" w:rsidR="009C3CF2" w:rsidP="004754D6" w:rsidRDefault="009C3CF2" w14:paraId="6FED4F8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7E119BB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048F2D5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754D6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754D6">
              <w:rPr>
                <w:rFonts w:cs="Arial"/>
                <w:color w:val="auto"/>
                <w:sz w:val="20"/>
                <w:szCs w:val="20"/>
              </w:rPr>
              <w:t>Profil"."email</w:t>
            </w:r>
            <w:proofErr w:type="spellEnd"/>
            <w:r w:rsidRPr="004754D6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r w:rsidRPr="004754D6">
              <w:rPr>
                <w:rFonts w:cs="Arial"/>
                <w:color w:val="auto"/>
                <w:sz w:val="20"/>
                <w:szCs w:val="20"/>
              </w:rPr>
              <w:t>Profile.email</w:t>
            </w:r>
            <w:proofErr w:type="spellEnd"/>
            <w:r w:rsidRPr="004754D6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4754D6" w:rsidR="004754D6" w:rsidTr="004754D6" w14:paraId="53DB7F26" w14:textId="77777777">
        <w:tc>
          <w:tcPr>
            <w:tcW w:w="1364" w:type="pct"/>
            <w:vAlign w:val="top"/>
          </w:tcPr>
          <w:p w:rsidRPr="004754D6" w:rsidR="009C3CF2" w:rsidP="004754D6" w:rsidRDefault="009C3CF2" w14:paraId="083913E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description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10BCC6A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351DD0AE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754D6">
              <w:rPr>
                <w:rFonts w:cs="Arial"/>
                <w:color w:val="auto"/>
                <w:sz w:val="20"/>
                <w:szCs w:val="20"/>
              </w:rPr>
              <w:t>neukládá se (neexistuje odpovídající atribut)</w:t>
            </w:r>
          </w:p>
        </w:tc>
      </w:tr>
      <w:tr w:rsidRPr="004754D6" w:rsidR="004754D6" w:rsidTr="004754D6" w14:paraId="7F8D2FA4" w14:textId="77777777">
        <w:tc>
          <w:tcPr>
            <w:tcW w:w="1364" w:type="pct"/>
            <w:vAlign w:val="top"/>
          </w:tcPr>
          <w:p w:rsidRPr="004754D6" w:rsidR="009C3CF2" w:rsidP="004754D6" w:rsidRDefault="009C3CF2" w14:paraId="26A9A9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telephoneNumber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55E2EA0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7D389A8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Profil"."Telefon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Profile.PhoneNumber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754D6" w:rsidR="004754D6" w:rsidTr="004754D6" w14:paraId="04D83E30" w14:textId="77777777">
        <w:tc>
          <w:tcPr>
            <w:tcW w:w="1364" w:type="pct"/>
            <w:vAlign w:val="top"/>
          </w:tcPr>
          <w:p w:rsidRPr="004754D6" w:rsidR="009C3CF2" w:rsidP="004754D6" w:rsidRDefault="009C3CF2" w14:paraId="6669977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57829" w:id="56"/>
            <w:r w:rsidRPr="004754D6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7BE5B2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3608A615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754D6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754D6">
              <w:rPr>
                <w:rFonts w:cs="Arial"/>
                <w:color w:val="auto"/>
                <w:sz w:val="20"/>
                <w:szCs w:val="20"/>
              </w:rPr>
              <w:t>Telefon"."Typ</w:t>
            </w:r>
            <w:proofErr w:type="spellEnd"/>
            <w:r w:rsidRPr="004754D6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754D6">
              <w:rPr>
                <w:rFonts w:cs="Arial"/>
                <w:color w:val="auto"/>
                <w:sz w:val="20"/>
                <w:szCs w:val="20"/>
              </w:rPr>
              <w:t>Telefonu"."kód</w:t>
            </w:r>
            <w:proofErr w:type="spellEnd"/>
            <w:r w:rsidRPr="004754D6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proofErr w:type="gramStart"/>
            <w:r w:rsidRPr="004754D6">
              <w:rPr>
                <w:rFonts w:cs="Arial"/>
                <w:color w:val="auto"/>
                <w:sz w:val="20"/>
                <w:szCs w:val="20"/>
              </w:rPr>
              <w:t>PhoneNumber.PhoneNumberType.code</w:t>
            </w:r>
            <w:proofErr w:type="spellEnd"/>
            <w:proofErr w:type="gramEnd"/>
            <w:r w:rsidRPr="004754D6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4754D6" w:rsidR="004754D6" w:rsidTr="004754D6" w14:paraId="7EEE1642" w14:textId="77777777">
        <w:tc>
          <w:tcPr>
            <w:tcW w:w="1364" w:type="pct"/>
            <w:vAlign w:val="top"/>
          </w:tcPr>
          <w:p w:rsidRPr="004754D6" w:rsidR="009C3CF2" w:rsidP="004754D6" w:rsidRDefault="009C3CF2" w14:paraId="76D660A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number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194696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440495A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754D6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4754D6">
              <w:rPr>
                <w:rFonts w:cs="Arial"/>
                <w:color w:val="auto"/>
                <w:sz w:val="20"/>
                <w:szCs w:val="20"/>
              </w:rPr>
              <w:t>Telefon"."hodnota</w:t>
            </w:r>
            <w:proofErr w:type="spellEnd"/>
            <w:r w:rsidRPr="004754D6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r w:rsidRPr="004754D6">
              <w:rPr>
                <w:rFonts w:cs="Arial"/>
                <w:color w:val="auto"/>
                <w:sz w:val="20"/>
                <w:szCs w:val="20"/>
              </w:rPr>
              <w:t>PhoneNumber.value</w:t>
            </w:r>
            <w:proofErr w:type="spellEnd"/>
            <w:r w:rsidRPr="004754D6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bookmarkEnd w:id="56"/>
      <w:tr w:rsidRPr="004754D6" w:rsidR="004754D6" w:rsidTr="004754D6" w14:paraId="3ECE4AEF" w14:textId="77777777">
        <w:tc>
          <w:tcPr>
            <w:tcW w:w="1364" w:type="pct"/>
            <w:vAlign w:val="top"/>
          </w:tcPr>
          <w:p w:rsidRPr="004754D6" w:rsidR="009C3CF2" w:rsidP="004754D6" w:rsidRDefault="009C3CF2" w14:paraId="0ED8E6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crisisTelephoneNumber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9C3CF2" w:rsidP="004754D6" w:rsidRDefault="009C3CF2" w14:paraId="31FF49B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Telefonní čísla pro krizové řízení.</w:t>
            </w:r>
          </w:p>
        </w:tc>
        <w:tc>
          <w:tcPr>
            <w:tcW w:w="1882" w:type="pct"/>
            <w:vAlign w:val="top"/>
          </w:tcPr>
          <w:p w:rsidRPr="004754D6" w:rsidR="009C3CF2" w:rsidP="004754D6" w:rsidRDefault="009C3CF2" w14:paraId="29BC7B2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754D6" w:rsidR="00A8031E" w:rsidTr="004754D6" w14:paraId="2ECACD56" w14:textId="77777777">
        <w:tc>
          <w:tcPr>
            <w:tcW w:w="1364" w:type="pct"/>
            <w:vAlign w:val="top"/>
          </w:tcPr>
          <w:p w:rsidRPr="004754D6" w:rsidR="00A8031E" w:rsidP="00A8031E" w:rsidRDefault="00A8031E" w14:paraId="0B1D87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clientCertificate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A8031E" w:rsidP="00A8031E" w:rsidRDefault="00A8031E" w14:paraId="06E99019" w14:textId="60BC080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certifikátů uživatele</w:t>
            </w:r>
          </w:p>
        </w:tc>
        <w:tc>
          <w:tcPr>
            <w:tcW w:w="1882" w:type="pct"/>
            <w:vAlign w:val="top"/>
          </w:tcPr>
          <w:p w:rsidR="00A8031E" w:rsidP="00A8031E" w:rsidRDefault="009F1C17" w14:paraId="44DEAD5D" w14:textId="2AF95C8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Certifikát se ukládá do pomocné tabulky "Certifikát pro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samoztotožnění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".</w:t>
            </w:r>
          </w:p>
          <w:p w:rsidR="00804D01" w:rsidP="00A8031E" w:rsidRDefault="00804D01" w14:paraId="7A6F985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4754D6" w:rsidR="00804D01" w:rsidP="00A8031E" w:rsidRDefault="00804D01" w14:paraId="4949C9AD" w14:textId="2634612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Ukládá se jen typ certifikátu "V" (Komerční), ostatní typy se ignorují.</w:t>
            </w:r>
          </w:p>
        </w:tc>
      </w:tr>
      <w:tr w:rsidRPr="004754D6" w:rsidR="00A8031E" w:rsidTr="004754D6" w14:paraId="29586FD5" w14:textId="77777777">
        <w:tc>
          <w:tcPr>
            <w:tcW w:w="1364" w:type="pct"/>
            <w:vAlign w:val="top"/>
          </w:tcPr>
          <w:p w:rsidRPr="004754D6" w:rsidR="00A8031E" w:rsidP="00A8031E" w:rsidRDefault="00A8031E" w14:paraId="35342DC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9E05CA" w:rsidR="00A8031E" w:rsidP="00A8031E" w:rsidRDefault="00A8031E" w14:paraId="6434670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typu certifikátu</w:t>
            </w:r>
          </w:p>
          <w:p w:rsidRPr="009E05CA" w:rsidR="00A8031E" w:rsidP="00A8031E" w:rsidRDefault="00A8031E" w14:paraId="49616F6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V – komerční</w:t>
            </w:r>
          </w:p>
          <w:p w:rsidRPr="004754D6" w:rsidR="00A8031E" w:rsidP="00A8031E" w:rsidRDefault="00A8031E" w14:paraId="4BAAEB81" w14:textId="39FC9A6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Q – kvalifikovaný</w:t>
            </w:r>
          </w:p>
        </w:tc>
        <w:tc>
          <w:tcPr>
            <w:tcW w:w="1882" w:type="pct"/>
            <w:vAlign w:val="top"/>
          </w:tcPr>
          <w:p w:rsidRPr="004754D6" w:rsidR="00A8031E" w:rsidP="00A8031E" w:rsidRDefault="009F1C17" w14:paraId="771986E1" w14:textId="66EB958A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Odpovídající atribut v tabulce </w:t>
            </w:r>
            <w:r>
              <w:rPr>
                <w:rFonts w:cs="Arial"/>
                <w:color w:val="auto"/>
                <w:sz w:val="20"/>
              </w:rPr>
              <w:t xml:space="preserve">"Certifikát pro </w:t>
            </w:r>
            <w:proofErr w:type="spellStart"/>
            <w:r>
              <w:rPr>
                <w:rFonts w:cs="Arial"/>
                <w:color w:val="auto"/>
                <w:sz w:val="20"/>
              </w:rPr>
              <w:t>samoztotožnění</w:t>
            </w:r>
            <w:proofErr w:type="spellEnd"/>
            <w:r>
              <w:rPr>
                <w:rFonts w:cs="Arial"/>
                <w:color w:val="auto"/>
                <w:sz w:val="20"/>
              </w:rPr>
              <w:t>".</w:t>
            </w:r>
          </w:p>
        </w:tc>
      </w:tr>
      <w:tr w:rsidRPr="004754D6" w:rsidR="00A8031E" w:rsidTr="004754D6" w14:paraId="2F5EDC5D" w14:textId="77777777">
        <w:tc>
          <w:tcPr>
            <w:tcW w:w="1364" w:type="pct"/>
            <w:vAlign w:val="top"/>
          </w:tcPr>
          <w:p w:rsidRPr="004754D6" w:rsidR="00A8031E" w:rsidP="00A8031E" w:rsidRDefault="00A8031E" w14:paraId="40C70F3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number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A8031E" w:rsidP="00A8031E" w:rsidRDefault="00A8031E" w14:paraId="2F9FFD89" w14:textId="5F03123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Sériové číslo certifikátu v dekadickém nebo hexadecimálním tvaru.</w:t>
            </w:r>
          </w:p>
        </w:tc>
        <w:tc>
          <w:tcPr>
            <w:tcW w:w="1882" w:type="pct"/>
            <w:vAlign w:val="top"/>
          </w:tcPr>
          <w:p w:rsidRPr="004754D6" w:rsidR="00A8031E" w:rsidP="00A8031E" w:rsidRDefault="009F1C17" w14:paraId="27CE45F7" w14:textId="0A5A237E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Odpovídající atribut v tabulce </w:t>
            </w:r>
            <w:r>
              <w:rPr>
                <w:rFonts w:cs="Arial"/>
                <w:color w:val="auto"/>
                <w:sz w:val="20"/>
              </w:rPr>
              <w:t xml:space="preserve">"Certifikát pro </w:t>
            </w:r>
            <w:proofErr w:type="spellStart"/>
            <w:r>
              <w:rPr>
                <w:rFonts w:cs="Arial"/>
                <w:color w:val="auto"/>
                <w:sz w:val="20"/>
              </w:rPr>
              <w:t>samoztotožnění</w:t>
            </w:r>
            <w:proofErr w:type="spellEnd"/>
            <w:r>
              <w:rPr>
                <w:rFonts w:cs="Arial"/>
                <w:color w:val="auto"/>
                <w:sz w:val="20"/>
              </w:rPr>
              <w:t>".</w:t>
            </w:r>
          </w:p>
        </w:tc>
      </w:tr>
      <w:tr w:rsidRPr="004754D6" w:rsidR="00A8031E" w:rsidTr="004754D6" w14:paraId="3EE72722" w14:textId="77777777">
        <w:tc>
          <w:tcPr>
            <w:tcW w:w="1364" w:type="pct"/>
            <w:vAlign w:val="top"/>
          </w:tcPr>
          <w:p w:rsidRPr="004754D6" w:rsidR="00A8031E" w:rsidP="00A8031E" w:rsidRDefault="00A8031E" w14:paraId="6538A82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issuer</w:t>
            </w:r>
            <w:proofErr w:type="spellEnd"/>
          </w:p>
        </w:tc>
        <w:tc>
          <w:tcPr>
            <w:tcW w:w="1754" w:type="pct"/>
            <w:vAlign w:val="top"/>
          </w:tcPr>
          <w:p w:rsidRPr="009E05CA" w:rsidR="00A8031E" w:rsidP="00A8031E" w:rsidRDefault="00A8031E" w14:paraId="50F68C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Řetězec pro o</w:t>
            </w:r>
            <w:r w:rsidRPr="009E05CA">
              <w:rPr>
                <w:rFonts w:ascii="Arial" w:hAnsi="Arial" w:cs="Arial"/>
                <w:color w:val="auto"/>
                <w:sz w:val="20"/>
              </w:rPr>
              <w:t>značení vydavatele certifikátu</w:t>
            </w:r>
          </w:p>
          <w:p w:rsidRPr="004754D6" w:rsidR="00A8031E" w:rsidP="00A8031E" w:rsidRDefault="00A8031E" w14:paraId="63168F0B" w14:textId="037F97F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882" w:type="pct"/>
            <w:vAlign w:val="top"/>
          </w:tcPr>
          <w:p w:rsidRPr="004754D6" w:rsidR="00A8031E" w:rsidP="00A8031E" w:rsidRDefault="009F1C17" w14:paraId="737A8903" w14:textId="45D72DF9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Odpovídající atribut v tabulce </w:t>
            </w:r>
            <w:r>
              <w:rPr>
                <w:rFonts w:cs="Arial"/>
                <w:color w:val="auto"/>
                <w:sz w:val="20"/>
              </w:rPr>
              <w:t xml:space="preserve">"Certifikát pro </w:t>
            </w:r>
            <w:proofErr w:type="spellStart"/>
            <w:r>
              <w:rPr>
                <w:rFonts w:cs="Arial"/>
                <w:color w:val="auto"/>
                <w:sz w:val="20"/>
              </w:rPr>
              <w:t>samoztotožnění</w:t>
            </w:r>
            <w:proofErr w:type="spellEnd"/>
            <w:r>
              <w:rPr>
                <w:rFonts w:cs="Arial"/>
                <w:color w:val="auto"/>
                <w:sz w:val="20"/>
              </w:rPr>
              <w:t>".</w:t>
            </w:r>
          </w:p>
        </w:tc>
      </w:tr>
      <w:tr w:rsidRPr="004754D6" w:rsidR="00B50BB4" w:rsidTr="004754D6" w14:paraId="7E83FB99" w14:textId="77777777">
        <w:tc>
          <w:tcPr>
            <w:tcW w:w="1364" w:type="pct"/>
            <w:vAlign w:val="top"/>
          </w:tcPr>
          <w:p w:rsidRPr="004754D6" w:rsidR="00B50BB4" w:rsidP="00B50BB4" w:rsidRDefault="00B50BB4" w14:paraId="44D524A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role</w:t>
            </w:r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3FED25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Přístup do agend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525769D5" w14:textId="6A8A106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neukládá se </w:t>
            </w:r>
            <w:r w:rsidRPr="009E05CA">
              <w:rPr>
                <w:rFonts w:ascii="Arial" w:hAnsi="Arial" w:cs="Arial"/>
                <w:color w:val="auto"/>
                <w:sz w:val="20"/>
              </w:rPr>
              <w:t>(</w:t>
            </w:r>
            <w:r>
              <w:rPr>
                <w:rFonts w:ascii="Arial" w:hAnsi="Arial" w:cs="Arial"/>
                <w:color w:val="auto"/>
                <w:sz w:val="20"/>
              </w:rPr>
              <w:t xml:space="preserve">domluveno, že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se budou posílat v atributu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, jako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všecny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ostatní AIS role</w:t>
            </w:r>
          </w:p>
        </w:tc>
      </w:tr>
      <w:tr w:rsidRPr="004754D6" w:rsidR="00B50BB4" w:rsidTr="004754D6" w14:paraId="7E930FCD" w14:textId="77777777">
        <w:tc>
          <w:tcPr>
            <w:tcW w:w="1364" w:type="pct"/>
            <w:vAlign w:val="top"/>
          </w:tcPr>
          <w:p w:rsidRPr="004754D6" w:rsidR="00B50BB4" w:rsidP="00B50BB4" w:rsidRDefault="00B50BB4" w14:paraId="28581A0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58629" w:id="57"/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56EAC1A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0712FD7B" w14:textId="4DA33EB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</w:t>
            </w:r>
          </w:p>
        </w:tc>
      </w:tr>
      <w:bookmarkEnd w:id="57"/>
      <w:tr w:rsidRPr="004754D6" w:rsidR="00B50BB4" w:rsidTr="004754D6" w14:paraId="7D98040C" w14:textId="77777777">
        <w:tc>
          <w:tcPr>
            <w:tcW w:w="1364" w:type="pct"/>
            <w:vAlign w:val="top"/>
          </w:tcPr>
          <w:p w:rsidRPr="004754D6" w:rsidR="00B50BB4" w:rsidP="00B50BB4" w:rsidRDefault="00B50BB4" w14:paraId="6AD22D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roleCzechPoint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1C2A3A4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Seznam rolí pro přístup do Czech POINT.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0C74F2EC" w14:textId="3877710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neukládá se </w:t>
            </w:r>
            <w:r w:rsidRPr="009E05CA">
              <w:rPr>
                <w:rFonts w:ascii="Arial" w:hAnsi="Arial" w:cs="Arial"/>
                <w:color w:val="auto"/>
                <w:sz w:val="20"/>
              </w:rPr>
              <w:t>(</w:t>
            </w:r>
            <w:r>
              <w:rPr>
                <w:rFonts w:ascii="Arial" w:hAnsi="Arial" w:cs="Arial"/>
                <w:color w:val="auto"/>
                <w:sz w:val="20"/>
              </w:rPr>
              <w:t xml:space="preserve">domluveno, že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se budou posílat v atributu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, jako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všecny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ostatní AIS role</w:t>
            </w:r>
          </w:p>
        </w:tc>
      </w:tr>
      <w:tr w:rsidRPr="004754D6" w:rsidR="00B50BB4" w:rsidTr="004754D6" w14:paraId="6F5E6579" w14:textId="77777777">
        <w:tc>
          <w:tcPr>
            <w:tcW w:w="1364" w:type="pct"/>
            <w:vAlign w:val="top"/>
          </w:tcPr>
          <w:p w:rsidRPr="004754D6" w:rsidR="00B50BB4" w:rsidP="00B50BB4" w:rsidRDefault="00B50BB4" w14:paraId="4BE0490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765E77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21164B95" w14:textId="59379D3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</w:t>
            </w:r>
          </w:p>
        </w:tc>
      </w:tr>
      <w:tr w:rsidRPr="004754D6" w:rsidR="00B50BB4" w:rsidTr="004754D6" w14:paraId="17037470" w14:textId="77777777">
        <w:tc>
          <w:tcPr>
            <w:tcW w:w="1364" w:type="pct"/>
            <w:vAlign w:val="top"/>
          </w:tcPr>
          <w:p w:rsidRPr="004754D6" w:rsidR="00B50BB4" w:rsidP="00B50BB4" w:rsidRDefault="00B50BB4" w14:paraId="1367C4B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roleCzpAtOffice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0EF1D6A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 xml:space="preserve">Seznam rolí pro přístup do Czech 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POINT@office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2AFBC00D" w14:textId="00A6F55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neukládá se </w:t>
            </w:r>
            <w:r w:rsidRPr="009E05CA">
              <w:rPr>
                <w:rFonts w:ascii="Arial" w:hAnsi="Arial" w:cs="Arial"/>
                <w:color w:val="auto"/>
                <w:sz w:val="20"/>
              </w:rPr>
              <w:t>(</w:t>
            </w:r>
            <w:r>
              <w:rPr>
                <w:rFonts w:ascii="Arial" w:hAnsi="Arial" w:cs="Arial"/>
                <w:color w:val="auto"/>
                <w:sz w:val="20"/>
              </w:rPr>
              <w:t xml:space="preserve">domluveno, že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se budou posílat v atributu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, jako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všecny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ostatní AIS role</w:t>
            </w:r>
          </w:p>
        </w:tc>
      </w:tr>
      <w:tr w:rsidRPr="004754D6" w:rsidR="00B50BB4" w:rsidTr="004754D6" w14:paraId="5B7BFB50" w14:textId="77777777">
        <w:tc>
          <w:tcPr>
            <w:tcW w:w="1364" w:type="pct"/>
            <w:vAlign w:val="top"/>
          </w:tcPr>
          <w:p w:rsidRPr="004754D6" w:rsidR="00B50BB4" w:rsidP="00B50BB4" w:rsidRDefault="00B50BB4" w14:paraId="7A96ABA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014309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03C29933" w14:textId="201FB05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</w:t>
            </w:r>
          </w:p>
        </w:tc>
      </w:tr>
      <w:tr w:rsidRPr="004754D6" w:rsidR="00B50BB4" w:rsidTr="004754D6" w14:paraId="4C003632" w14:textId="77777777">
        <w:tc>
          <w:tcPr>
            <w:tcW w:w="1364" w:type="pct"/>
            <w:vAlign w:val="top"/>
          </w:tcPr>
          <w:p w:rsidRPr="004754D6" w:rsidR="00B50BB4" w:rsidP="00B50BB4" w:rsidRDefault="00B50BB4" w14:paraId="3E6523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roleVirtuos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491C6EF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Seznam rolí pro přístup do aplikace Virtuos.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62D978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 xml:space="preserve">neukládá se (podle 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mindMap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budou tyto typy rolí v 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CAAISe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zrušeny)</w:t>
            </w:r>
          </w:p>
        </w:tc>
      </w:tr>
      <w:tr w:rsidRPr="004754D6" w:rsidR="00B50BB4" w:rsidTr="004754D6" w14:paraId="0447CE61" w14:textId="77777777">
        <w:tc>
          <w:tcPr>
            <w:tcW w:w="1364" w:type="pct"/>
            <w:vAlign w:val="top"/>
          </w:tcPr>
          <w:p w:rsidRPr="004754D6" w:rsidR="00B50BB4" w:rsidP="00B50BB4" w:rsidRDefault="00B50BB4" w14:paraId="3F2BF4C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roleCentralniNakup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145B58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0F4FD26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 xml:space="preserve">neukládá se (podle 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mindMap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budou tyto typy rolí v 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CAAISe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zrušeny)</w:t>
            </w:r>
          </w:p>
        </w:tc>
      </w:tr>
      <w:tr w:rsidRPr="004754D6" w:rsidR="00B50BB4" w:rsidTr="004754D6" w14:paraId="11FADBB9" w14:textId="77777777">
        <w:tc>
          <w:tcPr>
            <w:tcW w:w="1364" w:type="pct"/>
            <w:vAlign w:val="top"/>
          </w:tcPr>
          <w:p w:rsidRPr="004754D6" w:rsidR="00B50BB4" w:rsidP="00B50BB4" w:rsidRDefault="00B50BB4" w14:paraId="51C5169C" w14:textId="77777777">
            <w:pPr>
              <w:rPr>
                <w:rFonts w:cs="Arial"/>
                <w:color w:val="auto"/>
                <w:sz w:val="20"/>
                <w:szCs w:val="20"/>
              </w:rPr>
            </w:pPr>
            <w:bookmarkStart w:name="_Hlk96258687" w:id="58"/>
            <w:proofErr w:type="spellStart"/>
            <w:r w:rsidRPr="004754D6">
              <w:rPr>
                <w:rFonts w:cs="Arial"/>
                <w:color w:val="auto"/>
                <w:sz w:val="20"/>
                <w:szCs w:val="20"/>
              </w:rPr>
              <w:t>roleIsuiObce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1101416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 xml:space="preserve">Nepoužívat, nahrazeno 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s AISd4e4999f54a44558ac95ac3db83fbe5f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7837DBD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(tyto typy rolí se v CAAIS neevidují)</w:t>
            </w:r>
          </w:p>
        </w:tc>
      </w:tr>
      <w:tr w:rsidRPr="004754D6" w:rsidR="00B50BB4" w:rsidTr="004754D6" w14:paraId="49904F6B" w14:textId="77777777">
        <w:tc>
          <w:tcPr>
            <w:tcW w:w="1364" w:type="pct"/>
            <w:vAlign w:val="top"/>
          </w:tcPr>
          <w:p w:rsidRPr="004754D6" w:rsidR="00B50BB4" w:rsidP="00B50BB4" w:rsidRDefault="00B50BB4" w14:paraId="5FCBF64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4754D6">
              <w:rPr>
                <w:rFonts w:cs="Arial"/>
                <w:color w:val="auto"/>
                <w:sz w:val="20"/>
                <w:szCs w:val="20"/>
              </w:rPr>
              <w:t>roleIsuiStavebniUrady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2EB443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 xml:space="preserve">Nepoužívat, nahrazeno 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s AISd4e4999f54a44558ac95ac3db83fbe5f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549094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(tyto typy rolí se v CAAIS neevidují)</w:t>
            </w:r>
          </w:p>
        </w:tc>
      </w:tr>
      <w:bookmarkEnd w:id="58"/>
      <w:tr w:rsidRPr="004754D6" w:rsidR="00B50BB4" w:rsidTr="004754D6" w14:paraId="2068F3EA" w14:textId="77777777">
        <w:tc>
          <w:tcPr>
            <w:tcW w:w="1364" w:type="pct"/>
            <w:vAlign w:val="top"/>
          </w:tcPr>
          <w:p w:rsidRPr="004754D6" w:rsidR="00B50BB4" w:rsidP="00B50BB4" w:rsidRDefault="00B50BB4" w14:paraId="40439F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7D37A8C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Seznam rolí pro přístup do aplikací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5B51C1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Profil"."Přístupová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role" (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Profile.AccessRole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)</w:t>
            </w:r>
          </w:p>
          <w:p w:rsidR="00B50BB4" w:rsidP="00B50BB4" w:rsidRDefault="00B50BB4" w14:paraId="4F21592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 přiřadí k profilu, ale pouze v případě, že je role aktivní a má aktivní přiřazení subjektu</w:t>
            </w:r>
          </w:p>
          <w:p w:rsidR="00AF1D8E" w:rsidP="00B50BB4" w:rsidRDefault="00AF1D8E" w14:paraId="5648A40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AF1D8E" w:rsidP="00AF1D8E" w:rsidRDefault="00AF1D8E" w14:paraId="3BCA9217" w14:textId="788BDB7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Hodnota atributu je ve formátu:</w:t>
            </w:r>
          </w:p>
          <w:p w:rsidR="00AF1D8E" w:rsidP="00AF1D8E" w:rsidRDefault="00AF1D8E" w14:paraId="655350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zkratka_ais</w:t>
            </w:r>
            <w:proofErr w:type="spellEnd"/>
            <w:proofErr w:type="gramStart"/>
            <w:r>
              <w:rPr>
                <w:rFonts w:ascii="Arial" w:hAnsi="Arial" w:cs="Arial"/>
                <w:color w:val="auto"/>
                <w:sz w:val="20"/>
              </w:rPr>
              <w:t>&gt;.&lt;</w:t>
            </w:r>
            <w:proofErr w:type="spellStart"/>
            <w:proofErr w:type="gramEnd"/>
            <w:r>
              <w:rPr>
                <w:rFonts w:ascii="Arial" w:hAnsi="Arial" w:cs="Arial"/>
                <w:color w:val="auto"/>
                <w:sz w:val="20"/>
              </w:rPr>
              <w:t>zkratka_pristupove_role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&gt;</w:t>
            </w:r>
          </w:p>
          <w:p w:rsidRPr="004754D6" w:rsidR="00AF1D8E" w:rsidP="00AF1D8E" w:rsidRDefault="00AF1D8E" w14:paraId="6A6E315F" w14:textId="484417A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Příklad: testAis1.testRole1</w:t>
            </w:r>
          </w:p>
        </w:tc>
      </w:tr>
      <w:tr w:rsidRPr="004754D6" w:rsidR="00B50BB4" w:rsidTr="004754D6" w14:paraId="0A8ECD78" w14:textId="77777777">
        <w:tc>
          <w:tcPr>
            <w:tcW w:w="1364" w:type="pct"/>
            <w:vAlign w:val="top"/>
          </w:tcPr>
          <w:p w:rsidRPr="004754D6" w:rsidR="00B50BB4" w:rsidP="00B50BB4" w:rsidRDefault="00B50BB4" w14:paraId="756208C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58798" w:id="59"/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4CF7EA6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5DE7395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 xml:space="preserve">"Přístupová 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role"."zkratka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AccessRole.shortcut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bookmarkEnd w:id="59"/>
      <w:tr w:rsidRPr="004754D6" w:rsidR="00B50BB4" w:rsidTr="004754D6" w14:paraId="591E9728" w14:textId="77777777">
        <w:tc>
          <w:tcPr>
            <w:tcW w:w="1364" w:type="pct"/>
            <w:vAlign w:val="top"/>
          </w:tcPr>
          <w:p w:rsidRPr="004754D6" w:rsidR="00B50BB4" w:rsidP="00B50BB4" w:rsidRDefault="00B50BB4" w14:paraId="236D1D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ovmPersonType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2C0EDE9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Typ osoby v OVM.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517D908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754D6" w:rsidR="00B50BB4" w:rsidTr="004754D6" w14:paraId="399019E1" w14:textId="77777777">
        <w:tc>
          <w:tcPr>
            <w:tcW w:w="1364" w:type="pct"/>
            <w:vAlign w:val="top"/>
          </w:tcPr>
          <w:p w:rsidRPr="004754D6" w:rsidR="00B50BB4" w:rsidP="00B50BB4" w:rsidRDefault="00B50BB4" w14:paraId="0599CD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function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785A28F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Funkce osoby.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35E1FC1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Profil"."funkce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Profile.function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754D6" w:rsidR="00B50BB4" w:rsidTr="004754D6" w14:paraId="71F81044" w14:textId="77777777">
        <w:tc>
          <w:tcPr>
            <w:tcW w:w="1364" w:type="pct"/>
            <w:vAlign w:val="top"/>
          </w:tcPr>
          <w:p w:rsidRPr="004754D6" w:rsidR="00B50BB4" w:rsidP="00B50BB4" w:rsidRDefault="00B50BB4" w14:paraId="683D905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url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1CD693D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Url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adresa.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6EF2C1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754D6" w:rsidR="00B50BB4" w:rsidTr="004754D6" w14:paraId="47C99FA1" w14:textId="77777777">
        <w:tc>
          <w:tcPr>
            <w:tcW w:w="1364" w:type="pct"/>
            <w:vAlign w:val="top"/>
          </w:tcPr>
          <w:p w:rsidRPr="004754D6" w:rsidR="00B50BB4" w:rsidP="00B50BB4" w:rsidRDefault="00B50BB4" w14:paraId="5494FD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predchoziZamestnavatel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72BB1CC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Předchozí zaměstnavatel.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0F4AE89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754D6" w:rsidR="00B50BB4" w:rsidTr="004754D6" w14:paraId="2A982754" w14:textId="77777777">
        <w:tc>
          <w:tcPr>
            <w:tcW w:w="1364" w:type="pct"/>
            <w:vAlign w:val="top"/>
          </w:tcPr>
          <w:p w:rsidRPr="004754D6" w:rsidR="00B50BB4" w:rsidP="00B50BB4" w:rsidRDefault="00B50BB4" w14:paraId="1CFDB4D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uvolnenZeZamestnani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4C103F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Příznak, je-li osoba uvolněna z předchozího zaměstnání pro výkon funkce.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266C7A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754D6" w:rsidR="00B50BB4" w:rsidTr="004754D6" w14:paraId="04424CFD" w14:textId="77777777">
        <w:tc>
          <w:tcPr>
            <w:tcW w:w="1364" w:type="pct"/>
            <w:vAlign w:val="top"/>
          </w:tcPr>
          <w:p w:rsidRPr="004754D6" w:rsidR="00B50BB4" w:rsidP="00B50BB4" w:rsidRDefault="00B50BB4" w14:paraId="2A299B9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verejnaOsoba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1942635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Příznak, zda se jedná o veřejnou osobu, tzn. může jí Seznam OVM zobrazit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22E9F3F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eastAsia="Calibri" w:cs="Arial"/>
                <w:color w:val="auto"/>
                <w:sz w:val="20"/>
              </w:rPr>
              <w:t>"</w:t>
            </w:r>
            <w:proofErr w:type="spellStart"/>
            <w:r w:rsidRPr="004754D6">
              <w:rPr>
                <w:rFonts w:ascii="Arial" w:hAnsi="Arial" w:eastAsia="Calibri" w:cs="Arial"/>
                <w:color w:val="auto"/>
                <w:sz w:val="20"/>
              </w:rPr>
              <w:t>Profil"."veřejná</w:t>
            </w:r>
            <w:proofErr w:type="spellEnd"/>
            <w:r w:rsidRPr="004754D6">
              <w:rPr>
                <w:rFonts w:ascii="Arial" w:hAnsi="Arial" w:eastAsia="Calibri" w:cs="Arial"/>
                <w:color w:val="auto"/>
                <w:sz w:val="20"/>
              </w:rPr>
              <w:t xml:space="preserve"> osoba" (</w:t>
            </w:r>
            <w:proofErr w:type="spellStart"/>
            <w:r w:rsidRPr="004754D6">
              <w:rPr>
                <w:rFonts w:ascii="Arial" w:hAnsi="Arial" w:eastAsia="Calibri" w:cs="Arial"/>
                <w:color w:val="auto"/>
                <w:sz w:val="20"/>
              </w:rPr>
              <w:t>Profile.publicPerson</w:t>
            </w:r>
            <w:proofErr w:type="spellEnd"/>
            <w:r w:rsidRPr="004754D6">
              <w:rPr>
                <w:rFonts w:ascii="Arial" w:hAnsi="Arial" w:eastAsia="Calibri" w:cs="Arial"/>
                <w:color w:val="auto"/>
                <w:sz w:val="20"/>
              </w:rPr>
              <w:t>)</w:t>
            </w:r>
          </w:p>
        </w:tc>
      </w:tr>
      <w:tr w:rsidRPr="004754D6" w:rsidR="00B50BB4" w:rsidTr="004754D6" w14:paraId="47FCE783" w14:textId="77777777">
        <w:tc>
          <w:tcPr>
            <w:tcW w:w="1364" w:type="pct"/>
            <w:vAlign w:val="top"/>
          </w:tcPr>
          <w:p w:rsidRPr="004754D6" w:rsidR="00B50BB4" w:rsidP="00B50BB4" w:rsidRDefault="00B50BB4" w14:paraId="7E90471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osobaKrizovehoRizeni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000464F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Příznak, zda se jedná o osobu krizového řízení.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43A264A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754D6" w:rsidR="00B50BB4" w:rsidTr="004754D6" w14:paraId="1CBB44E0" w14:textId="77777777">
        <w:tc>
          <w:tcPr>
            <w:tcW w:w="1364" w:type="pct"/>
            <w:vAlign w:val="top"/>
          </w:tcPr>
          <w:p w:rsidRPr="004754D6" w:rsidR="00B50BB4" w:rsidP="00B50BB4" w:rsidRDefault="00B50BB4" w14:paraId="4C4A69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poznamka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5DC9B5D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1E50CC5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 xml:space="preserve">"Fyzická 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osoba"."poznámka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PhysicalPerson.note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754D6" w:rsidR="00B50BB4" w:rsidTr="004754D6" w14:paraId="1867EBF9" w14:textId="77777777">
        <w:tc>
          <w:tcPr>
            <w:tcW w:w="1364" w:type="pct"/>
            <w:vAlign w:val="top"/>
          </w:tcPr>
          <w:p w:rsidRPr="004754D6" w:rsidR="00B50BB4" w:rsidP="00B50BB4" w:rsidRDefault="00B50BB4" w14:paraId="574E0C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cisloJednaci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683353A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Číslo jednací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141C2FF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754D6" w:rsidR="00B50BB4" w:rsidTr="004754D6" w14:paraId="44DD7687" w14:textId="77777777">
        <w:tc>
          <w:tcPr>
            <w:tcW w:w="1364" w:type="pct"/>
            <w:vAlign w:val="top"/>
          </w:tcPr>
          <w:p w:rsidRPr="004754D6" w:rsidR="00B50BB4" w:rsidP="00B50BB4" w:rsidRDefault="00B50BB4" w14:paraId="65D4648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cinnostniRole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202099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Seznam agendových činnostních rolí, které mají být přiřazeny uživateli.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1DB85D3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Profil"."Činnostní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 xml:space="preserve"> role" (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Profile.ActivityRole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) se přiřadí k profilu, ale pouze v případě, že je role aktivní a má aktivní přiřazení subjektu</w:t>
            </w:r>
          </w:p>
        </w:tc>
      </w:tr>
      <w:tr w:rsidRPr="004754D6" w:rsidR="00B50BB4" w:rsidTr="004754D6" w14:paraId="25B01B58" w14:textId="77777777">
        <w:tc>
          <w:tcPr>
            <w:tcW w:w="1364" w:type="pct"/>
            <w:vAlign w:val="top"/>
          </w:tcPr>
          <w:p w:rsidRPr="004754D6" w:rsidR="00B50BB4" w:rsidP="00B50BB4" w:rsidRDefault="00B50BB4" w14:paraId="7F18E79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7024841" w:id="60"/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4" w:type="pct"/>
            <w:vAlign w:val="top"/>
          </w:tcPr>
          <w:p w:rsidRPr="004754D6" w:rsidR="00B50BB4" w:rsidP="00B50BB4" w:rsidRDefault="00B50BB4" w14:paraId="79788D4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Kód činnostní role</w:t>
            </w:r>
          </w:p>
        </w:tc>
        <w:tc>
          <w:tcPr>
            <w:tcW w:w="1882" w:type="pct"/>
            <w:vAlign w:val="top"/>
          </w:tcPr>
          <w:p w:rsidRPr="004754D6" w:rsidR="00B50BB4" w:rsidP="00B50BB4" w:rsidRDefault="00B50BB4" w14:paraId="20D1A4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 xml:space="preserve">"Činnostní 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role"."kód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4754D6">
              <w:rPr>
                <w:rFonts w:ascii="Arial" w:hAnsi="Arial" w:cs="Arial"/>
                <w:color w:val="auto"/>
                <w:sz w:val="20"/>
              </w:rPr>
              <w:t>ActivityRole.code</w:t>
            </w:r>
            <w:proofErr w:type="spellEnd"/>
            <w:r w:rsidRPr="004754D6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bookmarkEnd w:id="60"/>
    </w:tbl>
    <w:p w:rsidR="009C3CF2" w:rsidP="009C3CF2" w:rsidRDefault="009C3CF2" w14:paraId="7015C83F" w14:textId="24E12E37">
      <w:pPr>
        <w:rPr>
          <w:sz w:val="16"/>
          <w:szCs w:val="16"/>
        </w:rPr>
      </w:pPr>
    </w:p>
    <w:p w:rsidRPr="006B721A" w:rsidR="00B54DC8" w:rsidP="009C3CF2" w:rsidRDefault="00B54DC8" w14:paraId="6DB6B7A3" w14:textId="77777777">
      <w:pPr>
        <w:rPr>
          <w:sz w:val="16"/>
          <w:szCs w:val="16"/>
        </w:rPr>
      </w:pPr>
    </w:p>
    <w:p w:rsidR="009C3CF2" w:rsidP="00B54DC8" w:rsidRDefault="009C3CF2" w14:paraId="0EB00B75" w14:textId="15A5FF28">
      <w:pPr>
        <w:pStyle w:val="Heading4"/>
      </w:pPr>
      <w:proofErr w:type="spellStart"/>
      <w:r w:rsidRPr="006B721A">
        <w:t>CreateUserResponse</w:t>
      </w:r>
      <w:proofErr w:type="spellEnd"/>
    </w:p>
    <w:p w:rsidR="008166AD" w:rsidP="008166AD" w:rsidRDefault="009C3CF2" w14:paraId="3C8D3DBA" w14:textId="77777777">
      <w:r>
        <w:t>V odpovědi se vrací výsledek akce, tzn. OK, pokud je vytvoření uživatele úspěšné</w:t>
      </w:r>
      <w:r w:rsidR="008166AD">
        <w:t xml:space="preserve"> + </w:t>
      </w:r>
      <w:proofErr w:type="spellStart"/>
      <w:r w:rsidR="008166AD">
        <w:t>object</w:t>
      </w:r>
      <w:proofErr w:type="spellEnd"/>
      <w:r w:rsidR="008166AD">
        <w:t>-id.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59A33D4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50138897" w14:textId="5A3F51B1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Příklad Re</w:t>
            </w:r>
            <w:r w:rsidRPr="2B0431EF" w:rsidR="61D681F6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sponse</w:t>
            </w:r>
          </w:p>
        </w:tc>
      </w:tr>
      <w:tr w:rsidR="2B0431EF" w:rsidTr="441D4F0D" w14:paraId="706B1BCC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441D4F0D" w:rsidRDefault="563AAB8B" w14:paraId="12859E03" w14:textId="666B70B8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F7FE2E8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4F7FE2E8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CreateUserResponse</w:t>
            </w:r>
            <w:r w:rsidRPr="441D4F0D" w:rsidR="4F7FE2E8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object-id="novakJ333" </w:t>
            </w:r>
            <w:r w:rsidRPr="441D4F0D" w:rsidR="4F7FE2E8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4F7FE2E8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4F7FE2E8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4F7FE2E8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/WS-LA-1.0"&gt;OK&lt;/</w:t>
            </w:r>
            <w:r w:rsidRPr="441D4F0D" w:rsidR="4F7FE2E8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CreateUserResponse</w:t>
            </w:r>
            <w:r w:rsidRPr="441D4F0D" w:rsidR="4F7FE2E8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  <w:r w:rsidRPr="441D4F0D" w:rsidR="2B0431E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</w:t>
            </w:r>
          </w:p>
        </w:tc>
      </w:tr>
    </w:tbl>
    <w:p w:rsidR="2B0431EF" w:rsidP="2B0431EF" w:rsidRDefault="2B0431EF" w14:paraId="4798E05A" w14:textId="4D3B4529"/>
    <w:p w:rsidR="2B0431EF" w:rsidP="2B0431EF" w:rsidRDefault="2B0431EF" w14:paraId="3BBB4C00" w14:textId="3E621091"/>
    <w:p w:rsidR="2B0431EF" w:rsidP="2B0431EF" w:rsidRDefault="2B0431EF" w14:paraId="4F81089F" w14:textId="55A97FA1"/>
    <w:p w:rsidR="008166AD" w:rsidP="008166AD" w:rsidRDefault="008166AD" w14:paraId="1185CCE8" w14:textId="5174004A">
      <w:pPr>
        <w:pStyle w:val="Caption"/>
        <w:keepNext/>
      </w:pPr>
      <w:bookmarkStart w:name="_Toc124425510" w:id="61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9</w:t>
      </w:r>
      <w:r w:rsidR="00DF55A0">
        <w:rPr>
          <w:noProof/>
        </w:rPr>
        <w:fldChar w:fldCharType="end"/>
      </w:r>
      <w:r>
        <w:rPr>
          <w:noProof/>
        </w:rPr>
        <w:t xml:space="preserve">: Popis jednotlivých atributů - </w:t>
      </w:r>
      <w:r w:rsidRPr="008166AD">
        <w:rPr>
          <w:noProof/>
        </w:rPr>
        <w:t>CreateUserResponse</w:t>
      </w:r>
      <w:bookmarkEnd w:id="61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82CF5" w:rsidR="008166AD" w:rsidTr="008166AD" w14:paraId="3808F28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82CF5" w:rsidR="008166AD" w:rsidP="008166AD" w:rsidRDefault="008166AD" w14:paraId="5512ACEF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82CF5" w:rsidR="008166AD" w:rsidP="008166AD" w:rsidRDefault="008166AD" w14:paraId="48811FB2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482CF5" w:rsidR="008166AD" w:rsidP="008166AD" w:rsidRDefault="008166AD" w14:paraId="1CA9C576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82CF5" w:rsidR="008166AD" w:rsidTr="008166AD" w14:paraId="07A22090" w14:textId="77777777">
        <w:tc>
          <w:tcPr>
            <w:tcW w:w="1364" w:type="pct"/>
            <w:vAlign w:val="top"/>
          </w:tcPr>
          <w:p w:rsidRPr="00482CF5" w:rsidR="008166AD" w:rsidP="008166AD" w:rsidRDefault="008166AD" w14:paraId="4A4CAA1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482CF5">
              <w:rPr>
                <w:rFonts w:ascii="Arial" w:hAnsi="Arial" w:cs="Arial"/>
                <w:color w:val="auto"/>
                <w:sz w:val="20"/>
              </w:rPr>
              <w:t>object</w:t>
            </w:r>
            <w:proofErr w:type="spellEnd"/>
            <w:r w:rsidRPr="00482CF5">
              <w:rPr>
                <w:rFonts w:ascii="Arial" w:hAnsi="Arial" w:cs="Arial"/>
                <w:color w:val="auto"/>
                <w:sz w:val="20"/>
              </w:rPr>
              <w:t>-id</w:t>
            </w:r>
          </w:p>
        </w:tc>
        <w:tc>
          <w:tcPr>
            <w:tcW w:w="1754" w:type="pct"/>
            <w:vAlign w:val="top"/>
          </w:tcPr>
          <w:p w:rsidRPr="00482CF5" w:rsidR="008166AD" w:rsidP="008166AD" w:rsidRDefault="008166AD" w14:paraId="7A2508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B13A6">
              <w:t>Přihlašovací jméno uživatele.</w:t>
            </w:r>
          </w:p>
        </w:tc>
        <w:tc>
          <w:tcPr>
            <w:tcW w:w="1882" w:type="pct"/>
            <w:vAlign w:val="top"/>
          </w:tcPr>
          <w:p w:rsidRPr="00482CF5" w:rsidR="008166AD" w:rsidP="008166AD" w:rsidRDefault="008166AD" w14:paraId="79B74A1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B13A6">
              <w:t>"</w:t>
            </w:r>
            <w:proofErr w:type="spellStart"/>
            <w:r w:rsidRPr="00FB13A6">
              <w:t>Profil"."uživatelské</w:t>
            </w:r>
            <w:proofErr w:type="spellEnd"/>
            <w:r w:rsidRPr="00FB13A6">
              <w:t xml:space="preserve"> jméno" (</w:t>
            </w:r>
            <w:proofErr w:type="spellStart"/>
            <w:r w:rsidRPr="00FB13A6">
              <w:t>Profile.loginName</w:t>
            </w:r>
            <w:proofErr w:type="spellEnd"/>
            <w:r w:rsidRPr="00FB13A6">
              <w:t>)</w:t>
            </w:r>
          </w:p>
        </w:tc>
      </w:tr>
    </w:tbl>
    <w:p w:rsidR="00B54DC8" w:rsidP="009C3CF2" w:rsidRDefault="00B54DC8" w14:paraId="786E7CB1" w14:textId="6E9557E4"/>
    <w:p w:rsidRPr="006B721A" w:rsidR="009C3CF2" w:rsidP="009C3CF2" w:rsidRDefault="009C3CF2" w14:paraId="0756C42F" w14:textId="77777777">
      <w:pPr>
        <w:pStyle w:val="Heading3"/>
        <w:tabs>
          <w:tab w:val="num" w:pos="0"/>
        </w:tabs>
        <w:ind w:left="0"/>
      </w:pPr>
      <w:bookmarkStart w:name="_Toc102551737" w:id="62"/>
      <w:bookmarkStart w:name="_Toc124425487" w:id="63"/>
      <w:proofErr w:type="spellStart"/>
      <w:r w:rsidRPr="006B721A">
        <w:t>UpdateUser</w:t>
      </w:r>
      <w:bookmarkEnd w:id="62"/>
      <w:bookmarkEnd w:id="63"/>
      <w:proofErr w:type="spellEnd"/>
    </w:p>
    <w:p w:rsidR="009C3CF2" w:rsidP="009C3CF2" w:rsidRDefault="009C3CF2" w14:paraId="26B0EFA1" w14:textId="4EF7EEDF">
      <w:bookmarkStart w:name="_Hlk96259174" w:id="64"/>
      <w:r>
        <w:t xml:space="preserve">Metoda </w:t>
      </w:r>
      <w:proofErr w:type="spellStart"/>
      <w:r w:rsidRPr="0003172E">
        <w:t>UpdateUser</w:t>
      </w:r>
      <w:proofErr w:type="spellEnd"/>
      <w:r>
        <w:t xml:space="preserve"> na</w:t>
      </w:r>
      <w:r w:rsidRPr="0003172E">
        <w:t xml:space="preserve"> </w:t>
      </w:r>
      <w:r>
        <w:t xml:space="preserve">základě požadavku </w:t>
      </w:r>
      <w:proofErr w:type="spellStart"/>
      <w:r w:rsidRPr="0003172E">
        <w:t>UpdateUserRequest</w:t>
      </w:r>
      <w:proofErr w:type="spellEnd"/>
      <w:r w:rsidRPr="0003172E">
        <w:t xml:space="preserve"> </w:t>
      </w:r>
      <w:r>
        <w:t xml:space="preserve">provede změnu </w:t>
      </w:r>
      <w:r w:rsidRPr="006B721A">
        <w:t>údajů uživatele (uživatelského profilu)</w:t>
      </w:r>
      <w:r>
        <w:t xml:space="preserve"> </w:t>
      </w:r>
      <w:r w:rsidRPr="006B721A">
        <w:t xml:space="preserve">pod </w:t>
      </w:r>
      <w:r>
        <w:t xml:space="preserve">daným </w:t>
      </w:r>
      <w:r w:rsidRPr="006B721A">
        <w:t>subjektem</w:t>
      </w:r>
      <w:r>
        <w:t xml:space="preserve"> a v odpovědi </w:t>
      </w:r>
      <w:proofErr w:type="spellStart"/>
      <w:r w:rsidRPr="00C90D67">
        <w:t>UpdateUserResponse</w:t>
      </w:r>
      <w:proofErr w:type="spellEnd"/>
      <w:r w:rsidRPr="00C90D67">
        <w:t xml:space="preserve"> </w:t>
      </w:r>
      <w:r>
        <w:t>se vrací výsledek provedené akce</w:t>
      </w:r>
      <w:r w:rsidRPr="006B721A">
        <w:t>.</w:t>
      </w:r>
    </w:p>
    <w:p w:rsidR="009C3CF2" w:rsidP="009C3CF2" w:rsidRDefault="00407E97" w14:paraId="5AB6E898" w14:textId="412151E2">
      <w:bookmarkStart w:name="_Hlk102596888" w:id="65"/>
      <w:r w:rsidRPr="006F2568">
        <w:t>Uživatel</w:t>
      </w:r>
      <w:r w:rsidR="009A4D80">
        <w:t xml:space="preserve">e (uživatelský profil) není možné smazat, pouze se pomocí atributu </w:t>
      </w:r>
      <w:proofErr w:type="spellStart"/>
      <w:r w:rsidR="009A4D80">
        <w:t>loginDisabled</w:t>
      </w:r>
      <w:proofErr w:type="spellEnd"/>
      <w:r w:rsidR="009A4D80">
        <w:t xml:space="preserve"> může zablokovat (deaktivovat)</w:t>
      </w:r>
      <w:r w:rsidRPr="006F2568">
        <w:t>.</w:t>
      </w:r>
      <w:bookmarkEnd w:id="64"/>
      <w:bookmarkEnd w:id="65"/>
    </w:p>
    <w:p w:rsidRPr="00407E97" w:rsidR="00407E97" w:rsidP="009C3CF2" w:rsidRDefault="00407E97" w14:paraId="7588CC0C" w14:textId="77777777"/>
    <w:p w:rsidR="009C3CF2" w:rsidP="00B54DC8" w:rsidRDefault="009C3CF2" w14:paraId="3605FF2A" w14:textId="074323BA">
      <w:pPr>
        <w:pStyle w:val="Heading4"/>
      </w:pPr>
      <w:proofErr w:type="spellStart"/>
      <w:r w:rsidRPr="006B721A">
        <w:t>UpdateUserRequest</w:t>
      </w:r>
      <w:proofErr w:type="spellEnd"/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7027416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4A7ECC42" w14:textId="775941CB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 xml:space="preserve">Příklad </w:t>
            </w:r>
            <w:proofErr w:type="spellStart"/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Request</w:t>
            </w:r>
            <w:proofErr w:type="spellEnd"/>
          </w:p>
        </w:tc>
      </w:tr>
      <w:tr w:rsidR="2B0431EF" w:rsidTr="441D4F0D" w14:paraId="5B1D30D8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Pr="00570FCC" w:rsidR="00570FCC" w:rsidP="441D4F0D" w:rsidRDefault="50CD5040" w14:paraId="525BE46B" w14:textId="785B6028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29F8ECA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UpdateUserRequest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object-id="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malvina_gruntova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" 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</w:t>
            </w:r>
          </w:p>
          <w:p w:rsidRPr="00570FCC" w:rsidR="00570FCC" w:rsidP="441D4F0D" w:rsidRDefault="00570FCC" w14:paraId="2A56BB82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&lt;password&gt;Password*123&lt;/password&gt;</w:t>
            </w:r>
          </w:p>
          <w:p w:rsidRPr="00570FCC" w:rsidR="00570FCC" w:rsidP="441D4F0D" w:rsidRDefault="00570FCC" w14:paraId="5C642D83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&lt;address/&gt;</w:t>
            </w:r>
          </w:p>
          <w:p w:rsidRPr="00570FCC" w:rsidR="00570FCC" w:rsidP="441D4F0D" w:rsidRDefault="00570FCC" w14:paraId="0A32D8C7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&lt;email&gt;</w:t>
            </w:r>
          </w:p>
          <w:p w:rsidRPr="00570FCC" w:rsidR="00570FCC" w:rsidP="441D4F0D" w:rsidRDefault="00570FCC" w14:paraId="5BB30A21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</w:t>
            </w:r>
          </w:p>
          <w:p w:rsidRPr="00570FCC" w:rsidR="00570FCC" w:rsidP="441D4F0D" w:rsidRDefault="00570FCC" w14:paraId="7E988AE5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&lt;type&gt;1&lt;/type&gt;</w:t>
            </w:r>
          </w:p>
          <w:p w:rsidRPr="00570FCC" w:rsidR="00570FCC" w:rsidP="441D4F0D" w:rsidRDefault="00570FCC" w14:paraId="3D157D82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&lt;email&gt;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user@users.tttt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&lt;/email&gt;</w:t>
            </w:r>
          </w:p>
          <w:p w:rsidRPr="00570FCC" w:rsidR="00570FCC" w:rsidP="441D4F0D" w:rsidRDefault="00570FCC" w14:paraId="7C7CCA0D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&lt;description&gt;Modified public e-mail&lt;/description&gt;</w:t>
            </w:r>
          </w:p>
          <w:p w:rsidRPr="00570FCC" w:rsidR="00570FCC" w:rsidP="441D4F0D" w:rsidRDefault="00570FCC" w14:paraId="5A604F27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&lt;/item&gt;</w:t>
            </w:r>
          </w:p>
          <w:p w:rsidRPr="00570FCC" w:rsidR="00570FCC" w:rsidP="441D4F0D" w:rsidRDefault="00570FCC" w14:paraId="3BC983E1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&lt;/email&gt;</w:t>
            </w:r>
          </w:p>
          <w:p w:rsidRPr="00570FCC" w:rsidR="00570FCC" w:rsidP="441D4F0D" w:rsidRDefault="00570FCC" w14:paraId="3CD51A1E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telephoneNumber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570FCC" w:rsidR="00570FCC" w:rsidP="441D4F0D" w:rsidRDefault="00570FCC" w14:paraId="5657C065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</w:t>
            </w:r>
          </w:p>
          <w:p w:rsidRPr="00570FCC" w:rsidR="00570FCC" w:rsidP="441D4F0D" w:rsidRDefault="00570FCC" w14:paraId="7F7CD82D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&lt;type&gt;1&lt;/type&gt;</w:t>
            </w:r>
          </w:p>
          <w:p w:rsidRPr="00570FCC" w:rsidR="00570FCC" w:rsidP="441D4F0D" w:rsidRDefault="00570FCC" w14:paraId="737E2F5B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&lt;number&gt;+420970400600&lt;/number&gt;</w:t>
            </w:r>
          </w:p>
          <w:p w:rsidRPr="00570FCC" w:rsidR="00570FCC" w:rsidP="441D4F0D" w:rsidRDefault="00570FCC" w14:paraId="4AEB9D62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&lt;/item&gt;</w:t>
            </w:r>
          </w:p>
          <w:p w:rsidRPr="00570FCC" w:rsidR="00570FCC" w:rsidP="441D4F0D" w:rsidRDefault="00570FCC" w14:paraId="4C01A506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telephoneNumber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570FCC" w:rsidR="00570FCC" w:rsidP="441D4F0D" w:rsidRDefault="00570FCC" w14:paraId="7624AAA6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aisRole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570FCC" w:rsidR="00570FCC" w:rsidP="441D4F0D" w:rsidRDefault="00570FCC" w14:paraId="77B3897A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&lt;item&gt;CAAIS_GUI.la&lt;/item&gt;</w:t>
            </w:r>
          </w:p>
          <w:p w:rsidRPr="00570FCC" w:rsidR="00570FCC" w:rsidP="441D4F0D" w:rsidRDefault="00570FCC" w14:paraId="3DAE122B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testAisEdit.testAisRole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&lt;/item&gt;</w:t>
            </w:r>
          </w:p>
          <w:p w:rsidRPr="00570FCC" w:rsidR="00570FCC" w:rsidP="441D4F0D" w:rsidRDefault="00570FCC" w14:paraId="59FBD768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aisRole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570FCC" w:rsidR="00570FCC" w:rsidP="441D4F0D" w:rsidRDefault="00570FCC" w14:paraId="2D839E2E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cinnostniRole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570FCC" w:rsidR="00570FCC" w:rsidP="441D4F0D" w:rsidRDefault="00570FCC" w14:paraId="2D5805AE" w14:textId="77777777" w14:noSpellErr="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 agenda="A5117"&gt;CR55653&lt;/item&gt;</w:t>
            </w:r>
          </w:p>
          <w:p w:rsidRPr="00570FCC" w:rsidR="00570FCC" w:rsidP="441D4F0D" w:rsidRDefault="00570FCC" w14:paraId="24DEBC2E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cinnostniRole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570FCC" w:rsidR="00570FCC" w:rsidP="441D4F0D" w:rsidRDefault="00570FCC" w14:paraId="0FE5EDA2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ovmPersonType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&gt;17&lt;/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ovmPersonType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570FCC" w:rsidR="00570FCC" w:rsidP="441D4F0D" w:rsidRDefault="00570FCC" w14:paraId="02DA06D1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&lt;function&gt;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vedoucí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&lt;/function&gt;</w:t>
            </w:r>
          </w:p>
          <w:p w:rsidRPr="00570FCC" w:rsidR="00570FCC" w:rsidP="441D4F0D" w:rsidRDefault="00570FCC" w14:paraId="014444CA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poznamka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Testování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updatu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pomocí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webové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služby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poznamka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Pr="00570FCC" w:rsidR="00570FCC" w:rsidP="441D4F0D" w:rsidRDefault="00570FCC" w14:paraId="330FAA17" w14:textId="77777777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verejnaOsoba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&gt;TRUE&lt;/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verejnaOsoba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50CD5040" w:rsidP="441D4F0D" w:rsidRDefault="00570FCC" w14:paraId="04714EBB" w14:textId="7AFD015F">
            <w:pPr>
              <w:spacing w:after="0" w:afterAutospacing="off" w:line="240" w:lineRule="auto"/>
              <w:ind w:right="0"/>
            </w:pP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UpdateUserRequest</w:t>
            </w:r>
            <w:r w:rsidRPr="441D4F0D" w:rsidR="448F2F21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="2B0431EF" w:rsidP="2B0431EF" w:rsidRDefault="2B0431EF" w14:paraId="0E2A455E" w14:textId="67015464"/>
    <w:p w:rsidRPr="006B721A" w:rsidR="009C3CF2" w:rsidP="009C3CF2" w:rsidRDefault="009C3CF2" w14:paraId="16297DEF" w14:textId="77777777">
      <w:pPr>
        <w:rPr>
          <w:sz w:val="16"/>
          <w:szCs w:val="16"/>
        </w:rPr>
      </w:pPr>
    </w:p>
    <w:p w:rsidR="001C1359" w:rsidP="001C1359" w:rsidRDefault="001C1359" w14:paraId="4E48EDC3" w14:textId="2B37CE32">
      <w:pPr>
        <w:pStyle w:val="Caption"/>
        <w:keepNext/>
      </w:pPr>
      <w:bookmarkStart w:name="_Toc124425511" w:id="66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10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</w:t>
      </w:r>
      <w:proofErr w:type="gramStart"/>
      <w:r w:rsidR="003E22C5">
        <w:rPr>
          <w:noProof/>
        </w:rPr>
        <w:t>atributů</w:t>
      </w:r>
      <w:r w:rsidRPr="00F276C8" w:rsidR="00F276C8">
        <w:t xml:space="preserve"> </w:t>
      </w:r>
      <w:r w:rsidR="00F276C8">
        <w:t xml:space="preserve">- </w:t>
      </w:r>
      <w:r w:rsidRPr="00F276C8" w:rsidR="00F276C8">
        <w:rPr>
          <w:noProof/>
        </w:rPr>
        <w:t>UpdateUserRequest</w:t>
      </w:r>
      <w:bookmarkEnd w:id="66"/>
      <w:proofErr w:type="gramEnd"/>
    </w:p>
    <w:tbl>
      <w:tblPr>
        <w:tblStyle w:val="Style1"/>
        <w:tblW w:w="6311" w:type="pct"/>
        <w:tblInd w:w="-1276" w:type="dxa"/>
        <w:tblLayout w:type="fixed"/>
        <w:tblLook w:val="01E0" w:firstRow="1" w:lastRow="1" w:firstColumn="1" w:lastColumn="1" w:noHBand="0" w:noVBand="0"/>
      </w:tblPr>
      <w:tblGrid>
        <w:gridCol w:w="2978"/>
        <w:gridCol w:w="3826"/>
        <w:gridCol w:w="4110"/>
      </w:tblGrid>
      <w:tr w:rsidRPr="00B54DC8" w:rsidR="00B54DC8" w:rsidTr="00B54DC8" w14:paraId="5C0B1F4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B54DC8" w:rsidR="009C3CF2" w:rsidP="00B54DC8" w:rsidRDefault="009C3CF2" w14:paraId="7CD895D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54DC8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1BFA295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54DC8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670F966F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54DC8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B54DC8" w:rsidR="00B54DC8" w:rsidTr="00B54DC8" w14:paraId="4B31E0A4" w14:textId="77777777">
        <w:tc>
          <w:tcPr>
            <w:tcW w:w="1364" w:type="pct"/>
            <w:vAlign w:val="top"/>
          </w:tcPr>
          <w:p w:rsidRPr="00B54DC8" w:rsidR="009C3CF2" w:rsidP="00B54DC8" w:rsidRDefault="009C3CF2" w14:paraId="31BACEE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object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>-id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66A0B9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3F0202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Profil"."uživatelské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 jméno" (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Profile.loginName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B54DC8" w:rsidR="00B54DC8" w:rsidTr="00B54DC8" w14:paraId="3E3FDEC4" w14:textId="77777777">
        <w:tc>
          <w:tcPr>
            <w:tcW w:w="1364" w:type="pct"/>
            <w:vAlign w:val="top"/>
          </w:tcPr>
          <w:p w:rsidRPr="00B54DC8" w:rsidR="009C3CF2" w:rsidP="00B54DC8" w:rsidRDefault="009C3CF2" w14:paraId="5383C49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titulPred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011922C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Titul před jménem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3C5905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osoba"."titul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 před" (</w:t>
            </w:r>
            <w:proofErr w:type="spellStart"/>
            <w:proofErr w:type="gramStart"/>
            <w:r w:rsidRPr="00B54DC8">
              <w:rPr>
                <w:rFonts w:ascii="Arial" w:hAnsi="Arial" w:cs="Arial"/>
                <w:color w:val="auto"/>
                <w:sz w:val="20"/>
              </w:rPr>
              <w:t>Profile.PhysicalPerson.degreeBefore</w:t>
            </w:r>
            <w:proofErr w:type="spellEnd"/>
            <w:proofErr w:type="gramEnd"/>
            <w:r w:rsidRPr="00B54DC8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B54DC8" w:rsidR="00B54DC8" w:rsidTr="00B54DC8" w14:paraId="2C17E683" w14:textId="77777777">
        <w:tc>
          <w:tcPr>
            <w:tcW w:w="1364" w:type="pct"/>
            <w:vAlign w:val="top"/>
          </w:tcPr>
          <w:p w:rsidRPr="00B54DC8" w:rsidR="009C3CF2" w:rsidP="00B54DC8" w:rsidRDefault="009C3CF2" w14:paraId="3351D5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firstname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658AAA5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Křestní jméno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13B4BEB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osoba"."jméno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B54DC8">
              <w:rPr>
                <w:rFonts w:ascii="Arial" w:hAnsi="Arial" w:cs="Arial"/>
                <w:color w:val="auto"/>
                <w:sz w:val="20"/>
              </w:rPr>
              <w:t>Profile.PhysicalPerson.firstName</w:t>
            </w:r>
            <w:proofErr w:type="spellEnd"/>
            <w:proofErr w:type="gramEnd"/>
            <w:r w:rsidRPr="00B54DC8">
              <w:rPr>
                <w:rFonts w:ascii="Arial" w:hAnsi="Arial" w:cs="Arial"/>
                <w:color w:val="auto"/>
                <w:sz w:val="20"/>
              </w:rPr>
              <w:t>)</w:t>
            </w:r>
          </w:p>
          <w:p w:rsidRPr="00B54DC8" w:rsidR="009C3CF2" w:rsidP="00B54DC8" w:rsidRDefault="009C3CF2" w14:paraId="180646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B54DC8" w:rsidR="009C3CF2" w:rsidP="00B54DC8" w:rsidRDefault="009C3CF2" w14:paraId="43C3080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pokud je ale již FO ztotožněná, změna se neprovádí</w:t>
            </w:r>
          </w:p>
        </w:tc>
      </w:tr>
      <w:tr w:rsidRPr="00B54DC8" w:rsidR="00B54DC8" w:rsidTr="00B54DC8" w14:paraId="72D9818C" w14:textId="77777777">
        <w:tc>
          <w:tcPr>
            <w:tcW w:w="1364" w:type="pct"/>
            <w:vAlign w:val="top"/>
          </w:tcPr>
          <w:p w:rsidRPr="00B54DC8" w:rsidR="009C3CF2" w:rsidP="00B54DC8" w:rsidRDefault="009C3CF2" w14:paraId="2BF2ED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surname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2193229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Příjmení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24A3B4C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osoba"."příjmení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proofErr w:type="gramStart"/>
            <w:r w:rsidRPr="00B54DC8">
              <w:rPr>
                <w:rFonts w:ascii="Arial" w:hAnsi="Arial" w:cs="Arial"/>
                <w:color w:val="auto"/>
                <w:sz w:val="20"/>
              </w:rPr>
              <w:t>Profile.PhysicalPerson.lastName</w:t>
            </w:r>
            <w:proofErr w:type="spellEnd"/>
            <w:proofErr w:type="gramEnd"/>
            <w:r w:rsidRPr="00B54DC8">
              <w:rPr>
                <w:rFonts w:ascii="Arial" w:hAnsi="Arial" w:cs="Arial"/>
                <w:color w:val="auto"/>
                <w:sz w:val="20"/>
              </w:rPr>
              <w:t>)</w:t>
            </w:r>
          </w:p>
          <w:p w:rsidRPr="00B54DC8" w:rsidR="009C3CF2" w:rsidP="00B54DC8" w:rsidRDefault="009C3CF2" w14:paraId="375C1F8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B54DC8" w:rsidR="009C3CF2" w:rsidP="00B54DC8" w:rsidRDefault="009C3CF2" w14:paraId="6432259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pokud je ale již FO ztotožněná, změna se neprovádí</w:t>
            </w:r>
          </w:p>
        </w:tc>
      </w:tr>
      <w:tr w:rsidRPr="00B54DC8" w:rsidR="00B54DC8" w:rsidTr="00B54DC8" w14:paraId="4EA0BECB" w14:textId="77777777">
        <w:tc>
          <w:tcPr>
            <w:tcW w:w="1364" w:type="pct"/>
            <w:vAlign w:val="top"/>
          </w:tcPr>
          <w:p w:rsidRPr="00B54DC8" w:rsidR="009C3CF2" w:rsidP="00B54DC8" w:rsidRDefault="009C3CF2" w14:paraId="1D4BDA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titulZa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02114B1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Titul za jménem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6C7B3B5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Profil"."Fyzická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 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osoba"."titul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 za" (</w:t>
            </w:r>
            <w:proofErr w:type="spellStart"/>
            <w:proofErr w:type="gramStart"/>
            <w:r w:rsidRPr="00B54DC8">
              <w:rPr>
                <w:rFonts w:ascii="Arial" w:hAnsi="Arial" w:cs="Arial"/>
                <w:color w:val="auto"/>
                <w:sz w:val="20"/>
              </w:rPr>
              <w:t>Profile.PhysicalPerson.degreeAfter</w:t>
            </w:r>
            <w:proofErr w:type="spellEnd"/>
            <w:proofErr w:type="gramEnd"/>
            <w:r w:rsidRPr="00B54DC8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B54DC8" w:rsidR="00B54DC8" w:rsidTr="00B54DC8" w14:paraId="6EA82995" w14:textId="77777777">
        <w:tc>
          <w:tcPr>
            <w:tcW w:w="1364" w:type="pct"/>
            <w:vAlign w:val="top"/>
          </w:tcPr>
          <w:p w:rsidRPr="00B54DC8" w:rsidR="009C3CF2" w:rsidP="00B54DC8" w:rsidRDefault="009C3CF2" w14:paraId="07C44D1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password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10CE089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Heslo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4B2BE97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žádná změna (neexistuje odpovídající atribut, heslo v CAAIS-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IdP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 si uživatel nastavuje sám zvlášť)</w:t>
            </w:r>
          </w:p>
        </w:tc>
      </w:tr>
      <w:tr w:rsidRPr="00B54DC8" w:rsidR="00B54DC8" w:rsidTr="00B54DC8" w14:paraId="2CDD9711" w14:textId="77777777">
        <w:tc>
          <w:tcPr>
            <w:tcW w:w="1364" w:type="pct"/>
            <w:vAlign w:val="top"/>
          </w:tcPr>
          <w:p w:rsidRPr="00B54DC8" w:rsidR="009C3CF2" w:rsidP="00B54DC8" w:rsidRDefault="009C3CF2" w14:paraId="445031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photo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5389511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Fotografie uživatele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55F82CD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 xml:space="preserve">"Fyzická 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osoba"."fotografie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PhysicalPerson.photo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B54DC8" w:rsidR="00B54DC8" w:rsidTr="00B54DC8" w14:paraId="33BDDCD5" w14:textId="77777777">
        <w:tc>
          <w:tcPr>
            <w:tcW w:w="1364" w:type="pct"/>
            <w:vAlign w:val="top"/>
          </w:tcPr>
          <w:p w:rsidRPr="00B54DC8" w:rsidR="009C3CF2" w:rsidP="00B54DC8" w:rsidRDefault="009C3CF2" w14:paraId="4BF921E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loginDisabled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2F971DC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Příznak pro zablokování účtu.</w:t>
            </w:r>
          </w:p>
          <w:p w:rsidRPr="00B54DC8" w:rsidR="009C3CF2" w:rsidP="00B54DC8" w:rsidRDefault="009C3CF2" w14:paraId="535EE46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Poznámka: V CAAIS nelze uživatelské účty smazat, ale pouze zablokovat.</w:t>
            </w:r>
          </w:p>
        </w:tc>
        <w:tc>
          <w:tcPr>
            <w:tcW w:w="1883" w:type="pct"/>
            <w:vAlign w:val="top"/>
          </w:tcPr>
          <w:p w:rsidR="009E5A41" w:rsidP="009E5A41" w:rsidRDefault="007636EE" w14:paraId="06D97A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Profil"."</w:t>
            </w:r>
            <w:r>
              <w:rPr>
                <w:rFonts w:ascii="Arial" w:hAnsi="Arial" w:cs="Arial"/>
                <w:color w:val="auto"/>
                <w:sz w:val="20"/>
              </w:rPr>
              <w:t>Stav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profilu</w:t>
            </w:r>
            <w:r w:rsidRPr="0099078C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Profile.</w:t>
            </w:r>
            <w:r>
              <w:rPr>
                <w:rFonts w:ascii="Arial" w:hAnsi="Arial" w:cs="Arial"/>
                <w:color w:val="auto"/>
                <w:sz w:val="20"/>
              </w:rPr>
              <w:t>ProfileState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= "Neaktivní"</w:t>
            </w:r>
            <w:r w:rsidR="009E5A41">
              <w:rPr>
                <w:rFonts w:ascii="Arial" w:hAnsi="Arial" w:cs="Arial"/>
                <w:color w:val="auto"/>
                <w:sz w:val="20"/>
              </w:rPr>
              <w:t xml:space="preserve">, když </w:t>
            </w:r>
            <w:proofErr w:type="spellStart"/>
            <w:r w:rsidR="009E5A41">
              <w:rPr>
                <w:rFonts w:ascii="Arial" w:hAnsi="Arial" w:cs="Arial"/>
                <w:color w:val="auto"/>
                <w:sz w:val="20"/>
              </w:rPr>
              <w:t>loginDisabled</w:t>
            </w:r>
            <w:proofErr w:type="spellEnd"/>
            <w:r w:rsidR="009E5A41">
              <w:rPr>
                <w:rFonts w:ascii="Arial" w:hAnsi="Arial" w:cs="Arial"/>
                <w:color w:val="auto"/>
                <w:sz w:val="20"/>
              </w:rPr>
              <w:t xml:space="preserve"> = </w:t>
            </w:r>
            <w:proofErr w:type="spellStart"/>
            <w:r w:rsidR="009E5A41">
              <w:rPr>
                <w:rFonts w:ascii="Arial" w:hAnsi="Arial" w:cs="Arial"/>
                <w:color w:val="auto"/>
                <w:sz w:val="20"/>
              </w:rPr>
              <w:t>true</w:t>
            </w:r>
            <w:proofErr w:type="spellEnd"/>
          </w:p>
          <w:p w:rsidR="009E5A41" w:rsidP="009E5A41" w:rsidRDefault="009E5A41" w14:paraId="6032079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B54DC8" w:rsidR="009C3CF2" w:rsidP="009E5A41" w:rsidRDefault="009E5A41" w14:paraId="7A6C9C87" w14:textId="7A59F88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9078C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Profil"."</w:t>
            </w:r>
            <w:r>
              <w:rPr>
                <w:rFonts w:ascii="Arial" w:hAnsi="Arial" w:cs="Arial"/>
                <w:color w:val="auto"/>
                <w:sz w:val="20"/>
              </w:rPr>
              <w:t>Stav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profilu</w:t>
            </w:r>
            <w:r w:rsidRPr="0099078C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99078C">
              <w:rPr>
                <w:rFonts w:ascii="Arial" w:hAnsi="Arial" w:cs="Arial"/>
                <w:color w:val="auto"/>
                <w:sz w:val="20"/>
              </w:rPr>
              <w:t>Profile.</w:t>
            </w:r>
            <w:r>
              <w:rPr>
                <w:rFonts w:ascii="Arial" w:hAnsi="Arial" w:cs="Arial"/>
                <w:color w:val="auto"/>
                <w:sz w:val="20"/>
              </w:rPr>
              <w:t>ProfileState</w:t>
            </w:r>
            <w:proofErr w:type="spellEnd"/>
            <w:r w:rsidRPr="0099078C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 xml:space="preserve"> = "Aktivní", když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loginDisabled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=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false</w:t>
            </w:r>
            <w:proofErr w:type="spellEnd"/>
          </w:p>
        </w:tc>
      </w:tr>
      <w:tr w:rsidRPr="00B54DC8" w:rsidR="00B54DC8" w:rsidTr="00B54DC8" w14:paraId="1C7381D8" w14:textId="77777777">
        <w:tc>
          <w:tcPr>
            <w:tcW w:w="1364" w:type="pct"/>
            <w:vAlign w:val="top"/>
          </w:tcPr>
          <w:p w:rsidRPr="00B54DC8" w:rsidR="009C3CF2" w:rsidP="00B54DC8" w:rsidRDefault="009C3CF2" w14:paraId="15CD9F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address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0C6E218A" w14:textId="1605C88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Adresa. Pokud je zadán kód adresy, adresa je ověřena a doplněna z registru RUIAN.</w:t>
            </w:r>
            <w:r w:rsidR="00B97DA2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B54DC8">
              <w:rPr>
                <w:rFonts w:ascii="Arial" w:hAnsi="Arial" w:cs="Arial"/>
                <w:color w:val="auto"/>
                <w:sz w:val="20"/>
              </w:rPr>
              <w:t>Není-li kód zadán, adresa se neověřuje a je považována za dočasnou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78096BA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Soukromá adresa se v CAAIS u uživatele neukládá.</w:t>
            </w:r>
          </w:p>
        </w:tc>
      </w:tr>
      <w:tr w:rsidRPr="00B54DC8" w:rsidR="00B54DC8" w:rsidTr="00B54DC8" w14:paraId="7F0C9525" w14:textId="77777777">
        <w:tc>
          <w:tcPr>
            <w:tcW w:w="1364" w:type="pct"/>
            <w:vAlign w:val="top"/>
          </w:tcPr>
          <w:p w:rsidRPr="00B54DC8" w:rsidR="009C3CF2" w:rsidP="00B54DC8" w:rsidRDefault="009C3CF2" w14:paraId="1648FA5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08B877E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Seznam e-mailů.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27DDB244" w14:textId="1FB80E8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Email pro profil je pouze jeden</w:t>
            </w:r>
            <w:r w:rsidR="00B02F44">
              <w:rPr>
                <w:rFonts w:ascii="Arial" w:hAnsi="Arial" w:cs="Arial"/>
                <w:color w:val="auto"/>
                <w:sz w:val="20"/>
              </w:rPr>
              <w:t xml:space="preserve"> a v seznamu emailů z </w:t>
            </w:r>
            <w:proofErr w:type="spellStart"/>
            <w:r w:rsidR="00B02F44">
              <w:rPr>
                <w:rFonts w:ascii="Arial" w:hAnsi="Arial" w:cs="Arial"/>
                <w:color w:val="auto"/>
                <w:sz w:val="20"/>
              </w:rPr>
              <w:t>requestu</w:t>
            </w:r>
            <w:proofErr w:type="spellEnd"/>
            <w:r w:rsidR="00B02F44">
              <w:rPr>
                <w:rFonts w:ascii="Arial" w:hAnsi="Arial" w:cs="Arial"/>
                <w:color w:val="auto"/>
                <w:sz w:val="20"/>
              </w:rPr>
              <w:t xml:space="preserve"> se bere jen ten, který má "type" = "1" (jedná se o typ "oficiální")</w:t>
            </w:r>
            <w:r w:rsidR="00A54C8D">
              <w:rPr>
                <w:rFonts w:ascii="Arial" w:hAnsi="Arial" w:cs="Arial"/>
                <w:color w:val="auto"/>
                <w:sz w:val="20"/>
              </w:rPr>
              <w:t>, ostatní se ignorují. Pokud existuje více záznamů pro "type" = "1", bere se ten první.</w:t>
            </w:r>
          </w:p>
        </w:tc>
      </w:tr>
      <w:tr w:rsidRPr="00B54DC8" w:rsidR="00B54DC8" w:rsidTr="00B54DC8" w14:paraId="6A3D8B75" w14:textId="77777777">
        <w:tc>
          <w:tcPr>
            <w:tcW w:w="1364" w:type="pct"/>
            <w:vAlign w:val="top"/>
          </w:tcPr>
          <w:p w:rsidRPr="00B54DC8" w:rsidR="009C3CF2" w:rsidP="00B54DC8" w:rsidRDefault="009C3CF2" w14:paraId="20C2A05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59545" w:id="67"/>
            <w:r w:rsidRPr="00B54DC8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658E9C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2B25F53A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B54DC8">
              <w:rPr>
                <w:rFonts w:cs="Arial"/>
                <w:color w:val="auto"/>
                <w:sz w:val="20"/>
                <w:szCs w:val="20"/>
              </w:rPr>
              <w:t>neukládá se (neexistuje odpovídající atribut)</w:t>
            </w:r>
          </w:p>
        </w:tc>
      </w:tr>
      <w:tr w:rsidRPr="00B54DC8" w:rsidR="00B54DC8" w:rsidTr="00B54DC8" w14:paraId="41B93AB5" w14:textId="77777777">
        <w:tc>
          <w:tcPr>
            <w:tcW w:w="1364" w:type="pct"/>
            <w:vAlign w:val="top"/>
          </w:tcPr>
          <w:p w:rsidRPr="00B54DC8" w:rsidR="009C3CF2" w:rsidP="00B54DC8" w:rsidRDefault="009C3CF2" w14:paraId="561BFC1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0AA2F07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27F01DF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B54DC8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B54DC8">
              <w:rPr>
                <w:rFonts w:cs="Arial"/>
                <w:color w:val="auto"/>
                <w:sz w:val="20"/>
                <w:szCs w:val="20"/>
              </w:rPr>
              <w:t>Profil"."email</w:t>
            </w:r>
            <w:proofErr w:type="spellEnd"/>
            <w:r w:rsidRPr="00B54DC8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r w:rsidRPr="00B54DC8">
              <w:rPr>
                <w:rFonts w:cs="Arial"/>
                <w:color w:val="auto"/>
                <w:sz w:val="20"/>
                <w:szCs w:val="20"/>
              </w:rPr>
              <w:t>Profile.email</w:t>
            </w:r>
            <w:proofErr w:type="spellEnd"/>
            <w:r w:rsidRPr="00B54DC8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B54DC8" w:rsidR="00B54DC8" w:rsidTr="00B54DC8" w14:paraId="75A2D70A" w14:textId="77777777">
        <w:tc>
          <w:tcPr>
            <w:tcW w:w="1364" w:type="pct"/>
            <w:vAlign w:val="top"/>
          </w:tcPr>
          <w:p w:rsidRPr="00B54DC8" w:rsidR="009C3CF2" w:rsidP="00B54DC8" w:rsidRDefault="009C3CF2" w14:paraId="7A0E064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description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071381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124B810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B54DC8">
              <w:rPr>
                <w:rFonts w:cs="Arial"/>
                <w:color w:val="auto"/>
                <w:sz w:val="20"/>
                <w:szCs w:val="20"/>
              </w:rPr>
              <w:t>neukládá se (neexistuje odpovídající atribut)</w:t>
            </w:r>
          </w:p>
        </w:tc>
      </w:tr>
      <w:bookmarkEnd w:id="67"/>
      <w:tr w:rsidRPr="00B54DC8" w:rsidR="00B54DC8" w:rsidTr="00B54DC8" w14:paraId="3BFED723" w14:textId="77777777">
        <w:tc>
          <w:tcPr>
            <w:tcW w:w="1364" w:type="pct"/>
            <w:vAlign w:val="top"/>
          </w:tcPr>
          <w:p w:rsidRPr="00B54DC8" w:rsidR="009C3CF2" w:rsidP="00B54DC8" w:rsidRDefault="009C3CF2" w14:paraId="03209C7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telephoneNumber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152012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0A78165E" w14:textId="7ABC3B3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Profil"."Telefon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>" (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Profile.PhoneNumber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) - 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Přiřadí se pouze </w:t>
            </w:r>
            <w:r w:rsidR="0049113E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, které </w:t>
            </w:r>
            <w:r w:rsidR="0049113E">
              <w:rPr>
                <w:rFonts w:ascii="Arial" w:hAnsi="Arial" w:cs="Arial"/>
                <w:color w:val="auto"/>
                <w:sz w:val="20"/>
              </w:rPr>
              <w:t>profil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 ještě nemá. Pokud již </w:t>
            </w:r>
            <w:r w:rsidR="0049113E">
              <w:rPr>
                <w:rFonts w:ascii="Arial" w:hAnsi="Arial" w:cs="Arial"/>
                <w:color w:val="auto"/>
                <w:sz w:val="20"/>
              </w:rPr>
              <w:t>profil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 dan</w:t>
            </w:r>
            <w:r w:rsidR="0049113E">
              <w:rPr>
                <w:rFonts w:ascii="Arial" w:hAnsi="Arial" w:cs="Arial"/>
                <w:color w:val="auto"/>
                <w:sz w:val="20"/>
              </w:rPr>
              <w:t>ý telefon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 má, provede se případná aktualizace dalších atributů, u kterých došlo ke změně. Pokud má </w:t>
            </w:r>
            <w:r w:rsidR="0049113E">
              <w:rPr>
                <w:rFonts w:ascii="Arial" w:hAnsi="Arial" w:cs="Arial"/>
                <w:color w:val="auto"/>
                <w:sz w:val="20"/>
              </w:rPr>
              <w:t>profil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 přiřazeny mimo předávaný seznam nějaké další </w:t>
            </w:r>
            <w:r w:rsidR="0049113E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>, smažou se.</w:t>
            </w:r>
          </w:p>
        </w:tc>
      </w:tr>
      <w:tr w:rsidRPr="00B54DC8" w:rsidR="00B54DC8" w:rsidTr="00B54DC8" w14:paraId="3DB4CDB5" w14:textId="77777777">
        <w:tc>
          <w:tcPr>
            <w:tcW w:w="1364" w:type="pct"/>
            <w:vAlign w:val="top"/>
          </w:tcPr>
          <w:p w:rsidRPr="00B54DC8" w:rsidR="009C3CF2" w:rsidP="00B54DC8" w:rsidRDefault="009C3CF2" w14:paraId="3A901C0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1865" w:id="68"/>
            <w:r w:rsidRPr="00B54DC8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459008D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41B0FBB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B54DC8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B54DC8">
              <w:rPr>
                <w:rFonts w:cs="Arial"/>
                <w:color w:val="auto"/>
                <w:sz w:val="20"/>
                <w:szCs w:val="20"/>
              </w:rPr>
              <w:t>Telefon"."Typ</w:t>
            </w:r>
            <w:proofErr w:type="spellEnd"/>
            <w:r w:rsidRPr="00B54DC8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54DC8">
              <w:rPr>
                <w:rFonts w:cs="Arial"/>
                <w:color w:val="auto"/>
                <w:sz w:val="20"/>
                <w:szCs w:val="20"/>
              </w:rPr>
              <w:t>Telefonu"."kód</w:t>
            </w:r>
            <w:proofErr w:type="spellEnd"/>
            <w:r w:rsidRPr="00B54DC8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proofErr w:type="gramStart"/>
            <w:r w:rsidRPr="00B54DC8">
              <w:rPr>
                <w:rFonts w:cs="Arial"/>
                <w:color w:val="auto"/>
                <w:sz w:val="20"/>
                <w:szCs w:val="20"/>
              </w:rPr>
              <w:t>PhoneNumber.PhoneNumberType.code</w:t>
            </w:r>
            <w:proofErr w:type="spellEnd"/>
            <w:proofErr w:type="gramEnd"/>
            <w:r w:rsidRPr="00B54DC8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B54DC8" w:rsidR="00B54DC8" w:rsidTr="00B54DC8" w14:paraId="1B732034" w14:textId="77777777">
        <w:tc>
          <w:tcPr>
            <w:tcW w:w="1364" w:type="pct"/>
            <w:vAlign w:val="top"/>
          </w:tcPr>
          <w:p w:rsidRPr="00B54DC8" w:rsidR="009C3CF2" w:rsidP="00B54DC8" w:rsidRDefault="009C3CF2" w14:paraId="5C445DC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number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45CDE6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071DC09E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B54DC8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B54DC8">
              <w:rPr>
                <w:rFonts w:cs="Arial"/>
                <w:color w:val="auto"/>
                <w:sz w:val="20"/>
                <w:szCs w:val="20"/>
              </w:rPr>
              <w:t>Telefon"."hodnota</w:t>
            </w:r>
            <w:proofErr w:type="spellEnd"/>
            <w:r w:rsidRPr="00B54DC8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r w:rsidRPr="00B54DC8">
              <w:rPr>
                <w:rFonts w:cs="Arial"/>
                <w:color w:val="auto"/>
                <w:sz w:val="20"/>
                <w:szCs w:val="20"/>
              </w:rPr>
              <w:t>PhoneNumber.value</w:t>
            </w:r>
            <w:proofErr w:type="spellEnd"/>
            <w:r w:rsidRPr="00B54DC8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bookmarkEnd w:id="68"/>
      <w:tr w:rsidRPr="00B54DC8" w:rsidR="00B54DC8" w:rsidTr="00B54DC8" w14:paraId="2BE4B341" w14:textId="77777777">
        <w:tc>
          <w:tcPr>
            <w:tcW w:w="1364" w:type="pct"/>
            <w:vAlign w:val="top"/>
          </w:tcPr>
          <w:p w:rsidRPr="00B54DC8" w:rsidR="009C3CF2" w:rsidP="00B54DC8" w:rsidRDefault="009C3CF2" w14:paraId="2AA7243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crisisTelephoneNumber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9C3CF2" w:rsidP="00B54DC8" w:rsidRDefault="009C3CF2" w14:paraId="692503B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Telefonní čísla pro krizové řízení.</w:t>
            </w:r>
          </w:p>
        </w:tc>
        <w:tc>
          <w:tcPr>
            <w:tcW w:w="1883" w:type="pct"/>
            <w:vAlign w:val="top"/>
          </w:tcPr>
          <w:p w:rsidRPr="00B54DC8" w:rsidR="009C3CF2" w:rsidP="00B54DC8" w:rsidRDefault="009C3CF2" w14:paraId="4C0D0E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54DC8" w:rsidR="00A62415" w:rsidTr="00B54DC8" w14:paraId="07CB5D1F" w14:textId="77777777">
        <w:tc>
          <w:tcPr>
            <w:tcW w:w="1364" w:type="pct"/>
            <w:vAlign w:val="top"/>
          </w:tcPr>
          <w:p w:rsidRPr="00B54DC8" w:rsidR="00A62415" w:rsidP="00A62415" w:rsidRDefault="00A62415" w14:paraId="7FBD8A3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clientCertificate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A62415" w:rsidP="00A62415" w:rsidRDefault="00A62415" w14:paraId="256C7CBB" w14:textId="578E6E6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Seznam certifikátů uživatele</w:t>
            </w:r>
          </w:p>
        </w:tc>
        <w:tc>
          <w:tcPr>
            <w:tcW w:w="1883" w:type="pct"/>
            <w:vAlign w:val="top"/>
          </w:tcPr>
          <w:p w:rsidR="00A62415" w:rsidP="00A62415" w:rsidRDefault="00F90D08" w14:paraId="0603FDCC" w14:textId="6B0B795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</w:t>
            </w:r>
            <w:r w:rsidRPr="009E05CA" w:rsidR="00A62415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="00A62415">
              <w:rPr>
                <w:rFonts w:ascii="Arial" w:hAnsi="Arial" w:cs="Arial"/>
                <w:color w:val="auto"/>
                <w:sz w:val="20"/>
              </w:rPr>
              <w:t>Uživatel</w:t>
            </w:r>
            <w:r w:rsidRPr="009E05CA" w:rsidR="00A62415">
              <w:rPr>
                <w:rFonts w:ascii="Arial" w:hAnsi="Arial" w:cs="Arial"/>
                <w:color w:val="auto"/>
                <w:sz w:val="20"/>
              </w:rPr>
              <w:t>"."</w:t>
            </w:r>
            <w:r w:rsidR="00A62415">
              <w:rPr>
                <w:rFonts w:ascii="Arial" w:hAnsi="Arial" w:cs="Arial"/>
                <w:color w:val="auto"/>
                <w:sz w:val="20"/>
              </w:rPr>
              <w:t>Certifikát</w:t>
            </w:r>
            <w:proofErr w:type="spellEnd"/>
            <w:r w:rsidR="00A62415">
              <w:rPr>
                <w:rFonts w:ascii="Arial" w:hAnsi="Arial" w:cs="Arial"/>
                <w:color w:val="auto"/>
                <w:sz w:val="20"/>
              </w:rPr>
              <w:t xml:space="preserve"> X509</w:t>
            </w:r>
            <w:r w:rsidRPr="009E05CA" w:rsidR="00A62415">
              <w:rPr>
                <w:rFonts w:ascii="Arial" w:hAnsi="Arial" w:cs="Arial"/>
                <w:color w:val="auto"/>
                <w:sz w:val="20"/>
              </w:rPr>
              <w:t>" (</w:t>
            </w:r>
            <w:r w:rsidR="00A62415">
              <w:rPr>
                <w:rFonts w:ascii="Arial" w:hAnsi="Arial" w:cs="Arial"/>
                <w:color w:val="auto"/>
                <w:sz w:val="20"/>
              </w:rPr>
              <w:t>User.</w:t>
            </w:r>
            <w:r w:rsidR="00A62415">
              <w:t xml:space="preserve"> </w:t>
            </w:r>
            <w:r w:rsidRPr="00F61850" w:rsidR="00A62415">
              <w:rPr>
                <w:rFonts w:ascii="Arial" w:hAnsi="Arial" w:cs="Arial"/>
                <w:color w:val="auto"/>
                <w:sz w:val="20"/>
              </w:rPr>
              <w:t>X509Certificate</w:t>
            </w:r>
            <w:r w:rsidRPr="009E05CA" w:rsidR="00A62415">
              <w:rPr>
                <w:rFonts w:ascii="Arial" w:hAnsi="Arial" w:cs="Arial"/>
                <w:color w:val="auto"/>
                <w:sz w:val="20"/>
              </w:rPr>
              <w:t>)</w:t>
            </w:r>
            <w:r>
              <w:rPr>
                <w:rFonts w:ascii="Arial" w:hAnsi="Arial" w:cs="Arial"/>
                <w:color w:val="auto"/>
                <w:sz w:val="20"/>
              </w:rPr>
              <w:t>, pokud již uživatel existuje v</w:t>
            </w:r>
            <w:r w:rsidR="00A62415">
              <w:rPr>
                <w:rFonts w:ascii="Arial" w:hAnsi="Arial" w:cs="Arial"/>
                <w:color w:val="auto"/>
                <w:sz w:val="20"/>
              </w:rPr>
              <w:t xml:space="preserve"> CAAIS-</w:t>
            </w:r>
            <w:proofErr w:type="spellStart"/>
            <w:r w:rsidR="00A62415">
              <w:rPr>
                <w:rFonts w:ascii="Arial" w:hAnsi="Arial" w:cs="Arial"/>
                <w:color w:val="auto"/>
                <w:sz w:val="20"/>
              </w:rPr>
              <w:t>IdP</w:t>
            </w:r>
            <w:proofErr w:type="spellEnd"/>
          </w:p>
          <w:p w:rsidR="00F90D08" w:rsidP="00A62415" w:rsidRDefault="00F90D08" w14:paraId="1CDED192" w14:textId="43DA923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Certifikát v pomocné tabulky "Certifikát pro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samoztotožnění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="00080A23">
              <w:rPr>
                <w:rFonts w:ascii="Arial" w:hAnsi="Arial" w:cs="Arial"/>
                <w:color w:val="auto"/>
                <w:sz w:val="20"/>
              </w:rPr>
              <w:t>, pokud ještě uživatel není uložen v CAAIS-</w:t>
            </w:r>
            <w:proofErr w:type="spellStart"/>
            <w:r w:rsidR="00080A23">
              <w:rPr>
                <w:rFonts w:ascii="Arial" w:hAnsi="Arial" w:cs="Arial"/>
                <w:color w:val="auto"/>
                <w:sz w:val="20"/>
              </w:rPr>
              <w:t>IdP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.</w:t>
            </w:r>
          </w:p>
          <w:p w:rsidR="00804D01" w:rsidP="00A62415" w:rsidRDefault="00804D01" w14:paraId="36C44A2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B54DC8" w:rsidR="00804D01" w:rsidP="00A62415" w:rsidRDefault="00804D01" w14:paraId="4DF9EB79" w14:textId="235CFBE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Ukládá se jen typ certifikátu "V" (Komerční), ostatní typy se ignorují.</w:t>
            </w:r>
          </w:p>
        </w:tc>
      </w:tr>
      <w:tr w:rsidRPr="00B54DC8" w:rsidR="00A62415" w:rsidTr="00B54DC8" w14:paraId="4BF3EB08" w14:textId="77777777">
        <w:tc>
          <w:tcPr>
            <w:tcW w:w="1364" w:type="pct"/>
            <w:vAlign w:val="top"/>
          </w:tcPr>
          <w:p w:rsidRPr="00B54DC8" w:rsidR="00A62415" w:rsidP="00A62415" w:rsidRDefault="00A62415" w14:paraId="1FC031C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3" w:type="pct"/>
            <w:vAlign w:val="top"/>
          </w:tcPr>
          <w:p w:rsidRPr="009E05CA" w:rsidR="00A62415" w:rsidP="00A62415" w:rsidRDefault="00A62415" w14:paraId="7ED0ABB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Kód typu certifikátu</w:t>
            </w:r>
          </w:p>
          <w:p w:rsidRPr="009E05CA" w:rsidR="00A62415" w:rsidP="00A62415" w:rsidRDefault="00A62415" w14:paraId="2657EA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V – komerční</w:t>
            </w:r>
          </w:p>
          <w:p w:rsidRPr="00B54DC8" w:rsidR="00A62415" w:rsidP="00A62415" w:rsidRDefault="00A62415" w14:paraId="7BDB97AE" w14:textId="15DDBFC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Q – kvalifikovaný</w:t>
            </w:r>
          </w:p>
        </w:tc>
        <w:tc>
          <w:tcPr>
            <w:tcW w:w="1883" w:type="pct"/>
            <w:vAlign w:val="top"/>
          </w:tcPr>
          <w:p w:rsidR="00A62415" w:rsidP="00A62415" w:rsidRDefault="00F90D08" w14:paraId="3FE418A4" w14:textId="5FAC0849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</w:t>
            </w:r>
            <w:r w:rsidRPr="009E05CA" w:rsidR="00A62415">
              <w:rPr>
                <w:rFonts w:cs="Arial"/>
                <w:color w:val="auto"/>
                <w:sz w:val="20"/>
                <w:szCs w:val="20"/>
              </w:rPr>
              <w:t>"</w:t>
            </w:r>
            <w:r w:rsidR="00A62415">
              <w:rPr>
                <w:rFonts w:cs="Arial"/>
                <w:color w:val="auto"/>
                <w:sz w:val="20"/>
                <w:szCs w:val="20"/>
              </w:rPr>
              <w:t>Certifikát X509</w:t>
            </w:r>
            <w:r w:rsidRPr="009E05CA" w:rsidR="00A62415">
              <w:rPr>
                <w:rFonts w:cs="Arial"/>
                <w:color w:val="auto"/>
                <w:sz w:val="20"/>
                <w:szCs w:val="20"/>
              </w:rPr>
              <w:t xml:space="preserve">"."Typ </w:t>
            </w:r>
            <w:proofErr w:type="spellStart"/>
            <w:r w:rsidRPr="009E05CA" w:rsidR="00A62415">
              <w:rPr>
                <w:rFonts w:cs="Arial"/>
                <w:color w:val="auto"/>
                <w:sz w:val="20"/>
                <w:szCs w:val="20"/>
              </w:rPr>
              <w:t>certifikátu"."kód</w:t>
            </w:r>
            <w:proofErr w:type="spellEnd"/>
            <w:r w:rsidRPr="009E05CA" w:rsidR="00A62415">
              <w:rPr>
                <w:rFonts w:cs="Arial"/>
                <w:color w:val="auto"/>
                <w:sz w:val="20"/>
                <w:szCs w:val="20"/>
              </w:rPr>
              <w:t xml:space="preserve">" </w:t>
            </w:r>
            <w:r w:rsidR="00A62415">
              <w:rPr>
                <w:rFonts w:cs="Arial"/>
                <w:color w:val="auto"/>
                <w:sz w:val="20"/>
                <w:szCs w:val="20"/>
              </w:rPr>
              <w:t>(</w:t>
            </w:r>
            <w:proofErr w:type="gramStart"/>
            <w:r w:rsidR="00A62415">
              <w:rPr>
                <w:rFonts w:cs="Arial"/>
                <w:color w:val="auto"/>
                <w:sz w:val="20"/>
                <w:szCs w:val="20"/>
              </w:rPr>
              <w:t>X509Certificate.</w:t>
            </w:r>
            <w:r w:rsidRPr="009E05CA" w:rsidR="00A62415">
              <w:rPr>
                <w:rFonts w:cs="Arial"/>
                <w:color w:val="auto"/>
                <w:sz w:val="20"/>
                <w:szCs w:val="20"/>
              </w:rPr>
              <w:t>CertificateType.code</w:t>
            </w:r>
            <w:proofErr w:type="gramEnd"/>
            <w:r w:rsidRPr="009E05CA" w:rsidR="00A62415">
              <w:rPr>
                <w:rFonts w:cs="Arial"/>
                <w:color w:val="auto"/>
                <w:sz w:val="20"/>
                <w:szCs w:val="20"/>
              </w:rPr>
              <w:t>)</w:t>
            </w:r>
            <w:r w:rsidR="002756BE">
              <w:rPr>
                <w:rFonts w:cs="Arial"/>
                <w:color w:val="auto"/>
                <w:sz w:val="20"/>
              </w:rPr>
              <w:t>. Jinak</w:t>
            </w:r>
          </w:p>
          <w:p w:rsidRPr="00B54DC8" w:rsidR="00F90D08" w:rsidP="00A62415" w:rsidRDefault="00F90D08" w14:paraId="3256EDF7" w14:textId="249FA3E8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Odpovídající atribut v tabulce </w:t>
            </w:r>
            <w:r>
              <w:rPr>
                <w:rFonts w:cs="Arial"/>
                <w:color w:val="auto"/>
                <w:sz w:val="20"/>
              </w:rPr>
              <w:t xml:space="preserve">"Certifikát pro </w:t>
            </w:r>
            <w:proofErr w:type="spellStart"/>
            <w:r>
              <w:rPr>
                <w:rFonts w:cs="Arial"/>
                <w:color w:val="auto"/>
                <w:sz w:val="20"/>
              </w:rPr>
              <w:t>samoztotožnění</w:t>
            </w:r>
            <w:proofErr w:type="spellEnd"/>
            <w:r>
              <w:rPr>
                <w:rFonts w:cs="Arial"/>
                <w:color w:val="auto"/>
                <w:sz w:val="20"/>
              </w:rPr>
              <w:t>".</w:t>
            </w:r>
          </w:p>
        </w:tc>
      </w:tr>
      <w:tr w:rsidRPr="00B54DC8" w:rsidR="00A62415" w:rsidTr="00B54DC8" w14:paraId="1933CB12" w14:textId="77777777">
        <w:tc>
          <w:tcPr>
            <w:tcW w:w="1364" w:type="pct"/>
            <w:vAlign w:val="top"/>
          </w:tcPr>
          <w:p w:rsidRPr="00B54DC8" w:rsidR="00A62415" w:rsidP="00A62415" w:rsidRDefault="00A62415" w14:paraId="678C64A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number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A62415" w:rsidP="00A62415" w:rsidRDefault="00A62415" w14:paraId="0FFD3C59" w14:textId="3049BE5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9E05CA">
              <w:rPr>
                <w:rFonts w:ascii="Arial" w:hAnsi="Arial" w:cs="Arial"/>
                <w:color w:val="auto"/>
                <w:sz w:val="20"/>
              </w:rPr>
              <w:t>Sériové číslo certifikátu v dekadickém nebo hexadecimálním tvaru.</w:t>
            </w:r>
          </w:p>
        </w:tc>
        <w:tc>
          <w:tcPr>
            <w:tcW w:w="1883" w:type="pct"/>
            <w:vAlign w:val="top"/>
          </w:tcPr>
          <w:p w:rsidR="00A62415" w:rsidP="00A62415" w:rsidRDefault="00A62415" w14:paraId="41ABCF8B" w14:textId="11C49EFE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"Certifikát X509"</w:t>
            </w:r>
            <w:r w:rsidRPr="009E05CA">
              <w:rPr>
                <w:rFonts w:cs="Arial"/>
                <w:color w:val="auto"/>
                <w:sz w:val="20"/>
                <w:szCs w:val="20"/>
              </w:rPr>
              <w:t xml:space="preserve">."sériové číslo" </w:t>
            </w:r>
            <w:r>
              <w:rPr>
                <w:rFonts w:cs="Arial"/>
                <w:color w:val="auto"/>
                <w:sz w:val="20"/>
                <w:szCs w:val="20"/>
              </w:rPr>
              <w:t>(X509Certificate.</w:t>
            </w:r>
            <w:r w:rsidRPr="009E05CA">
              <w:rPr>
                <w:rFonts w:cs="Arial"/>
                <w:color w:val="auto"/>
                <w:sz w:val="20"/>
                <w:szCs w:val="20"/>
              </w:rPr>
              <w:t>serialNumber)</w:t>
            </w:r>
            <w:r w:rsidR="002756BE">
              <w:rPr>
                <w:rFonts w:cs="Arial"/>
                <w:color w:val="auto"/>
                <w:sz w:val="20"/>
              </w:rPr>
              <w:t>. Jinak</w:t>
            </w:r>
          </w:p>
          <w:p w:rsidRPr="00B54DC8" w:rsidR="00F90D08" w:rsidP="00A62415" w:rsidRDefault="00F90D08" w14:paraId="0100DD3B" w14:textId="7745E83A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Odpovídající atribut v tabulce </w:t>
            </w:r>
            <w:r>
              <w:rPr>
                <w:rFonts w:cs="Arial"/>
                <w:color w:val="auto"/>
                <w:sz w:val="20"/>
              </w:rPr>
              <w:t xml:space="preserve">"Certifikát pro </w:t>
            </w:r>
            <w:proofErr w:type="spellStart"/>
            <w:r>
              <w:rPr>
                <w:rFonts w:cs="Arial"/>
                <w:color w:val="auto"/>
                <w:sz w:val="20"/>
              </w:rPr>
              <w:t>samoztotožnění</w:t>
            </w:r>
            <w:proofErr w:type="spellEnd"/>
            <w:r>
              <w:rPr>
                <w:rFonts w:cs="Arial"/>
                <w:color w:val="auto"/>
                <w:sz w:val="20"/>
              </w:rPr>
              <w:t>".</w:t>
            </w:r>
          </w:p>
        </w:tc>
      </w:tr>
      <w:tr w:rsidRPr="00B54DC8" w:rsidR="00A62415" w:rsidTr="00B54DC8" w14:paraId="642951E2" w14:textId="77777777">
        <w:tc>
          <w:tcPr>
            <w:tcW w:w="1364" w:type="pct"/>
            <w:vAlign w:val="top"/>
          </w:tcPr>
          <w:p w:rsidRPr="00B54DC8" w:rsidR="00A62415" w:rsidP="00A62415" w:rsidRDefault="00A62415" w14:paraId="7302329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issuer</w:t>
            </w:r>
            <w:proofErr w:type="spellEnd"/>
          </w:p>
        </w:tc>
        <w:tc>
          <w:tcPr>
            <w:tcW w:w="1753" w:type="pct"/>
            <w:vAlign w:val="top"/>
          </w:tcPr>
          <w:p w:rsidRPr="009E05CA" w:rsidR="00A62415" w:rsidP="00A62415" w:rsidRDefault="00A62415" w14:paraId="398337D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Řetězec pro o</w:t>
            </w:r>
            <w:r w:rsidRPr="009E05CA">
              <w:rPr>
                <w:rFonts w:ascii="Arial" w:hAnsi="Arial" w:cs="Arial"/>
                <w:color w:val="auto"/>
                <w:sz w:val="20"/>
              </w:rPr>
              <w:t>značení vydavatele certifikátu</w:t>
            </w:r>
          </w:p>
          <w:p w:rsidRPr="00B54DC8" w:rsidR="00A62415" w:rsidP="00A62415" w:rsidRDefault="00A62415" w14:paraId="04F01339" w14:textId="7CCC025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883" w:type="pct"/>
            <w:vAlign w:val="top"/>
          </w:tcPr>
          <w:p w:rsidR="00A62415" w:rsidP="00A62415" w:rsidRDefault="00A62415" w14:paraId="0187057E" w14:textId="2152BAF7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"Certifikát X509"</w:t>
            </w:r>
            <w:r w:rsidRPr="009E05CA">
              <w:rPr>
                <w:rFonts w:cs="Arial"/>
                <w:color w:val="auto"/>
                <w:sz w:val="20"/>
                <w:szCs w:val="20"/>
              </w:rPr>
              <w:t>."</w:t>
            </w:r>
            <w:r>
              <w:rPr>
                <w:rFonts w:cs="Arial"/>
                <w:color w:val="auto"/>
                <w:sz w:val="20"/>
                <w:szCs w:val="20"/>
              </w:rPr>
              <w:t>c</w:t>
            </w:r>
            <w:r w:rsidRPr="009E05CA">
              <w:rPr>
                <w:rFonts w:cs="Arial"/>
                <w:color w:val="auto"/>
                <w:sz w:val="20"/>
                <w:szCs w:val="20"/>
              </w:rPr>
              <w:t>ertifikační autorita"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(X509Certificate.c</w:t>
            </w:r>
            <w:r w:rsidRPr="009E05CA">
              <w:rPr>
                <w:rFonts w:cs="Arial"/>
                <w:color w:val="auto"/>
                <w:sz w:val="20"/>
                <w:szCs w:val="20"/>
              </w:rPr>
              <w:t>ertificateAuthority)</w:t>
            </w:r>
            <w:r w:rsidR="002756BE">
              <w:rPr>
                <w:rFonts w:cs="Arial"/>
                <w:color w:val="auto"/>
                <w:sz w:val="20"/>
              </w:rPr>
              <w:t>. Jinak</w:t>
            </w:r>
          </w:p>
          <w:p w:rsidRPr="00B54DC8" w:rsidR="00F90D08" w:rsidP="00A62415" w:rsidRDefault="00F90D08" w14:paraId="091E22CA" w14:textId="33EA64AD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= Odpovídající atribut v tabulce </w:t>
            </w:r>
            <w:r>
              <w:rPr>
                <w:rFonts w:cs="Arial"/>
                <w:color w:val="auto"/>
                <w:sz w:val="20"/>
              </w:rPr>
              <w:t xml:space="preserve">"Certifikát pro </w:t>
            </w:r>
            <w:proofErr w:type="spellStart"/>
            <w:r>
              <w:rPr>
                <w:rFonts w:cs="Arial"/>
                <w:color w:val="auto"/>
                <w:sz w:val="20"/>
              </w:rPr>
              <w:t>samoztotožnění</w:t>
            </w:r>
            <w:proofErr w:type="spellEnd"/>
            <w:r>
              <w:rPr>
                <w:rFonts w:cs="Arial"/>
                <w:color w:val="auto"/>
                <w:sz w:val="20"/>
              </w:rPr>
              <w:t>".</w:t>
            </w:r>
          </w:p>
        </w:tc>
      </w:tr>
      <w:tr w:rsidRPr="00B54DC8" w:rsidR="00B50BB4" w:rsidTr="00B54DC8" w14:paraId="25262BE3" w14:textId="77777777">
        <w:tc>
          <w:tcPr>
            <w:tcW w:w="1364" w:type="pct"/>
            <w:vAlign w:val="top"/>
          </w:tcPr>
          <w:p w:rsidRPr="00B54DC8" w:rsidR="00B50BB4" w:rsidP="00B50BB4" w:rsidRDefault="00B50BB4" w14:paraId="2037354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role</w:t>
            </w:r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0103A70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Přístup do agend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70CDE063" w14:textId="6253A6E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neukládá se </w:t>
            </w:r>
            <w:r w:rsidRPr="009E05CA">
              <w:rPr>
                <w:rFonts w:ascii="Arial" w:hAnsi="Arial" w:cs="Arial"/>
                <w:color w:val="auto"/>
                <w:sz w:val="20"/>
              </w:rPr>
              <w:t>(</w:t>
            </w:r>
            <w:r>
              <w:rPr>
                <w:rFonts w:ascii="Arial" w:hAnsi="Arial" w:cs="Arial"/>
                <w:color w:val="auto"/>
                <w:sz w:val="20"/>
              </w:rPr>
              <w:t xml:space="preserve">domluveno, že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se budou posílat v atributu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, jako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všecny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ostatní AIS role</w:t>
            </w:r>
          </w:p>
        </w:tc>
      </w:tr>
      <w:tr w:rsidRPr="00B54DC8" w:rsidR="00B50BB4" w:rsidTr="00B54DC8" w14:paraId="0D95C1AA" w14:textId="77777777">
        <w:tc>
          <w:tcPr>
            <w:tcW w:w="1364" w:type="pct"/>
            <w:vAlign w:val="top"/>
          </w:tcPr>
          <w:p w:rsidRPr="00B54DC8" w:rsidR="00B50BB4" w:rsidP="00B50BB4" w:rsidRDefault="00B50BB4" w14:paraId="446E5B2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1984" w:id="69"/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58AB25F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38DCE6F9" w14:textId="3E369E7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</w:t>
            </w:r>
          </w:p>
        </w:tc>
      </w:tr>
      <w:bookmarkEnd w:id="69"/>
      <w:tr w:rsidRPr="00B54DC8" w:rsidR="00B50BB4" w:rsidTr="00B54DC8" w14:paraId="0DCD9AFB" w14:textId="77777777">
        <w:tc>
          <w:tcPr>
            <w:tcW w:w="1364" w:type="pct"/>
            <w:vAlign w:val="top"/>
          </w:tcPr>
          <w:p w:rsidRPr="00B54DC8" w:rsidR="00B50BB4" w:rsidP="00B50BB4" w:rsidRDefault="00B50BB4" w14:paraId="45335D1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roleCzechPoint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5E8810E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Seznam rolí pro přístup do Czech POINT.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4DE60EAB" w14:textId="25A4755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neukládá se </w:t>
            </w:r>
            <w:r w:rsidRPr="009E05CA">
              <w:rPr>
                <w:rFonts w:ascii="Arial" w:hAnsi="Arial" w:cs="Arial"/>
                <w:color w:val="auto"/>
                <w:sz w:val="20"/>
              </w:rPr>
              <w:t>(</w:t>
            </w:r>
            <w:r>
              <w:rPr>
                <w:rFonts w:ascii="Arial" w:hAnsi="Arial" w:cs="Arial"/>
                <w:color w:val="auto"/>
                <w:sz w:val="20"/>
              </w:rPr>
              <w:t xml:space="preserve">domluveno, že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se budou posílat v atributu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, jako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všecny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ostatní AIS role</w:t>
            </w:r>
          </w:p>
        </w:tc>
      </w:tr>
      <w:tr w:rsidRPr="00B54DC8" w:rsidR="00B50BB4" w:rsidTr="00B54DC8" w14:paraId="6ACA6ACC" w14:textId="77777777">
        <w:tc>
          <w:tcPr>
            <w:tcW w:w="1364" w:type="pct"/>
            <w:vAlign w:val="top"/>
          </w:tcPr>
          <w:p w:rsidRPr="00B54DC8" w:rsidR="00B50BB4" w:rsidP="00B50BB4" w:rsidRDefault="00B50BB4" w14:paraId="23BF3A7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7A33CD2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3052927C" w14:textId="31378B4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</w:t>
            </w:r>
          </w:p>
        </w:tc>
      </w:tr>
      <w:tr w:rsidRPr="00B54DC8" w:rsidR="00B50BB4" w:rsidTr="00B54DC8" w14:paraId="7B16E80E" w14:textId="77777777">
        <w:tc>
          <w:tcPr>
            <w:tcW w:w="1364" w:type="pct"/>
            <w:vAlign w:val="top"/>
          </w:tcPr>
          <w:p w:rsidRPr="00B54DC8" w:rsidR="00B50BB4" w:rsidP="00B50BB4" w:rsidRDefault="00B50BB4" w14:paraId="7270067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roleCzpAtOffice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4EB44AC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 xml:space="preserve">Seznam rolí pro přístup do Czech 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POINT@office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>.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02A47B32" w14:textId="16EF172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neukládá se </w:t>
            </w:r>
            <w:r w:rsidRPr="009E05CA">
              <w:rPr>
                <w:rFonts w:ascii="Arial" w:hAnsi="Arial" w:cs="Arial"/>
                <w:color w:val="auto"/>
                <w:sz w:val="20"/>
              </w:rPr>
              <w:t>(</w:t>
            </w:r>
            <w:r>
              <w:rPr>
                <w:rFonts w:ascii="Arial" w:hAnsi="Arial" w:cs="Arial"/>
                <w:color w:val="auto"/>
                <w:sz w:val="20"/>
              </w:rPr>
              <w:t xml:space="preserve">domluveno, že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CzP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role se budou posílat v atributu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, jako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všecny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ostatní AIS role</w:t>
            </w:r>
          </w:p>
        </w:tc>
      </w:tr>
      <w:tr w:rsidRPr="00B54DC8" w:rsidR="00B50BB4" w:rsidTr="00B54DC8" w14:paraId="6787F68D" w14:textId="77777777">
        <w:tc>
          <w:tcPr>
            <w:tcW w:w="1364" w:type="pct"/>
            <w:vAlign w:val="top"/>
          </w:tcPr>
          <w:p w:rsidRPr="00B54DC8" w:rsidR="00B50BB4" w:rsidP="00B50BB4" w:rsidRDefault="00B50BB4" w14:paraId="38D1587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item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523B0B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3E413B2D" w14:textId="6D589D2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54D6">
              <w:rPr>
                <w:rFonts w:ascii="Arial" w:hAnsi="Arial" w:cs="Arial"/>
                <w:color w:val="auto"/>
                <w:sz w:val="20"/>
              </w:rPr>
              <w:t>neukládá se</w:t>
            </w:r>
          </w:p>
        </w:tc>
      </w:tr>
      <w:tr w:rsidRPr="00B54DC8" w:rsidR="00B50BB4" w:rsidTr="00B54DC8" w14:paraId="1FCBB8F8" w14:textId="77777777">
        <w:tc>
          <w:tcPr>
            <w:tcW w:w="1364" w:type="pct"/>
            <w:vAlign w:val="top"/>
          </w:tcPr>
          <w:p w:rsidRPr="00B54DC8" w:rsidR="00B50BB4" w:rsidP="00B50BB4" w:rsidRDefault="00B50BB4" w14:paraId="660A6A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roleVirtuos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38B0CDD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Seznam rolí pro přístup do aplikace Virtuos.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71D5528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 xml:space="preserve">neukládá se (podle 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mindMap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 budou tyto typy rolí v 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CAAISe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 zrušeny)</w:t>
            </w:r>
          </w:p>
        </w:tc>
      </w:tr>
      <w:tr w:rsidRPr="00B54DC8" w:rsidR="00B50BB4" w:rsidTr="00B54DC8" w14:paraId="0314D2B3" w14:textId="77777777">
        <w:tc>
          <w:tcPr>
            <w:tcW w:w="1364" w:type="pct"/>
            <w:vAlign w:val="top"/>
          </w:tcPr>
          <w:p w:rsidRPr="00B54DC8" w:rsidR="00B50BB4" w:rsidP="00B50BB4" w:rsidRDefault="00B50BB4" w14:paraId="6583D74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roleCentralniNakup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0DE6F98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70FF09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 xml:space="preserve">neukládá se (podle 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mindMap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 budou tyto typy rolí v 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CAAISe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 zrušeny)</w:t>
            </w:r>
          </w:p>
        </w:tc>
      </w:tr>
      <w:tr w:rsidRPr="00B54DC8" w:rsidR="00B50BB4" w:rsidTr="00B54DC8" w14:paraId="795F307A" w14:textId="77777777">
        <w:tc>
          <w:tcPr>
            <w:tcW w:w="1364" w:type="pct"/>
            <w:vAlign w:val="top"/>
          </w:tcPr>
          <w:p w:rsidRPr="00B54DC8" w:rsidR="00B50BB4" w:rsidP="00B50BB4" w:rsidRDefault="00B50BB4" w14:paraId="50E3DD17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B54DC8">
              <w:rPr>
                <w:rFonts w:cs="Arial"/>
                <w:color w:val="auto"/>
                <w:sz w:val="20"/>
                <w:szCs w:val="20"/>
              </w:rPr>
              <w:t>roleIsuiObce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50A5A0C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 xml:space="preserve">Nepoužívat, nahrazeno 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 s AISd4e4999f54a44558ac95ac3db83fbe5f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7D1713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(tyto typy rolí se v CAAIS neevidují)</w:t>
            </w:r>
          </w:p>
        </w:tc>
      </w:tr>
      <w:tr w:rsidRPr="00B54DC8" w:rsidR="00B50BB4" w:rsidTr="00B54DC8" w14:paraId="39F68897" w14:textId="77777777">
        <w:tc>
          <w:tcPr>
            <w:tcW w:w="1364" w:type="pct"/>
            <w:vAlign w:val="top"/>
          </w:tcPr>
          <w:p w:rsidRPr="00B54DC8" w:rsidR="00B50BB4" w:rsidP="00B50BB4" w:rsidRDefault="00B50BB4" w14:paraId="53D3C18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B54DC8">
              <w:rPr>
                <w:rFonts w:cs="Arial"/>
                <w:color w:val="auto"/>
                <w:sz w:val="20"/>
                <w:szCs w:val="20"/>
              </w:rPr>
              <w:t>roleIsuiStavebniUrady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7DB3AE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 xml:space="preserve">Nepoužívat, nahrazeno 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 s AISd4e4999f54a44558ac95ac3db83fbe5f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7149DE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(tyto typy rolí se v CAAIS neevidují)</w:t>
            </w:r>
          </w:p>
        </w:tc>
      </w:tr>
      <w:tr w:rsidRPr="00B54DC8" w:rsidR="00B50BB4" w:rsidTr="00B54DC8" w14:paraId="2045802C" w14:textId="77777777">
        <w:tc>
          <w:tcPr>
            <w:tcW w:w="1364" w:type="pct"/>
            <w:vAlign w:val="top"/>
          </w:tcPr>
          <w:p w:rsidRPr="00B54DC8" w:rsidR="00B50BB4" w:rsidP="00B50BB4" w:rsidRDefault="00B50BB4" w14:paraId="41E2E26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381418D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Seznam rolí pro přístup do aplikací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760A4D1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Profil"."Přístupová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 xml:space="preserve"> role" (</w:t>
            </w:r>
            <w:proofErr w:type="spellStart"/>
            <w:r w:rsidRPr="00B54DC8">
              <w:rPr>
                <w:rFonts w:ascii="Arial" w:hAnsi="Arial" w:cs="Arial"/>
                <w:color w:val="auto"/>
                <w:sz w:val="20"/>
              </w:rPr>
              <w:t>Profile.AccessRole</w:t>
            </w:r>
            <w:proofErr w:type="spellEnd"/>
            <w:r w:rsidRPr="00B54DC8">
              <w:rPr>
                <w:rFonts w:ascii="Arial" w:hAnsi="Arial" w:cs="Arial"/>
                <w:color w:val="auto"/>
                <w:sz w:val="20"/>
              </w:rPr>
              <w:t>)</w:t>
            </w:r>
          </w:p>
          <w:p w:rsidRPr="00B54DC8" w:rsidR="00B50BB4" w:rsidP="00B50BB4" w:rsidRDefault="00B50BB4" w14:paraId="043B7845" w14:textId="7B925E9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 přiřadí k profilu, ale pouze v případě, že je role aktivní a má aktivní přiřazení subjektu</w:t>
            </w:r>
            <w:r w:rsidR="00553D9C">
              <w:rPr>
                <w:rFonts w:ascii="Arial" w:hAnsi="Arial" w:cs="Arial"/>
                <w:color w:val="auto"/>
                <w:sz w:val="20"/>
              </w:rPr>
              <w:t>.</w:t>
            </w:r>
          </w:p>
          <w:p w:rsidR="00553D9C" w:rsidP="00553D9C" w:rsidRDefault="00553D9C" w14:paraId="25B38BB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Ze seznamu se přiřazují pouze role, které ještě nemá profil přiřazeny.</w:t>
            </w:r>
          </w:p>
          <w:p w:rsidR="00B50BB4" w:rsidP="00553D9C" w:rsidRDefault="00553D9C" w14:paraId="5C565D9D" w14:textId="67A404A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Pokud má uživatel přiřazeny mimo předávaný seznam nějaké další role</w:t>
            </w:r>
            <w:r w:rsidR="00DE1B5E">
              <w:rPr>
                <w:rFonts w:ascii="Arial" w:hAnsi="Arial" w:cs="Arial"/>
                <w:color w:val="auto"/>
                <w:sz w:val="20"/>
              </w:rPr>
              <w:t xml:space="preserve"> (pro různé AIS)</w:t>
            </w:r>
            <w:r>
              <w:rPr>
                <w:rFonts w:ascii="Arial" w:hAnsi="Arial" w:cs="Arial"/>
                <w:color w:val="auto"/>
                <w:sz w:val="20"/>
              </w:rPr>
              <w:t>, tyto role se u profilu smažo</w:t>
            </w:r>
            <w:r w:rsidR="00DE1B5E">
              <w:rPr>
                <w:rFonts w:ascii="Arial" w:hAnsi="Arial" w:cs="Arial"/>
                <w:color w:val="auto"/>
                <w:sz w:val="20"/>
              </w:rPr>
              <w:t>u.</w:t>
            </w:r>
          </w:p>
          <w:p w:rsidR="00DE1B5E" w:rsidP="00553D9C" w:rsidRDefault="00DE1B5E" w14:paraId="1A5481CC" w14:textId="370428E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DE1B5E" w:rsidP="00553D9C" w:rsidRDefault="00DE1B5E" w14:paraId="35A11B4D" w14:textId="42A5074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proofErr w:type="gramStart"/>
            <w:r w:rsidRPr="00DE1B5E">
              <w:rPr>
                <w:rFonts w:ascii="Arial" w:hAnsi="Arial" w:cs="Arial"/>
                <w:b/>
                <w:bCs/>
                <w:color w:val="auto"/>
                <w:sz w:val="20"/>
              </w:rPr>
              <w:t xml:space="preserve">POZOR - </w:t>
            </w:r>
            <w:r>
              <w:rPr>
                <w:rFonts w:ascii="Arial" w:hAnsi="Arial" w:cs="Arial"/>
                <w:color w:val="auto"/>
                <w:sz w:val="20"/>
              </w:rPr>
              <w:t>Tímto</w:t>
            </w:r>
            <w:proofErr w:type="gramEnd"/>
            <w:r>
              <w:rPr>
                <w:rFonts w:ascii="Arial" w:hAnsi="Arial" w:cs="Arial"/>
                <w:color w:val="auto"/>
                <w:sz w:val="20"/>
              </w:rPr>
              <w:t xml:space="preserve"> způsobem se přidávají/odebírají pouze přístupové role </w:t>
            </w:r>
            <w:r w:rsidRPr="00DE1B5E">
              <w:rPr>
                <w:rFonts w:ascii="Arial" w:hAnsi="Arial" w:cs="Arial"/>
                <w:b/>
                <w:bCs/>
                <w:color w:val="auto"/>
                <w:sz w:val="20"/>
              </w:rPr>
              <w:t>přiřazené napřímo profilu</w:t>
            </w:r>
            <w:r>
              <w:rPr>
                <w:rFonts w:ascii="Arial" w:hAnsi="Arial" w:cs="Arial"/>
                <w:color w:val="auto"/>
                <w:sz w:val="20"/>
              </w:rPr>
              <w:t xml:space="preserve">. Pokud jsou nějaké role přiřazeny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zrpostředkovaně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v rámci Business rolí nebo Skupin rolí, zůstávají nedotčeny. Tzn. může se stát, že voláním metody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GetUser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se vrací ve stejném atributu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aisRole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více přístupových rolí, než je předáváno v metodě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UpdateUser</w:t>
            </w:r>
            <w:proofErr w:type="spellEnd"/>
            <w:r w:rsidR="007F28C8">
              <w:rPr>
                <w:rFonts w:ascii="Arial" w:hAnsi="Arial" w:cs="Arial"/>
                <w:color w:val="auto"/>
                <w:sz w:val="20"/>
              </w:rPr>
              <w:t xml:space="preserve"> a tyto role </w:t>
            </w:r>
            <w:r w:rsidR="00BC6AC8">
              <w:rPr>
                <w:rFonts w:ascii="Arial" w:hAnsi="Arial" w:cs="Arial"/>
                <w:color w:val="auto"/>
                <w:sz w:val="20"/>
              </w:rPr>
              <w:t xml:space="preserve">přiřazené v rámci Business nebo Skupiny rolí </w:t>
            </w:r>
            <w:r w:rsidR="007F28C8">
              <w:rPr>
                <w:rFonts w:ascii="Arial" w:hAnsi="Arial" w:cs="Arial"/>
                <w:color w:val="auto"/>
                <w:sz w:val="20"/>
              </w:rPr>
              <w:t xml:space="preserve">není možné metodou </w:t>
            </w:r>
            <w:proofErr w:type="spellStart"/>
            <w:r w:rsidR="007F28C8">
              <w:rPr>
                <w:rFonts w:ascii="Arial" w:hAnsi="Arial" w:cs="Arial"/>
                <w:color w:val="auto"/>
                <w:sz w:val="20"/>
              </w:rPr>
              <w:t>UpdateUser</w:t>
            </w:r>
            <w:proofErr w:type="spellEnd"/>
            <w:r w:rsidR="007F28C8">
              <w:rPr>
                <w:rFonts w:ascii="Arial" w:hAnsi="Arial" w:cs="Arial"/>
                <w:color w:val="auto"/>
                <w:sz w:val="20"/>
              </w:rPr>
              <w:t xml:space="preserve"> odebrat.</w:t>
            </w:r>
          </w:p>
          <w:p w:rsidR="00AF1D8E" w:rsidP="00553D9C" w:rsidRDefault="00AF1D8E" w14:paraId="067BA1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AF1D8E" w:rsidP="00AF1D8E" w:rsidRDefault="00AF1D8E" w14:paraId="4FE5E51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Hodnota atributu je ve formátu:</w:t>
            </w:r>
          </w:p>
          <w:p w:rsidR="00AF1D8E" w:rsidP="00AF1D8E" w:rsidRDefault="00AF1D8E" w14:paraId="4192C9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&lt;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zkratka_ais</w:t>
            </w:r>
            <w:proofErr w:type="spellEnd"/>
            <w:proofErr w:type="gramStart"/>
            <w:r>
              <w:rPr>
                <w:rFonts w:ascii="Arial" w:hAnsi="Arial" w:cs="Arial"/>
                <w:color w:val="auto"/>
                <w:sz w:val="20"/>
              </w:rPr>
              <w:t>&gt;.&lt;</w:t>
            </w:r>
            <w:proofErr w:type="spellStart"/>
            <w:proofErr w:type="gramEnd"/>
            <w:r>
              <w:rPr>
                <w:rFonts w:ascii="Arial" w:hAnsi="Arial" w:cs="Arial"/>
                <w:color w:val="auto"/>
                <w:sz w:val="20"/>
              </w:rPr>
              <w:t>zkratka_pristupove_role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>&gt;</w:t>
            </w:r>
          </w:p>
          <w:p w:rsidRPr="00B54DC8" w:rsidR="00AF1D8E" w:rsidP="00AF1D8E" w:rsidRDefault="00AF1D8E" w14:paraId="7881A28A" w14:textId="374AD50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Příklad: testAis1.testRole1</w:t>
            </w:r>
          </w:p>
        </w:tc>
      </w:tr>
      <w:tr w:rsidRPr="00B54DC8" w:rsidR="00B50BB4" w:rsidTr="00B54DC8" w14:paraId="6CD0242B" w14:textId="77777777">
        <w:tc>
          <w:tcPr>
            <w:tcW w:w="1364" w:type="pct"/>
            <w:vAlign w:val="top"/>
          </w:tcPr>
          <w:p w:rsidRPr="00B54DC8" w:rsidR="00B50BB4" w:rsidP="00B50BB4" w:rsidRDefault="00B50BB4" w14:paraId="2552CB2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073" w:id="70"/>
            <w:r w:rsidRPr="00B54DC8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7448C00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Zkratka role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25FCC2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"Přístupová role"."zkratka" (AccessRole.shortcut)</w:t>
            </w:r>
          </w:p>
        </w:tc>
      </w:tr>
      <w:bookmarkEnd w:id="70"/>
      <w:tr w:rsidRPr="00B54DC8" w:rsidR="00B50BB4" w:rsidTr="00B54DC8" w14:paraId="71E66BC2" w14:textId="77777777">
        <w:tc>
          <w:tcPr>
            <w:tcW w:w="1364" w:type="pct"/>
            <w:vAlign w:val="top"/>
          </w:tcPr>
          <w:p w:rsidRPr="00B54DC8" w:rsidR="00B50BB4" w:rsidP="00B50BB4" w:rsidRDefault="00B50BB4" w14:paraId="080866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ovmPersonType</w:t>
            </w:r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454E578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Typ osoby v OVM.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6980165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54DC8" w:rsidR="00B50BB4" w:rsidTr="00B54DC8" w14:paraId="7DC73DEE" w14:textId="77777777">
        <w:tc>
          <w:tcPr>
            <w:tcW w:w="1364" w:type="pct"/>
            <w:vAlign w:val="top"/>
          </w:tcPr>
          <w:p w:rsidRPr="00B54DC8" w:rsidR="00B50BB4" w:rsidP="00B50BB4" w:rsidRDefault="00B50BB4" w14:paraId="2FC0F55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function</w:t>
            </w:r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18914B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Funkce osoby.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190C092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"Profil"."funkce" (Profile.function)</w:t>
            </w:r>
          </w:p>
        </w:tc>
      </w:tr>
      <w:tr w:rsidRPr="00B54DC8" w:rsidR="00B50BB4" w:rsidTr="00B54DC8" w14:paraId="6258CBE9" w14:textId="77777777">
        <w:tc>
          <w:tcPr>
            <w:tcW w:w="1364" w:type="pct"/>
            <w:vAlign w:val="top"/>
          </w:tcPr>
          <w:p w:rsidRPr="00B54DC8" w:rsidR="00B50BB4" w:rsidP="00B50BB4" w:rsidRDefault="00B50BB4" w14:paraId="5F9FD8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124E49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Url adresa.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6066C9C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54DC8" w:rsidR="00B50BB4" w:rsidTr="00B54DC8" w14:paraId="4E979C0B" w14:textId="77777777">
        <w:tc>
          <w:tcPr>
            <w:tcW w:w="1364" w:type="pct"/>
            <w:vAlign w:val="top"/>
          </w:tcPr>
          <w:p w:rsidRPr="00B54DC8" w:rsidR="00B50BB4" w:rsidP="00B50BB4" w:rsidRDefault="00B50BB4" w14:paraId="03938EF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predchoziZamestnavatel</w:t>
            </w:r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4EDFC9E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Předchozí zaměstnavatel.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7A529E8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54DC8" w:rsidR="00B50BB4" w:rsidTr="00B54DC8" w14:paraId="2447E404" w14:textId="77777777">
        <w:tc>
          <w:tcPr>
            <w:tcW w:w="1364" w:type="pct"/>
            <w:vAlign w:val="top"/>
          </w:tcPr>
          <w:p w:rsidRPr="00B54DC8" w:rsidR="00B50BB4" w:rsidP="00B50BB4" w:rsidRDefault="00B50BB4" w14:paraId="294A427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uvolnenZeZamestnani</w:t>
            </w:r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20E49B5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Příznak, je-li osoba uvolněna z předchozího zaměstnání pro výkon funkce.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7D28E0E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54DC8" w:rsidR="00B50BB4" w:rsidTr="00B54DC8" w14:paraId="64A92EE2" w14:textId="77777777">
        <w:tc>
          <w:tcPr>
            <w:tcW w:w="1364" w:type="pct"/>
            <w:vAlign w:val="top"/>
          </w:tcPr>
          <w:p w:rsidRPr="00B54DC8" w:rsidR="00B50BB4" w:rsidP="00B50BB4" w:rsidRDefault="00B50BB4" w14:paraId="750343F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verejnaOsoba</w:t>
            </w:r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19545F9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Příznak, zda se jedná o veřejnou osobu, tzn. může jí Seznam OVM zobrazit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54E4B2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eastAsia="Calibri" w:cs="Arial"/>
                <w:color w:val="auto"/>
                <w:sz w:val="20"/>
              </w:rPr>
              <w:t>"Profil"."veřejná osoba" (Profile.publicPerson)</w:t>
            </w:r>
          </w:p>
        </w:tc>
      </w:tr>
      <w:tr w:rsidRPr="00B54DC8" w:rsidR="00B50BB4" w:rsidTr="00B54DC8" w14:paraId="48CFF8C1" w14:textId="77777777">
        <w:tc>
          <w:tcPr>
            <w:tcW w:w="1364" w:type="pct"/>
            <w:vAlign w:val="top"/>
          </w:tcPr>
          <w:p w:rsidRPr="00B54DC8" w:rsidR="00B50BB4" w:rsidP="00B50BB4" w:rsidRDefault="00B50BB4" w14:paraId="49787F7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osobaKrizovehoRizeni</w:t>
            </w:r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2EBF29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Příznak, zda se jedná o osobu krizového řízení.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76B996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54DC8" w:rsidR="00B50BB4" w:rsidTr="00B54DC8" w14:paraId="3F310167" w14:textId="77777777">
        <w:tc>
          <w:tcPr>
            <w:tcW w:w="1364" w:type="pct"/>
            <w:vAlign w:val="top"/>
          </w:tcPr>
          <w:p w:rsidRPr="00B54DC8" w:rsidR="00B50BB4" w:rsidP="00B50BB4" w:rsidRDefault="00B50BB4" w14:paraId="6D86E3F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poznamka</w:t>
            </w:r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6AE3A0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39A30CD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"Fyzická osoba"."poznámka" (PhysicalPerson.note)</w:t>
            </w:r>
          </w:p>
        </w:tc>
      </w:tr>
      <w:tr w:rsidRPr="00B54DC8" w:rsidR="00B50BB4" w:rsidTr="00B54DC8" w14:paraId="0ED21574" w14:textId="77777777">
        <w:tc>
          <w:tcPr>
            <w:tcW w:w="1364" w:type="pct"/>
            <w:vAlign w:val="top"/>
          </w:tcPr>
          <w:p w:rsidRPr="00B54DC8" w:rsidR="00B50BB4" w:rsidP="00B50BB4" w:rsidRDefault="00B50BB4" w14:paraId="560FB01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cisloJednaci</w:t>
            </w:r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32E292B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Číslo jednací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3923005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54DC8" w:rsidR="00B50BB4" w:rsidTr="00B54DC8" w14:paraId="04A59B74" w14:textId="77777777">
        <w:tc>
          <w:tcPr>
            <w:tcW w:w="1364" w:type="pct"/>
            <w:vAlign w:val="top"/>
          </w:tcPr>
          <w:p w:rsidRPr="00B54DC8" w:rsidR="00B50BB4" w:rsidP="00B50BB4" w:rsidRDefault="00B50BB4" w14:paraId="2C8DCD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cinnostniRole</w:t>
            </w:r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572194D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Seznam agendových činnostních rolí, které mají být přiřazeny uživateli.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3E5838E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"Profil"."Činnostní role" (Profile.ActivityRole) se přiřadí k profilu, ale pouze v případě, že je role aktivní a má aktivní přiřazení subjektu,</w:t>
            </w:r>
          </w:p>
          <w:p w:rsidR="00297150" w:rsidP="00297150" w:rsidRDefault="00297150" w14:paraId="44D30C5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Ze seznamu se přiřazují pouze role, které ještě nemá profil přiřazeny.</w:t>
            </w:r>
          </w:p>
          <w:p w:rsidRPr="00B54DC8" w:rsidR="00B50BB4" w:rsidP="00297150" w:rsidRDefault="00297150" w14:paraId="598CABBF" w14:textId="5D45929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Pokud má uživatel přiřazeny mimo předávaný seznam nějaké další role, tyto role se u profilu smažou.</w:t>
            </w:r>
          </w:p>
        </w:tc>
      </w:tr>
      <w:tr w:rsidRPr="00B54DC8" w:rsidR="00B50BB4" w:rsidTr="00B54DC8" w14:paraId="3D0918FE" w14:textId="77777777">
        <w:tc>
          <w:tcPr>
            <w:tcW w:w="1364" w:type="pct"/>
            <w:vAlign w:val="top"/>
          </w:tcPr>
          <w:p w:rsidRPr="00B54DC8" w:rsidR="00B50BB4" w:rsidP="00B50BB4" w:rsidRDefault="00B50BB4" w14:paraId="6049552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105" w:id="71"/>
            <w:r w:rsidRPr="00B54DC8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3" w:type="pct"/>
            <w:vAlign w:val="top"/>
          </w:tcPr>
          <w:p w:rsidRPr="00B54DC8" w:rsidR="00B50BB4" w:rsidP="00B50BB4" w:rsidRDefault="00B50BB4" w14:paraId="7855ADB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Kód činnostní role</w:t>
            </w:r>
          </w:p>
        </w:tc>
        <w:tc>
          <w:tcPr>
            <w:tcW w:w="1883" w:type="pct"/>
            <w:vAlign w:val="top"/>
          </w:tcPr>
          <w:p w:rsidRPr="00B54DC8" w:rsidR="00B50BB4" w:rsidP="00B50BB4" w:rsidRDefault="00B50BB4" w14:paraId="09F5FD7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54DC8">
              <w:rPr>
                <w:rFonts w:ascii="Arial" w:hAnsi="Arial" w:cs="Arial"/>
                <w:color w:val="auto"/>
                <w:sz w:val="20"/>
              </w:rPr>
              <w:t>"Činnostní role"."kód" (ActivityRole.code)</w:t>
            </w:r>
          </w:p>
        </w:tc>
      </w:tr>
      <w:bookmarkEnd w:id="71"/>
    </w:tbl>
    <w:p w:rsidRPr="006B721A" w:rsidR="009C3CF2" w:rsidP="009C3CF2" w:rsidRDefault="009C3CF2" w14:paraId="2110978D" w14:textId="77777777"/>
    <w:p w:rsidR="009C3CF2" w:rsidP="00CB75CA" w:rsidRDefault="009C3CF2" w14:paraId="1492B672" w14:textId="602B8008">
      <w:pPr>
        <w:pStyle w:val="Heading4"/>
      </w:pPr>
      <w:r w:rsidRPr="006B721A">
        <w:t>UpdateUserResponse</w:t>
      </w:r>
    </w:p>
    <w:p w:rsidR="00AE51B2" w:rsidP="00AE51B2" w:rsidRDefault="009C3CF2" w14:paraId="16932240" w14:textId="511510EE">
      <w:r>
        <w:t>V odpovědi se vrací výsledek akce, tzn. OK, pokud je zápis změn údajů úspěšný</w:t>
      </w:r>
      <w:r w:rsidR="00AE51B2">
        <w:t xml:space="preserve"> + object-id.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65495E2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26F27ED5" w14:textId="68BB419E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Příklad Re</w:t>
            </w:r>
            <w:r w:rsidRPr="2B0431EF" w:rsidR="55DA0781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sponse</w:t>
            </w:r>
          </w:p>
        </w:tc>
      </w:tr>
      <w:tr w:rsidR="2B0431EF" w:rsidTr="441D4F0D" w14:paraId="2890A65F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62BDCE74" w:rsidP="441D4F0D" w:rsidRDefault="62BDCE74" w14:paraId="6B0FF1EF" w14:textId="5E728031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15ADC8B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15ADC8B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UpdateUserResponse</w:t>
            </w:r>
            <w:r w:rsidRPr="441D4F0D" w:rsidR="15ADC8B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object-id="</w:t>
            </w:r>
            <w:r w:rsidRPr="441D4F0D" w:rsidR="15ADC8B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malvina_gruntova</w:t>
            </w:r>
            <w:r w:rsidRPr="441D4F0D" w:rsidR="15ADC8B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" </w:t>
            </w:r>
            <w:r w:rsidRPr="441D4F0D" w:rsidR="15ADC8B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15ADC8B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15ADC8B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15ADC8B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/WS-LA-1.0"&gt;OK&lt;/</w:t>
            </w:r>
            <w:r w:rsidRPr="441D4F0D" w:rsidR="15ADC8B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UpdateUserResponse</w:t>
            </w:r>
            <w:r w:rsidRPr="441D4F0D" w:rsidR="15ADC8B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="2B0431EF" w:rsidP="2B0431EF" w:rsidRDefault="2B0431EF" w14:paraId="44A8C908" w14:textId="244DA063"/>
    <w:p w:rsidR="00AE51B2" w:rsidP="00AE51B2" w:rsidRDefault="00AE51B2" w14:paraId="2595A853" w14:textId="475F90F4">
      <w:pPr>
        <w:pStyle w:val="Caption"/>
        <w:keepNext/>
      </w:pPr>
      <w:bookmarkStart w:name="_Toc124425512" w:id="72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11</w:t>
      </w:r>
      <w:r w:rsidR="00DF55A0">
        <w:rPr>
          <w:noProof/>
        </w:rPr>
        <w:fldChar w:fldCharType="end"/>
      </w:r>
      <w:r>
        <w:rPr>
          <w:noProof/>
        </w:rPr>
        <w:t xml:space="preserve">: Popis jednotlivých atributů - </w:t>
      </w:r>
      <w:r w:rsidRPr="0032753F">
        <w:rPr>
          <w:noProof/>
        </w:rPr>
        <w:t>UpdateUserResponse</w:t>
      </w:r>
      <w:bookmarkEnd w:id="72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82CF5" w:rsidR="00AE51B2" w:rsidTr="008166AD" w14:paraId="2731E22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82CF5" w:rsidR="00AE51B2" w:rsidP="008166AD" w:rsidRDefault="00AE51B2" w14:paraId="79673F08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82CF5" w:rsidR="00AE51B2" w:rsidP="008166AD" w:rsidRDefault="00AE51B2" w14:paraId="08EA0FAB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482CF5" w:rsidR="00AE51B2" w:rsidP="008166AD" w:rsidRDefault="00AE51B2" w14:paraId="1667CD0B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82CF5" w:rsidR="00AE51B2" w:rsidTr="008166AD" w14:paraId="789FA69A" w14:textId="77777777">
        <w:tc>
          <w:tcPr>
            <w:tcW w:w="1364" w:type="pct"/>
            <w:vAlign w:val="top"/>
          </w:tcPr>
          <w:p w:rsidRPr="00482CF5" w:rsidR="00AE51B2" w:rsidP="008166AD" w:rsidRDefault="00AE51B2" w14:paraId="3FBD029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482CF5" w:rsidR="00AE51B2" w:rsidP="008166AD" w:rsidRDefault="00AE51B2" w14:paraId="5119960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B13A6">
              <w:t>Přihlašovací jméno uživatele.</w:t>
            </w:r>
          </w:p>
        </w:tc>
        <w:tc>
          <w:tcPr>
            <w:tcW w:w="1882" w:type="pct"/>
            <w:vAlign w:val="top"/>
          </w:tcPr>
          <w:p w:rsidRPr="00482CF5" w:rsidR="00AE51B2" w:rsidP="008166AD" w:rsidRDefault="00AE51B2" w14:paraId="5D9D5A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B13A6">
              <w:t>"Profil"."uživatelské jméno" (Profile.loginName)</w:t>
            </w:r>
          </w:p>
        </w:tc>
      </w:tr>
    </w:tbl>
    <w:p w:rsidR="009C3CF2" w:rsidP="009C3CF2" w:rsidRDefault="009C3CF2" w14:paraId="0E322EA1" w14:textId="6CFBE528"/>
    <w:p w:rsidRPr="006B721A" w:rsidR="001C1359" w:rsidP="009C3CF2" w:rsidRDefault="001C1359" w14:paraId="583710D0" w14:textId="77777777"/>
    <w:p w:rsidRPr="006B721A" w:rsidR="009C3CF2" w:rsidP="009C3CF2" w:rsidRDefault="009C3CF2" w14:paraId="36339F3F" w14:textId="77777777">
      <w:pPr>
        <w:pStyle w:val="Heading2"/>
        <w:tabs>
          <w:tab w:val="num" w:pos="0"/>
        </w:tabs>
        <w:ind w:left="0"/>
      </w:pPr>
      <w:bookmarkStart w:name="_Toc102551738" w:id="73"/>
      <w:bookmarkStart w:name="_Toc124425488" w:id="74"/>
      <w:r>
        <w:t>Správa zřizovaných organizací</w:t>
      </w:r>
      <w:bookmarkEnd w:id="73"/>
      <w:bookmarkEnd w:id="74"/>
    </w:p>
    <w:p w:rsidRPr="006B721A" w:rsidR="009C3CF2" w:rsidP="009C3CF2" w:rsidRDefault="009C3CF2" w14:paraId="7570F5AC" w14:textId="77777777">
      <w:pPr>
        <w:pStyle w:val="Heading3"/>
        <w:tabs>
          <w:tab w:val="num" w:pos="0"/>
        </w:tabs>
        <w:ind w:left="0"/>
      </w:pPr>
      <w:bookmarkStart w:name="_Toc102551739" w:id="75"/>
      <w:bookmarkStart w:name="_Toc124425489" w:id="76"/>
      <w:r w:rsidRPr="006B721A">
        <w:t>GetOrganizationList</w:t>
      </w:r>
      <w:bookmarkEnd w:id="75"/>
      <w:bookmarkEnd w:id="76"/>
    </w:p>
    <w:p w:rsidR="009C3CF2" w:rsidP="009C3CF2" w:rsidRDefault="009C3CF2" w14:paraId="098DB3C2" w14:textId="77777777">
      <w:r>
        <w:t xml:space="preserve">Metoda </w:t>
      </w:r>
      <w:r w:rsidRPr="00423A31">
        <w:t xml:space="preserve">GetOrganizationList </w:t>
      </w:r>
      <w:r>
        <w:t xml:space="preserve">na základě požadavku </w:t>
      </w:r>
      <w:r w:rsidRPr="00423A31">
        <w:t xml:space="preserve">GetOrganizationListRequest </w:t>
      </w:r>
      <w:r>
        <w:t xml:space="preserve">vrací v odpovědi </w:t>
      </w:r>
      <w:r w:rsidRPr="00423A31">
        <w:t xml:space="preserve">GetOrganizationListResponse </w:t>
      </w:r>
      <w:r w:rsidRPr="006B721A">
        <w:t xml:space="preserve">seznam </w:t>
      </w:r>
      <w:r>
        <w:t>zřizovaných organizací</w:t>
      </w:r>
      <w:r w:rsidRPr="006B721A">
        <w:t xml:space="preserve"> </w:t>
      </w:r>
      <w:r>
        <w:t xml:space="preserve">daného </w:t>
      </w:r>
      <w:r w:rsidRPr="006B721A">
        <w:t xml:space="preserve">subjektu. </w:t>
      </w:r>
      <w:r>
        <w:t xml:space="preserve">Pro jeden požadavek se vrací </w:t>
      </w:r>
      <w:r w:rsidRPr="006B721A">
        <w:t>maximálně 500 záznamů.</w:t>
      </w:r>
    </w:p>
    <w:p w:rsidRPr="006B721A" w:rsidR="009C3CF2" w:rsidP="009C3CF2" w:rsidRDefault="009C3CF2" w14:paraId="1C35DF16" w14:textId="77777777"/>
    <w:p w:rsidR="009C3CF2" w:rsidP="00055C22" w:rsidRDefault="009C3CF2" w14:paraId="59BC1F04" w14:textId="24A20DD6">
      <w:pPr>
        <w:pStyle w:val="Heading4"/>
      </w:pPr>
      <w:bookmarkStart w:name="_Hlk102504866" w:id="77"/>
      <w:r w:rsidRPr="006B721A">
        <w:t>GetOrganizationListRequest</w:t>
      </w:r>
      <w:bookmarkEnd w:id="77"/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18D3B0F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1A25966E" w14:textId="4571DDAD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 xml:space="preserve">Příklad </w:t>
            </w:r>
            <w:proofErr w:type="spellStart"/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Re</w:t>
            </w:r>
            <w:r w:rsidRPr="2B0431EF" w:rsidR="0261E585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quest</w:t>
            </w:r>
            <w:proofErr w:type="spellEnd"/>
          </w:p>
        </w:tc>
      </w:tr>
      <w:tr w:rsidR="2B0431EF" w:rsidTr="441D4F0D" w14:paraId="5F0B0921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0261E585" w:rsidP="441D4F0D" w:rsidRDefault="0261E585" w14:paraId="3C6E9F4D" w14:textId="3606FEF3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79E5C11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79E5C11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GetOrganizationListRequest</w:t>
            </w:r>
            <w:r w:rsidRPr="441D4F0D" w:rsidR="79E5C11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79E5C11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79E5C11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79E5C11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79E5C11D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/WS-LA-1.0"/&gt;</w:t>
            </w:r>
          </w:p>
        </w:tc>
      </w:tr>
    </w:tbl>
    <w:p w:rsidR="2B0431EF" w:rsidP="2B0431EF" w:rsidRDefault="2B0431EF" w14:paraId="7D1A186A" w14:textId="749506C3"/>
    <w:p w:rsidRPr="006B721A" w:rsidR="009C3CF2" w:rsidP="009C3CF2" w:rsidRDefault="009C3CF2" w14:paraId="30312241" w14:textId="77777777"/>
    <w:p w:rsidR="001C1359" w:rsidP="001C1359" w:rsidRDefault="001C1359" w14:paraId="6116B1B8" w14:textId="3848BA2E">
      <w:pPr>
        <w:pStyle w:val="Caption"/>
        <w:keepNext/>
      </w:pPr>
      <w:bookmarkStart w:name="_Toc124425513" w:id="78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12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GetOrganizationListRequest</w:t>
      </w:r>
      <w:bookmarkEnd w:id="78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575"/>
        <w:gridCol w:w="6072"/>
      </w:tblGrid>
      <w:tr w:rsidRPr="00055C22" w:rsidR="00055C22" w:rsidTr="00055C22" w14:paraId="255792D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9" w:type="pct"/>
            <w:vAlign w:val="top"/>
          </w:tcPr>
          <w:p w:rsidRPr="00055C22" w:rsidR="009C3CF2" w:rsidP="00055C22" w:rsidRDefault="009C3CF2" w14:paraId="476AC0D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055C22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3511" w:type="pct"/>
            <w:vAlign w:val="top"/>
          </w:tcPr>
          <w:p w:rsidRPr="00055C22" w:rsidR="009C3CF2" w:rsidP="00055C22" w:rsidRDefault="009C3CF2" w14:paraId="6573C4F3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055C22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</w:tr>
      <w:tr w:rsidRPr="00055C22" w:rsidR="00055C22" w:rsidTr="00055C22" w14:paraId="68DFDC92" w14:textId="77777777">
        <w:tc>
          <w:tcPr>
            <w:tcW w:w="1489" w:type="pct"/>
            <w:vAlign w:val="top"/>
          </w:tcPr>
          <w:p w:rsidRPr="00055C22" w:rsidR="009C3CF2" w:rsidP="00055C22" w:rsidRDefault="009C3CF2" w14:paraId="2BAA1A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055C22">
              <w:rPr>
                <w:rFonts w:ascii="Arial" w:hAnsi="Arial" w:cs="Arial"/>
                <w:color w:val="auto"/>
                <w:sz w:val="20"/>
              </w:rPr>
              <w:t>start</w:t>
            </w:r>
          </w:p>
        </w:tc>
        <w:tc>
          <w:tcPr>
            <w:tcW w:w="3511" w:type="pct"/>
            <w:vAlign w:val="top"/>
          </w:tcPr>
          <w:p w:rsidRPr="00055C22" w:rsidR="009C3CF2" w:rsidP="00055C22" w:rsidRDefault="009C3CF2" w14:paraId="37C3AD6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055C22">
              <w:rPr>
                <w:rFonts w:ascii="Arial" w:hAnsi="Arial" w:cs="Arial"/>
                <w:color w:val="auto"/>
                <w:sz w:val="20"/>
              </w:rPr>
              <w:t>Počáteční pozice záznamu, od kterého bude vrácen seznam záznamů. Používá se v případě velkého množství záznamů pro stránkování a výchozí hodnota je 1.</w:t>
            </w:r>
          </w:p>
        </w:tc>
      </w:tr>
    </w:tbl>
    <w:p w:rsidRPr="006B721A" w:rsidR="009C3CF2" w:rsidP="009C3CF2" w:rsidRDefault="009C3CF2" w14:paraId="6F1DC7EB" w14:textId="77777777"/>
    <w:p w:rsidR="009C3CF2" w:rsidP="00211359" w:rsidRDefault="009C3CF2" w14:paraId="648B7E60" w14:textId="3D0F521D">
      <w:pPr>
        <w:pStyle w:val="Heading4"/>
      </w:pPr>
      <w:r w:rsidRPr="006B721A">
        <w:t>GetOrganizationListResponse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79B438AC" w14:paraId="6746A8B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0F3478E3" w14:textId="10C6EF52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79B438AC" w:rsidR="63E2CE8E">
              <w:rPr>
                <w:rFonts w:ascii="Calibri" w:hAnsi="Calibri" w:eastAsia="Times New Roman" w:cs="Calibri"/>
                <w:color w:val="000000" w:themeColor="text1" w:themeTint="FF" w:themeShade="FF"/>
                <w:lang w:eastAsia="cs-CZ"/>
              </w:rPr>
              <w:t xml:space="preserve">Příklad </w:t>
            </w:r>
            <w:r w:rsidRPr="79B438AC" w:rsidR="63E2CE8E">
              <w:rPr>
                <w:rFonts w:ascii="Calibri" w:hAnsi="Calibri" w:eastAsia="Times New Roman" w:cs="Calibri"/>
                <w:color w:val="000000" w:themeColor="text1" w:themeTint="FF" w:themeShade="FF"/>
                <w:lang w:eastAsia="cs-CZ"/>
              </w:rPr>
              <w:t>Re</w:t>
            </w:r>
            <w:r w:rsidRPr="79B438AC" w:rsidR="787512F1">
              <w:rPr>
                <w:rFonts w:ascii="Calibri" w:hAnsi="Calibri" w:eastAsia="Times New Roman" w:cs="Calibri"/>
                <w:color w:val="000000" w:themeColor="text1" w:themeTint="FF" w:themeShade="FF"/>
                <w:lang w:eastAsia="cs-CZ"/>
              </w:rPr>
              <w:t>sponse</w:t>
            </w:r>
          </w:p>
        </w:tc>
      </w:tr>
      <w:tr w:rsidR="2B0431EF" w:rsidTr="79B438AC" w14:paraId="72D5D986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46A1C488" w:rsidP="441D4F0D" w:rsidRDefault="46A1C488" w14:paraId="4EAEBB3E" w14:textId="54576A8B">
            <w:pPr>
              <w:spacing w:after="0" w:afterAutospacing="off" w:line="240" w:lineRule="auto"/>
              <w:ind w:right="0"/>
            </w:pP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GetOrganizationListResponse</w:t>
            </w: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total="3" </w:t>
            </w: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</w:t>
            </w:r>
          </w:p>
          <w:p w:rsidR="46A1C488" w:rsidP="441D4F0D" w:rsidRDefault="46A1C488" w14:paraId="7C2E8F0F" w14:textId="1385F46E">
            <w:pPr>
              <w:spacing w:after="0" w:afterAutospacing="off" w:line="240" w:lineRule="auto"/>
              <w:ind w:right="0"/>
            </w:pP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&lt;row path="" object-path="</w:t>
            </w: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skola</w:t>
            </w: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"&gt;</w:t>
            </w:r>
          </w:p>
          <w:p w:rsidR="46A1C488" w:rsidP="441D4F0D" w:rsidRDefault="46A1C488" w14:paraId="31FC993F" w14:textId="5244C60D">
            <w:pPr>
              <w:spacing w:after="0" w:afterAutospacing="off" w:line="240" w:lineRule="auto"/>
              <w:ind w:right="0"/>
            </w:pP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&lt;name&gt;</w:t>
            </w: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Škola</w:t>
            </w: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&lt;/name&gt;</w:t>
            </w:r>
          </w:p>
          <w:p w:rsidR="46A1C488" w:rsidP="441D4F0D" w:rsidRDefault="46A1C488" w14:paraId="081AEB46" w14:textId="69067923" w14:noSpellErr="1">
            <w:pPr>
              <w:spacing w:after="0" w:afterAutospacing="off" w:line="240" w:lineRule="auto"/>
              <w:ind w:right="0"/>
            </w:pP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&lt;/row&gt;</w:t>
            </w:r>
          </w:p>
          <w:p w:rsidR="46A1C488" w:rsidP="441D4F0D" w:rsidRDefault="46A1C488" w14:paraId="0E537BBC" w14:textId="1B936EC8" w14:noSpellErr="1">
            <w:pPr>
              <w:spacing w:after="0" w:afterAutospacing="off" w:line="240" w:lineRule="auto"/>
              <w:ind w:right="0"/>
            </w:pP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&lt;row path="" object-path="skola01"&gt;</w:t>
            </w:r>
          </w:p>
          <w:p w:rsidR="46A1C488" w:rsidP="441D4F0D" w:rsidRDefault="46A1C488" w14:paraId="48811AA9" w14:textId="03A5D366" w14:noSpellErr="1">
            <w:pPr>
              <w:spacing w:after="0" w:afterAutospacing="off" w:line="240" w:lineRule="auto"/>
              <w:ind w:right="0"/>
            </w:pP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&lt;name&gt;Skola01&lt;/name&gt;</w:t>
            </w:r>
          </w:p>
          <w:p w:rsidR="46A1C488" w:rsidP="441D4F0D" w:rsidRDefault="46A1C488" w14:paraId="46EB3489" w14:textId="6377278F" w14:noSpellErr="1">
            <w:pPr>
              <w:spacing w:after="0" w:afterAutospacing="off" w:line="240" w:lineRule="auto"/>
              <w:ind w:right="0"/>
            </w:pP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&lt;/row&gt;</w:t>
            </w:r>
          </w:p>
          <w:p w:rsidR="46A1C488" w:rsidP="441D4F0D" w:rsidRDefault="46A1C488" w14:paraId="6A6F9DBF" w14:textId="303F7591" w14:noSpellErr="1">
            <w:pPr>
              <w:spacing w:after="0" w:afterAutospacing="off" w:line="240" w:lineRule="auto"/>
              <w:ind w:right="0"/>
            </w:pP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&lt;row path="" object-path="skola01_1"&gt;</w:t>
            </w:r>
          </w:p>
          <w:p w:rsidR="46A1C488" w:rsidP="441D4F0D" w:rsidRDefault="46A1C488" w14:paraId="522205D7" w14:textId="3D3C75BB" w14:noSpellErr="1">
            <w:pPr>
              <w:spacing w:after="0" w:afterAutospacing="off" w:line="240" w:lineRule="auto"/>
              <w:ind w:right="0"/>
            </w:pP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&lt;name&gt;Skola01&lt;/name&gt;</w:t>
            </w:r>
          </w:p>
          <w:p w:rsidR="46A1C488" w:rsidP="441D4F0D" w:rsidRDefault="46A1C488" w14:paraId="005A4636" w14:textId="7323B715" w14:noSpellErr="1">
            <w:pPr>
              <w:spacing w:after="0" w:afterAutospacing="off" w:line="240" w:lineRule="auto"/>
              <w:ind w:right="0"/>
            </w:pP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&lt;/row&gt;</w:t>
            </w:r>
          </w:p>
          <w:p w:rsidR="46A1C488" w:rsidP="441D4F0D" w:rsidRDefault="46A1C488" w14:paraId="1827B2BD" w14:textId="36D59A11">
            <w:pPr>
              <w:spacing w:after="0" w:afterAutospacing="off" w:line="240" w:lineRule="auto"/>
              <w:ind w:right="0"/>
            </w:pP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GetOrganizationListResponse</w:t>
            </w:r>
            <w:r w:rsidRPr="441D4F0D" w:rsidR="1FCB815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="2B0431EF" w:rsidP="2B0431EF" w:rsidRDefault="2B0431EF" w14:paraId="641795EB" w14:textId="461D37CF"/>
    <w:p w:rsidRPr="006B721A" w:rsidR="009C3CF2" w:rsidP="009C3CF2" w:rsidRDefault="009C3CF2" w14:paraId="282DA7C3" w14:textId="77777777"/>
    <w:p w:rsidR="001C1359" w:rsidP="001C1359" w:rsidRDefault="001C1359" w14:paraId="08080A73" w14:textId="591B52DF">
      <w:pPr>
        <w:pStyle w:val="Caption"/>
        <w:keepNext/>
      </w:pPr>
      <w:bookmarkStart w:name="_Toc124425514" w:id="79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13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GetOrganizationListResponse</w:t>
      </w:r>
      <w:bookmarkEnd w:id="79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8"/>
        <w:gridCol w:w="3826"/>
        <w:gridCol w:w="4110"/>
      </w:tblGrid>
      <w:tr w:rsidRPr="00B32343" w:rsidR="00B32343" w:rsidTr="00B32343" w14:paraId="2DEBFDC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B32343" w:rsidR="009C3CF2" w:rsidP="00B32343" w:rsidRDefault="009C3CF2" w14:paraId="0D397C2F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32343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3" w:type="pct"/>
            <w:vAlign w:val="top"/>
          </w:tcPr>
          <w:p w:rsidRPr="00B32343" w:rsidR="009C3CF2" w:rsidP="00B32343" w:rsidRDefault="009C3CF2" w14:paraId="715DDBA2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32343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B32343" w:rsidR="009C3CF2" w:rsidP="00B32343" w:rsidRDefault="009C3CF2" w14:paraId="38BFB769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32343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B32343" w:rsidR="00B32343" w:rsidTr="00B32343" w14:paraId="03D94951" w14:textId="77777777">
        <w:tc>
          <w:tcPr>
            <w:tcW w:w="1364" w:type="pct"/>
            <w:vAlign w:val="top"/>
          </w:tcPr>
          <w:p w:rsidRPr="00B32343" w:rsidR="009C3CF2" w:rsidP="00B32343" w:rsidRDefault="009C3CF2" w14:paraId="5174865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total</w:t>
            </w:r>
          </w:p>
        </w:tc>
        <w:tc>
          <w:tcPr>
            <w:tcW w:w="1753" w:type="pct"/>
            <w:vAlign w:val="top"/>
          </w:tcPr>
          <w:p w:rsidRPr="00B32343" w:rsidR="009C3CF2" w:rsidP="00B32343" w:rsidRDefault="009C3CF2" w14:paraId="7E520A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Celkový počet zřizovaných organizací.</w:t>
            </w:r>
          </w:p>
          <w:p w:rsidRPr="00B32343" w:rsidR="009C3CF2" w:rsidP="00B32343" w:rsidRDefault="009C3CF2" w14:paraId="2C723C9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V případě velkého množství záznamů se vrací jen jejich část. Počáteční záznam pro stránkování je možné určit atributem "start".</w:t>
            </w:r>
          </w:p>
        </w:tc>
        <w:tc>
          <w:tcPr>
            <w:tcW w:w="1883" w:type="pct"/>
            <w:vAlign w:val="top"/>
          </w:tcPr>
          <w:p w:rsidRPr="00B32343" w:rsidR="009C3CF2" w:rsidP="00B32343" w:rsidRDefault="009C3CF2" w14:paraId="358C31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Počet zřizovaných organizací "Subjekt"."Zřizovaná organizace" (Subject.Organization)</w:t>
            </w:r>
          </w:p>
          <w:p w:rsidRPr="00B32343" w:rsidR="009C3CF2" w:rsidP="00B32343" w:rsidRDefault="009C3CF2" w14:paraId="5E65D64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B32343" w:rsidR="00B32343" w:rsidTr="00B32343" w14:paraId="4CDC74A0" w14:textId="77777777">
        <w:tc>
          <w:tcPr>
            <w:tcW w:w="1364" w:type="pct"/>
            <w:vAlign w:val="top"/>
          </w:tcPr>
          <w:p w:rsidRPr="00B32343" w:rsidR="009C3CF2" w:rsidP="00B32343" w:rsidRDefault="009C3CF2" w14:paraId="41DE69C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753" w:type="pct"/>
            <w:vAlign w:val="top"/>
          </w:tcPr>
          <w:p w:rsidRPr="00B32343" w:rsidR="009C3CF2" w:rsidP="00B32343" w:rsidRDefault="009C3CF2" w14:paraId="0C8C46A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1883" w:type="pct"/>
            <w:vAlign w:val="top"/>
          </w:tcPr>
          <w:p w:rsidRPr="00B32343" w:rsidR="009C3CF2" w:rsidP="00B32343" w:rsidRDefault="009C3CF2" w14:paraId="7C7FC60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  <w:tr w:rsidRPr="00B32343" w:rsidR="00B32343" w:rsidTr="00B32343" w14:paraId="13AA4756" w14:textId="77777777">
        <w:tc>
          <w:tcPr>
            <w:tcW w:w="1364" w:type="pct"/>
            <w:vAlign w:val="top"/>
          </w:tcPr>
          <w:p w:rsidRPr="00B32343" w:rsidR="009C3CF2" w:rsidP="00B32343" w:rsidRDefault="009C3CF2" w14:paraId="4072EAA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name</w:t>
            </w:r>
          </w:p>
        </w:tc>
        <w:tc>
          <w:tcPr>
            <w:tcW w:w="1753" w:type="pct"/>
            <w:vAlign w:val="top"/>
          </w:tcPr>
          <w:p w:rsidRPr="00B32343" w:rsidR="009C3CF2" w:rsidP="00B32343" w:rsidRDefault="009C3CF2" w14:paraId="139FE7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Název zřizované organizace.</w:t>
            </w:r>
          </w:p>
        </w:tc>
        <w:tc>
          <w:tcPr>
            <w:tcW w:w="1883" w:type="pct"/>
            <w:vAlign w:val="top"/>
          </w:tcPr>
          <w:p w:rsidRPr="00B32343" w:rsidR="009C3CF2" w:rsidP="00B32343" w:rsidRDefault="009C3CF2" w14:paraId="787DF84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32343">
              <w:rPr>
                <w:rFonts w:ascii="Arial" w:hAnsi="Arial" w:cs="Arial"/>
                <w:color w:val="auto"/>
                <w:sz w:val="20"/>
              </w:rPr>
              <w:t>"Zřizovaná organizace"."název" (Organization.name)</w:t>
            </w:r>
          </w:p>
        </w:tc>
      </w:tr>
    </w:tbl>
    <w:p w:rsidR="00B32343" w:rsidP="00B32343" w:rsidRDefault="00B32343" w14:paraId="31D8F92B" w14:textId="77777777">
      <w:bookmarkStart w:name="_Toc102551740" w:id="80"/>
    </w:p>
    <w:p w:rsidRPr="006B721A" w:rsidR="009C3CF2" w:rsidP="009C3CF2" w:rsidRDefault="009C3CF2" w14:paraId="067F60D3" w14:textId="36FD6358">
      <w:pPr>
        <w:pStyle w:val="Heading3"/>
        <w:tabs>
          <w:tab w:val="num" w:pos="0"/>
        </w:tabs>
        <w:ind w:left="0"/>
      </w:pPr>
      <w:bookmarkStart w:name="_Toc124425490" w:id="81"/>
      <w:r w:rsidRPr="006B721A">
        <w:t>GetOrganization</w:t>
      </w:r>
      <w:bookmarkEnd w:id="80"/>
      <w:bookmarkEnd w:id="81"/>
    </w:p>
    <w:p w:rsidR="009C3CF2" w:rsidP="009C3CF2" w:rsidRDefault="009C3CF2" w14:paraId="5FB22311" w14:textId="77777777">
      <w:r>
        <w:t xml:space="preserve">Metoda </w:t>
      </w:r>
      <w:r w:rsidRPr="00D61622">
        <w:t>GetOrganization</w:t>
      </w:r>
      <w:r>
        <w:t xml:space="preserve"> na základě požadavku </w:t>
      </w:r>
      <w:r w:rsidRPr="00D61622">
        <w:t xml:space="preserve">GetOrganizationRequest </w:t>
      </w:r>
      <w:r>
        <w:t xml:space="preserve">vrací v odpovědi </w:t>
      </w:r>
      <w:r w:rsidRPr="00D61622">
        <w:t xml:space="preserve">GetOrganizationResponse </w:t>
      </w:r>
      <w:r>
        <w:t>údaje zřizované organizace pod daným subjektem</w:t>
      </w:r>
      <w:r w:rsidRPr="006B721A">
        <w:t>.</w:t>
      </w:r>
    </w:p>
    <w:p w:rsidRPr="006B721A" w:rsidR="009C3CF2" w:rsidP="009C3CF2" w:rsidRDefault="009C3CF2" w14:paraId="4FF827A7" w14:textId="77777777">
      <w:r w:rsidRPr="006B721A">
        <w:t xml:space="preserve"> </w:t>
      </w:r>
    </w:p>
    <w:p w:rsidR="009C3CF2" w:rsidP="00B32343" w:rsidRDefault="009C3CF2" w14:paraId="7E1621C2" w14:textId="6D6BB421">
      <w:pPr>
        <w:pStyle w:val="Heading4"/>
      </w:pPr>
      <w:r w:rsidRPr="006B721A">
        <w:t>GetOrganizationRequest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06B5DBE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4EF280EF" w14:textId="775941CB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 xml:space="preserve">Příklad </w:t>
            </w:r>
            <w:proofErr w:type="spellStart"/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R</w:t>
            </w:r>
            <w:r w:rsidRPr="2B0431EF" w:rsidR="2108E5C6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equest</w:t>
            </w:r>
            <w:proofErr w:type="spellEnd"/>
          </w:p>
        </w:tc>
      </w:tr>
      <w:tr w:rsidR="2B0431EF" w:rsidTr="441D4F0D" w14:paraId="71B06B0A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441D4F0D" w:rsidRDefault="7F371C63" w14:paraId="60C9D21A" w14:textId="2A623765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43AA475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43AA475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GetOrganizationRequest</w:t>
            </w:r>
            <w:r w:rsidRPr="441D4F0D" w:rsidR="43AA475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object-path="</w:t>
            </w:r>
            <w:r w:rsidRPr="441D4F0D" w:rsidR="43AA475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skola</w:t>
            </w:r>
            <w:r w:rsidRPr="441D4F0D" w:rsidR="43AA475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" </w:t>
            </w:r>
            <w:r w:rsidRPr="441D4F0D" w:rsidR="43AA475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43AA475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43AA475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43AA4750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/WS-LA-1.0"/&gt;</w:t>
            </w:r>
            <w:r w:rsidRPr="441D4F0D" w:rsidR="2B0431E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</w:t>
            </w:r>
          </w:p>
        </w:tc>
      </w:tr>
    </w:tbl>
    <w:p w:rsidR="2B0431EF" w:rsidP="2B0431EF" w:rsidRDefault="2B0431EF" w14:paraId="00648319" w14:textId="154DE56A"/>
    <w:p w:rsidRPr="006B721A" w:rsidR="009C3CF2" w:rsidP="009C3CF2" w:rsidRDefault="009C3CF2" w14:paraId="6F15484F" w14:textId="77777777"/>
    <w:p w:rsidR="001C1359" w:rsidP="001C1359" w:rsidRDefault="001C1359" w14:paraId="1BDCE85F" w14:textId="08471EE4">
      <w:pPr>
        <w:pStyle w:val="Caption"/>
        <w:keepNext/>
      </w:pPr>
      <w:bookmarkStart w:name="_Toc124425515" w:id="82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14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GetOrganizationRequest</w:t>
      </w:r>
      <w:bookmarkEnd w:id="82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BE08E6" w:rsidR="00BE08E6" w:rsidTr="00BE08E6" w14:paraId="56CA30D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BE08E6" w:rsidR="009C3CF2" w:rsidP="00BE08E6" w:rsidRDefault="009C3CF2" w14:paraId="49946D21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E08E6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BE08E6" w:rsidR="009C3CF2" w:rsidP="00BE08E6" w:rsidRDefault="009C3CF2" w14:paraId="5E2B67E6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E08E6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BE08E6" w:rsidR="009C3CF2" w:rsidP="00BE08E6" w:rsidRDefault="009C3CF2" w14:paraId="423DC563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E08E6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BE08E6" w:rsidR="00BE08E6" w:rsidTr="00BE08E6" w14:paraId="2872E75C" w14:textId="77777777">
        <w:tc>
          <w:tcPr>
            <w:tcW w:w="1364" w:type="pct"/>
            <w:vAlign w:val="top"/>
          </w:tcPr>
          <w:p w:rsidRPr="00BE08E6" w:rsidR="009C3CF2" w:rsidP="00BE08E6" w:rsidRDefault="009C3CF2" w14:paraId="25C0AC0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E08E6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754" w:type="pct"/>
            <w:vAlign w:val="top"/>
          </w:tcPr>
          <w:p w:rsidRPr="00BE08E6" w:rsidR="009C3CF2" w:rsidP="00BE08E6" w:rsidRDefault="009C3CF2" w14:paraId="6B9569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E08E6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1883" w:type="pct"/>
            <w:vAlign w:val="top"/>
          </w:tcPr>
          <w:p w:rsidRPr="00BE08E6" w:rsidR="009C3CF2" w:rsidP="00BE08E6" w:rsidRDefault="009C3CF2" w14:paraId="5E0CB4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E08E6">
              <w:rPr>
                <w:rFonts w:ascii="Arial" w:hAnsi="Arial" w:cs="Arial"/>
                <w:color w:val="auto"/>
                <w:sz w:val="20"/>
              </w:rPr>
              <w:t>"Subjekt"."Zřizovaná organizace" (Subject.Organization)</w:t>
            </w:r>
          </w:p>
        </w:tc>
      </w:tr>
    </w:tbl>
    <w:p w:rsidRPr="006B721A" w:rsidR="009C3CF2" w:rsidP="009C3CF2" w:rsidRDefault="009C3CF2" w14:paraId="5B227083" w14:textId="77777777"/>
    <w:p w:rsidR="009C3CF2" w:rsidP="00BE08E6" w:rsidRDefault="009C3CF2" w14:paraId="5343455A" w14:textId="521C3D04">
      <w:pPr>
        <w:pStyle w:val="Heading4"/>
      </w:pPr>
      <w:r w:rsidRPr="006B721A">
        <w:t>GetOrganizationResponse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4D03DC1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10FD42E0" w14:textId="083F3BD0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Příklad Re</w:t>
            </w:r>
            <w:r w:rsidRPr="2B0431EF" w:rsidR="44E9A508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sponse</w:t>
            </w:r>
          </w:p>
        </w:tc>
      </w:tr>
      <w:tr w:rsidR="2B0431EF" w:rsidTr="441D4F0D" w14:paraId="1B37003A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6B21A8C2" w:rsidP="441D4F0D" w:rsidRDefault="6B21A8C2" w14:paraId="3EB559B1" w14:textId="55348D85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GetOrganizationResponse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</w:t>
            </w:r>
          </w:p>
          <w:p w:rsidR="6B21A8C2" w:rsidP="441D4F0D" w:rsidRDefault="6B21A8C2" w14:paraId="7DD4E5B0" w14:textId="5B95F74D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&lt;name&gt;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Škola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&lt;/name&gt;</w:t>
            </w:r>
          </w:p>
          <w:p w:rsidR="6B21A8C2" w:rsidP="441D4F0D" w:rsidRDefault="6B21A8C2" w14:paraId="408A9866" w14:textId="295C0134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contactAddress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69990C84" w14:textId="397202A4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addressCode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&gt;22552979&lt;/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addressCode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183BB881" w14:textId="2DE7F014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&lt;street&gt;U 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transformátoru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&lt;/street&gt;</w:t>
            </w:r>
          </w:p>
          <w:p w:rsidR="6B21A8C2" w:rsidP="441D4F0D" w:rsidRDefault="6B21A8C2" w14:paraId="279FE972" w14:textId="48125AD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&gt;554782&lt;/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35219A88" w14:textId="57605322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&lt;city&gt;Praha&lt;/city&gt;</w:t>
            </w:r>
          </w:p>
          <w:p w:rsidR="6B21A8C2" w:rsidP="441D4F0D" w:rsidRDefault="6B21A8C2" w14:paraId="3701822E" w14:textId="62793AEE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&lt;region&gt;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Hlavní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město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Praha&lt;/region&gt;</w:t>
            </w:r>
          </w:p>
          <w:p w:rsidR="6B21A8C2" w:rsidP="441D4F0D" w:rsidRDefault="6B21A8C2" w14:paraId="31ADF0F9" w14:textId="0F6A076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postalCode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&gt;10700&lt;/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postalCode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2A88D950" w14:textId="3DB27646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metropolitanDistrict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&gt;Praha-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Dubeč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metropolitanDistrict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36C5FB10" w14:textId="22F8CA54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cityPart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Dubeč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cityPart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22648CD6" w14:textId="72943024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&gt;78&lt;/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2FA744D4" w14:textId="1FFDA899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&gt;14&lt;/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718D3F5D" w14:textId="38432586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pragueDistrict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&gt;Praha 10&lt;/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pragueDistrict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04998DBC" w14:textId="0FB47167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contactAddress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0165CBCD" w14:textId="755FCDDE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deliveryAddress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7EF17EC9" w14:textId="099C8365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addressCode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addressCode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010E72A1" w14:textId="7CA0F7D3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&lt;street&gt;U 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potoka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&lt;/street&gt;</w:t>
            </w:r>
          </w:p>
          <w:p w:rsidR="6B21A8C2" w:rsidP="441D4F0D" w:rsidRDefault="6B21A8C2" w14:paraId="486E44E9" w14:textId="5127F967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&gt;554782&lt;/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2F1B78EC" w14:textId="595D52C7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&lt;city&gt;Praha&lt;/city&gt;</w:t>
            </w:r>
          </w:p>
          <w:p w:rsidR="6B21A8C2" w:rsidP="441D4F0D" w:rsidRDefault="6B21A8C2" w14:paraId="760A5DCA" w14:textId="0F859529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&lt;region&gt;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Hlavní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město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Praha&lt;/region&gt;</w:t>
            </w:r>
          </w:p>
          <w:p w:rsidR="6B21A8C2" w:rsidP="441D4F0D" w:rsidRDefault="6B21A8C2" w14:paraId="45A021DE" w14:textId="312C680F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postalCode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&gt;10700&lt;/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postalCode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299D4A08" w14:textId="1E05DACE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metropolitanDistrict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&gt;Praha-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Prosek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metropolitanDistrict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03B616C9" w14:textId="47661B52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cityPart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Prosek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cityPart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5021CEB5" w14:textId="5748097C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&gt;278&lt;/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4F8376DC" w14:textId="40840A7D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&gt;2a&lt;/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4B4FE4E8" w14:textId="5355406B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pragueDistrict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pragueDistrict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52D5C4D0" w14:textId="3BB7294B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deliveryAddress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7EA16E6B" w14:textId="364C46B3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&lt;email&gt;</w:t>
            </w:r>
          </w:p>
          <w:p w:rsidR="6B21A8C2" w:rsidP="441D4F0D" w:rsidRDefault="6B21A8C2" w14:paraId="67308B85" w14:textId="1E0F1777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</w:t>
            </w:r>
          </w:p>
          <w:p w:rsidR="6B21A8C2" w:rsidP="441D4F0D" w:rsidRDefault="6B21A8C2" w14:paraId="18C7C4AC" w14:textId="4CFEB989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&lt;type text="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oficiální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"&gt;1&lt;/type&gt;</w:t>
            </w:r>
          </w:p>
          <w:p w:rsidR="6B21A8C2" w:rsidP="441D4F0D" w:rsidRDefault="6B21A8C2" w14:paraId="7E209156" w14:textId="5D76157B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&lt;email&gt;skola@test.tt&lt;/email&gt;</w:t>
            </w:r>
          </w:p>
          <w:p w:rsidR="6B21A8C2" w:rsidP="441D4F0D" w:rsidRDefault="6B21A8C2" w14:paraId="52C07718" w14:textId="3620224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&lt;description&gt;E-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mailový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kontakt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&lt;/description&gt;</w:t>
            </w:r>
          </w:p>
          <w:p w:rsidR="6B21A8C2" w:rsidP="441D4F0D" w:rsidRDefault="6B21A8C2" w14:paraId="59391235" w14:textId="52F6987E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&lt;/item&gt;</w:t>
            </w:r>
          </w:p>
          <w:p w:rsidR="6B21A8C2" w:rsidP="441D4F0D" w:rsidRDefault="6B21A8C2" w14:paraId="5A077E7F" w14:textId="01AFA8DF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&lt;/email&gt;</w:t>
            </w:r>
          </w:p>
          <w:p w:rsidR="6B21A8C2" w:rsidP="441D4F0D" w:rsidRDefault="6B21A8C2" w14:paraId="351E6CED" w14:textId="08AAE04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telephoneNumber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7D8D0C54" w14:textId="55463323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</w:t>
            </w:r>
          </w:p>
          <w:p w:rsidR="6B21A8C2" w:rsidP="441D4F0D" w:rsidRDefault="6B21A8C2" w14:paraId="4D684CDF" w14:textId="67519B24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&lt;type text="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mobilní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"&gt;2&lt;/type&gt;</w:t>
            </w:r>
          </w:p>
          <w:p w:rsidR="6B21A8C2" w:rsidP="441D4F0D" w:rsidRDefault="6B21A8C2" w14:paraId="13696004" w14:textId="7EC17357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&lt;number&gt;+420230600700&lt;/number&gt;</w:t>
            </w:r>
          </w:p>
          <w:p w:rsidR="6B21A8C2" w:rsidP="441D4F0D" w:rsidRDefault="6B21A8C2" w14:paraId="23CE1EC4" w14:textId="3A4F4D42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&lt;/item&gt;</w:t>
            </w:r>
          </w:p>
          <w:p w:rsidR="6B21A8C2" w:rsidP="441D4F0D" w:rsidRDefault="6B21A8C2" w14:paraId="4CE1AB19" w14:textId="75B9234B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telephoneNumber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6DD9B433" w14:textId="28A957BD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ico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ico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69598514" w14:textId="479A797A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dic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dic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1DB0291D" w14:textId="4B515EA0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typOrganizace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/&gt;</w:t>
            </w:r>
          </w:p>
          <w:p w:rsidR="6B21A8C2" w:rsidP="441D4F0D" w:rsidRDefault="6B21A8C2" w14:paraId="3F499146" w14:textId="32044CAE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bankAccount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3AEB2C76" w14:textId="73CAACB4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</w:t>
            </w:r>
          </w:p>
          <w:p w:rsidR="6B21A8C2" w:rsidP="441D4F0D" w:rsidRDefault="6B21A8C2" w14:paraId="2CC76FD7" w14:textId="3759C485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&lt;number&gt;700222222&lt;/number&gt;</w:t>
            </w:r>
          </w:p>
          <w:p w:rsidR="6B21A8C2" w:rsidP="441D4F0D" w:rsidRDefault="6B21A8C2" w14:paraId="582A3084" w14:textId="51A363B7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bankCode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&gt;0300&lt;/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bankCode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4CE57981" w14:textId="317FB53E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&lt;description&gt;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hlavní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účet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&lt;/description&gt;</w:t>
            </w:r>
          </w:p>
          <w:p w:rsidR="6B21A8C2" w:rsidP="441D4F0D" w:rsidRDefault="6B21A8C2" w14:paraId="7C87E115" w14:textId="49216BF4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&lt;/item&gt;</w:t>
            </w:r>
          </w:p>
          <w:p w:rsidR="6B21A8C2" w:rsidP="441D4F0D" w:rsidRDefault="6B21A8C2" w14:paraId="764FC7B4" w14:textId="6EF988CC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bankAccount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7C1B40DB" w14:textId="0A9AC07E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officesHours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47D792AF" w14:textId="0FD8B1ED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</w:t>
            </w:r>
          </w:p>
          <w:p w:rsidR="6B21A8C2" w:rsidP="441D4F0D" w:rsidRDefault="6B21A8C2" w14:paraId="09EFC693" w14:textId="2D9A7CEE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&lt;day text="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Pondělí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"&gt;1&lt;/day&gt;</w:t>
            </w:r>
          </w:p>
          <w:p w:rsidR="6B21A8C2" w:rsidP="441D4F0D" w:rsidRDefault="6B21A8C2" w14:paraId="416350C9" w14:textId="008C842E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&lt;from&gt;08:00&lt;/from&gt;</w:t>
            </w:r>
          </w:p>
          <w:p w:rsidR="6B21A8C2" w:rsidP="441D4F0D" w:rsidRDefault="6B21A8C2" w14:paraId="3FC63CFB" w14:textId="07381023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to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&gt;16:00&lt;/to&gt;</w:t>
            </w:r>
          </w:p>
          <w:p w:rsidR="6B21A8C2" w:rsidP="441D4F0D" w:rsidRDefault="6B21A8C2" w14:paraId="17491907" w14:textId="5291CC64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&lt;/item&gt;</w:t>
            </w:r>
          </w:p>
          <w:p w:rsidR="6B21A8C2" w:rsidP="441D4F0D" w:rsidRDefault="6B21A8C2" w14:paraId="57ADE9C8" w14:textId="5BC749A6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officesHours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0D96A02D" w14:textId="56910278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subjectCode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&gt;77888&lt;/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subjectCode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432D3390" w14:textId="30EC0712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url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293B1C19" w14:textId="2BE1A371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</w:t>
            </w:r>
          </w:p>
          <w:p w:rsidR="6B21A8C2" w:rsidP="441D4F0D" w:rsidRDefault="6B21A8C2" w14:paraId="75C52B39" w14:textId="2339CFCE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&lt;type text="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oficiální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"&gt;1&lt;/type&gt;</w:t>
            </w:r>
          </w:p>
          <w:p w:rsidR="6B21A8C2" w:rsidP="441D4F0D" w:rsidRDefault="6B21A8C2" w14:paraId="273B3777" w14:textId="2A4F517D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url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&gt;http://www.skola.cz/&lt;/url&gt;</w:t>
            </w:r>
          </w:p>
          <w:p w:rsidR="6B21A8C2" w:rsidP="441D4F0D" w:rsidRDefault="6B21A8C2" w14:paraId="05405F37" w14:textId="2804448B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&lt;description&gt;&lt;/description&gt;</w:t>
            </w:r>
          </w:p>
          <w:p w:rsidR="6B21A8C2" w:rsidP="441D4F0D" w:rsidRDefault="6B21A8C2" w14:paraId="0E2519AB" w14:textId="7F342840" w14:noSpellErr="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&lt;/item&gt;</w:t>
            </w:r>
          </w:p>
          <w:p w:rsidR="6B21A8C2" w:rsidP="441D4F0D" w:rsidRDefault="6B21A8C2" w14:paraId="5834EBBF" w14:textId="70FC14C2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url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60C41CF7" w14:textId="6C717888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roleCentralniNakup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/&gt;</w:t>
            </w:r>
          </w:p>
          <w:p w:rsidR="6B21A8C2" w:rsidP="441D4F0D" w:rsidRDefault="6B21A8C2" w14:paraId="2C27D004" w14:textId="0ABE94E8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zruseno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text="Ne"&gt;FALSE&lt;/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zruseno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63EC32BE" w14:textId="332AC18D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casZruseni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casZruseni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6B21A8C2" w:rsidP="441D4F0D" w:rsidRDefault="6B21A8C2" w14:paraId="7DAE11FC" w14:textId="2BBBF5B1">
            <w:pPr>
              <w:spacing w:after="0" w:afterAutospacing="off" w:line="240" w:lineRule="auto"/>
              <w:ind w:right="0"/>
            </w:pP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GetOrganizationResponse</w:t>
            </w:r>
            <w:r w:rsidRPr="441D4F0D" w:rsidR="49821063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="001C1359" w:rsidP="2B0431EF" w:rsidRDefault="001C1359" w14:paraId="05BF1919" w14:textId="4273BE9D">
      <w:pPr>
        <w:pStyle w:val="Caption"/>
      </w:pPr>
      <w:bookmarkStart w:name="_Toc124425516" w:id="83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15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GetOrganizationResponse</w:t>
      </w:r>
      <w:bookmarkEnd w:id="83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896"/>
        <w:gridCol w:w="3745"/>
        <w:gridCol w:w="4273"/>
      </w:tblGrid>
      <w:tr w:rsidRPr="00286FA1" w:rsidR="00286FA1" w:rsidTr="00286FA1" w14:paraId="0E77DAD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286FA1" w:rsidR="009C3CF2" w:rsidP="00286FA1" w:rsidRDefault="009C3CF2" w14:paraId="140E1F7C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286FA1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7CDA9C27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286FA1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69A588A4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286FA1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286FA1" w:rsidR="00286FA1" w:rsidTr="00286FA1" w14:paraId="6F242A9F" w14:textId="77777777">
        <w:tc>
          <w:tcPr>
            <w:tcW w:w="1364" w:type="pct"/>
            <w:vAlign w:val="top"/>
          </w:tcPr>
          <w:p w:rsidRPr="00286FA1" w:rsidR="009C3CF2" w:rsidP="00286FA1" w:rsidRDefault="009C3CF2" w14:paraId="2712323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name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001DE50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zřizované organizace.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15E78D4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organizace"."název" (Organization.name)</w:t>
            </w:r>
          </w:p>
        </w:tc>
      </w:tr>
      <w:tr w:rsidRPr="00286FA1" w:rsidR="00286FA1" w:rsidTr="00286FA1" w14:paraId="070EFD69" w14:textId="77777777">
        <w:tc>
          <w:tcPr>
            <w:tcW w:w="1364" w:type="pct"/>
            <w:vAlign w:val="top"/>
          </w:tcPr>
          <w:p w:rsidRPr="00286FA1" w:rsidR="009C3CF2" w:rsidP="00286FA1" w:rsidRDefault="009C3CF2" w14:paraId="5983FCB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contactAddress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37820A1D" w14:textId="3872AF7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 xml:space="preserve">Adresa. 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12CABF06" w14:textId="43F9CE8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286FA1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286FA1">
              <w:rPr>
                <w:rFonts w:ascii="Arial" w:hAnsi="Arial" w:cs="Arial"/>
                <w:color w:val="auto"/>
                <w:sz w:val="20"/>
              </w:rPr>
              <w:t>) – vazba "adresa zřizované organizace" (organizationAddress)</w:t>
            </w:r>
          </w:p>
        </w:tc>
      </w:tr>
      <w:tr w:rsidRPr="00286FA1" w:rsidR="00286FA1" w:rsidTr="00286FA1" w14:paraId="5680958B" w14:textId="77777777">
        <w:tc>
          <w:tcPr>
            <w:tcW w:w="1364" w:type="pct"/>
            <w:vAlign w:val="top"/>
          </w:tcPr>
          <w:p w:rsidRPr="00286FA1" w:rsidR="009C3CF2" w:rsidP="00286FA1" w:rsidRDefault="009C3CF2" w14:paraId="651C496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093917B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6E4E8CE8" w14:textId="63852B29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286FA1" w:rsidR="00286FA1" w:rsidTr="00286FA1" w14:paraId="28FAB457" w14:textId="77777777">
        <w:tc>
          <w:tcPr>
            <w:tcW w:w="1364" w:type="pct"/>
            <w:vAlign w:val="top"/>
          </w:tcPr>
          <w:p w:rsidRPr="00286FA1" w:rsidR="009C3CF2" w:rsidP="00286FA1" w:rsidRDefault="009C3CF2" w14:paraId="1DF5D9A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7BAC961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76104E" w14:paraId="2705EA50" w14:textId="1E319F24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286FA1" w:rsidR="00286FA1" w:rsidTr="00286FA1" w14:paraId="1829C838" w14:textId="77777777">
        <w:tc>
          <w:tcPr>
            <w:tcW w:w="1364" w:type="pct"/>
            <w:vAlign w:val="top"/>
          </w:tcPr>
          <w:p w:rsidRPr="00286FA1" w:rsidR="009C3CF2" w:rsidP="00286FA1" w:rsidRDefault="009C3CF2" w14:paraId="34E526B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560A8A9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BD1D41" w14:paraId="6D740D29" w14:textId="2ED7013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286FA1" w:rsidR="00286FA1" w:rsidTr="00286FA1" w14:paraId="4E555890" w14:textId="77777777">
        <w:tc>
          <w:tcPr>
            <w:tcW w:w="1364" w:type="pct"/>
            <w:vAlign w:val="top"/>
          </w:tcPr>
          <w:p w:rsidRPr="00286FA1" w:rsidR="009C3CF2" w:rsidP="00286FA1" w:rsidRDefault="009C3CF2" w14:paraId="15F2DC9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21057B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BD1D41" w14:paraId="6A5808C5" w14:textId="265D03D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286FA1" w:rsidR="00286FA1" w:rsidTr="00286FA1" w14:paraId="328F1A1B" w14:textId="77777777">
        <w:tc>
          <w:tcPr>
            <w:tcW w:w="1364" w:type="pct"/>
            <w:vAlign w:val="top"/>
          </w:tcPr>
          <w:p w:rsidRPr="00286FA1" w:rsidR="009C3CF2" w:rsidP="00286FA1" w:rsidRDefault="009C3CF2" w14:paraId="3B3374D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40161E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BD1D41" w14:paraId="2B9C9F11" w14:textId="01B6369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286FA1" w:rsidR="00286FA1" w:rsidTr="00286FA1" w14:paraId="5C2DFC88" w14:textId="77777777">
        <w:tc>
          <w:tcPr>
            <w:tcW w:w="1364" w:type="pct"/>
            <w:vAlign w:val="top"/>
          </w:tcPr>
          <w:p w:rsidRPr="00286FA1" w:rsidR="009C3CF2" w:rsidP="00286FA1" w:rsidRDefault="009C3CF2" w14:paraId="36E949D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2EC364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76104E" w14:paraId="18FDD055" w14:textId="52CF977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286FA1" w:rsidR="00286FA1" w:rsidTr="00286FA1" w14:paraId="52E20DEA" w14:textId="77777777">
        <w:tc>
          <w:tcPr>
            <w:tcW w:w="1364" w:type="pct"/>
            <w:vAlign w:val="top"/>
          </w:tcPr>
          <w:p w:rsidRPr="00286FA1" w:rsidR="009C3CF2" w:rsidP="00286FA1" w:rsidRDefault="009C3CF2" w14:paraId="6B3DDB5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3F13EAE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76104E" w14:paraId="7A275B2F" w14:textId="544DCB4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286FA1" w:rsidR="00286FA1" w:rsidTr="00286FA1" w14:paraId="18CC2430" w14:textId="77777777">
        <w:tc>
          <w:tcPr>
            <w:tcW w:w="1364" w:type="pct"/>
            <w:vAlign w:val="top"/>
          </w:tcPr>
          <w:p w:rsidRPr="00286FA1" w:rsidR="009C3CF2" w:rsidP="00286FA1" w:rsidRDefault="009C3CF2" w14:paraId="453C9CF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415E19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843E73" w14:paraId="52015950" w14:textId="5F0FF19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286FA1" w:rsidR="00286FA1" w:rsidTr="00286FA1" w14:paraId="7257705A" w14:textId="77777777">
        <w:tc>
          <w:tcPr>
            <w:tcW w:w="1364" w:type="pct"/>
            <w:vAlign w:val="top"/>
          </w:tcPr>
          <w:p w:rsidRPr="00286FA1" w:rsidR="009C3CF2" w:rsidP="00286FA1" w:rsidRDefault="009C3CF2" w14:paraId="6A94FBE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7090F58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3122F0" w14:paraId="04274A3B" w14:textId="24632EA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034340">
              <w:rPr>
                <w:rFonts w:ascii="Arial" w:hAnsi="Arial" w:cs="Arial"/>
                <w:color w:val="auto"/>
                <w:sz w:val="20"/>
              </w:rPr>
              <w:t>"Adresa"."číslo popisné" (Address.houseNumber) nebo "Adresa"."číslo evidenční" (Address.evidenceNumber) podle toho, které z čísel je vyplněno</w:t>
            </w:r>
          </w:p>
        </w:tc>
      </w:tr>
      <w:tr w:rsidRPr="00286FA1" w:rsidR="00286FA1" w:rsidTr="00286FA1" w14:paraId="410CAAE5" w14:textId="77777777">
        <w:tc>
          <w:tcPr>
            <w:tcW w:w="1364" w:type="pct"/>
            <w:vAlign w:val="top"/>
          </w:tcPr>
          <w:p w:rsidRPr="00286FA1" w:rsidR="009C3CF2" w:rsidP="00286FA1" w:rsidRDefault="009C3CF2" w14:paraId="1F7E325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475F1B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26B9CD7B" w14:textId="69E5133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286FA1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286FA1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286FA1" w:rsidR="00286FA1" w:rsidTr="00286FA1" w14:paraId="0F9D25AA" w14:textId="77777777">
        <w:tc>
          <w:tcPr>
            <w:tcW w:w="1364" w:type="pct"/>
            <w:vAlign w:val="top"/>
          </w:tcPr>
          <w:p w:rsidRPr="00286FA1" w:rsidR="009C3CF2" w:rsidP="00286FA1" w:rsidRDefault="009C3CF2" w14:paraId="1E04EA6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3DA182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F15DBF" w14:paraId="780915FB" w14:textId="17AB3E3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15DBF">
              <w:rPr>
                <w:rFonts w:ascii="Arial" w:hAnsi="Arial" w:cs="Arial"/>
                <w:color w:val="auto"/>
                <w:sz w:val="20"/>
              </w:rPr>
              <w:t>= 2, pokud je vyplněn parametr "Adresa"."číslo evidenční" (Address.evidenceNumber), jinak prázdné</w:t>
            </w:r>
          </w:p>
        </w:tc>
      </w:tr>
      <w:tr w:rsidRPr="00286FA1" w:rsidR="00286FA1" w:rsidTr="00286FA1" w14:paraId="61A4C2F4" w14:textId="77777777">
        <w:tc>
          <w:tcPr>
            <w:tcW w:w="1364" w:type="pct"/>
            <w:vAlign w:val="top"/>
          </w:tcPr>
          <w:p w:rsidRPr="00286FA1" w:rsidR="009C3CF2" w:rsidP="00286FA1" w:rsidRDefault="009C3CF2" w14:paraId="1ABA986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0374FF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A24D40" w14:paraId="3A7CD283" w14:textId="1556D53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městského obvodu Praha" (Address.pragueParName)</w:t>
            </w:r>
          </w:p>
        </w:tc>
      </w:tr>
      <w:tr w:rsidRPr="00286FA1" w:rsidR="00286FA1" w:rsidTr="00286FA1" w14:paraId="7D4CFC52" w14:textId="77777777">
        <w:tc>
          <w:tcPr>
            <w:tcW w:w="1364" w:type="pct"/>
            <w:vAlign w:val="top"/>
          </w:tcPr>
          <w:p w:rsidRPr="00286FA1" w:rsidR="009C3CF2" w:rsidP="00286FA1" w:rsidRDefault="009C3CF2" w14:paraId="08D802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deliveryAddress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61F41FD9" w14:textId="22C3049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Kontaktní poštovní adresa.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6D76B00E" w14:textId="6EC2557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286FA1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286FA1">
              <w:rPr>
                <w:rFonts w:ascii="Arial" w:hAnsi="Arial" w:cs="Arial"/>
                <w:color w:val="auto"/>
                <w:sz w:val="20"/>
              </w:rPr>
              <w:t>) – vazba "poštovní adresa zřizované organizace" (deliveryAddress)</w:t>
            </w:r>
          </w:p>
        </w:tc>
      </w:tr>
      <w:tr w:rsidRPr="00286FA1" w:rsidR="00286FA1" w:rsidTr="00286FA1" w14:paraId="236329B9" w14:textId="77777777">
        <w:tc>
          <w:tcPr>
            <w:tcW w:w="1364" w:type="pct"/>
            <w:vAlign w:val="top"/>
          </w:tcPr>
          <w:p w:rsidRPr="00286FA1" w:rsidR="009C3CF2" w:rsidP="00286FA1" w:rsidRDefault="009C3CF2" w14:paraId="0D78E41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71D2AAB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39EBBA9F" w14:textId="6601F283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286FA1" w:rsidR="00286FA1" w:rsidTr="00286FA1" w14:paraId="13BC89AE" w14:textId="77777777">
        <w:tc>
          <w:tcPr>
            <w:tcW w:w="1364" w:type="pct"/>
            <w:vAlign w:val="top"/>
          </w:tcPr>
          <w:p w:rsidRPr="00286FA1" w:rsidR="009C3CF2" w:rsidP="00286FA1" w:rsidRDefault="009C3CF2" w14:paraId="2E446E6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124B66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76104E" w14:paraId="71B04E66" w14:textId="1A52949A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286FA1" w:rsidR="00286FA1" w:rsidTr="00286FA1" w14:paraId="68FFE783" w14:textId="77777777">
        <w:tc>
          <w:tcPr>
            <w:tcW w:w="1364" w:type="pct"/>
            <w:vAlign w:val="top"/>
          </w:tcPr>
          <w:p w:rsidRPr="00286FA1" w:rsidR="009C3CF2" w:rsidP="00286FA1" w:rsidRDefault="009C3CF2" w14:paraId="42FA9DF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238B110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BD1D41" w14:paraId="291A1763" w14:textId="5F9F714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286FA1" w:rsidR="00286FA1" w:rsidTr="00286FA1" w14:paraId="3C89C415" w14:textId="77777777">
        <w:tc>
          <w:tcPr>
            <w:tcW w:w="1364" w:type="pct"/>
            <w:vAlign w:val="top"/>
          </w:tcPr>
          <w:p w:rsidRPr="00286FA1" w:rsidR="009C3CF2" w:rsidP="00286FA1" w:rsidRDefault="009C3CF2" w14:paraId="3C616F6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00FC4C1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BD1D41" w14:paraId="6A00D21E" w14:textId="1F4978E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286FA1" w:rsidR="00286FA1" w:rsidTr="00286FA1" w14:paraId="597E8439" w14:textId="77777777">
        <w:tc>
          <w:tcPr>
            <w:tcW w:w="1364" w:type="pct"/>
            <w:vAlign w:val="top"/>
          </w:tcPr>
          <w:p w:rsidRPr="00286FA1" w:rsidR="009C3CF2" w:rsidP="00286FA1" w:rsidRDefault="009C3CF2" w14:paraId="0C34304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492BB9D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BD1D41" w14:paraId="2D84C4CC" w14:textId="6653F0F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286FA1" w:rsidR="00286FA1" w:rsidTr="00286FA1" w14:paraId="4E78628E" w14:textId="77777777">
        <w:tc>
          <w:tcPr>
            <w:tcW w:w="1364" w:type="pct"/>
            <w:vAlign w:val="top"/>
          </w:tcPr>
          <w:p w:rsidRPr="00286FA1" w:rsidR="009C3CF2" w:rsidP="00286FA1" w:rsidRDefault="009C3CF2" w14:paraId="65A36EC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49DE7E1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76104E" w14:paraId="77994852" w14:textId="57420D4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286FA1" w:rsidR="00286FA1" w:rsidTr="00286FA1" w14:paraId="63259341" w14:textId="77777777">
        <w:tc>
          <w:tcPr>
            <w:tcW w:w="1364" w:type="pct"/>
            <w:vAlign w:val="top"/>
          </w:tcPr>
          <w:p w:rsidRPr="00286FA1" w:rsidR="009C3CF2" w:rsidP="00286FA1" w:rsidRDefault="009C3CF2" w14:paraId="7B69C9A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246A3DB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76104E" w14:paraId="1ACDC5AF" w14:textId="6E13032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286FA1" w:rsidR="00286FA1" w:rsidTr="00286FA1" w14:paraId="7B9587BC" w14:textId="77777777">
        <w:tc>
          <w:tcPr>
            <w:tcW w:w="1364" w:type="pct"/>
            <w:vAlign w:val="top"/>
          </w:tcPr>
          <w:p w:rsidRPr="00286FA1" w:rsidR="009C3CF2" w:rsidP="00286FA1" w:rsidRDefault="009C3CF2" w14:paraId="338F05C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10DE2D2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843E73" w14:paraId="3676833D" w14:textId="5072B29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286FA1" w:rsidR="00286FA1" w:rsidTr="00286FA1" w14:paraId="2D777547" w14:textId="77777777">
        <w:tc>
          <w:tcPr>
            <w:tcW w:w="1364" w:type="pct"/>
            <w:vAlign w:val="top"/>
          </w:tcPr>
          <w:p w:rsidRPr="00286FA1" w:rsidR="009C3CF2" w:rsidP="00286FA1" w:rsidRDefault="009C3CF2" w14:paraId="3285299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399853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843E73" w14:paraId="23C09095" w14:textId="24805FD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43E73">
              <w:rPr>
                <w:rFonts w:ascii="Arial" w:hAnsi="Arial" w:cs="Arial"/>
                <w:color w:val="auto"/>
                <w:sz w:val="20"/>
              </w:rPr>
              <w:t>"Adresa"."číslo popisné" (Address.houseNumber) nebo "Adresa"."číslo evidenční" (Address.evidenceNumber) podle toho, které z čísel je vyplněno</w:t>
            </w:r>
          </w:p>
        </w:tc>
      </w:tr>
      <w:tr w:rsidRPr="00286FA1" w:rsidR="00286FA1" w:rsidTr="00286FA1" w14:paraId="4CAF575D" w14:textId="77777777">
        <w:tc>
          <w:tcPr>
            <w:tcW w:w="1364" w:type="pct"/>
            <w:vAlign w:val="top"/>
          </w:tcPr>
          <w:p w:rsidRPr="00286FA1" w:rsidR="009C3CF2" w:rsidP="00286FA1" w:rsidRDefault="009C3CF2" w14:paraId="5ADAF3C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1CC6914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08C019ED" w14:textId="4D80040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286FA1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286FA1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286FA1" w:rsidR="00286FA1" w:rsidTr="00286FA1" w14:paraId="219CFCCB" w14:textId="77777777">
        <w:tc>
          <w:tcPr>
            <w:tcW w:w="1364" w:type="pct"/>
            <w:vAlign w:val="top"/>
          </w:tcPr>
          <w:p w:rsidRPr="00286FA1" w:rsidR="009C3CF2" w:rsidP="00286FA1" w:rsidRDefault="009C3CF2" w14:paraId="7DB7627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7F48C38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F15DBF" w14:paraId="2582AFBF" w14:textId="2CB73F6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15DBF">
              <w:rPr>
                <w:rFonts w:ascii="Arial" w:hAnsi="Arial" w:cs="Arial"/>
                <w:color w:val="auto"/>
                <w:sz w:val="20"/>
              </w:rPr>
              <w:t>= 2, pokud je vyplněn parametr "Adresa"."číslo evidenční" (Address.evidenceNumber), jinak prázdné</w:t>
            </w:r>
          </w:p>
        </w:tc>
      </w:tr>
      <w:tr w:rsidRPr="00286FA1" w:rsidR="00286FA1" w:rsidTr="00286FA1" w14:paraId="0049520A" w14:textId="77777777">
        <w:tc>
          <w:tcPr>
            <w:tcW w:w="1364" w:type="pct"/>
            <w:vAlign w:val="top"/>
          </w:tcPr>
          <w:p w:rsidRPr="00286FA1" w:rsidR="009C3CF2" w:rsidP="00286FA1" w:rsidRDefault="009C3CF2" w14:paraId="1E9AB96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30C6C2F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A24D40" w14:paraId="54313EF6" w14:textId="6C32183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městského obvodu Praha" (Address.pragueParName)</w:t>
            </w:r>
          </w:p>
        </w:tc>
      </w:tr>
      <w:tr w:rsidRPr="00286FA1" w:rsidR="00286FA1" w:rsidTr="00286FA1" w14:paraId="41B0A9C0" w14:textId="77777777">
        <w:tc>
          <w:tcPr>
            <w:tcW w:w="1364" w:type="pct"/>
            <w:vAlign w:val="top"/>
          </w:tcPr>
          <w:p w:rsidRPr="00286FA1" w:rsidR="009C3CF2" w:rsidP="00286FA1" w:rsidRDefault="009C3CF2" w14:paraId="17DD07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1587BA1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Seznam kontaktních e-mailů.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BF29FC" w14:paraId="12FAFC60" w14:textId="66F9ADC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"Zřizovaná organizace"."Email" (Organization.Email)</w:t>
            </w:r>
          </w:p>
        </w:tc>
      </w:tr>
      <w:tr w:rsidRPr="00286FA1" w:rsidR="00286FA1" w:rsidTr="00286FA1" w14:paraId="668DBD62" w14:textId="77777777">
        <w:tc>
          <w:tcPr>
            <w:tcW w:w="1364" w:type="pct"/>
            <w:vAlign w:val="top"/>
          </w:tcPr>
          <w:p w:rsidRPr="00286FA1" w:rsidR="009C3CF2" w:rsidP="00286FA1" w:rsidRDefault="009C3CF2" w14:paraId="316D039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750" w:id="84"/>
            <w:r w:rsidRPr="00286FA1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3E2FD04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4B555F59" w14:textId="230EEBE2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</w:t>
            </w:r>
            <w:r w:rsidR="00006427">
              <w:rPr>
                <w:rFonts w:cs="Arial"/>
                <w:color w:val="auto"/>
                <w:sz w:val="20"/>
                <w:szCs w:val="20"/>
              </w:rPr>
              <w:t>Typ emailu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</w:t>
            </w:r>
          </w:p>
          <w:p w:rsidRPr="00286FA1" w:rsidR="009C3CF2" w:rsidP="00286FA1" w:rsidRDefault="00A26E23" w14:paraId="2537BE56" w14:textId="46B6E2A0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286FA1" w:rsidR="009C3CF2">
              <w:rPr>
                <w:rFonts w:cs="Arial"/>
                <w:color w:val="auto"/>
                <w:sz w:val="20"/>
                <w:szCs w:val="20"/>
              </w:rPr>
              <w:t>Type.code)</w:t>
            </w:r>
          </w:p>
        </w:tc>
      </w:tr>
      <w:tr w:rsidRPr="00286FA1" w:rsidR="00286FA1" w:rsidTr="00286FA1" w14:paraId="58C71E8E" w14:textId="77777777">
        <w:tc>
          <w:tcPr>
            <w:tcW w:w="1364" w:type="pct"/>
            <w:vAlign w:val="top"/>
          </w:tcPr>
          <w:p w:rsidRPr="00286FA1" w:rsidR="009C3CF2" w:rsidP="00286FA1" w:rsidRDefault="009C3CF2" w14:paraId="66A7582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3CECC9A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typu emailu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A26E23" w14:paraId="50EE15CC" w14:textId="33287791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"Email"."Typ emailu"."název" (Email.EmailType.name)</w:t>
            </w:r>
          </w:p>
        </w:tc>
      </w:tr>
      <w:tr w:rsidRPr="00286FA1" w:rsidR="00286FA1" w:rsidTr="00286FA1" w14:paraId="269159CD" w14:textId="77777777">
        <w:tc>
          <w:tcPr>
            <w:tcW w:w="1364" w:type="pct"/>
            <w:vAlign w:val="top"/>
          </w:tcPr>
          <w:p w:rsidRPr="00286FA1" w:rsidR="009C3CF2" w:rsidP="00286FA1" w:rsidRDefault="009C3CF2" w14:paraId="69EC198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219D52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A26E23" w14:paraId="2B84F3FF" w14:textId="225C3DC9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286FA1" w:rsidR="00286FA1" w:rsidTr="00286FA1" w14:paraId="00E8E3D1" w14:textId="77777777">
        <w:tc>
          <w:tcPr>
            <w:tcW w:w="1364" w:type="pct"/>
            <w:vAlign w:val="top"/>
          </w:tcPr>
          <w:p w:rsidRPr="00286FA1" w:rsidR="009C3CF2" w:rsidP="00286FA1" w:rsidRDefault="009C3CF2" w14:paraId="312ED0F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815" w:id="85"/>
            <w:bookmarkEnd w:id="84"/>
            <w:r w:rsidRPr="00286FA1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6C14204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A26E23" w14:paraId="5B26F744" w14:textId="4B3A4CE7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bookmarkEnd w:id="85"/>
      <w:tr w:rsidRPr="00286FA1" w:rsidR="00286FA1" w:rsidTr="00286FA1" w14:paraId="7C458867" w14:textId="77777777">
        <w:tc>
          <w:tcPr>
            <w:tcW w:w="1364" w:type="pct"/>
            <w:vAlign w:val="top"/>
          </w:tcPr>
          <w:p w:rsidRPr="00286FA1" w:rsidR="009C3CF2" w:rsidP="00286FA1" w:rsidRDefault="009C3CF2" w14:paraId="017882E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074361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3F0D4CBB" w14:textId="5DD9D17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A26E23">
              <w:rPr>
                <w:rFonts w:ascii="Arial" w:hAnsi="Arial" w:cs="Arial"/>
                <w:color w:val="auto"/>
                <w:sz w:val="20"/>
              </w:rPr>
              <w:t>Telefon</w:t>
            </w:r>
            <w:r w:rsidRPr="00286FA1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A26E23">
              <w:rPr>
                <w:rFonts w:ascii="Arial" w:hAnsi="Arial" w:cs="Arial"/>
                <w:color w:val="auto"/>
                <w:sz w:val="20"/>
              </w:rPr>
              <w:t>PhoneNumber</w:t>
            </w:r>
            <w:r w:rsidRPr="00286FA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286FA1" w:rsidR="00286FA1" w:rsidTr="00286FA1" w14:paraId="62E357EA" w14:textId="77777777">
        <w:tc>
          <w:tcPr>
            <w:tcW w:w="1364" w:type="pct"/>
            <w:vAlign w:val="top"/>
          </w:tcPr>
          <w:p w:rsidRPr="00286FA1" w:rsidR="009C3CF2" w:rsidP="00286FA1" w:rsidRDefault="009C3CF2" w14:paraId="128EE2C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758" w:id="86"/>
            <w:r w:rsidRPr="00286FA1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0E9F0D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06C8DD6D" w14:textId="54E87FF9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</w:t>
            </w:r>
            <w:r w:rsidR="00BA5AE8"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.code)</w:t>
            </w:r>
          </w:p>
        </w:tc>
      </w:tr>
      <w:tr w:rsidRPr="00286FA1" w:rsidR="00286FA1" w:rsidTr="00286FA1" w14:paraId="6AD193FE" w14:textId="77777777">
        <w:tc>
          <w:tcPr>
            <w:tcW w:w="1364" w:type="pct"/>
            <w:vAlign w:val="top"/>
          </w:tcPr>
          <w:p w:rsidRPr="00286FA1" w:rsidR="009C3CF2" w:rsidP="00286FA1" w:rsidRDefault="009C3CF2" w14:paraId="46B0AA7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0289484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typu telefonu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67A61DC9" w14:textId="01631CB2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"."název" (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</w:t>
            </w:r>
            <w:r w:rsidR="00BA5AE8"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.name)</w:t>
            </w:r>
          </w:p>
        </w:tc>
      </w:tr>
      <w:tr w:rsidRPr="00286FA1" w:rsidR="00286FA1" w:rsidTr="00286FA1" w14:paraId="10F506BF" w14:textId="77777777">
        <w:tc>
          <w:tcPr>
            <w:tcW w:w="1364" w:type="pct"/>
            <w:vAlign w:val="top"/>
          </w:tcPr>
          <w:p w:rsidRPr="00286FA1" w:rsidR="009C3CF2" w:rsidP="00286FA1" w:rsidRDefault="009C3CF2" w14:paraId="05275E4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5259808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431270" w14:paraId="4EA45245" w14:textId="170DA949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bookmarkEnd w:id="86"/>
      <w:tr w:rsidRPr="00286FA1" w:rsidR="00286FA1" w:rsidTr="00286FA1" w14:paraId="318D6A68" w14:textId="77777777">
        <w:tc>
          <w:tcPr>
            <w:tcW w:w="1364" w:type="pct"/>
            <w:vAlign w:val="top"/>
          </w:tcPr>
          <w:p w:rsidRPr="00286FA1" w:rsidR="009C3CF2" w:rsidP="00286FA1" w:rsidRDefault="009C3CF2" w14:paraId="2310938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ico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4DF82FC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IČ organizace.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454CE22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organizace"."ič" (Organization.identificationNumber)</w:t>
            </w:r>
          </w:p>
        </w:tc>
      </w:tr>
      <w:tr w:rsidRPr="00286FA1" w:rsidR="00286FA1" w:rsidTr="00286FA1" w14:paraId="27CE2464" w14:textId="77777777">
        <w:tc>
          <w:tcPr>
            <w:tcW w:w="1364" w:type="pct"/>
            <w:vAlign w:val="top"/>
          </w:tcPr>
          <w:p w:rsidRPr="00286FA1" w:rsidR="009C3CF2" w:rsidP="00286FA1" w:rsidRDefault="009C3CF2" w14:paraId="1937E90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dic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10F2A1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 xml:space="preserve">DIČ 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4723144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organizace"."dič" (Organization.vatId)</w:t>
            </w:r>
          </w:p>
        </w:tc>
      </w:tr>
      <w:tr w:rsidRPr="00286FA1" w:rsidR="00286FA1" w:rsidTr="00286FA1" w14:paraId="3D8C624B" w14:textId="77777777">
        <w:tc>
          <w:tcPr>
            <w:tcW w:w="1364" w:type="pct"/>
            <w:vAlign w:val="top"/>
          </w:tcPr>
          <w:p w:rsidRPr="00286FA1" w:rsidR="009C3CF2" w:rsidP="00286FA1" w:rsidRDefault="009C3CF2" w14:paraId="2A56CB1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typOrganizace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5EB95A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Typ zřizované organizace.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07E37F0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organizace"."Typ organizace"."kód" (Organization.OrganizationType.code)</w:t>
            </w:r>
          </w:p>
        </w:tc>
      </w:tr>
      <w:tr w:rsidRPr="00286FA1" w:rsidR="00286FA1" w:rsidTr="00286FA1" w14:paraId="6F6B54D8" w14:textId="77777777">
        <w:tc>
          <w:tcPr>
            <w:tcW w:w="1364" w:type="pct"/>
            <w:vAlign w:val="top"/>
          </w:tcPr>
          <w:p w:rsidRPr="00286FA1" w:rsidR="009C3CF2" w:rsidP="00286FA1" w:rsidRDefault="009C3CF2" w14:paraId="4DA3A6A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851" w:id="87"/>
            <w:r w:rsidRPr="00286FA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5F4AAB" w14:paraId="1A3DDCA5" w14:textId="266F17F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Název</w:t>
            </w:r>
            <w:r w:rsidRPr="00286FA1" w:rsidR="009C3CF2">
              <w:rPr>
                <w:rFonts w:ascii="Arial" w:hAnsi="Arial" w:cs="Arial"/>
                <w:color w:val="auto"/>
                <w:sz w:val="20"/>
              </w:rPr>
              <w:t xml:space="preserve"> typu zřizované organizace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5246565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"Zřizovaná organizace"."Typ organizace"."název" (Organization.OrganizationType.name)</w:t>
            </w:r>
          </w:p>
        </w:tc>
      </w:tr>
      <w:bookmarkEnd w:id="87"/>
      <w:tr w:rsidRPr="00286FA1" w:rsidR="00286FA1" w:rsidTr="00286FA1" w14:paraId="0B8099E7" w14:textId="77777777">
        <w:tc>
          <w:tcPr>
            <w:tcW w:w="1364" w:type="pct"/>
            <w:vAlign w:val="top"/>
          </w:tcPr>
          <w:p w:rsidRPr="00286FA1" w:rsidR="009C3CF2" w:rsidP="00286FA1" w:rsidRDefault="009C3CF2" w14:paraId="03A2CB5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bankAccount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1760BA6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Bankovní spojení. Obsahuje 4-číselný kód banky a číslo účtu.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74DADDEC" w14:textId="102CE52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431270">
              <w:rPr>
                <w:rFonts w:ascii="Arial" w:hAnsi="Arial" w:cs="Arial"/>
                <w:color w:val="auto"/>
                <w:sz w:val="20"/>
              </w:rPr>
              <w:t>Bankovní spojení</w:t>
            </w:r>
            <w:r w:rsidRPr="00286FA1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431270">
              <w:rPr>
                <w:rFonts w:ascii="Arial" w:hAnsi="Arial" w:cs="Arial"/>
                <w:color w:val="auto"/>
                <w:sz w:val="20"/>
              </w:rPr>
              <w:t>BankAccount</w:t>
            </w:r>
            <w:r w:rsidRPr="00286FA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286FA1" w:rsidR="00286FA1" w:rsidTr="00286FA1" w14:paraId="1F8116A3" w14:textId="77777777">
        <w:tc>
          <w:tcPr>
            <w:tcW w:w="1364" w:type="pct"/>
            <w:vAlign w:val="top"/>
          </w:tcPr>
          <w:p w:rsidRPr="00286FA1" w:rsidR="009C3CF2" w:rsidP="00286FA1" w:rsidRDefault="009C3CF2" w14:paraId="5F9CED6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867" w:id="88"/>
            <w:r w:rsidRPr="00286FA1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224DB6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Číslo účtu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1A53E4E6" w14:textId="76C094B5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"."číslo účtu" (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.number)</w:t>
            </w:r>
          </w:p>
        </w:tc>
      </w:tr>
      <w:tr w:rsidRPr="00286FA1" w:rsidR="00286FA1" w:rsidTr="00286FA1" w14:paraId="0C29BD8B" w14:textId="77777777">
        <w:tc>
          <w:tcPr>
            <w:tcW w:w="1364" w:type="pct"/>
            <w:vAlign w:val="top"/>
          </w:tcPr>
          <w:p w:rsidRPr="00286FA1" w:rsidR="009C3CF2" w:rsidP="00286FA1" w:rsidRDefault="009C3CF2" w14:paraId="364E1ED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bankCode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6E01FDB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banky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5D6F26A0" w14:textId="436854C4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"."kód banky" (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.bankCode)</w:t>
            </w:r>
          </w:p>
        </w:tc>
      </w:tr>
      <w:tr w:rsidRPr="00286FA1" w:rsidR="00286FA1" w:rsidTr="00286FA1" w14:paraId="38118224" w14:textId="77777777">
        <w:tc>
          <w:tcPr>
            <w:tcW w:w="1364" w:type="pct"/>
            <w:vAlign w:val="top"/>
          </w:tcPr>
          <w:p w:rsidRPr="00286FA1" w:rsidR="009C3CF2" w:rsidP="00286FA1" w:rsidRDefault="009C3CF2" w14:paraId="385922D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4E994A9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Popis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69CEA80A" w14:textId="5F10A66A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"."popis" (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.description)</w:t>
            </w:r>
          </w:p>
        </w:tc>
      </w:tr>
      <w:bookmarkEnd w:id="88"/>
      <w:tr w:rsidRPr="00286FA1" w:rsidR="00286FA1" w:rsidTr="00286FA1" w14:paraId="724B5E5D" w14:textId="77777777">
        <w:tc>
          <w:tcPr>
            <w:tcW w:w="1364" w:type="pct"/>
            <w:vAlign w:val="top"/>
          </w:tcPr>
          <w:p w:rsidRPr="00286FA1" w:rsidR="009C3CF2" w:rsidP="00286FA1" w:rsidRDefault="009C3CF2" w14:paraId="12BA783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officesHours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16A3C236" w14:textId="40782F1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Úřední hodiny obsahují den v týdnu (1 pondělí - 7 neděle) a čas (hodinu a minutu ve tvaru</w:t>
            </w:r>
            <w:r w:rsidR="00B97DA2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286FA1">
              <w:rPr>
                <w:rFonts w:ascii="Arial" w:hAnsi="Arial" w:cs="Arial"/>
                <w:color w:val="auto"/>
                <w:sz w:val="20"/>
              </w:rPr>
              <w:t>HH:MM) začátku a konce úředních hodin.</w:t>
            </w:r>
            <w:r w:rsidR="00B97DA2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286FA1">
              <w:rPr>
                <w:rFonts w:ascii="Arial" w:hAnsi="Arial" w:cs="Arial"/>
                <w:color w:val="auto"/>
                <w:sz w:val="20"/>
              </w:rPr>
              <w:t>V případě přestávky zadejte den dvakrát (s dopoledním a poté s odpoledním časovým intervalem)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235E435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organizace"."Úřední hodiny zřizované organizace" (Organization.OrganizationOfficeHours)</w:t>
            </w:r>
          </w:p>
        </w:tc>
      </w:tr>
      <w:tr w:rsidRPr="00286FA1" w:rsidR="00286FA1" w:rsidTr="00286FA1" w14:paraId="400C5D4F" w14:textId="77777777">
        <w:tc>
          <w:tcPr>
            <w:tcW w:w="1364" w:type="pct"/>
            <w:vAlign w:val="top"/>
          </w:tcPr>
          <w:p w:rsidRPr="00286FA1" w:rsidR="009C3CF2" w:rsidP="00286FA1" w:rsidRDefault="009C3CF2" w14:paraId="5070013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875" w:id="89"/>
            <w:r w:rsidRPr="00286FA1">
              <w:rPr>
                <w:rFonts w:ascii="Arial" w:hAnsi="Arial" w:cs="Arial"/>
                <w:color w:val="auto"/>
                <w:sz w:val="20"/>
              </w:rPr>
              <w:t>day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73EC208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Den v týdnu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44A9C58C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"Úřední hodiny zřizované organizace"."den v týdnu" (OrganizationOfficeHours.day)</w:t>
            </w:r>
          </w:p>
        </w:tc>
      </w:tr>
      <w:tr w:rsidRPr="00286FA1" w:rsidR="00286FA1" w:rsidTr="00286FA1" w14:paraId="58E02181" w14:textId="77777777">
        <w:tc>
          <w:tcPr>
            <w:tcW w:w="1364" w:type="pct"/>
            <w:vAlign w:val="top"/>
          </w:tcPr>
          <w:p w:rsidRPr="00286FA1" w:rsidR="009C3CF2" w:rsidP="00286FA1" w:rsidRDefault="009C3CF2" w14:paraId="3564642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from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676439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Od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0B04F96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"Úřední hodiny zřizované organizace"."od" (OrganizationOfficeHours.from)</w:t>
            </w:r>
          </w:p>
        </w:tc>
      </w:tr>
      <w:tr w:rsidRPr="00286FA1" w:rsidR="00286FA1" w:rsidTr="00286FA1" w14:paraId="0B3C38A5" w14:textId="77777777">
        <w:tc>
          <w:tcPr>
            <w:tcW w:w="1364" w:type="pct"/>
            <w:vAlign w:val="top"/>
          </w:tcPr>
          <w:p w:rsidRPr="00286FA1" w:rsidR="009C3CF2" w:rsidP="00286FA1" w:rsidRDefault="009C3CF2" w14:paraId="29724A3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to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2095556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Do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1BFB1AB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"Úřední hodiny zřizované organizace"."do" (OrganizationOfficeHours.to)</w:t>
            </w:r>
          </w:p>
        </w:tc>
      </w:tr>
      <w:bookmarkEnd w:id="89"/>
      <w:tr w:rsidRPr="00286FA1" w:rsidR="00286FA1" w:rsidTr="00286FA1" w14:paraId="7FB63ADF" w14:textId="77777777">
        <w:tc>
          <w:tcPr>
            <w:tcW w:w="1364" w:type="pct"/>
            <w:vAlign w:val="top"/>
          </w:tcPr>
          <w:p w:rsidRPr="00286FA1" w:rsidR="009C3CF2" w:rsidP="00286FA1" w:rsidRDefault="009C3CF2" w14:paraId="2055CFD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subjectCode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1712F99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 xml:space="preserve"> Číslo subjektu, kód ČSU.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4DFD0B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organizace"."číslo subjektu" (Organization.subjectCode)</w:t>
            </w:r>
          </w:p>
        </w:tc>
      </w:tr>
      <w:tr w:rsidRPr="00286FA1" w:rsidR="00286FA1" w:rsidTr="00286FA1" w14:paraId="6F751C6C" w14:textId="77777777">
        <w:tc>
          <w:tcPr>
            <w:tcW w:w="1364" w:type="pct"/>
            <w:vAlign w:val="top"/>
          </w:tcPr>
          <w:p w:rsidRPr="00286FA1" w:rsidR="009C3CF2" w:rsidP="00286FA1" w:rsidRDefault="009C3CF2" w14:paraId="0CFD785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72FEA1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WWW odkaz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2D7B54E8" w14:textId="595BF5A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431270">
              <w:rPr>
                <w:rFonts w:ascii="Arial" w:hAnsi="Arial" w:cs="Arial"/>
                <w:color w:val="auto"/>
                <w:sz w:val="20"/>
              </w:rPr>
              <w:t>Url WWW</w:t>
            </w:r>
            <w:r w:rsidRPr="00286FA1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431270">
              <w:rPr>
                <w:rFonts w:ascii="Arial" w:hAnsi="Arial" w:cs="Arial"/>
                <w:color w:val="auto"/>
                <w:sz w:val="20"/>
              </w:rPr>
              <w:t>WwwUrl</w:t>
            </w:r>
            <w:r w:rsidRPr="00286FA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286FA1" w:rsidR="00286FA1" w:rsidTr="00286FA1" w14:paraId="5FDF669D" w14:textId="77777777">
        <w:tc>
          <w:tcPr>
            <w:tcW w:w="1364" w:type="pct"/>
            <w:vAlign w:val="top"/>
          </w:tcPr>
          <w:p w:rsidRPr="00286FA1" w:rsidR="009C3CF2" w:rsidP="00286FA1" w:rsidRDefault="009C3CF2" w14:paraId="7AD05AC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885" w:id="90"/>
            <w:r w:rsidRPr="00286FA1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2636CAA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URL adresa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1F0A0E9D" w14:textId="6D991C8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</w:t>
            </w:r>
            <w:r w:rsidR="00431270">
              <w:rPr>
                <w:rFonts w:ascii="Arial" w:hAnsi="Arial" w:cs="Arial"/>
                <w:color w:val="auto"/>
                <w:sz w:val="20"/>
              </w:rPr>
              <w:t>Url WWW</w:t>
            </w:r>
            <w:r w:rsidRPr="00286FA1">
              <w:rPr>
                <w:rFonts w:ascii="Arial" w:hAnsi="Arial" w:cs="Arial"/>
                <w:color w:val="auto"/>
                <w:sz w:val="20"/>
              </w:rPr>
              <w:t>"."url" (</w:t>
            </w:r>
            <w:r w:rsidR="00431270">
              <w:rPr>
                <w:rFonts w:ascii="Arial" w:hAnsi="Arial" w:cs="Arial"/>
                <w:color w:val="auto"/>
                <w:sz w:val="20"/>
              </w:rPr>
              <w:t>WwwUrl</w:t>
            </w:r>
            <w:r w:rsidRPr="00286FA1">
              <w:rPr>
                <w:rFonts w:ascii="Arial" w:hAnsi="Arial" w:cs="Arial"/>
                <w:color w:val="auto"/>
                <w:sz w:val="20"/>
              </w:rPr>
              <w:t>.url)</w:t>
            </w:r>
          </w:p>
        </w:tc>
      </w:tr>
      <w:tr w:rsidRPr="00286FA1" w:rsidR="00286FA1" w:rsidTr="00286FA1" w14:paraId="7C41EC7F" w14:textId="77777777">
        <w:tc>
          <w:tcPr>
            <w:tcW w:w="1364" w:type="pct"/>
            <w:vAlign w:val="top"/>
          </w:tcPr>
          <w:p w:rsidRPr="00286FA1" w:rsidR="009C3CF2" w:rsidP="00286FA1" w:rsidRDefault="009C3CF2" w14:paraId="18707D1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2E7C807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431270" w14:paraId="795991F9" w14:textId="4B9556F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"Url WWW"."poznámka" (WwwUrl.note)</w:t>
            </w:r>
          </w:p>
        </w:tc>
      </w:tr>
      <w:tr w:rsidRPr="00286FA1" w:rsidR="00286FA1" w:rsidTr="00286FA1" w14:paraId="07E1C778" w14:textId="77777777">
        <w:tc>
          <w:tcPr>
            <w:tcW w:w="1364" w:type="pct"/>
            <w:vAlign w:val="top"/>
          </w:tcPr>
          <w:p w:rsidRPr="00286FA1" w:rsidR="009C3CF2" w:rsidP="00286FA1" w:rsidRDefault="009C3CF2" w14:paraId="081ACBD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070A82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Kód typu URL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393A2D1F" w14:textId="1BB05D84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431270">
              <w:rPr>
                <w:rFonts w:eastAsia="Calibri" w:cs="Arial"/>
                <w:color w:val="auto"/>
                <w:sz w:val="20"/>
                <w:szCs w:val="20"/>
              </w:rPr>
              <w:t>Url WWW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 xml:space="preserve">"."Typ 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Url WWW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Type.code)</w:t>
            </w:r>
          </w:p>
        </w:tc>
      </w:tr>
      <w:tr w:rsidRPr="00286FA1" w:rsidR="00286FA1" w:rsidTr="00286FA1" w14:paraId="2E704DE1" w14:textId="77777777">
        <w:tc>
          <w:tcPr>
            <w:tcW w:w="1364" w:type="pct"/>
            <w:vAlign w:val="top"/>
          </w:tcPr>
          <w:p w:rsidRPr="00286FA1" w:rsidR="009C3CF2" w:rsidP="00286FA1" w:rsidRDefault="009C3CF2" w14:paraId="7BAE0BD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5F0897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typu URL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67AB372B" w14:textId="4C561940">
            <w:pPr>
              <w:rPr>
                <w:rFonts w:cs="Arial"/>
                <w:color w:val="auto"/>
                <w:sz w:val="20"/>
                <w:szCs w:val="20"/>
              </w:rPr>
            </w:pPr>
            <w:r w:rsidRPr="00286FA1">
              <w:rPr>
                <w:rFonts w:cs="Arial"/>
                <w:color w:val="auto"/>
                <w:sz w:val="20"/>
                <w:szCs w:val="20"/>
              </w:rPr>
              <w:t>"</w:t>
            </w:r>
            <w:r w:rsidR="00431270">
              <w:rPr>
                <w:rFonts w:eastAsia="Calibri" w:cs="Arial"/>
                <w:color w:val="auto"/>
                <w:sz w:val="20"/>
                <w:szCs w:val="20"/>
              </w:rPr>
              <w:t>Url WWW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 xml:space="preserve">"."Typ 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Url WWW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"."název" (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.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286FA1">
              <w:rPr>
                <w:rFonts w:cs="Arial"/>
                <w:color w:val="auto"/>
                <w:sz w:val="20"/>
                <w:szCs w:val="20"/>
              </w:rPr>
              <w:t>Type.name)</w:t>
            </w:r>
          </w:p>
        </w:tc>
      </w:tr>
      <w:bookmarkEnd w:id="90"/>
      <w:tr w:rsidRPr="00286FA1" w:rsidR="00286FA1" w:rsidTr="00286FA1" w14:paraId="604A9890" w14:textId="77777777">
        <w:tc>
          <w:tcPr>
            <w:tcW w:w="1364" w:type="pct"/>
            <w:vAlign w:val="top"/>
          </w:tcPr>
          <w:p w:rsidRPr="00286FA1" w:rsidR="009C3CF2" w:rsidP="00286FA1" w:rsidRDefault="009C3CF2" w14:paraId="256881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3545F0B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572FCF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organizace"."Role centrálního nákupu zřizované organizace" (Organization. OrganizationCentralPurchaseRole)</w:t>
            </w:r>
          </w:p>
        </w:tc>
      </w:tr>
      <w:tr w:rsidRPr="00286FA1" w:rsidR="00286FA1" w:rsidTr="00286FA1" w14:paraId="130D82A0" w14:textId="77777777">
        <w:tc>
          <w:tcPr>
            <w:tcW w:w="1364" w:type="pct"/>
            <w:vAlign w:val="top"/>
          </w:tcPr>
          <w:p w:rsidRPr="00286FA1" w:rsidR="009C3CF2" w:rsidP="00286FA1" w:rsidRDefault="009C3CF2" w14:paraId="28CBB7F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2892" w:id="91"/>
            <w:r w:rsidRPr="00286FA1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2A5E191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ID role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4C0D41" w14:paraId="76F43E78" w14:textId="4D1C1E0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organizace"."kód" (OrganizationCentralPurchaseRole.code)</w:t>
            </w:r>
          </w:p>
        </w:tc>
      </w:tr>
      <w:tr w:rsidRPr="00286FA1" w:rsidR="00286FA1" w:rsidTr="00286FA1" w14:paraId="2C963BB6" w14:textId="77777777">
        <w:tc>
          <w:tcPr>
            <w:tcW w:w="1364" w:type="pct"/>
            <w:vAlign w:val="top"/>
          </w:tcPr>
          <w:p w:rsidRPr="00286FA1" w:rsidR="009C3CF2" w:rsidP="00286FA1" w:rsidRDefault="009C3CF2" w14:paraId="0858DF8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54835E9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4C0D41" w14:paraId="4ED06A98" w14:textId="27FF9A3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organizace"."název" (OrganizationCentralPurchaseRole.name)</w:t>
            </w:r>
          </w:p>
        </w:tc>
      </w:tr>
      <w:bookmarkEnd w:id="91"/>
      <w:tr w:rsidRPr="00286FA1" w:rsidR="00286FA1" w:rsidTr="00286FA1" w14:paraId="4516BF58" w14:textId="77777777">
        <w:tc>
          <w:tcPr>
            <w:tcW w:w="1364" w:type="pct"/>
            <w:vAlign w:val="top"/>
          </w:tcPr>
          <w:p w:rsidRPr="00286FA1" w:rsidR="009C3CF2" w:rsidP="00286FA1" w:rsidRDefault="009C3CF2" w14:paraId="1A7D7D9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zruseno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5B473CA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Značí, že organizace byla zrušena.</w:t>
            </w:r>
          </w:p>
        </w:tc>
        <w:tc>
          <w:tcPr>
            <w:tcW w:w="1883" w:type="pct"/>
            <w:vAlign w:val="top"/>
          </w:tcPr>
          <w:p w:rsidR="00197D5C" w:rsidP="00197D5C" w:rsidRDefault="00197D5C" w14:paraId="5628B0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"Ano", pokud je vyplněn atribut </w:t>
            </w: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organizace"."čas zrušení" (Organization.cancelationTime)</w:t>
            </w:r>
            <w:r>
              <w:rPr>
                <w:rFonts w:ascii="Arial" w:hAnsi="Arial" w:cs="Arial"/>
                <w:color w:val="auto"/>
                <w:sz w:val="20"/>
              </w:rPr>
              <w:t xml:space="preserve"> &lt;= aktuální datum</w:t>
            </w:r>
          </w:p>
          <w:p w:rsidRPr="00286FA1" w:rsidR="009C3CF2" w:rsidP="00197D5C" w:rsidRDefault="00197D5C" w14:paraId="56EFB59A" w14:textId="720E367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= "Ne", pokud není vyplněn atribut </w:t>
            </w: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organizace"."čas zrušení" (Organization.cancelationTime)</w:t>
            </w:r>
            <w:r>
              <w:rPr>
                <w:rFonts w:ascii="Arial" w:hAnsi="Arial" w:cs="Arial"/>
                <w:color w:val="auto"/>
                <w:sz w:val="20"/>
              </w:rPr>
              <w:t xml:space="preserve"> nebo je &gt; aktuální datum</w:t>
            </w:r>
          </w:p>
        </w:tc>
      </w:tr>
      <w:tr w:rsidRPr="00286FA1" w:rsidR="00286FA1" w:rsidTr="00286FA1" w14:paraId="76A5CC57" w14:textId="77777777">
        <w:tc>
          <w:tcPr>
            <w:tcW w:w="1364" w:type="pct"/>
            <w:vAlign w:val="top"/>
          </w:tcPr>
          <w:p w:rsidRPr="00286FA1" w:rsidR="009C3CF2" w:rsidP="00286FA1" w:rsidRDefault="009C3CF2" w14:paraId="14B76A1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casZruseni</w:t>
            </w:r>
          </w:p>
        </w:tc>
        <w:tc>
          <w:tcPr>
            <w:tcW w:w="1753" w:type="pct"/>
            <w:vAlign w:val="top"/>
          </w:tcPr>
          <w:p w:rsidRPr="00286FA1" w:rsidR="009C3CF2" w:rsidP="00286FA1" w:rsidRDefault="009C3CF2" w14:paraId="5B6E978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Čas zrušení organizace.</w:t>
            </w:r>
          </w:p>
        </w:tc>
        <w:tc>
          <w:tcPr>
            <w:tcW w:w="1883" w:type="pct"/>
            <w:vAlign w:val="top"/>
          </w:tcPr>
          <w:p w:rsidRPr="00286FA1" w:rsidR="009C3CF2" w:rsidP="00286FA1" w:rsidRDefault="009C3CF2" w14:paraId="3CB7EA5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organizace"."čas zrušení" (Organization.cancelationTime)</w:t>
            </w:r>
          </w:p>
        </w:tc>
      </w:tr>
    </w:tbl>
    <w:p w:rsidR="004B3103" w:rsidP="004B3103" w:rsidRDefault="004B3103" w14:paraId="267C1233" w14:textId="77777777">
      <w:bookmarkStart w:name="_Toc102551741" w:id="92"/>
    </w:p>
    <w:p w:rsidRPr="006B721A" w:rsidR="009C3CF2" w:rsidP="009C3CF2" w:rsidRDefault="009C3CF2" w14:paraId="519D2369" w14:textId="047C0FF0">
      <w:pPr>
        <w:pStyle w:val="Heading3"/>
        <w:tabs>
          <w:tab w:val="num" w:pos="0"/>
        </w:tabs>
        <w:ind w:left="0"/>
      </w:pPr>
      <w:bookmarkStart w:name="_Toc124425491" w:id="93"/>
      <w:r w:rsidRPr="006B721A">
        <w:t>CreateOrganization</w:t>
      </w:r>
      <w:bookmarkEnd w:id="92"/>
      <w:bookmarkEnd w:id="93"/>
    </w:p>
    <w:p w:rsidR="009C3CF2" w:rsidP="009C3CF2" w:rsidRDefault="009C3CF2" w14:paraId="14644C16" w14:textId="77777777">
      <w:r>
        <w:t xml:space="preserve">Metoda </w:t>
      </w:r>
      <w:r w:rsidRPr="008E1521">
        <w:t xml:space="preserve">CreateOrganization </w:t>
      </w:r>
      <w:r>
        <w:t xml:space="preserve">na základě požadavku </w:t>
      </w:r>
      <w:r w:rsidRPr="008E1521">
        <w:t xml:space="preserve">CreateOrganizationRequest </w:t>
      </w:r>
      <w:r w:rsidRPr="006B721A">
        <w:t>vytvoří nov</w:t>
      </w:r>
      <w:r>
        <w:t>ou zřizovanou organizaci</w:t>
      </w:r>
      <w:r w:rsidRPr="006B721A">
        <w:t xml:space="preserve"> pod </w:t>
      </w:r>
      <w:r>
        <w:t xml:space="preserve">daným </w:t>
      </w:r>
      <w:r w:rsidRPr="006B721A">
        <w:t>subjektem</w:t>
      </w:r>
      <w:r>
        <w:t xml:space="preserve"> a v odpovědi </w:t>
      </w:r>
      <w:r w:rsidRPr="008E1521">
        <w:t xml:space="preserve">CreateOrganizationResponse </w:t>
      </w:r>
      <w:r>
        <w:t>se vrací výsledek provedené akce</w:t>
      </w:r>
      <w:r w:rsidRPr="006B721A">
        <w:t>.</w:t>
      </w:r>
    </w:p>
    <w:p w:rsidRPr="006B721A" w:rsidR="009C3CF2" w:rsidP="009C3CF2" w:rsidRDefault="009C3CF2" w14:paraId="66C7B2C5" w14:textId="77777777"/>
    <w:p w:rsidR="009C3CF2" w:rsidP="004B3103" w:rsidRDefault="009C3CF2" w14:paraId="1622140C" w14:textId="42449ACA">
      <w:pPr>
        <w:pStyle w:val="Heading4"/>
      </w:pPr>
      <w:r w:rsidRPr="006B721A">
        <w:t>CreateOrganizationRequest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320186E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7C121854" w14:textId="775941CB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 xml:space="preserve">Příklad </w:t>
            </w:r>
            <w:proofErr w:type="spellStart"/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Request</w:t>
            </w:r>
            <w:proofErr w:type="spellEnd"/>
          </w:p>
        </w:tc>
      </w:tr>
      <w:tr w:rsidR="2B0431EF" w:rsidTr="441D4F0D" w14:paraId="6E6637E8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79470133" w:rsidP="441D4F0D" w:rsidRDefault="008D663C" w14:paraId="7FB2B2B6" w14:textId="682C9258">
            <w:pPr>
              <w:spacing w:after="0" w:afterAutospacing="off" w:line="240" w:lineRule="auto"/>
              <w:ind w:right="0"/>
            </w:pPr>
            <w:r w:rsidRPr="441D4F0D" w:rsidR="293988AC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CreateOrganizationRequest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</w:t>
            </w:r>
          </w:p>
          <w:p w:rsidR="79470133" w:rsidP="441D4F0D" w:rsidRDefault="79470133" w14:paraId="21619919" w14:textId="5E59A9C7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&lt;name&gt;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Škola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&lt;/name&gt;</w:t>
            </w:r>
          </w:p>
          <w:p w:rsidR="79470133" w:rsidP="441D4F0D" w:rsidRDefault="79470133" w14:paraId="504846FB" w14:textId="43C49E03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contactAddress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16418F16" w14:textId="3B3500C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addressCode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&gt;22552979&lt;/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addressCode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3DA59616" w14:textId="4F2CD6B7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contactAddress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71C02797" w14:textId="3204C109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deliveryAddress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73778E8B" w14:textId="11B66FB6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&lt;street&gt;U 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potoka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&lt;/street&gt;</w:t>
            </w:r>
          </w:p>
          <w:p w:rsidR="79470133" w:rsidP="441D4F0D" w:rsidRDefault="79470133" w14:paraId="4A1D372A" w14:textId="0892F7E8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cityCode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&gt;554782&lt;/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cityCode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6BE7E097" w14:textId="2F87226C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&lt;city&gt;Praha&lt;/city&gt;</w:t>
            </w:r>
          </w:p>
          <w:p w:rsidR="79470133" w:rsidP="441D4F0D" w:rsidRDefault="79470133" w14:paraId="00305D41" w14:textId="3EFA45E5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&lt;region&gt;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Hlavní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město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Praha&lt;/region&gt;</w:t>
            </w:r>
          </w:p>
          <w:p w:rsidR="79470133" w:rsidP="441D4F0D" w:rsidRDefault="79470133" w14:paraId="6D26775E" w14:textId="4FB5EC2E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postalCode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&gt;10700&lt;/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postalCode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22D96FA9" w14:textId="4AF3F4B4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metropolitanDistrict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&gt;Praha-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Prosek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metropolitanDistrict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541853D7" w14:textId="1803E6F3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cityPart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Prosek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cityPart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545F2197" w14:textId="4E6A75D9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&gt;278&lt;/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409A4E3B" w14:textId="48F077FF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&gt;2a&lt;/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2A9C945B" w14:textId="5E7814FA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deliveryAddress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4939150D" w14:textId="113548E5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&lt;email&gt;</w:t>
            </w:r>
          </w:p>
          <w:p w:rsidR="79470133" w:rsidP="441D4F0D" w:rsidRDefault="79470133" w14:paraId="24477FCB" w14:textId="49684D87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&lt;item&gt;</w:t>
            </w:r>
          </w:p>
          <w:p w:rsidR="79470133" w:rsidP="441D4F0D" w:rsidRDefault="79470133" w14:paraId="337B0FC7" w14:textId="1A98F47D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&lt;type&gt;1&lt;/type&gt;</w:t>
            </w:r>
          </w:p>
          <w:p w:rsidR="79470133" w:rsidP="441D4F0D" w:rsidRDefault="79470133" w14:paraId="0ACEA3F0" w14:textId="0C0017CE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&lt;email&gt;skola@test.tt&lt;/email&gt;</w:t>
            </w:r>
          </w:p>
          <w:p w:rsidR="79470133" w:rsidP="441D4F0D" w:rsidRDefault="79470133" w14:paraId="75878B0F" w14:textId="2F93209D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&lt;description&gt;E-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mailový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kontakt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&lt;/description&gt;</w:t>
            </w:r>
          </w:p>
          <w:p w:rsidR="79470133" w:rsidP="441D4F0D" w:rsidRDefault="79470133" w14:paraId="234F8320" w14:textId="399D73B1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&lt;/item&gt;</w:t>
            </w:r>
          </w:p>
          <w:p w:rsidR="79470133" w:rsidP="441D4F0D" w:rsidRDefault="79470133" w14:paraId="1D958BC6" w14:textId="7FEB7553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&lt;/email&gt;</w:t>
            </w:r>
          </w:p>
          <w:p w:rsidR="79470133" w:rsidP="441D4F0D" w:rsidRDefault="79470133" w14:paraId="5C2FF6E3" w14:textId="245CCDCF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telephoneNumber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4D8A7890" w14:textId="72A91ADE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&lt;item&gt;</w:t>
            </w:r>
          </w:p>
          <w:p w:rsidR="79470133" w:rsidP="441D4F0D" w:rsidRDefault="79470133" w14:paraId="4FC2EFD6" w14:textId="37050BD8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&lt;type&gt;2&lt;/type&gt;</w:t>
            </w:r>
          </w:p>
          <w:p w:rsidR="79470133" w:rsidP="441D4F0D" w:rsidRDefault="79470133" w14:paraId="23FAE1E9" w14:textId="73F814ED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&lt;number&gt;+420230600700&lt;/number&gt;</w:t>
            </w:r>
          </w:p>
          <w:p w:rsidR="79470133" w:rsidP="441D4F0D" w:rsidRDefault="79470133" w14:paraId="3AAE9347" w14:textId="7F5FE835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&lt;/item&gt;</w:t>
            </w:r>
          </w:p>
          <w:p w:rsidR="79470133" w:rsidP="441D4F0D" w:rsidRDefault="79470133" w14:paraId="081DF4B3" w14:textId="062685FA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telephoneNumber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41587FE0" w14:textId="197862E0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bankAccount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643C0C3B" w14:textId="402F50DA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&lt;item&gt;&lt;number&gt;700222222&lt;/number&gt;</w:t>
            </w:r>
          </w:p>
          <w:p w:rsidR="79470133" w:rsidP="441D4F0D" w:rsidRDefault="79470133" w14:paraId="272E235A" w14:textId="4E280D6C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bankCode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&gt;0300&lt;/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bankCode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409F0BF4" w14:textId="54EF10B0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&lt;description&gt;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hlavní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účet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&lt;/description&gt;</w:t>
            </w:r>
          </w:p>
          <w:p w:rsidR="79470133" w:rsidP="441D4F0D" w:rsidRDefault="79470133" w14:paraId="54E3EB37" w14:textId="68D328FA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&lt;/item&gt;</w:t>
            </w:r>
          </w:p>
          <w:p w:rsidR="79470133" w:rsidP="441D4F0D" w:rsidRDefault="79470133" w14:paraId="0E36DBD7" w14:textId="6CD17519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bankAccount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35A45A4F" w14:textId="5833DDE9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officesHours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53467DAE" w14:textId="685E67E6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&lt;item&gt;</w:t>
            </w:r>
          </w:p>
          <w:p w:rsidR="79470133" w:rsidP="441D4F0D" w:rsidRDefault="79470133" w14:paraId="512547CB" w14:textId="6929E4C8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&lt;day&gt;1&lt;/day&gt;</w:t>
            </w:r>
          </w:p>
          <w:p w:rsidR="79470133" w:rsidP="441D4F0D" w:rsidRDefault="79470133" w14:paraId="5BCF7EE8" w14:textId="43710BEE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&lt;from&gt;8:00&lt;/from&gt;</w:t>
            </w:r>
          </w:p>
          <w:p w:rsidR="79470133" w:rsidP="441D4F0D" w:rsidRDefault="79470133" w14:paraId="6B16B6D0" w14:textId="68C35C00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to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&gt;16:00&lt;/to&gt;</w:t>
            </w:r>
          </w:p>
          <w:p w:rsidR="79470133" w:rsidP="441D4F0D" w:rsidRDefault="79470133" w14:paraId="2F8E22E9" w14:textId="17C9C8F1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&lt;/item&gt;</w:t>
            </w:r>
          </w:p>
          <w:p w:rsidR="79470133" w:rsidP="441D4F0D" w:rsidRDefault="79470133" w14:paraId="3FB2ADF4" w14:textId="6C2C5B9D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officesHours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63B61ED9" w14:textId="2B9AE5C8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subjectCode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&gt;77888&lt;/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subjectCode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01533714" w14:textId="33AF44BE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url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42FB52AE" w14:textId="37D500A4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&lt;item&gt;</w:t>
            </w:r>
          </w:p>
          <w:p w:rsidR="79470133" w:rsidP="441D4F0D" w:rsidRDefault="79470133" w14:paraId="65E60819" w14:textId="1C5DCF2B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&lt;type&gt;1&lt;/type&gt;</w:t>
            </w:r>
          </w:p>
          <w:p w:rsidR="79470133" w:rsidP="441D4F0D" w:rsidRDefault="79470133" w14:paraId="01E28C88" w14:textId="3259A2B9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url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&gt;http://www.skola.cz/&lt;/url&gt;</w:t>
            </w:r>
          </w:p>
          <w:p w:rsidR="79470133" w:rsidP="441D4F0D" w:rsidRDefault="79470133" w14:paraId="36A0A6BA" w14:textId="5DBF6CDC" w14:noSpellErr="1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&lt;/item&gt;</w:t>
            </w:r>
          </w:p>
          <w:p w:rsidR="79470133" w:rsidP="441D4F0D" w:rsidRDefault="79470133" w14:paraId="574A0B1A" w14:textId="2C465A00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url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6AE1E139" w14:textId="7F42443F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zruseno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&gt;FALSE&lt;/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zruseno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79470133" w:rsidP="441D4F0D" w:rsidRDefault="79470133" w14:paraId="3849E9FD" w14:textId="7F379F9D">
            <w:pPr>
              <w:spacing w:after="0" w:afterAutospacing="off" w:line="240" w:lineRule="auto"/>
              <w:ind w:right="0"/>
            </w:pP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CreateOrganizationRequest</w:t>
            </w:r>
            <w:r w:rsidRPr="441D4F0D" w:rsidR="13ACA4EE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Pr="006B721A" w:rsidR="009C3CF2" w:rsidP="009C3CF2" w:rsidRDefault="009C3CF2" w14:paraId="540842B2" w14:textId="150ADBFD"/>
    <w:p w:rsidR="001C1359" w:rsidP="001C1359" w:rsidRDefault="001C1359" w14:paraId="236169C6" w14:textId="5118ACA4">
      <w:pPr>
        <w:pStyle w:val="Caption"/>
        <w:keepNext/>
      </w:pPr>
      <w:bookmarkStart w:name="_Toc124425517" w:id="94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16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CreateOrganizationRequest</w:t>
      </w:r>
      <w:bookmarkEnd w:id="94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709"/>
        <w:gridCol w:w="3999"/>
        <w:gridCol w:w="4206"/>
      </w:tblGrid>
      <w:tr w:rsidRPr="00482CF5" w:rsidR="00482CF5" w:rsidTr="003F041A" w14:paraId="1665B9E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41" w:type="pct"/>
            <w:vAlign w:val="top"/>
          </w:tcPr>
          <w:p w:rsidRPr="00482CF5" w:rsidR="009C3CF2" w:rsidP="00482CF5" w:rsidRDefault="009C3CF2" w14:paraId="28AC79FE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7BD0CE8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1490E9C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82CF5" w:rsidR="00482CF5" w:rsidTr="003F041A" w14:paraId="44485750" w14:textId="77777777">
        <w:tc>
          <w:tcPr>
            <w:tcW w:w="1241" w:type="pct"/>
            <w:vAlign w:val="top"/>
          </w:tcPr>
          <w:p w:rsidRPr="00482CF5" w:rsidR="009C3CF2" w:rsidP="00482CF5" w:rsidRDefault="009C3CF2" w14:paraId="5798E23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name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1F2B9DB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zřizované organizace.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674E5CB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organizace"."název" (Organization.name) a také atribut "Zřizovaná organizace"."zkratka" (Organization.shortcut)</w:t>
            </w:r>
          </w:p>
        </w:tc>
      </w:tr>
      <w:tr w:rsidRPr="00482CF5" w:rsidR="00482CF5" w:rsidTr="003F041A" w14:paraId="5E58642C" w14:textId="77777777">
        <w:tc>
          <w:tcPr>
            <w:tcW w:w="1241" w:type="pct"/>
            <w:vAlign w:val="top"/>
          </w:tcPr>
          <w:p w:rsidRPr="00482CF5" w:rsidR="009C3CF2" w:rsidP="00482CF5" w:rsidRDefault="009C3CF2" w14:paraId="264A68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contactAddress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0F9EEC8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Adresa. Pokud je zadán kód adresy, adresa je ověřena a doplněna z registru RUIAN. Není-li kód zadán, adresa se neověřuje a je považována za dočasnou</w:t>
            </w:r>
          </w:p>
        </w:tc>
        <w:tc>
          <w:tcPr>
            <w:tcW w:w="1927" w:type="pct"/>
            <w:vAlign w:val="top"/>
          </w:tcPr>
          <w:p w:rsidR="009C3CF2" w:rsidP="00482CF5" w:rsidRDefault="009C3CF2" w14:paraId="72FE7BE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) – vazba "adresa zřizované organizace" (organizationAddress)</w:t>
            </w:r>
          </w:p>
          <w:p w:rsidR="00170E17" w:rsidP="00482CF5" w:rsidRDefault="00170E17" w14:paraId="07EC0B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170E17" w:rsidP="00170E17" w:rsidRDefault="00170E17" w14:paraId="058CE3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170E17" w:rsidP="00170E17" w:rsidRDefault="00170E17" w14:paraId="08F1486C" w14:textId="77777777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  <w:p w:rsidR="00170E17" w:rsidP="00170E17" w:rsidRDefault="00170E17" w14:paraId="2B7400E5" w14:textId="77777777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  <w:p w:rsidRPr="00482CF5" w:rsidR="00170E17" w:rsidP="00170E17" w:rsidRDefault="00170E17" w14:paraId="5EE3A5B1" w14:textId="27D211F2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</w:tr>
      <w:tr w:rsidRPr="00482CF5" w:rsidR="00482CF5" w:rsidTr="003F041A" w14:paraId="5929C673" w14:textId="77777777">
        <w:tc>
          <w:tcPr>
            <w:tcW w:w="1241" w:type="pct"/>
            <w:vAlign w:val="top"/>
          </w:tcPr>
          <w:p w:rsidRPr="00482CF5" w:rsidR="009C3CF2" w:rsidP="00482CF5" w:rsidRDefault="009C3CF2" w14:paraId="0007C2E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44CCE6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03AE84D0" w14:textId="3F5B6FE2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482CF5" w:rsidR="00482CF5" w:rsidTr="003F041A" w14:paraId="3C1549DF" w14:textId="77777777">
        <w:tc>
          <w:tcPr>
            <w:tcW w:w="1241" w:type="pct"/>
            <w:vAlign w:val="top"/>
          </w:tcPr>
          <w:p w:rsidRPr="00482CF5" w:rsidR="009C3CF2" w:rsidP="00482CF5" w:rsidRDefault="009C3CF2" w14:paraId="32AF0E0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00BA241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76104E" w14:paraId="000788BC" w14:textId="5891D3EF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482CF5" w:rsidR="00482CF5" w:rsidTr="003F041A" w14:paraId="25940441" w14:textId="77777777">
        <w:tc>
          <w:tcPr>
            <w:tcW w:w="1241" w:type="pct"/>
            <w:vAlign w:val="top"/>
          </w:tcPr>
          <w:p w:rsidRPr="00482CF5" w:rsidR="009C3CF2" w:rsidP="00482CF5" w:rsidRDefault="009C3CF2" w14:paraId="17BFD07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34ADD18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BD1D41" w14:paraId="0B4D0A62" w14:textId="1C95972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482CF5" w:rsidR="00482CF5" w:rsidTr="003F041A" w14:paraId="1FCE3EF8" w14:textId="77777777">
        <w:tc>
          <w:tcPr>
            <w:tcW w:w="1241" w:type="pct"/>
            <w:vAlign w:val="top"/>
          </w:tcPr>
          <w:p w:rsidRPr="00482CF5" w:rsidR="009C3CF2" w:rsidP="00482CF5" w:rsidRDefault="009C3CF2" w14:paraId="3A74035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0FB1C0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BD1D41" w14:paraId="313D82C3" w14:textId="7B1AC06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482CF5" w:rsidR="00482CF5" w:rsidTr="003F041A" w14:paraId="1860F63B" w14:textId="77777777">
        <w:tc>
          <w:tcPr>
            <w:tcW w:w="1241" w:type="pct"/>
            <w:vAlign w:val="top"/>
          </w:tcPr>
          <w:p w:rsidRPr="00482CF5" w:rsidR="009C3CF2" w:rsidP="00482CF5" w:rsidRDefault="009C3CF2" w14:paraId="4652788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64E785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BD1D41" w14:paraId="20F955E5" w14:textId="4084C9F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482CF5" w:rsidR="00482CF5" w:rsidTr="003F041A" w14:paraId="4F9188DA" w14:textId="77777777">
        <w:tc>
          <w:tcPr>
            <w:tcW w:w="1241" w:type="pct"/>
            <w:vAlign w:val="top"/>
          </w:tcPr>
          <w:p w:rsidRPr="00482CF5" w:rsidR="009C3CF2" w:rsidP="00482CF5" w:rsidRDefault="009C3CF2" w14:paraId="5AD2E63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67D688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76104E" w14:paraId="2C518CC1" w14:textId="66B9B89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482CF5" w:rsidR="00482CF5" w:rsidTr="003F041A" w14:paraId="1A68DE4A" w14:textId="77777777">
        <w:tc>
          <w:tcPr>
            <w:tcW w:w="1241" w:type="pct"/>
            <w:vAlign w:val="top"/>
          </w:tcPr>
          <w:p w:rsidRPr="00482CF5" w:rsidR="009C3CF2" w:rsidP="00482CF5" w:rsidRDefault="009C3CF2" w14:paraId="1D3BEAA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1EA5481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76104E" w14:paraId="45CB1170" w14:textId="7E8A1B8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482CF5" w:rsidTr="003F041A" w14:paraId="518AC89B" w14:textId="77777777">
        <w:tc>
          <w:tcPr>
            <w:tcW w:w="1241" w:type="pct"/>
            <w:vAlign w:val="top"/>
          </w:tcPr>
          <w:p w:rsidRPr="00482CF5" w:rsidR="009C3CF2" w:rsidP="00482CF5" w:rsidRDefault="009C3CF2" w14:paraId="4424863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483EA55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843E73" w14:paraId="2659792F" w14:textId="06E5D07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482CF5" w:rsidR="00482CF5" w:rsidTr="003F041A" w14:paraId="377B0680" w14:textId="77777777">
        <w:tc>
          <w:tcPr>
            <w:tcW w:w="1241" w:type="pct"/>
            <w:vAlign w:val="top"/>
          </w:tcPr>
          <w:p w:rsidRPr="00482CF5" w:rsidR="009C3CF2" w:rsidP="00482CF5" w:rsidRDefault="009C3CF2" w14:paraId="543EB58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04C7DAD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3F041A" w14:paraId="0223EE56" w14:textId="2F37E19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evidenční" (Address.evidenceNumber) pokud atribut WS "buildingType" = 2 jinak "Adresa"."číslo domovní" (Address.houseNumber)</w:t>
            </w:r>
          </w:p>
        </w:tc>
      </w:tr>
      <w:tr w:rsidRPr="00482CF5" w:rsidR="00482CF5" w:rsidTr="003F041A" w14:paraId="3932E1B9" w14:textId="77777777">
        <w:tc>
          <w:tcPr>
            <w:tcW w:w="1241" w:type="pct"/>
            <w:vAlign w:val="top"/>
          </w:tcPr>
          <w:p w:rsidRPr="00482CF5" w:rsidR="009C3CF2" w:rsidP="00482CF5" w:rsidRDefault="009C3CF2" w14:paraId="05B52B4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832" w:type="pct"/>
            <w:vAlign w:val="top"/>
          </w:tcPr>
          <w:p w:rsidRPr="00482CF5" w:rsidR="009C3CF2" w:rsidP="00482CF5" w:rsidRDefault="009C3CF2" w14:paraId="124923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1AE0B2AA" w14:textId="7941158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482CF5" w:rsidR="003F041A" w:rsidTr="003F041A" w14:paraId="0CE7D237" w14:textId="77777777">
        <w:tc>
          <w:tcPr>
            <w:tcW w:w="1241" w:type="pct"/>
            <w:vAlign w:val="top"/>
          </w:tcPr>
          <w:p w:rsidRPr="00482CF5" w:rsidR="003F041A" w:rsidP="003F041A" w:rsidRDefault="003F041A" w14:paraId="700A585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57ECBFA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30822C3C" w14:textId="01D8366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82CF5" w:rsidR="003F041A" w:rsidTr="003F041A" w14:paraId="7FAEAFC2" w14:textId="77777777">
        <w:tc>
          <w:tcPr>
            <w:tcW w:w="1241" w:type="pct"/>
            <w:vAlign w:val="top"/>
          </w:tcPr>
          <w:p w:rsidRPr="00482CF5" w:rsidR="003F041A" w:rsidP="003F041A" w:rsidRDefault="003F041A" w14:paraId="3478485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057C32F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08BAC1EF" w14:textId="66E8641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městského obvodu Praha" (Address.pragueParName)</w:t>
            </w:r>
          </w:p>
        </w:tc>
      </w:tr>
      <w:tr w:rsidRPr="00482CF5" w:rsidR="003F041A" w:rsidTr="003F041A" w14:paraId="1677A19E" w14:textId="77777777">
        <w:tc>
          <w:tcPr>
            <w:tcW w:w="1241" w:type="pct"/>
            <w:vAlign w:val="top"/>
          </w:tcPr>
          <w:p w:rsidRPr="00482CF5" w:rsidR="003F041A" w:rsidP="003F041A" w:rsidRDefault="003F041A" w14:paraId="6B999FA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deliveryAddress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7F8FE0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Kontaktní poštovní adresa. Pokud je zadán kód adresy, adresa je ověřena a doplněna z registru RUIAN. Není-li kód zadán, adresa se neověřuje a je považována za dočasnou</w:t>
            </w:r>
          </w:p>
        </w:tc>
        <w:tc>
          <w:tcPr>
            <w:tcW w:w="1927" w:type="pct"/>
            <w:vAlign w:val="top"/>
          </w:tcPr>
          <w:p w:rsidR="003F041A" w:rsidP="003F041A" w:rsidRDefault="003F041A" w14:paraId="0D08947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) – vazba "poštovní adresa zřizované organizace" (deliveryAddress)</w:t>
            </w:r>
          </w:p>
          <w:p w:rsidR="00170E17" w:rsidP="003F041A" w:rsidRDefault="00170E17" w14:paraId="1F15E7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170E17" w:rsidP="00170E17" w:rsidRDefault="00170E17" w14:paraId="2657831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170E17" w:rsidP="00170E17" w:rsidRDefault="00170E17" w14:paraId="064DB8F8" w14:textId="77777777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  <w:p w:rsidR="00170E17" w:rsidP="00170E17" w:rsidRDefault="00170E17" w14:paraId="6EBDB5DE" w14:textId="77777777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  <w:p w:rsidRPr="00482CF5" w:rsidR="00170E17" w:rsidP="00170E17" w:rsidRDefault="00170E17" w14:paraId="4D9CE12F" w14:textId="7F965A04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</w:tr>
      <w:tr w:rsidRPr="00482CF5" w:rsidR="003F041A" w:rsidTr="003F041A" w14:paraId="21E14743" w14:textId="77777777">
        <w:tc>
          <w:tcPr>
            <w:tcW w:w="1241" w:type="pct"/>
            <w:vAlign w:val="top"/>
          </w:tcPr>
          <w:p w:rsidRPr="00482CF5" w:rsidR="003F041A" w:rsidP="003F041A" w:rsidRDefault="003F041A" w14:paraId="067FE03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72C8C80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1BAEF45D" w14:textId="4835B34F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 adresy" (</w:t>
            </w:r>
            <w:r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482CF5" w:rsidR="003F041A" w:rsidTr="003F041A" w14:paraId="3ECB7166" w14:textId="77777777">
        <w:tc>
          <w:tcPr>
            <w:tcW w:w="1241" w:type="pct"/>
            <w:vAlign w:val="top"/>
          </w:tcPr>
          <w:p w:rsidRPr="00482CF5" w:rsidR="003F041A" w:rsidP="003F041A" w:rsidRDefault="003F041A" w14:paraId="5A77A70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3B4EF77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5F78F7E8" w14:textId="58079964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482CF5" w:rsidR="003F041A" w:rsidTr="003F041A" w14:paraId="34241D90" w14:textId="77777777">
        <w:tc>
          <w:tcPr>
            <w:tcW w:w="1241" w:type="pct"/>
            <w:vAlign w:val="top"/>
          </w:tcPr>
          <w:p w:rsidRPr="00482CF5" w:rsidR="003F041A" w:rsidP="003F041A" w:rsidRDefault="003F041A" w14:paraId="1DCA220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6E886D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02E8B2E8" w14:textId="5A005C3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482CF5" w:rsidR="003F041A" w:rsidTr="003F041A" w14:paraId="4FEACBDA" w14:textId="77777777">
        <w:tc>
          <w:tcPr>
            <w:tcW w:w="1241" w:type="pct"/>
            <w:vAlign w:val="top"/>
          </w:tcPr>
          <w:p w:rsidRPr="00482CF5" w:rsidR="003F041A" w:rsidP="003F041A" w:rsidRDefault="003F041A" w14:paraId="688EE86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4D76355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4AE86155" w14:textId="7EC953C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482CF5" w:rsidR="003F041A" w:rsidTr="003F041A" w14:paraId="3541DA2C" w14:textId="77777777">
        <w:tc>
          <w:tcPr>
            <w:tcW w:w="1241" w:type="pct"/>
            <w:vAlign w:val="top"/>
          </w:tcPr>
          <w:p w:rsidRPr="00482CF5" w:rsidR="003F041A" w:rsidP="003F041A" w:rsidRDefault="003F041A" w14:paraId="7D9B391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46EA31D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218638E8" w14:textId="16EC400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482CF5" w:rsidR="003F041A" w:rsidTr="003F041A" w14:paraId="383AEA5F" w14:textId="77777777">
        <w:tc>
          <w:tcPr>
            <w:tcW w:w="1241" w:type="pct"/>
            <w:vAlign w:val="top"/>
          </w:tcPr>
          <w:p w:rsidRPr="00482CF5" w:rsidR="003F041A" w:rsidP="003F041A" w:rsidRDefault="003F041A" w14:paraId="3A5BA52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68DC64F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6A1B6692" w14:textId="7361528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482CF5" w:rsidR="003F041A" w:rsidTr="003F041A" w14:paraId="669CE354" w14:textId="77777777">
        <w:tc>
          <w:tcPr>
            <w:tcW w:w="1241" w:type="pct"/>
            <w:vAlign w:val="top"/>
          </w:tcPr>
          <w:p w:rsidRPr="00482CF5" w:rsidR="003F041A" w:rsidP="003F041A" w:rsidRDefault="003F041A" w14:paraId="473E179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341C47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3BF5FAA2" w14:textId="457A745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(Address.cityPartName)</w:t>
            </w:r>
          </w:p>
        </w:tc>
      </w:tr>
      <w:tr w:rsidRPr="00482CF5" w:rsidR="003F041A" w:rsidTr="003F041A" w14:paraId="03EF31A3" w14:textId="77777777">
        <w:tc>
          <w:tcPr>
            <w:tcW w:w="1241" w:type="pct"/>
            <w:vAlign w:val="top"/>
          </w:tcPr>
          <w:p w:rsidRPr="00482CF5" w:rsidR="003F041A" w:rsidP="003F041A" w:rsidRDefault="003F041A" w14:paraId="2BC9FC7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7EE7FB4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249F077E" w14:textId="4B5A02B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482CF5" w:rsidR="003F041A" w:rsidTr="003F041A" w14:paraId="364A908E" w14:textId="77777777">
        <w:tc>
          <w:tcPr>
            <w:tcW w:w="1241" w:type="pct"/>
            <w:vAlign w:val="top"/>
          </w:tcPr>
          <w:p w:rsidRPr="00482CF5" w:rsidR="003F041A" w:rsidP="003F041A" w:rsidRDefault="003F041A" w14:paraId="0A4FEAE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36F415C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4CF38BE4" w14:textId="5EAA9FB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evidenční" (Address.evidenceNumber) pokud atribut WS "buildingType" = 2 jinak "Adresa"."číslo domovní" (Address.houseNumber)</w:t>
            </w:r>
          </w:p>
        </w:tc>
      </w:tr>
      <w:tr w:rsidRPr="00482CF5" w:rsidR="003F041A" w:rsidTr="003F041A" w14:paraId="35144DC6" w14:textId="77777777">
        <w:tc>
          <w:tcPr>
            <w:tcW w:w="1241" w:type="pct"/>
            <w:vAlign w:val="top"/>
          </w:tcPr>
          <w:p w:rsidRPr="00482CF5" w:rsidR="003F041A" w:rsidP="003F041A" w:rsidRDefault="003F041A" w14:paraId="6598728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246F525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5DB648D0" w14:textId="1D03730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482CF5" w:rsidR="003F041A" w:rsidTr="003F041A" w14:paraId="4BDD4032" w14:textId="77777777">
        <w:tc>
          <w:tcPr>
            <w:tcW w:w="1241" w:type="pct"/>
            <w:vAlign w:val="top"/>
          </w:tcPr>
          <w:p w:rsidRPr="00482CF5" w:rsidR="003F041A" w:rsidP="003F041A" w:rsidRDefault="003F041A" w14:paraId="66F8623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61DCEE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73B6EE34" w14:textId="52BF35E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82CF5" w:rsidR="003F041A" w:rsidTr="003F041A" w14:paraId="37E96A12" w14:textId="77777777">
        <w:tc>
          <w:tcPr>
            <w:tcW w:w="1241" w:type="pct"/>
            <w:vAlign w:val="top"/>
          </w:tcPr>
          <w:p w:rsidRPr="00482CF5" w:rsidR="003F041A" w:rsidP="003F041A" w:rsidRDefault="003F041A" w14:paraId="01F4890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1D3949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39D4E888" w14:textId="5916275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městského obvodu Praha" (Address.pragueParName)</w:t>
            </w:r>
          </w:p>
        </w:tc>
      </w:tr>
      <w:tr w:rsidRPr="00482CF5" w:rsidR="003F041A" w:rsidTr="003F041A" w14:paraId="760C2225" w14:textId="77777777">
        <w:tc>
          <w:tcPr>
            <w:tcW w:w="1241" w:type="pct"/>
            <w:vAlign w:val="top"/>
          </w:tcPr>
          <w:p w:rsidRPr="00482CF5" w:rsidR="003F041A" w:rsidP="003F041A" w:rsidRDefault="003F041A" w14:paraId="1097050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0CA821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Seznam kontaktních e-mailů.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2909BFB4" w14:textId="613A352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"Zřizovaná organizace"."Email" (Organization.Email)</w:t>
            </w:r>
          </w:p>
        </w:tc>
      </w:tr>
      <w:tr w:rsidRPr="00482CF5" w:rsidR="003F041A" w:rsidTr="003F041A" w14:paraId="3122131B" w14:textId="77777777">
        <w:tc>
          <w:tcPr>
            <w:tcW w:w="1241" w:type="pct"/>
            <w:vAlign w:val="top"/>
          </w:tcPr>
          <w:p w:rsidRPr="00482CF5" w:rsidR="003F041A" w:rsidP="003F041A" w:rsidRDefault="003F041A" w14:paraId="4A86E9C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033" w:id="95"/>
            <w:r w:rsidRPr="00482CF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34C2D5A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318B2C27" w14:textId="45F3F67A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</w:t>
            </w:r>
            <w:r>
              <w:rPr>
                <w:rFonts w:cs="Arial"/>
                <w:color w:val="auto"/>
                <w:sz w:val="20"/>
                <w:szCs w:val="20"/>
              </w:rPr>
              <w:t>Typ emailu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"."kód" (</w:t>
            </w:r>
            <w:r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</w:t>
            </w:r>
          </w:p>
          <w:p w:rsidRPr="00482CF5" w:rsidR="003F041A" w:rsidP="003F041A" w:rsidRDefault="003F041A" w14:paraId="4329AEC2" w14:textId="54800990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Type.code)</w:t>
            </w:r>
          </w:p>
        </w:tc>
      </w:tr>
      <w:bookmarkEnd w:id="95"/>
      <w:tr w:rsidRPr="00482CF5" w:rsidR="003F041A" w:rsidTr="003F041A" w14:paraId="421638EC" w14:textId="77777777">
        <w:tc>
          <w:tcPr>
            <w:tcW w:w="1241" w:type="pct"/>
            <w:vAlign w:val="top"/>
          </w:tcPr>
          <w:p w:rsidRPr="00482CF5" w:rsidR="003F041A" w:rsidP="003F041A" w:rsidRDefault="003F041A" w14:paraId="0343C95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5A9053A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6DE69605" w14:textId="083804B9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482CF5" w:rsidR="003F041A" w:rsidTr="003F041A" w14:paraId="03240EE5" w14:textId="77777777">
        <w:tc>
          <w:tcPr>
            <w:tcW w:w="1241" w:type="pct"/>
            <w:vAlign w:val="top"/>
          </w:tcPr>
          <w:p w:rsidRPr="00482CF5" w:rsidR="003F041A" w:rsidP="003F041A" w:rsidRDefault="003F041A" w14:paraId="6992A05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391EAF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693075CC" w14:textId="38A0893D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tr w:rsidRPr="00482CF5" w:rsidR="003F041A" w:rsidTr="003F041A" w14:paraId="42EE1889" w14:textId="77777777">
        <w:tc>
          <w:tcPr>
            <w:tcW w:w="1241" w:type="pct"/>
            <w:vAlign w:val="top"/>
          </w:tcPr>
          <w:p w:rsidRPr="00482CF5" w:rsidR="003F041A" w:rsidP="003F041A" w:rsidRDefault="003F041A" w14:paraId="195C1D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7DDF5F2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7D51B733" w14:textId="1B6CC40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>
              <w:rPr>
                <w:rFonts w:ascii="Arial" w:hAnsi="Arial" w:cs="Arial"/>
                <w:color w:val="auto"/>
                <w:sz w:val="20"/>
              </w:rPr>
              <w:t>Telefon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>
              <w:rPr>
                <w:rFonts w:ascii="Arial" w:hAnsi="Arial" w:cs="Arial"/>
                <w:color w:val="auto"/>
                <w:sz w:val="20"/>
              </w:rPr>
              <w:t>PhoneNumber</w:t>
            </w:r>
            <w:r w:rsidRPr="00482CF5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3F041A" w:rsidTr="003F041A" w14:paraId="775C0024" w14:textId="77777777">
        <w:tc>
          <w:tcPr>
            <w:tcW w:w="1241" w:type="pct"/>
            <w:vAlign w:val="top"/>
          </w:tcPr>
          <w:p w:rsidRPr="00482CF5" w:rsidR="003F041A" w:rsidP="003F041A" w:rsidRDefault="003F041A" w14:paraId="4330271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043" w:id="96"/>
            <w:r w:rsidRPr="00482CF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2958B01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4A6748AD" w14:textId="60C41ECC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</w:t>
            </w:r>
            <w:r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"."kód" (</w:t>
            </w:r>
            <w:r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.code)</w:t>
            </w:r>
          </w:p>
        </w:tc>
      </w:tr>
      <w:tr w:rsidRPr="00482CF5" w:rsidR="003F041A" w:rsidTr="003F041A" w14:paraId="34156B41" w14:textId="77777777">
        <w:tc>
          <w:tcPr>
            <w:tcW w:w="1241" w:type="pct"/>
            <w:vAlign w:val="top"/>
          </w:tcPr>
          <w:p w:rsidRPr="00482CF5" w:rsidR="003F041A" w:rsidP="003F041A" w:rsidRDefault="003F041A" w14:paraId="1F7E697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4FA145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78FA4426" w14:textId="77AA332C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bookmarkEnd w:id="96"/>
      <w:tr w:rsidRPr="00482CF5" w:rsidR="003F041A" w:rsidTr="003F041A" w14:paraId="065E985E" w14:textId="77777777">
        <w:tc>
          <w:tcPr>
            <w:tcW w:w="1241" w:type="pct"/>
            <w:vAlign w:val="top"/>
          </w:tcPr>
          <w:p w:rsidRPr="00482CF5" w:rsidR="003F041A" w:rsidP="003F041A" w:rsidRDefault="003F041A" w14:paraId="34C063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ico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53B2F2A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IČ organizace.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131421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organizace"."ič" (Organization.identificationNumber)</w:t>
            </w:r>
          </w:p>
        </w:tc>
      </w:tr>
      <w:tr w:rsidRPr="00482CF5" w:rsidR="003F041A" w:rsidTr="003F041A" w14:paraId="66BA1E74" w14:textId="77777777">
        <w:tc>
          <w:tcPr>
            <w:tcW w:w="1241" w:type="pct"/>
            <w:vAlign w:val="top"/>
          </w:tcPr>
          <w:p w:rsidRPr="00482CF5" w:rsidR="003F041A" w:rsidP="003F041A" w:rsidRDefault="003F041A" w14:paraId="7607FFA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dic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2BE86C2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 xml:space="preserve">DIČ 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0E8A325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organizace"."dič" (Organization.vatId)</w:t>
            </w:r>
          </w:p>
        </w:tc>
      </w:tr>
      <w:tr w:rsidRPr="00482CF5" w:rsidR="003F041A" w:rsidTr="003F041A" w14:paraId="51811F88" w14:textId="77777777">
        <w:tc>
          <w:tcPr>
            <w:tcW w:w="1241" w:type="pct"/>
            <w:vAlign w:val="top"/>
          </w:tcPr>
          <w:p w:rsidRPr="00482CF5" w:rsidR="003F041A" w:rsidP="003F041A" w:rsidRDefault="003F041A" w14:paraId="0D2F22B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typOrganizace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64542A8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 zřizované organizace.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0BF1ACD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organizace"."Typ organizace"."kód" (Organization.OrganizationType.code)</w:t>
            </w:r>
          </w:p>
        </w:tc>
      </w:tr>
      <w:tr w:rsidRPr="00482CF5" w:rsidR="003F041A" w:rsidTr="003F041A" w14:paraId="19672D3B" w14:textId="77777777">
        <w:tc>
          <w:tcPr>
            <w:tcW w:w="1241" w:type="pct"/>
            <w:vAlign w:val="top"/>
          </w:tcPr>
          <w:p w:rsidRPr="00482CF5" w:rsidR="003F041A" w:rsidP="003F041A" w:rsidRDefault="003F041A" w14:paraId="61A3734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bankAccount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568B5B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Bankovní spojení. Obsahuje 4-číselný kód banky a číslo účtu.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3B3FCB4D" w14:textId="7C581A3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>
              <w:rPr>
                <w:rFonts w:ascii="Arial" w:hAnsi="Arial" w:cs="Arial"/>
                <w:color w:val="auto"/>
                <w:sz w:val="20"/>
              </w:rPr>
              <w:t>Bankovní spojení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>
              <w:rPr>
                <w:rFonts w:ascii="Arial" w:hAnsi="Arial" w:cs="Arial"/>
                <w:color w:val="auto"/>
                <w:sz w:val="20"/>
              </w:rPr>
              <w:t>BankAccount</w:t>
            </w:r>
            <w:r w:rsidRPr="00482CF5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3F041A" w:rsidTr="003F041A" w14:paraId="37DE5ACD" w14:textId="77777777">
        <w:tc>
          <w:tcPr>
            <w:tcW w:w="1241" w:type="pct"/>
            <w:vAlign w:val="top"/>
          </w:tcPr>
          <w:p w:rsidRPr="00482CF5" w:rsidR="003F041A" w:rsidP="003F041A" w:rsidRDefault="003F041A" w14:paraId="263EE54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055" w:id="97"/>
            <w:r w:rsidRPr="00482CF5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55EDF0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účtu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2442F5D9" w14:textId="0CDEAC13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"."číslo účtu" (</w:t>
            </w:r>
            <w:r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.number)</w:t>
            </w:r>
          </w:p>
        </w:tc>
      </w:tr>
      <w:tr w:rsidRPr="00482CF5" w:rsidR="003F041A" w:rsidTr="003F041A" w14:paraId="7207EF22" w14:textId="77777777">
        <w:tc>
          <w:tcPr>
            <w:tcW w:w="1241" w:type="pct"/>
            <w:vAlign w:val="top"/>
          </w:tcPr>
          <w:p w:rsidRPr="00482CF5" w:rsidR="003F041A" w:rsidP="003F041A" w:rsidRDefault="003F041A" w14:paraId="684E438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bankCode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1D82C40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banky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3CA71CC8" w14:textId="11EFE7B3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 banky" (</w:t>
            </w:r>
            <w:r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.bankCode)</w:t>
            </w:r>
          </w:p>
        </w:tc>
      </w:tr>
      <w:tr w:rsidRPr="00482CF5" w:rsidR="003F041A" w:rsidTr="003F041A" w14:paraId="071A20A2" w14:textId="77777777">
        <w:tc>
          <w:tcPr>
            <w:tcW w:w="1241" w:type="pct"/>
            <w:vAlign w:val="top"/>
          </w:tcPr>
          <w:p w:rsidRPr="00482CF5" w:rsidR="003F041A" w:rsidP="003F041A" w:rsidRDefault="003F041A" w14:paraId="356DDA5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525D56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Popis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61BC1262" w14:textId="621095FE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"."popis" (</w:t>
            </w:r>
            <w:r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.description)</w:t>
            </w:r>
          </w:p>
        </w:tc>
      </w:tr>
      <w:bookmarkEnd w:id="97"/>
      <w:tr w:rsidRPr="00482CF5" w:rsidR="003F041A" w:rsidTr="003F041A" w14:paraId="37A4B5E5" w14:textId="77777777">
        <w:tc>
          <w:tcPr>
            <w:tcW w:w="1241" w:type="pct"/>
            <w:vAlign w:val="top"/>
          </w:tcPr>
          <w:p w:rsidRPr="00482CF5" w:rsidR="003F041A" w:rsidP="003F041A" w:rsidRDefault="003F041A" w14:paraId="106290F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officesHours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30600A5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Úřední hodiny obsahují den v týdnu (1 pondělí - 7 neděle) a čas (hodinu a minutu ve tvaru HH:MM) začátku a konce úředních hodin. V případě přestávky zadejte den dvakrát (s dopoledním a poté s odpoledním časovým intervalem)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6F7A08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organizace"."Úřední hodiny zřizované organizace" (Organization.OrganizationOfficeHours)</w:t>
            </w:r>
          </w:p>
        </w:tc>
      </w:tr>
      <w:tr w:rsidRPr="00482CF5" w:rsidR="003F041A" w:rsidTr="003F041A" w14:paraId="1A4BA31D" w14:textId="77777777">
        <w:tc>
          <w:tcPr>
            <w:tcW w:w="1241" w:type="pct"/>
            <w:vAlign w:val="top"/>
          </w:tcPr>
          <w:p w:rsidRPr="00482CF5" w:rsidR="003F041A" w:rsidP="003F041A" w:rsidRDefault="003F041A" w14:paraId="44E2F03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066" w:id="98"/>
            <w:r w:rsidRPr="00482CF5">
              <w:rPr>
                <w:rFonts w:ascii="Arial" w:hAnsi="Arial" w:cs="Arial"/>
                <w:color w:val="auto"/>
                <w:sz w:val="20"/>
              </w:rPr>
              <w:t>day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5126B95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Den v týdnu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55A0F10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"Úřední hodiny zřizované organizace"."den v týdnu" (OrganizationOfficeHours.day)</w:t>
            </w:r>
          </w:p>
        </w:tc>
      </w:tr>
      <w:tr w:rsidRPr="00482CF5" w:rsidR="003F041A" w:rsidTr="003F041A" w14:paraId="3ED1D5C2" w14:textId="77777777">
        <w:tc>
          <w:tcPr>
            <w:tcW w:w="1241" w:type="pct"/>
            <w:vAlign w:val="top"/>
          </w:tcPr>
          <w:p w:rsidRPr="00482CF5" w:rsidR="003F041A" w:rsidP="003F041A" w:rsidRDefault="003F041A" w14:paraId="62BD55E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from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1494FB2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Od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32749DA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"Úřední hodiny zřizované organizace"."od" (OrganizationOfficeHours.from)</w:t>
            </w:r>
          </w:p>
        </w:tc>
      </w:tr>
      <w:tr w:rsidRPr="00482CF5" w:rsidR="003F041A" w:rsidTr="003F041A" w14:paraId="3B12D246" w14:textId="77777777">
        <w:tc>
          <w:tcPr>
            <w:tcW w:w="1241" w:type="pct"/>
            <w:vAlign w:val="top"/>
          </w:tcPr>
          <w:p w:rsidRPr="00482CF5" w:rsidR="003F041A" w:rsidP="003F041A" w:rsidRDefault="003F041A" w14:paraId="13023A2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to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577D0F3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Do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73BD2A75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"Úřední hodiny zřizované organizace"."do" (OrganizationOfficeHours.to)</w:t>
            </w:r>
          </w:p>
        </w:tc>
      </w:tr>
      <w:bookmarkEnd w:id="98"/>
      <w:tr w:rsidRPr="00482CF5" w:rsidR="003F041A" w:rsidTr="003F041A" w14:paraId="30CF97BD" w14:textId="77777777">
        <w:tc>
          <w:tcPr>
            <w:tcW w:w="1241" w:type="pct"/>
            <w:vAlign w:val="top"/>
          </w:tcPr>
          <w:p w:rsidRPr="00482CF5" w:rsidR="003F041A" w:rsidP="003F041A" w:rsidRDefault="003F041A" w14:paraId="5C19A6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subjectCode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5F101CF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 xml:space="preserve"> Číslo subjektu, kód ČSU.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08333D9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organizace"."číslo subjektu" (Organization.subjectCode)</w:t>
            </w:r>
          </w:p>
        </w:tc>
      </w:tr>
      <w:tr w:rsidRPr="00482CF5" w:rsidR="003F041A" w:rsidTr="003F041A" w14:paraId="7078A1D6" w14:textId="77777777">
        <w:tc>
          <w:tcPr>
            <w:tcW w:w="1241" w:type="pct"/>
            <w:vAlign w:val="top"/>
          </w:tcPr>
          <w:p w:rsidRPr="00482CF5" w:rsidR="003F041A" w:rsidP="003F041A" w:rsidRDefault="003F041A" w14:paraId="26FCF02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5094B38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WWW odkaz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73B7E27C" w14:textId="5557BAB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>
              <w:rPr>
                <w:rFonts w:ascii="Arial" w:hAnsi="Arial" w:cs="Arial"/>
                <w:color w:val="auto"/>
                <w:sz w:val="20"/>
              </w:rPr>
              <w:t>Url WWW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>
              <w:rPr>
                <w:rFonts w:ascii="Arial" w:hAnsi="Arial" w:cs="Arial"/>
                <w:color w:val="auto"/>
                <w:sz w:val="20"/>
              </w:rPr>
              <w:t>WwwUrl</w:t>
            </w:r>
            <w:r w:rsidRPr="00482CF5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3F041A" w:rsidTr="003F041A" w14:paraId="552DF4CA" w14:textId="77777777">
        <w:tc>
          <w:tcPr>
            <w:tcW w:w="1241" w:type="pct"/>
            <w:vAlign w:val="top"/>
          </w:tcPr>
          <w:p w:rsidRPr="00482CF5" w:rsidR="003F041A" w:rsidP="003F041A" w:rsidRDefault="003F041A" w14:paraId="5EE5731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078" w:id="99"/>
            <w:r w:rsidRPr="00482CF5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237C5B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URL adresa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74D9736C" w14:textId="1B6F4FA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</w:t>
            </w:r>
            <w:r>
              <w:rPr>
                <w:rFonts w:ascii="Arial" w:hAnsi="Arial" w:cs="Arial"/>
                <w:color w:val="auto"/>
                <w:sz w:val="20"/>
              </w:rPr>
              <w:t>Url WWW</w:t>
            </w:r>
            <w:r w:rsidRPr="00482CF5">
              <w:rPr>
                <w:rFonts w:ascii="Arial" w:hAnsi="Arial" w:cs="Arial"/>
                <w:color w:val="auto"/>
                <w:sz w:val="20"/>
              </w:rPr>
              <w:t>"."url" (</w:t>
            </w:r>
            <w:r>
              <w:rPr>
                <w:rFonts w:ascii="Arial" w:hAnsi="Arial" w:cs="Arial"/>
                <w:color w:val="auto"/>
                <w:sz w:val="20"/>
              </w:rPr>
              <w:t>WwwUrl</w:t>
            </w:r>
            <w:r w:rsidRPr="00482CF5">
              <w:rPr>
                <w:rFonts w:ascii="Arial" w:hAnsi="Arial" w:cs="Arial"/>
                <w:color w:val="auto"/>
                <w:sz w:val="20"/>
              </w:rPr>
              <w:t>.url)</w:t>
            </w:r>
          </w:p>
        </w:tc>
      </w:tr>
      <w:tr w:rsidRPr="00482CF5" w:rsidR="003F041A" w:rsidTr="003F041A" w14:paraId="207B5E39" w14:textId="77777777">
        <w:tc>
          <w:tcPr>
            <w:tcW w:w="1241" w:type="pct"/>
            <w:vAlign w:val="top"/>
          </w:tcPr>
          <w:p w:rsidRPr="00482CF5" w:rsidR="003F041A" w:rsidP="003F041A" w:rsidRDefault="003F041A" w14:paraId="5F14BB4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3961811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6CA21137" w14:textId="7156465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"Url WWW"."poznámka" (WwwUrl.note)</w:t>
            </w:r>
          </w:p>
        </w:tc>
      </w:tr>
      <w:tr w:rsidRPr="00482CF5" w:rsidR="003F041A" w:rsidTr="003F041A" w14:paraId="3E7DCEA3" w14:textId="77777777">
        <w:tc>
          <w:tcPr>
            <w:tcW w:w="1241" w:type="pct"/>
            <w:vAlign w:val="top"/>
          </w:tcPr>
          <w:p w:rsidRPr="00482CF5" w:rsidR="003F041A" w:rsidP="003F041A" w:rsidRDefault="003F041A" w14:paraId="37DA724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525E98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typu URL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120AAC39" w14:textId="5960A195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>
              <w:rPr>
                <w:rFonts w:eastAsia="Calibri" w:cs="Arial"/>
                <w:color w:val="auto"/>
                <w:sz w:val="20"/>
                <w:szCs w:val="20"/>
              </w:rPr>
              <w:t>Url WWW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 xml:space="preserve">"."Typ </w:t>
            </w:r>
            <w:r>
              <w:rPr>
                <w:rFonts w:cs="Arial"/>
                <w:color w:val="auto"/>
                <w:sz w:val="20"/>
                <w:szCs w:val="20"/>
              </w:rPr>
              <w:t>Url WWW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"."kód" (</w:t>
            </w:r>
            <w:r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Type.code)</w:t>
            </w:r>
          </w:p>
        </w:tc>
      </w:tr>
      <w:bookmarkEnd w:id="99"/>
      <w:tr w:rsidRPr="00482CF5" w:rsidR="003F041A" w:rsidTr="003F041A" w14:paraId="11CDA38D" w14:textId="77777777">
        <w:tc>
          <w:tcPr>
            <w:tcW w:w="1241" w:type="pct"/>
            <w:vAlign w:val="top"/>
          </w:tcPr>
          <w:p w:rsidRPr="00482CF5" w:rsidR="003F041A" w:rsidP="003F041A" w:rsidRDefault="003F041A" w14:paraId="7B6D2B7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26285AE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75351E0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organizace"."Role centrálního nákupu zřizované organizace" (Organization. OrganizationCentralPurchaseRole)</w:t>
            </w:r>
          </w:p>
        </w:tc>
      </w:tr>
      <w:tr w:rsidRPr="00482CF5" w:rsidR="003F041A" w:rsidTr="003F041A" w14:paraId="4E01B902" w14:textId="77777777">
        <w:tc>
          <w:tcPr>
            <w:tcW w:w="1241" w:type="pct"/>
            <w:vAlign w:val="top"/>
          </w:tcPr>
          <w:p w:rsidRPr="00482CF5" w:rsidR="003F041A" w:rsidP="003F041A" w:rsidRDefault="003F041A" w14:paraId="190803E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094" w:id="100"/>
            <w:r w:rsidRPr="00482CF5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638AB1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ID role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5ABADEC9" w14:textId="63B0246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organizace"."kód" (OrganizationCentralPurchaseRole.code)</w:t>
            </w:r>
          </w:p>
        </w:tc>
      </w:tr>
      <w:bookmarkEnd w:id="100"/>
      <w:tr w:rsidRPr="00482CF5" w:rsidR="003F041A" w:rsidTr="003F041A" w14:paraId="76DB6B98" w14:textId="77777777">
        <w:tc>
          <w:tcPr>
            <w:tcW w:w="1241" w:type="pct"/>
            <w:vAlign w:val="top"/>
          </w:tcPr>
          <w:p w:rsidRPr="00482CF5" w:rsidR="003F041A" w:rsidP="003F041A" w:rsidRDefault="003F041A" w14:paraId="4E79AC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zruseno</w:t>
            </w:r>
          </w:p>
        </w:tc>
        <w:tc>
          <w:tcPr>
            <w:tcW w:w="1832" w:type="pct"/>
            <w:vAlign w:val="top"/>
          </w:tcPr>
          <w:p w:rsidRPr="00482CF5" w:rsidR="003F041A" w:rsidP="003F041A" w:rsidRDefault="003F041A" w14:paraId="2CEAAB8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Značí, že organizace má být založena jako zrušená.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41C327D2" w14:textId="4B3DA8C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vyplní se atribut </w:t>
            </w: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organizace"."čas zrušení" (Organization.cancelationTime)</w:t>
            </w:r>
            <w:r>
              <w:rPr>
                <w:rFonts w:ascii="Arial" w:hAnsi="Arial" w:cs="Arial"/>
                <w:color w:val="auto"/>
                <w:sz w:val="20"/>
              </w:rPr>
              <w:t xml:space="preserve"> = aktuální datum</w:t>
            </w:r>
          </w:p>
        </w:tc>
      </w:tr>
    </w:tbl>
    <w:p w:rsidRPr="006B721A" w:rsidR="009C3CF2" w:rsidP="009C3CF2" w:rsidRDefault="009C3CF2" w14:paraId="5ABB8AEC" w14:textId="77777777"/>
    <w:p w:rsidR="009C3CF2" w:rsidP="00482CF5" w:rsidRDefault="009C3CF2" w14:paraId="67CD5E5E" w14:textId="73393144">
      <w:pPr>
        <w:pStyle w:val="Heading4"/>
      </w:pPr>
      <w:r w:rsidRPr="006B721A">
        <w:t>CreateOrganizationResponse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7500164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301CA24E" w14:textId="6C3007B2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Příklad Re</w:t>
            </w:r>
            <w:r w:rsidRPr="2B0431EF" w:rsidR="55587AD5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sponse</w:t>
            </w:r>
          </w:p>
        </w:tc>
      </w:tr>
      <w:tr w:rsidR="2B0431EF" w:rsidTr="441D4F0D" w14:paraId="04CD71C3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08295834" w:rsidP="441D4F0D" w:rsidRDefault="08295834" w14:paraId="287770F2" w14:textId="4CB2DF0A">
            <w:pPr>
              <w:spacing w:after="0" w:afterAutospacing="off" w:line="240" w:lineRule="auto"/>
              <w:ind w:right="0"/>
            </w:pPr>
            <w:r w:rsidRPr="441D4F0D" w:rsidR="452CB7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452CB7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CreateOrganizationResponse</w:t>
            </w:r>
            <w:r w:rsidRPr="441D4F0D" w:rsidR="452CB7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object-id="</w:t>
            </w:r>
            <w:r w:rsidRPr="441D4F0D" w:rsidR="452CB7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skola</w:t>
            </w:r>
            <w:r w:rsidRPr="441D4F0D" w:rsidR="452CB7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" </w:t>
            </w:r>
            <w:r w:rsidRPr="441D4F0D" w:rsidR="452CB7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452CB7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452CB7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452CB7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/WS-LA-1.0"&gt;OK&lt;/</w:t>
            </w:r>
            <w:r w:rsidRPr="441D4F0D" w:rsidR="452CB7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CreateOrganizationResponse</w:t>
            </w:r>
            <w:r w:rsidRPr="441D4F0D" w:rsidR="452CB726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="2B0431EF" w:rsidP="2B0431EF" w:rsidRDefault="2B0431EF" w14:paraId="33CC98FB" w14:textId="3AE5D3A6"/>
    <w:p w:rsidRPr="006B721A" w:rsidR="009C3CF2" w:rsidP="009C3CF2" w:rsidRDefault="009C3CF2" w14:paraId="12BA901C" w14:textId="77777777"/>
    <w:p w:rsidR="001C1359" w:rsidP="001C1359" w:rsidRDefault="001C1359" w14:paraId="50A62CE5" w14:textId="3AA3E140">
      <w:pPr>
        <w:pStyle w:val="Caption"/>
        <w:keepNext/>
      </w:pPr>
      <w:bookmarkStart w:name="_Toc124425518" w:id="101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17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F276C8">
        <w:rPr>
          <w:noProof/>
        </w:rPr>
        <w:t xml:space="preserve"> - </w:t>
      </w:r>
      <w:r w:rsidRPr="00F276C8" w:rsidR="00F276C8">
        <w:rPr>
          <w:noProof/>
        </w:rPr>
        <w:t>CreateOrganizationResponse</w:t>
      </w:r>
      <w:bookmarkEnd w:id="101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82CF5" w:rsidR="00482CF5" w:rsidTr="00482CF5" w14:paraId="6D01D18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82CF5" w:rsidR="009C3CF2" w:rsidP="00482CF5" w:rsidRDefault="009C3CF2" w14:paraId="54D81E8B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82CF5" w:rsidR="009C3CF2" w:rsidP="00482CF5" w:rsidRDefault="009C3CF2" w14:paraId="021894F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482CF5" w:rsidR="009C3CF2" w:rsidP="00482CF5" w:rsidRDefault="009C3CF2" w14:paraId="041677E2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82CF5" w:rsidR="00482CF5" w:rsidTr="00482CF5" w14:paraId="331CEC28" w14:textId="77777777">
        <w:tc>
          <w:tcPr>
            <w:tcW w:w="1364" w:type="pct"/>
            <w:vAlign w:val="top"/>
          </w:tcPr>
          <w:p w:rsidRPr="00482CF5" w:rsidR="009C3CF2" w:rsidP="00482CF5" w:rsidRDefault="009C3CF2" w14:paraId="79CFE9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482CF5" w:rsidR="009C3CF2" w:rsidP="00482CF5" w:rsidRDefault="009C3CF2" w14:paraId="384CDA3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ID (zkratka) nové zřizované organizace vygenerované ze zadaného atributu "name".</w:t>
            </w:r>
          </w:p>
        </w:tc>
        <w:tc>
          <w:tcPr>
            <w:tcW w:w="1883" w:type="pct"/>
            <w:vAlign w:val="top"/>
          </w:tcPr>
          <w:p w:rsidRPr="00482CF5" w:rsidR="009C3CF2" w:rsidP="00482CF5" w:rsidRDefault="009C3CF2" w14:paraId="775C831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</w:tbl>
    <w:p w:rsidR="00482CF5" w:rsidP="00482CF5" w:rsidRDefault="00482CF5" w14:paraId="742C5124" w14:textId="77777777">
      <w:bookmarkStart w:name="_Toc102551742" w:id="102"/>
    </w:p>
    <w:p w:rsidRPr="006B721A" w:rsidR="009C3CF2" w:rsidP="009C3CF2" w:rsidRDefault="009C3CF2" w14:paraId="779C915F" w14:textId="614376AA">
      <w:pPr>
        <w:pStyle w:val="Heading3"/>
        <w:tabs>
          <w:tab w:val="num" w:pos="0"/>
        </w:tabs>
        <w:ind w:left="0"/>
      </w:pPr>
      <w:bookmarkStart w:name="_Toc124425492" w:id="103"/>
      <w:r w:rsidRPr="006B721A">
        <w:t>UpdateOrganization</w:t>
      </w:r>
      <w:bookmarkEnd w:id="102"/>
      <w:bookmarkEnd w:id="103"/>
    </w:p>
    <w:p w:rsidR="009C3CF2" w:rsidP="009C3CF2" w:rsidRDefault="009C3CF2" w14:paraId="4C81D75B" w14:textId="77777777">
      <w:r>
        <w:t xml:space="preserve">Metoda </w:t>
      </w:r>
      <w:r w:rsidRPr="00920E14">
        <w:t>UpdateOrganization</w:t>
      </w:r>
      <w:r>
        <w:t xml:space="preserve"> na základě požadavku </w:t>
      </w:r>
      <w:r w:rsidRPr="00920E14">
        <w:t xml:space="preserve">UpdateOrganizationRequest </w:t>
      </w:r>
      <w:r>
        <w:t xml:space="preserve">provede změnu údajů zřizované organizace pod daným subjektem a v odpovědi </w:t>
      </w:r>
      <w:r w:rsidRPr="00920E14">
        <w:t xml:space="preserve">UpdateOrganizationResponse </w:t>
      </w:r>
      <w:r>
        <w:t>se vrací výsledek provedené akce.</w:t>
      </w:r>
    </w:p>
    <w:p w:rsidRPr="006B721A" w:rsidR="009C3CF2" w:rsidP="009C3CF2" w:rsidRDefault="009C3CF2" w14:paraId="2C2FA2FD" w14:textId="77777777"/>
    <w:p w:rsidR="009C3CF2" w:rsidP="00482CF5" w:rsidRDefault="009C3CF2" w14:paraId="3A8C9116" w14:textId="212CFD59">
      <w:pPr>
        <w:pStyle w:val="Heading4"/>
      </w:pPr>
      <w:r w:rsidRPr="006B721A">
        <w:t>UpdateOrganizationRequest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7DC2CD0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345C08A2" w14:textId="6703C0CA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 xml:space="preserve">Příklad </w:t>
            </w:r>
            <w:proofErr w:type="spellStart"/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Request</w:t>
            </w:r>
            <w:proofErr w:type="spellEnd"/>
          </w:p>
        </w:tc>
      </w:tr>
      <w:tr w:rsidR="2B0431EF" w:rsidTr="441D4F0D" w14:paraId="3E6CFF1E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1C183A0F" w:rsidP="441D4F0D" w:rsidRDefault="1C183A0F" w14:paraId="1181860B" w14:textId="3B63BD46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UpdateOrganizationRequest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object-path="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skola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" 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</w:t>
            </w:r>
          </w:p>
          <w:p w:rsidR="1C183A0F" w:rsidP="441D4F0D" w:rsidRDefault="1C183A0F" w14:paraId="69CA5E97" w14:textId="17553E6A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&lt;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contactAddress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1C183A0F" w:rsidP="441D4F0D" w:rsidRDefault="1C183A0F" w14:paraId="7AA3E658" w14:textId="77B60ABA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&lt;street&gt;U 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potoka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&lt;/street&gt;</w:t>
            </w:r>
          </w:p>
          <w:p w:rsidR="1C183A0F" w:rsidP="441D4F0D" w:rsidRDefault="1C183A0F" w14:paraId="1787F38B" w14:textId="17C8544B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cityCode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&gt;554782&lt;/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cityCode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1C183A0F" w:rsidP="441D4F0D" w:rsidRDefault="1C183A0F" w14:paraId="2D57188F" w14:textId="756BFCDD" w14:noSpellErr="1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&lt;city&gt;Praha&lt;/city&gt;</w:t>
            </w:r>
          </w:p>
          <w:p w:rsidR="1C183A0F" w:rsidP="441D4F0D" w:rsidRDefault="1C183A0F" w14:paraId="2087C7C3" w14:textId="1F48FF17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&lt;region&gt;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Hlavní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město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Praha&lt;/region&gt;</w:t>
            </w:r>
          </w:p>
          <w:p w:rsidR="1C183A0F" w:rsidP="441D4F0D" w:rsidRDefault="1C183A0F" w14:paraId="45132BAA" w14:textId="456D5B62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postalCode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&gt;10700&lt;/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postalCode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1C183A0F" w:rsidP="441D4F0D" w:rsidRDefault="1C183A0F" w14:paraId="0508681B" w14:textId="707B4A4E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metropolitanDistrict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&gt;Praha-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Prosek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metropolitanDistrict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1C183A0F" w:rsidP="441D4F0D" w:rsidRDefault="1C183A0F" w14:paraId="48D78C0A" w14:textId="52610AD5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cityPart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Prosek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cityPart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1C183A0F" w:rsidP="441D4F0D" w:rsidRDefault="1C183A0F" w14:paraId="26B75867" w14:textId="1FDCC11D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&gt;278&lt;/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1C183A0F" w:rsidP="441D4F0D" w:rsidRDefault="1C183A0F" w14:paraId="71CBFC6B" w14:textId="4067FC09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&gt;2a&lt;/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1C183A0F" w:rsidP="441D4F0D" w:rsidRDefault="1C183A0F" w14:paraId="266EB424" w14:textId="606B3BE8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&lt;/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contactAddress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1C183A0F" w:rsidP="441D4F0D" w:rsidRDefault="1C183A0F" w14:paraId="3CA2AB27" w14:textId="2B96A4C2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&lt;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subjectCode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&gt;2277888&lt;/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subjectCode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1C183A0F" w:rsidP="441D4F0D" w:rsidRDefault="1C183A0F" w14:paraId="2C5C2B2F" w14:textId="2909ADEB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&lt;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url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1C183A0F" w:rsidP="441D4F0D" w:rsidRDefault="1C183A0F" w14:paraId="44708B56" w14:textId="1A67CBCE" w14:noSpellErr="1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&lt;item&gt;</w:t>
            </w:r>
          </w:p>
          <w:p w:rsidR="1C183A0F" w:rsidP="441D4F0D" w:rsidRDefault="1C183A0F" w14:paraId="1BEABFF4" w14:textId="75BBE76A" w14:noSpellErr="1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&lt;type&gt;1&lt;/type&gt;</w:t>
            </w:r>
          </w:p>
          <w:p w:rsidR="1C183A0F" w:rsidP="441D4F0D" w:rsidRDefault="1C183A0F" w14:paraId="108FA6A2" w14:textId="248B2276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url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&gt;http://www.skola.cz/&lt;/url&gt;</w:t>
            </w:r>
          </w:p>
          <w:p w:rsidR="1C183A0F" w:rsidP="441D4F0D" w:rsidRDefault="1C183A0F" w14:paraId="3A58120D" w14:textId="434D46C3" w14:noSpellErr="1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&lt;/item&gt;</w:t>
            </w:r>
          </w:p>
          <w:p w:rsidR="1C183A0F" w:rsidP="441D4F0D" w:rsidRDefault="1C183A0F" w14:paraId="019D59CD" w14:textId="4EB8F2DD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&lt;/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url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1C183A0F" w:rsidP="441D4F0D" w:rsidRDefault="1C183A0F" w14:paraId="503F0836" w14:textId="49095DA4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&lt;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bankAccount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1C183A0F" w:rsidP="441D4F0D" w:rsidRDefault="1C183A0F" w14:paraId="06729479" w14:textId="2610A9F2" w14:noSpellErr="1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&lt;item&gt;</w:t>
            </w:r>
          </w:p>
          <w:p w:rsidR="1C183A0F" w:rsidP="441D4F0D" w:rsidRDefault="1C183A0F" w14:paraId="21CF52FF" w14:textId="3C008CA2" w14:noSpellErr="1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&lt;number&gt;470097899&lt;/number&gt;</w:t>
            </w:r>
          </w:p>
          <w:p w:rsidR="1C183A0F" w:rsidP="441D4F0D" w:rsidRDefault="1C183A0F" w14:paraId="72D5DEC9" w14:textId="56CDBA4A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bankCode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&gt;0300&lt;/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bankCode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1C183A0F" w:rsidP="441D4F0D" w:rsidRDefault="1C183A0F" w14:paraId="2D6C32EE" w14:textId="1EDD4872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&lt;description&gt;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nový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hlavní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účet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&lt;/description&gt;</w:t>
            </w:r>
          </w:p>
          <w:p w:rsidR="1C183A0F" w:rsidP="441D4F0D" w:rsidRDefault="1C183A0F" w14:paraId="5E0F4BB1" w14:textId="2DD5135D" w14:noSpellErr="1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&lt;/item&gt;</w:t>
            </w:r>
          </w:p>
          <w:p w:rsidR="1C183A0F" w:rsidP="441D4F0D" w:rsidRDefault="1C183A0F" w14:paraId="7169C801" w14:textId="5C3D5149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&lt;/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bankAccount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1C183A0F" w:rsidP="441D4F0D" w:rsidRDefault="1C183A0F" w14:paraId="2C413033" w14:textId="161709ED">
            <w:pPr>
              <w:spacing w:after="0" w:afterAutospacing="off" w:line="240" w:lineRule="auto"/>
              <w:ind w:right="0"/>
            </w:pP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UpdateOrganizationRequest</w:t>
            </w:r>
            <w:r w:rsidRPr="441D4F0D" w:rsidR="38A1B8E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Pr="006B721A" w:rsidR="009C3CF2" w:rsidP="009C3CF2" w:rsidRDefault="009C3CF2" w14:paraId="66687E02" w14:textId="09AE0EAB"/>
    <w:p w:rsidR="001C1359" w:rsidP="001C1359" w:rsidRDefault="001C1359" w14:paraId="525E9A5E" w14:textId="3C052DA4">
      <w:pPr>
        <w:pStyle w:val="Caption"/>
        <w:keepNext/>
      </w:pPr>
      <w:bookmarkStart w:name="_Toc124425519" w:id="104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18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UpdateOrganizationRequest</w:t>
      </w:r>
      <w:bookmarkEnd w:id="104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27"/>
        <w:gridCol w:w="3781"/>
        <w:gridCol w:w="4206"/>
      </w:tblGrid>
      <w:tr w:rsidRPr="00482CF5" w:rsidR="00482CF5" w:rsidTr="003F041A" w14:paraId="72AD119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41" w:type="pct"/>
            <w:vAlign w:val="top"/>
          </w:tcPr>
          <w:p w:rsidRPr="00482CF5" w:rsidR="009C3CF2" w:rsidP="00482CF5" w:rsidRDefault="009C3CF2" w14:paraId="72BADB8B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05854AE7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65972681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82CF5" w:rsidR="00482CF5" w:rsidTr="003F041A" w14:paraId="514F0B5D" w14:textId="77777777">
        <w:tc>
          <w:tcPr>
            <w:tcW w:w="1341" w:type="pct"/>
            <w:vAlign w:val="top"/>
          </w:tcPr>
          <w:p w:rsidRPr="00482CF5" w:rsidR="009C3CF2" w:rsidP="00482CF5" w:rsidRDefault="009C3CF2" w14:paraId="748952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34141C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098513A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  <w:tr w:rsidRPr="00482CF5" w:rsidR="00482CF5" w:rsidTr="003F041A" w14:paraId="795B0648" w14:textId="77777777">
        <w:tc>
          <w:tcPr>
            <w:tcW w:w="1341" w:type="pct"/>
            <w:vAlign w:val="top"/>
          </w:tcPr>
          <w:p w:rsidRPr="00482CF5" w:rsidR="009C3CF2" w:rsidP="00482CF5" w:rsidRDefault="009C3CF2" w14:paraId="6073BC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name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318887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zřizované organizace.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6F3903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organizace"."název" (Organization.name)</w:t>
            </w:r>
          </w:p>
        </w:tc>
      </w:tr>
      <w:tr w:rsidRPr="00482CF5" w:rsidR="00482CF5" w:rsidTr="003F041A" w14:paraId="72D358DF" w14:textId="77777777">
        <w:tc>
          <w:tcPr>
            <w:tcW w:w="1341" w:type="pct"/>
            <w:vAlign w:val="top"/>
          </w:tcPr>
          <w:p w:rsidRPr="00482CF5" w:rsidR="009C3CF2" w:rsidP="00482CF5" w:rsidRDefault="009C3CF2" w14:paraId="340CDE4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contactAddress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6CB8602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Adresa. Pokud je zadán kód adresy, adresa je ověřena a doplněna z registru RUIAN. Není-li kód zadán, adresa se neověřuje a je považována za dočasnou</w:t>
            </w:r>
          </w:p>
        </w:tc>
        <w:tc>
          <w:tcPr>
            <w:tcW w:w="1927" w:type="pct"/>
            <w:vAlign w:val="top"/>
          </w:tcPr>
          <w:p w:rsidR="009C3CF2" w:rsidP="00482CF5" w:rsidRDefault="009C3CF2" w14:paraId="499B632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) – vazba "adresa zřizované organizace" (organizationAddress)</w:t>
            </w:r>
          </w:p>
          <w:p w:rsidR="00170E17" w:rsidP="00482CF5" w:rsidRDefault="00170E17" w14:paraId="0098E9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170E17" w:rsidP="00170E17" w:rsidRDefault="00170E17" w14:paraId="0544491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170E17" w:rsidP="00170E17" w:rsidRDefault="00170E17" w14:paraId="27B40DA2" w14:textId="77777777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  <w:p w:rsidR="00170E17" w:rsidP="00170E17" w:rsidRDefault="00170E17" w14:paraId="417BD9E0" w14:textId="77777777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  <w:p w:rsidRPr="00482CF5" w:rsidR="00170E17" w:rsidP="00170E17" w:rsidRDefault="00170E17" w14:paraId="784E6706" w14:textId="70543211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</w:tr>
      <w:tr w:rsidRPr="00482CF5" w:rsidR="00482CF5" w:rsidTr="003F041A" w14:paraId="7A3F08B2" w14:textId="77777777">
        <w:tc>
          <w:tcPr>
            <w:tcW w:w="1341" w:type="pct"/>
            <w:vAlign w:val="top"/>
          </w:tcPr>
          <w:p w:rsidRPr="00482CF5" w:rsidR="009C3CF2" w:rsidP="00482CF5" w:rsidRDefault="009C3CF2" w14:paraId="3105616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367709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0FC1008E" w14:textId="40B20782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482CF5" w:rsidR="00482CF5" w:rsidTr="003F041A" w14:paraId="651BD3EA" w14:textId="77777777">
        <w:tc>
          <w:tcPr>
            <w:tcW w:w="1341" w:type="pct"/>
            <w:vAlign w:val="top"/>
          </w:tcPr>
          <w:p w:rsidRPr="00482CF5" w:rsidR="009C3CF2" w:rsidP="00482CF5" w:rsidRDefault="009C3CF2" w14:paraId="5F3D8EF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7A1C48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76104E" w14:paraId="73FDA7D0" w14:textId="78169453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482CF5" w:rsidR="00482CF5" w:rsidTr="003F041A" w14:paraId="0163D8F9" w14:textId="77777777">
        <w:tc>
          <w:tcPr>
            <w:tcW w:w="1341" w:type="pct"/>
            <w:vAlign w:val="top"/>
          </w:tcPr>
          <w:p w:rsidRPr="00482CF5" w:rsidR="009C3CF2" w:rsidP="00482CF5" w:rsidRDefault="009C3CF2" w14:paraId="779DB3D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780A08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BD1D41" w14:paraId="34000F9D" w14:textId="3C8CB6F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482CF5" w:rsidR="00482CF5" w:rsidTr="003F041A" w14:paraId="1D8A299F" w14:textId="77777777">
        <w:tc>
          <w:tcPr>
            <w:tcW w:w="1341" w:type="pct"/>
            <w:vAlign w:val="top"/>
          </w:tcPr>
          <w:p w:rsidRPr="00482CF5" w:rsidR="009C3CF2" w:rsidP="00482CF5" w:rsidRDefault="009C3CF2" w14:paraId="6E87814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F76685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BD1D41" w14:paraId="5C8CB860" w14:textId="04A003B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482CF5" w:rsidR="00482CF5" w:rsidTr="003F041A" w14:paraId="200F910D" w14:textId="77777777">
        <w:tc>
          <w:tcPr>
            <w:tcW w:w="1341" w:type="pct"/>
            <w:vAlign w:val="top"/>
          </w:tcPr>
          <w:p w:rsidRPr="00482CF5" w:rsidR="009C3CF2" w:rsidP="00482CF5" w:rsidRDefault="009C3CF2" w14:paraId="586B7E1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ED0530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BD1D41" w14:paraId="090F03C0" w14:textId="0832951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482CF5" w:rsidR="00482CF5" w:rsidTr="003F041A" w14:paraId="6D39A52E" w14:textId="77777777">
        <w:tc>
          <w:tcPr>
            <w:tcW w:w="1341" w:type="pct"/>
            <w:vAlign w:val="top"/>
          </w:tcPr>
          <w:p w:rsidRPr="00482CF5" w:rsidR="009C3CF2" w:rsidP="00482CF5" w:rsidRDefault="009C3CF2" w14:paraId="103C715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79D429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76104E" w14:paraId="5B3DCEF6" w14:textId="21BC3BA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482CF5" w:rsidR="00482CF5" w:rsidTr="003F041A" w14:paraId="52DAF3D4" w14:textId="77777777">
        <w:tc>
          <w:tcPr>
            <w:tcW w:w="1341" w:type="pct"/>
            <w:vAlign w:val="top"/>
          </w:tcPr>
          <w:p w:rsidRPr="00482CF5" w:rsidR="009C3CF2" w:rsidP="00482CF5" w:rsidRDefault="009C3CF2" w14:paraId="5782D28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0D3E9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76104E" w14:paraId="6CB76642" w14:textId="59D2F2E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482CF5" w:rsidTr="003F041A" w14:paraId="1E635A93" w14:textId="77777777">
        <w:tc>
          <w:tcPr>
            <w:tcW w:w="1341" w:type="pct"/>
            <w:vAlign w:val="top"/>
          </w:tcPr>
          <w:p w:rsidRPr="00482CF5" w:rsidR="009C3CF2" w:rsidP="00482CF5" w:rsidRDefault="009C3CF2" w14:paraId="34C8DD9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8EAA27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843E73" w14:paraId="7C6734D9" w14:textId="34C1E02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482CF5" w:rsidR="00482CF5" w:rsidTr="003F041A" w14:paraId="73B5F04F" w14:textId="77777777">
        <w:tc>
          <w:tcPr>
            <w:tcW w:w="1341" w:type="pct"/>
            <w:vAlign w:val="top"/>
          </w:tcPr>
          <w:p w:rsidRPr="00482CF5" w:rsidR="009C3CF2" w:rsidP="00482CF5" w:rsidRDefault="009C3CF2" w14:paraId="6496890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7E1494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3F041A" w14:paraId="769CAD6C" w14:textId="0C84F09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evidenční" (Address.evidenceNumber) pokud atribut WS "buildingType" = 2 jinak "Adresa"."číslo domovní" (Address.houseNumber)</w:t>
            </w:r>
          </w:p>
        </w:tc>
      </w:tr>
      <w:tr w:rsidRPr="00482CF5" w:rsidR="00482CF5" w:rsidTr="003F041A" w14:paraId="369A176A" w14:textId="77777777">
        <w:tc>
          <w:tcPr>
            <w:tcW w:w="1341" w:type="pct"/>
            <w:vAlign w:val="top"/>
          </w:tcPr>
          <w:p w:rsidRPr="00482CF5" w:rsidR="009C3CF2" w:rsidP="00482CF5" w:rsidRDefault="009C3CF2" w14:paraId="25D0EC1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AFD8B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4BEF4E42" w14:textId="2218F6B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482CF5" w:rsidR="003F041A" w:rsidTr="003F041A" w14:paraId="6ADFF50A" w14:textId="77777777">
        <w:tc>
          <w:tcPr>
            <w:tcW w:w="1341" w:type="pct"/>
            <w:vAlign w:val="top"/>
          </w:tcPr>
          <w:p w:rsidRPr="00482CF5" w:rsidR="003F041A" w:rsidP="003F041A" w:rsidRDefault="003F041A" w14:paraId="5081046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732" w:type="pct"/>
            <w:vAlign w:val="top"/>
          </w:tcPr>
          <w:p w:rsidRPr="00482CF5" w:rsidR="003F041A" w:rsidP="003F041A" w:rsidRDefault="003F041A" w14:paraId="009243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1927" w:type="pct"/>
            <w:vAlign w:val="top"/>
          </w:tcPr>
          <w:p w:rsidRPr="00482CF5" w:rsidR="003F041A" w:rsidP="003F041A" w:rsidRDefault="003F041A" w14:paraId="063CF06B" w14:textId="630F61E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82CF5" w:rsidR="00482CF5" w:rsidTr="003F041A" w14:paraId="7E40FC5C" w14:textId="77777777">
        <w:tc>
          <w:tcPr>
            <w:tcW w:w="1341" w:type="pct"/>
            <w:vAlign w:val="top"/>
          </w:tcPr>
          <w:p w:rsidRPr="00482CF5" w:rsidR="009C3CF2" w:rsidP="00482CF5" w:rsidRDefault="009C3CF2" w14:paraId="2CC8608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E2ADD4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A24D40" w14:paraId="6D76B66A" w14:textId="4A825BE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městského obvodu Praha" (Address.pragueParName)</w:t>
            </w:r>
          </w:p>
        </w:tc>
      </w:tr>
      <w:tr w:rsidRPr="00482CF5" w:rsidR="00482CF5" w:rsidTr="003F041A" w14:paraId="4D910BFA" w14:textId="77777777">
        <w:tc>
          <w:tcPr>
            <w:tcW w:w="1341" w:type="pct"/>
            <w:vAlign w:val="top"/>
          </w:tcPr>
          <w:p w:rsidRPr="00482CF5" w:rsidR="009C3CF2" w:rsidP="00482CF5" w:rsidRDefault="009C3CF2" w14:paraId="1E1E5F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deliveryAddress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0E3D5C1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Kontaktní poštovní adresa. Pokud je zadán kód adresy, adresa je ověřena a doplněna z registru RUIAN. Není-li kód zadán, adresa se neověřuje a je považována za dočasnou</w:t>
            </w:r>
          </w:p>
        </w:tc>
        <w:tc>
          <w:tcPr>
            <w:tcW w:w="1927" w:type="pct"/>
            <w:vAlign w:val="top"/>
          </w:tcPr>
          <w:p w:rsidR="009C3CF2" w:rsidP="00482CF5" w:rsidRDefault="009C3CF2" w14:paraId="687FEE1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) – vazba "poštovní adresa zřizované organizace" (deliveryAddress)</w:t>
            </w:r>
          </w:p>
          <w:p w:rsidR="00170E17" w:rsidP="00482CF5" w:rsidRDefault="00170E17" w14:paraId="1B454E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170E17" w:rsidP="00170E17" w:rsidRDefault="00170E17" w14:paraId="4CDE361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170E17" w:rsidP="00170E17" w:rsidRDefault="00170E17" w14:paraId="03CDD452" w14:textId="77777777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  <w:p w:rsidR="00170E17" w:rsidP="00170E17" w:rsidRDefault="00170E17" w14:paraId="0A56F79A" w14:textId="77777777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  <w:p w:rsidRPr="00482CF5" w:rsidR="00170E17" w:rsidP="00170E17" w:rsidRDefault="00170E17" w14:paraId="63018D27" w14:textId="66522C9C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</w:tr>
      <w:tr w:rsidRPr="00482CF5" w:rsidR="00482CF5" w:rsidTr="003F041A" w14:paraId="37E423B1" w14:textId="77777777">
        <w:tc>
          <w:tcPr>
            <w:tcW w:w="1341" w:type="pct"/>
            <w:vAlign w:val="top"/>
          </w:tcPr>
          <w:p w:rsidRPr="00482CF5" w:rsidR="009C3CF2" w:rsidP="00482CF5" w:rsidRDefault="009C3CF2" w14:paraId="5085447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3A18B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076B3BDC" w14:textId="1EEB0A60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482CF5" w:rsidR="00482CF5" w:rsidTr="003F041A" w14:paraId="4DD537BA" w14:textId="77777777">
        <w:tc>
          <w:tcPr>
            <w:tcW w:w="1341" w:type="pct"/>
            <w:vAlign w:val="top"/>
          </w:tcPr>
          <w:p w:rsidRPr="00482CF5" w:rsidR="009C3CF2" w:rsidP="00482CF5" w:rsidRDefault="009C3CF2" w14:paraId="4639FCB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399FDF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76104E" w14:paraId="454A48BC" w14:textId="176FC16B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482CF5" w:rsidR="00482CF5" w:rsidTr="003F041A" w14:paraId="5F3ABD80" w14:textId="77777777">
        <w:tc>
          <w:tcPr>
            <w:tcW w:w="1341" w:type="pct"/>
            <w:vAlign w:val="top"/>
          </w:tcPr>
          <w:p w:rsidRPr="00482CF5" w:rsidR="009C3CF2" w:rsidP="00482CF5" w:rsidRDefault="009C3CF2" w14:paraId="07C7B5D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3978F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BD1D41" w14:paraId="3863943D" w14:textId="71C84FC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482CF5" w:rsidR="00482CF5" w:rsidTr="003F041A" w14:paraId="35AB166E" w14:textId="77777777">
        <w:tc>
          <w:tcPr>
            <w:tcW w:w="1341" w:type="pct"/>
            <w:vAlign w:val="top"/>
          </w:tcPr>
          <w:p w:rsidRPr="00482CF5" w:rsidR="009C3CF2" w:rsidP="00482CF5" w:rsidRDefault="009C3CF2" w14:paraId="6B84D36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61B00D6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BD1D41" w14:paraId="3A003983" w14:textId="73B007B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482CF5" w:rsidR="00482CF5" w:rsidTr="003F041A" w14:paraId="6A54ED33" w14:textId="77777777">
        <w:tc>
          <w:tcPr>
            <w:tcW w:w="1341" w:type="pct"/>
            <w:vAlign w:val="top"/>
          </w:tcPr>
          <w:p w:rsidRPr="00482CF5" w:rsidR="009C3CF2" w:rsidP="00482CF5" w:rsidRDefault="009C3CF2" w14:paraId="7F884A8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A9F41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BD1D41" w14:paraId="3A94678A" w14:textId="245D56C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482CF5" w:rsidR="00482CF5" w:rsidTr="003F041A" w14:paraId="52B01392" w14:textId="77777777">
        <w:tc>
          <w:tcPr>
            <w:tcW w:w="1341" w:type="pct"/>
            <w:vAlign w:val="top"/>
          </w:tcPr>
          <w:p w:rsidRPr="00482CF5" w:rsidR="009C3CF2" w:rsidP="00482CF5" w:rsidRDefault="009C3CF2" w14:paraId="571CB61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03824D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76104E" w14:paraId="38EF62DA" w14:textId="6AB632F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482CF5" w:rsidR="00482CF5" w:rsidTr="003F041A" w14:paraId="46198C97" w14:textId="77777777">
        <w:tc>
          <w:tcPr>
            <w:tcW w:w="1341" w:type="pct"/>
            <w:vAlign w:val="top"/>
          </w:tcPr>
          <w:p w:rsidRPr="00482CF5" w:rsidR="009C3CF2" w:rsidP="00482CF5" w:rsidRDefault="009C3CF2" w14:paraId="47EBA1B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35A846A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76104E" w14:paraId="13ABEFC1" w14:textId="3FF01A6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82CF5" w:rsidR="00482CF5" w:rsidTr="003F041A" w14:paraId="5A998A04" w14:textId="77777777">
        <w:tc>
          <w:tcPr>
            <w:tcW w:w="1341" w:type="pct"/>
            <w:vAlign w:val="top"/>
          </w:tcPr>
          <w:p w:rsidRPr="00482CF5" w:rsidR="009C3CF2" w:rsidP="00482CF5" w:rsidRDefault="009C3CF2" w14:paraId="5D334FA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48388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843E73" w14:paraId="151826EA" w14:textId="47A8444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482CF5" w:rsidR="00482CF5" w:rsidTr="003F041A" w14:paraId="2225B93D" w14:textId="77777777">
        <w:tc>
          <w:tcPr>
            <w:tcW w:w="1341" w:type="pct"/>
            <w:vAlign w:val="top"/>
          </w:tcPr>
          <w:p w:rsidRPr="00482CF5" w:rsidR="009C3CF2" w:rsidP="00482CF5" w:rsidRDefault="009C3CF2" w14:paraId="4F509F5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62FD5E9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3F041A" w14:paraId="2D22911C" w14:textId="7BAD534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evidenční" (Address.evidenceNumber) pokud atribut WS "buildingType" = 2 jinak "Adresa"."číslo domovní" (Address.houseNumber)</w:t>
            </w:r>
          </w:p>
        </w:tc>
      </w:tr>
      <w:tr w:rsidRPr="00482CF5" w:rsidR="00482CF5" w:rsidTr="003F041A" w14:paraId="2C531541" w14:textId="77777777">
        <w:tc>
          <w:tcPr>
            <w:tcW w:w="1341" w:type="pct"/>
            <w:vAlign w:val="top"/>
          </w:tcPr>
          <w:p w:rsidRPr="00482CF5" w:rsidR="009C3CF2" w:rsidP="00482CF5" w:rsidRDefault="009C3CF2" w14:paraId="1C40196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621A44E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24D22145" w14:textId="04875E3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482CF5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482CF5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482CF5" w:rsidR="00482CF5" w:rsidTr="003F041A" w14:paraId="340058B5" w14:textId="77777777">
        <w:tc>
          <w:tcPr>
            <w:tcW w:w="1341" w:type="pct"/>
            <w:vAlign w:val="top"/>
          </w:tcPr>
          <w:p w:rsidRPr="00482CF5" w:rsidR="009C3CF2" w:rsidP="00482CF5" w:rsidRDefault="009C3CF2" w14:paraId="0A63398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BA1CA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3F041A" w14:paraId="28CF4E6C" w14:textId="1364394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82CF5" w:rsidR="00482CF5" w:rsidTr="003F041A" w14:paraId="3B5B0FD8" w14:textId="77777777">
        <w:tc>
          <w:tcPr>
            <w:tcW w:w="1341" w:type="pct"/>
            <w:vAlign w:val="top"/>
          </w:tcPr>
          <w:p w:rsidRPr="00482CF5" w:rsidR="009C3CF2" w:rsidP="00482CF5" w:rsidRDefault="009C3CF2" w14:paraId="0C57D89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11C111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A24D40" w14:paraId="4CC84DBC" w14:textId="39A9193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městského obvodu Praha" (Address.pragueParName)</w:t>
            </w:r>
          </w:p>
        </w:tc>
      </w:tr>
      <w:tr w:rsidRPr="00482CF5" w:rsidR="00482CF5" w:rsidTr="003F041A" w14:paraId="36414A8F" w14:textId="77777777">
        <w:tc>
          <w:tcPr>
            <w:tcW w:w="1341" w:type="pct"/>
            <w:vAlign w:val="top"/>
          </w:tcPr>
          <w:p w:rsidRPr="00482CF5" w:rsidR="009C3CF2" w:rsidP="00482CF5" w:rsidRDefault="009C3CF2" w14:paraId="2F7BB6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3816F3F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Seznam kontaktních e-mailů.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BF29FC" w14:paraId="639A6C80" w14:textId="568A158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"Zřizovaná organizace"."Email" (Organization.Email)</w:t>
            </w:r>
            <w:r w:rsidRPr="00482CF5" w:rsidR="009C3CF2">
              <w:rPr>
                <w:rFonts w:ascii="Arial" w:hAnsi="Arial" w:cs="Arial"/>
                <w:color w:val="auto"/>
                <w:sz w:val="20"/>
              </w:rPr>
              <w:t xml:space="preserve"> - </w:t>
            </w:r>
            <w:r w:rsidRPr="000D0A27" w:rsidR="0049113E">
              <w:rPr>
                <w:rFonts w:ascii="Arial" w:hAnsi="Arial" w:cs="Arial"/>
                <w:color w:val="auto"/>
                <w:sz w:val="20"/>
              </w:rPr>
              <w:t xml:space="preserve">Přiřadí se pouze emaily, které </w:t>
            </w:r>
            <w:r w:rsidR="0049113E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0D0A27" w:rsidR="0049113E">
              <w:rPr>
                <w:rFonts w:ascii="Arial" w:hAnsi="Arial" w:cs="Arial"/>
                <w:color w:val="auto"/>
                <w:sz w:val="20"/>
              </w:rPr>
              <w:t xml:space="preserve"> ještě nemá. Pokud již </w:t>
            </w:r>
            <w:r w:rsidR="0049113E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0D0A27" w:rsidR="0049113E">
              <w:rPr>
                <w:rFonts w:ascii="Arial" w:hAnsi="Arial" w:cs="Arial"/>
                <w:color w:val="auto"/>
                <w:sz w:val="20"/>
              </w:rPr>
              <w:t xml:space="preserve"> danou emailovou adresu má, provede se případná aktualizace dalších atributů, u kterých došlo ke změně. Pokud má </w:t>
            </w:r>
            <w:r w:rsidR="0049113E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0D0A27" w:rsidR="0049113E">
              <w:rPr>
                <w:rFonts w:ascii="Arial" w:hAnsi="Arial" w:cs="Arial"/>
                <w:color w:val="auto"/>
                <w:sz w:val="20"/>
              </w:rPr>
              <w:t xml:space="preserve"> přiřazeny mimo předávaný seznam nějaké další emaily, smažou se.</w:t>
            </w:r>
          </w:p>
        </w:tc>
      </w:tr>
      <w:tr w:rsidRPr="00482CF5" w:rsidR="00482CF5" w:rsidTr="003F041A" w14:paraId="0CB44715" w14:textId="77777777">
        <w:tc>
          <w:tcPr>
            <w:tcW w:w="1341" w:type="pct"/>
            <w:vAlign w:val="top"/>
          </w:tcPr>
          <w:p w:rsidRPr="00482CF5" w:rsidR="009C3CF2" w:rsidP="00482CF5" w:rsidRDefault="009C3CF2" w14:paraId="01D6248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380" w:id="105"/>
            <w:r w:rsidRPr="00482CF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0F44C51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5C4A8A21" w14:textId="141A88BD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</w:t>
            </w:r>
            <w:r w:rsidR="00006427">
              <w:rPr>
                <w:rFonts w:cs="Arial"/>
                <w:color w:val="auto"/>
                <w:sz w:val="20"/>
                <w:szCs w:val="20"/>
              </w:rPr>
              <w:t>Typ emailu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</w:t>
            </w:r>
          </w:p>
          <w:p w:rsidRPr="00482CF5" w:rsidR="009C3CF2" w:rsidP="00482CF5" w:rsidRDefault="00A26E23" w14:paraId="32A2055B" w14:textId="7D354587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482CF5" w:rsidR="009C3CF2">
              <w:rPr>
                <w:rFonts w:cs="Arial"/>
                <w:color w:val="auto"/>
                <w:sz w:val="20"/>
                <w:szCs w:val="20"/>
              </w:rPr>
              <w:t>Type.code)</w:t>
            </w:r>
          </w:p>
        </w:tc>
      </w:tr>
      <w:tr w:rsidRPr="00482CF5" w:rsidR="00482CF5" w:rsidTr="003F041A" w14:paraId="6F78A2A2" w14:textId="77777777">
        <w:tc>
          <w:tcPr>
            <w:tcW w:w="1341" w:type="pct"/>
            <w:vAlign w:val="top"/>
          </w:tcPr>
          <w:p w:rsidRPr="00482CF5" w:rsidR="009C3CF2" w:rsidP="00482CF5" w:rsidRDefault="009C3CF2" w14:paraId="7B17ADF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67AE06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A26E23" w14:paraId="42FFEECA" w14:textId="427D1A61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482CF5" w:rsidR="00482CF5" w:rsidTr="003F041A" w14:paraId="522D2940" w14:textId="77777777">
        <w:tc>
          <w:tcPr>
            <w:tcW w:w="1341" w:type="pct"/>
            <w:vAlign w:val="top"/>
          </w:tcPr>
          <w:p w:rsidRPr="00482CF5" w:rsidR="009C3CF2" w:rsidP="00482CF5" w:rsidRDefault="009C3CF2" w14:paraId="0204063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6F6FD62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A26E23" w14:paraId="3076A1E2" w14:textId="64D54C5D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bookmarkEnd w:id="105"/>
      <w:tr w:rsidRPr="00482CF5" w:rsidR="00482CF5" w:rsidTr="003F041A" w14:paraId="0C2640E4" w14:textId="77777777">
        <w:tc>
          <w:tcPr>
            <w:tcW w:w="1341" w:type="pct"/>
            <w:vAlign w:val="top"/>
          </w:tcPr>
          <w:p w:rsidRPr="00482CF5" w:rsidR="009C3CF2" w:rsidP="00482CF5" w:rsidRDefault="009C3CF2" w14:paraId="299467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3D4F842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2E8DACAD" w14:textId="19D578EC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A26E23">
              <w:rPr>
                <w:rFonts w:ascii="Arial" w:hAnsi="Arial" w:cs="Arial"/>
                <w:color w:val="auto"/>
                <w:sz w:val="20"/>
              </w:rPr>
              <w:t>Telefon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A26E23">
              <w:rPr>
                <w:rFonts w:ascii="Arial" w:hAnsi="Arial" w:cs="Arial"/>
                <w:color w:val="auto"/>
                <w:sz w:val="20"/>
              </w:rPr>
              <w:t>PhoneNumber</w:t>
            </w:r>
            <w:r w:rsidRPr="00482CF5">
              <w:rPr>
                <w:rFonts w:ascii="Arial" w:hAnsi="Arial" w:cs="Arial"/>
                <w:color w:val="auto"/>
                <w:sz w:val="20"/>
              </w:rPr>
              <w:t xml:space="preserve">) - 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Přiřadí se pouze </w:t>
            </w:r>
            <w:r w:rsidR="0049113E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, které </w:t>
            </w:r>
            <w:r w:rsidR="0049113E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 ještě nemá. Pokud již </w:t>
            </w:r>
            <w:r w:rsidR="0049113E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 dan</w:t>
            </w:r>
            <w:r w:rsidR="0049113E">
              <w:rPr>
                <w:rFonts w:ascii="Arial" w:hAnsi="Arial" w:cs="Arial"/>
                <w:color w:val="auto"/>
                <w:sz w:val="20"/>
              </w:rPr>
              <w:t>ý telefon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 má, provede se případná aktualizace dalších atributů, u kterých došlo ke změně. Pokud má </w:t>
            </w:r>
            <w:r w:rsidR="0049113E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 přiřazeny mimo předávaný seznam nějaké další </w:t>
            </w:r>
            <w:r w:rsidR="0049113E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>, smažou se.</w:t>
            </w:r>
          </w:p>
        </w:tc>
      </w:tr>
      <w:tr w:rsidRPr="00482CF5" w:rsidR="00482CF5" w:rsidTr="003F041A" w14:paraId="7F515F87" w14:textId="77777777">
        <w:tc>
          <w:tcPr>
            <w:tcW w:w="1341" w:type="pct"/>
            <w:vAlign w:val="top"/>
          </w:tcPr>
          <w:p w:rsidRPr="00482CF5" w:rsidR="009C3CF2" w:rsidP="00482CF5" w:rsidRDefault="009C3CF2" w14:paraId="32942EB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389" w:id="106"/>
            <w:r w:rsidRPr="00482CF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79D0EBA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5EEE842B" w14:textId="1E0488FB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</w:t>
            </w:r>
            <w:r w:rsidR="00BA5AE8"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.code)</w:t>
            </w:r>
          </w:p>
        </w:tc>
      </w:tr>
      <w:tr w:rsidRPr="00482CF5" w:rsidR="00482CF5" w:rsidTr="003F041A" w14:paraId="6D695D9D" w14:textId="77777777">
        <w:tc>
          <w:tcPr>
            <w:tcW w:w="1341" w:type="pct"/>
            <w:vAlign w:val="top"/>
          </w:tcPr>
          <w:p w:rsidRPr="00482CF5" w:rsidR="009C3CF2" w:rsidP="00482CF5" w:rsidRDefault="009C3CF2" w14:paraId="6FCAAC2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4D3C87E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431270" w14:paraId="26357F82" w14:textId="05D1E9ED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bookmarkEnd w:id="106"/>
      <w:tr w:rsidRPr="00482CF5" w:rsidR="00482CF5" w:rsidTr="003F041A" w14:paraId="4FDE7C28" w14:textId="77777777">
        <w:tc>
          <w:tcPr>
            <w:tcW w:w="1341" w:type="pct"/>
            <w:vAlign w:val="top"/>
          </w:tcPr>
          <w:p w:rsidRPr="00482CF5" w:rsidR="009C3CF2" w:rsidP="00482CF5" w:rsidRDefault="009C3CF2" w14:paraId="7E3943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ico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75DF5B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IČ organizace.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14D5244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organizace"."ič" (Organization.identificationNumber)</w:t>
            </w:r>
          </w:p>
        </w:tc>
      </w:tr>
      <w:tr w:rsidRPr="00482CF5" w:rsidR="00482CF5" w:rsidTr="003F041A" w14:paraId="39999AEA" w14:textId="77777777">
        <w:tc>
          <w:tcPr>
            <w:tcW w:w="1341" w:type="pct"/>
            <w:vAlign w:val="top"/>
          </w:tcPr>
          <w:p w:rsidRPr="00482CF5" w:rsidR="009C3CF2" w:rsidP="00482CF5" w:rsidRDefault="009C3CF2" w14:paraId="254DF0B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dic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3A192CD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 xml:space="preserve">DIČ 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2DA3E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organizace"."dič" (Organization.vatId)</w:t>
            </w:r>
          </w:p>
        </w:tc>
      </w:tr>
      <w:tr w:rsidRPr="00482CF5" w:rsidR="00482CF5" w:rsidTr="003F041A" w14:paraId="3DB3FEB7" w14:textId="77777777">
        <w:tc>
          <w:tcPr>
            <w:tcW w:w="1341" w:type="pct"/>
            <w:vAlign w:val="top"/>
          </w:tcPr>
          <w:p w:rsidRPr="00482CF5" w:rsidR="009C3CF2" w:rsidP="00482CF5" w:rsidRDefault="009C3CF2" w14:paraId="54D8C9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typOrganizace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BAC246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 zřizované organizace.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35FCC8E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organizace"."Typ organizace"."kód" (Organization.OrganizationType.code)</w:t>
            </w:r>
          </w:p>
        </w:tc>
      </w:tr>
      <w:tr w:rsidRPr="00482CF5" w:rsidR="00482CF5" w:rsidTr="003F041A" w14:paraId="1756485B" w14:textId="77777777">
        <w:tc>
          <w:tcPr>
            <w:tcW w:w="1341" w:type="pct"/>
            <w:vAlign w:val="top"/>
          </w:tcPr>
          <w:p w:rsidRPr="00482CF5" w:rsidR="009C3CF2" w:rsidP="00482CF5" w:rsidRDefault="009C3CF2" w14:paraId="3D3F802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bankAccount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48254C6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Bankovní spojení. Obsahuje 4-číselný kód banky a číslo účtu.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59F140F8" w14:textId="0AFBEEF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431270">
              <w:rPr>
                <w:rFonts w:ascii="Arial" w:hAnsi="Arial" w:cs="Arial"/>
                <w:color w:val="auto"/>
                <w:sz w:val="20"/>
              </w:rPr>
              <w:t>Bankovní spojení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431270">
              <w:rPr>
                <w:rFonts w:ascii="Arial" w:hAnsi="Arial" w:cs="Arial"/>
                <w:color w:val="auto"/>
                <w:sz w:val="20"/>
              </w:rPr>
              <w:t>BankAccount</w:t>
            </w:r>
            <w:r w:rsidRPr="00482CF5">
              <w:rPr>
                <w:rFonts w:ascii="Arial" w:hAnsi="Arial" w:cs="Arial"/>
                <w:color w:val="auto"/>
                <w:sz w:val="20"/>
              </w:rPr>
              <w:t xml:space="preserve">) - </w:t>
            </w:r>
            <w:r w:rsidRPr="00497457" w:rsidR="00191396">
              <w:rPr>
                <w:rFonts w:ascii="Arial" w:hAnsi="Arial" w:cs="Arial"/>
                <w:color w:val="auto"/>
                <w:sz w:val="20"/>
              </w:rPr>
              <w:t xml:space="preserve">Přiřadí se pouze </w:t>
            </w:r>
            <w:r w:rsidR="00191396">
              <w:rPr>
                <w:rFonts w:ascii="Arial" w:hAnsi="Arial" w:cs="Arial"/>
                <w:color w:val="auto"/>
                <w:sz w:val="20"/>
              </w:rPr>
              <w:t>bankovní účty</w:t>
            </w:r>
            <w:r w:rsidRPr="00497457" w:rsidR="00191396">
              <w:rPr>
                <w:rFonts w:ascii="Arial" w:hAnsi="Arial" w:cs="Arial"/>
                <w:color w:val="auto"/>
                <w:sz w:val="20"/>
              </w:rPr>
              <w:t xml:space="preserve">, které </w:t>
            </w:r>
            <w:r w:rsidR="00191396">
              <w:rPr>
                <w:rFonts w:ascii="Arial" w:hAnsi="Arial" w:cs="Arial"/>
                <w:color w:val="auto"/>
                <w:sz w:val="20"/>
              </w:rPr>
              <w:t xml:space="preserve">zřizovaná </w:t>
            </w:r>
            <w:r w:rsidR="00191396">
              <w:rPr>
                <w:rFonts w:ascii="Arial" w:hAnsi="Arial" w:cs="Arial"/>
                <w:color w:val="auto"/>
                <w:sz w:val="20"/>
              </w:rPr>
              <w:t>organizace</w:t>
            </w:r>
            <w:r w:rsidRPr="00497457" w:rsidR="00191396">
              <w:rPr>
                <w:rFonts w:ascii="Arial" w:hAnsi="Arial" w:cs="Arial"/>
                <w:color w:val="auto"/>
                <w:sz w:val="20"/>
              </w:rPr>
              <w:t xml:space="preserve"> ještě nemá. Pokud již </w:t>
            </w:r>
            <w:r w:rsidR="00191396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497457" w:rsidR="00191396">
              <w:rPr>
                <w:rFonts w:ascii="Arial" w:hAnsi="Arial" w:cs="Arial"/>
                <w:color w:val="auto"/>
                <w:sz w:val="20"/>
              </w:rPr>
              <w:t xml:space="preserve"> dan</w:t>
            </w:r>
            <w:r w:rsidR="00191396">
              <w:rPr>
                <w:rFonts w:ascii="Arial" w:hAnsi="Arial" w:cs="Arial"/>
                <w:color w:val="auto"/>
                <w:sz w:val="20"/>
              </w:rPr>
              <w:t>ý bankovní účet + kód banky</w:t>
            </w:r>
            <w:r w:rsidRPr="00497457" w:rsidR="00191396">
              <w:rPr>
                <w:rFonts w:ascii="Arial" w:hAnsi="Arial" w:cs="Arial"/>
                <w:color w:val="auto"/>
                <w:sz w:val="20"/>
              </w:rPr>
              <w:t xml:space="preserve"> má, provede se případná aktualizace dalších atributů, u kterých došlo ke změně. Pokud má </w:t>
            </w:r>
            <w:r w:rsidR="00191396">
              <w:rPr>
                <w:rFonts w:ascii="Arial" w:hAnsi="Arial" w:cs="Arial"/>
                <w:color w:val="auto"/>
                <w:sz w:val="20"/>
              </w:rPr>
              <w:t>zřizovaná organizace</w:t>
            </w:r>
            <w:r w:rsidRPr="00497457" w:rsidR="00191396">
              <w:rPr>
                <w:rFonts w:ascii="Arial" w:hAnsi="Arial" w:cs="Arial"/>
                <w:color w:val="auto"/>
                <w:sz w:val="20"/>
              </w:rPr>
              <w:t xml:space="preserve"> přiřazeny mimo předávaný seznam nějaké další </w:t>
            </w:r>
            <w:r w:rsidR="00191396">
              <w:rPr>
                <w:rFonts w:ascii="Arial" w:hAnsi="Arial" w:cs="Arial"/>
                <w:color w:val="auto"/>
                <w:sz w:val="20"/>
              </w:rPr>
              <w:t>bankovní účty</w:t>
            </w:r>
            <w:r w:rsidRPr="00497457" w:rsidR="00191396">
              <w:rPr>
                <w:rFonts w:ascii="Arial" w:hAnsi="Arial" w:cs="Arial"/>
                <w:color w:val="auto"/>
                <w:sz w:val="20"/>
              </w:rPr>
              <w:t>, smažou se.</w:t>
            </w:r>
          </w:p>
        </w:tc>
      </w:tr>
      <w:tr w:rsidRPr="00482CF5" w:rsidR="00482CF5" w:rsidTr="003F041A" w14:paraId="47889097" w14:textId="77777777">
        <w:tc>
          <w:tcPr>
            <w:tcW w:w="1341" w:type="pct"/>
            <w:vAlign w:val="top"/>
          </w:tcPr>
          <w:p w:rsidRPr="00482CF5" w:rsidR="009C3CF2" w:rsidP="00482CF5" w:rsidRDefault="009C3CF2" w14:paraId="642291D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401" w:id="107"/>
            <w:r w:rsidRPr="00482CF5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D42BE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Číslo účtu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2482C33C" w14:textId="1FCE7674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"."číslo účtu" (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.number)</w:t>
            </w:r>
          </w:p>
        </w:tc>
      </w:tr>
      <w:tr w:rsidRPr="00482CF5" w:rsidR="00482CF5" w:rsidTr="003F041A" w14:paraId="111D1BCF" w14:textId="77777777">
        <w:tc>
          <w:tcPr>
            <w:tcW w:w="1341" w:type="pct"/>
            <w:vAlign w:val="top"/>
          </w:tcPr>
          <w:p w:rsidRPr="00482CF5" w:rsidR="009C3CF2" w:rsidP="00482CF5" w:rsidRDefault="009C3CF2" w14:paraId="5D1FC8B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bankCode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76523B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banky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6E175B79" w14:textId="5BF00B80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 banky" (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.bankCode)</w:t>
            </w:r>
          </w:p>
        </w:tc>
      </w:tr>
      <w:tr w:rsidRPr="00482CF5" w:rsidR="00482CF5" w:rsidTr="003F041A" w14:paraId="0F19CC6A" w14:textId="77777777">
        <w:tc>
          <w:tcPr>
            <w:tcW w:w="1341" w:type="pct"/>
            <w:vAlign w:val="top"/>
          </w:tcPr>
          <w:p w:rsidRPr="00482CF5" w:rsidR="009C3CF2" w:rsidP="00482CF5" w:rsidRDefault="009C3CF2" w14:paraId="24C0889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094447F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Popis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1B89C365" w14:textId="5664452B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Bankovní spojení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"."popis" (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BankAccount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.description)</w:t>
            </w:r>
          </w:p>
        </w:tc>
      </w:tr>
      <w:bookmarkEnd w:id="107"/>
      <w:tr w:rsidRPr="00482CF5" w:rsidR="00482CF5" w:rsidTr="003F041A" w14:paraId="57DB8C6A" w14:textId="77777777">
        <w:tc>
          <w:tcPr>
            <w:tcW w:w="1341" w:type="pct"/>
            <w:vAlign w:val="top"/>
          </w:tcPr>
          <w:p w:rsidRPr="00482CF5" w:rsidR="009C3CF2" w:rsidP="00482CF5" w:rsidRDefault="009C3CF2" w14:paraId="6BC3C6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officesHours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09DBF0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Úřední hodiny obsahují den v týdnu (1 pondělí - 7 neděle) a čas (hodinu a minutu ve tvaru HH:MM) začátku a konce úředních hodin. V případě přestávky zadejte den dvakrát (s dopoledním a poté s odpoledním časovým intervalem)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4EB6DA25" w14:textId="7E0C5FC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 xml:space="preserve">"Zřizovaná organizace"."Úřední hodiny zřizované organizace" (Organization.OrganizationOfficeHours) - </w:t>
            </w:r>
            <w:r w:rsidR="0031300F">
              <w:rPr>
                <w:rFonts w:ascii="Arial" w:hAnsi="Arial" w:cs="Arial"/>
                <w:color w:val="auto"/>
                <w:sz w:val="20"/>
              </w:rPr>
              <w:t>provede se aktualizace seznamu uložených úředních hodin.</w:t>
            </w:r>
          </w:p>
        </w:tc>
      </w:tr>
      <w:tr w:rsidRPr="00482CF5" w:rsidR="00482CF5" w:rsidTr="003F041A" w14:paraId="405ECBFA" w14:textId="77777777">
        <w:tc>
          <w:tcPr>
            <w:tcW w:w="1341" w:type="pct"/>
            <w:vAlign w:val="top"/>
          </w:tcPr>
          <w:p w:rsidRPr="00482CF5" w:rsidR="009C3CF2" w:rsidP="00482CF5" w:rsidRDefault="009C3CF2" w14:paraId="1CA6A99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409" w:id="108"/>
            <w:r w:rsidRPr="00482CF5">
              <w:rPr>
                <w:rFonts w:ascii="Arial" w:hAnsi="Arial" w:cs="Arial"/>
                <w:color w:val="auto"/>
                <w:sz w:val="20"/>
              </w:rPr>
              <w:t>day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40C4824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Den v týdnu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4DC6029B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"Úřední hodiny zřizované organizace"."den v týdnu" (OrganizationOfficeHours.day)</w:t>
            </w:r>
          </w:p>
        </w:tc>
      </w:tr>
      <w:tr w:rsidRPr="00482CF5" w:rsidR="00482CF5" w:rsidTr="003F041A" w14:paraId="7A338018" w14:textId="77777777">
        <w:tc>
          <w:tcPr>
            <w:tcW w:w="1341" w:type="pct"/>
            <w:vAlign w:val="top"/>
          </w:tcPr>
          <w:p w:rsidRPr="00482CF5" w:rsidR="009C3CF2" w:rsidP="00482CF5" w:rsidRDefault="009C3CF2" w14:paraId="0FC3FD3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from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6CD677E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Od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AC1DC75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"Úřední hodiny zřizované organizace"."od" (OrganizationOfficeHours.from)</w:t>
            </w:r>
          </w:p>
        </w:tc>
      </w:tr>
      <w:tr w:rsidRPr="00482CF5" w:rsidR="00482CF5" w:rsidTr="003F041A" w14:paraId="627E03A5" w14:textId="77777777">
        <w:tc>
          <w:tcPr>
            <w:tcW w:w="1341" w:type="pct"/>
            <w:vAlign w:val="top"/>
          </w:tcPr>
          <w:p w:rsidRPr="00482CF5" w:rsidR="009C3CF2" w:rsidP="00482CF5" w:rsidRDefault="009C3CF2" w14:paraId="24C601D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to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B418F5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Do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D23D3B7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"Úřední hodiny zřizované organizace"."do" (OrganizationOfficeHours.to)</w:t>
            </w:r>
          </w:p>
        </w:tc>
      </w:tr>
      <w:bookmarkEnd w:id="108"/>
      <w:tr w:rsidRPr="00482CF5" w:rsidR="00482CF5" w:rsidTr="003F041A" w14:paraId="716610CE" w14:textId="77777777">
        <w:tc>
          <w:tcPr>
            <w:tcW w:w="1341" w:type="pct"/>
            <w:vAlign w:val="top"/>
          </w:tcPr>
          <w:p w:rsidRPr="00482CF5" w:rsidR="009C3CF2" w:rsidP="00482CF5" w:rsidRDefault="009C3CF2" w14:paraId="175ECE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subjectCode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B118F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 xml:space="preserve"> Číslo subjektu, kód ČSU.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5BBCB48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organizace"."číslo subjektu" (Organization.subjectCode)</w:t>
            </w:r>
          </w:p>
        </w:tc>
      </w:tr>
      <w:tr w:rsidRPr="00482CF5" w:rsidR="00482CF5" w:rsidTr="003F041A" w14:paraId="2478AB6F" w14:textId="77777777">
        <w:tc>
          <w:tcPr>
            <w:tcW w:w="1341" w:type="pct"/>
            <w:vAlign w:val="top"/>
          </w:tcPr>
          <w:p w:rsidRPr="00482CF5" w:rsidR="009C3CF2" w:rsidP="00482CF5" w:rsidRDefault="009C3CF2" w14:paraId="739F9B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4D19C64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WWW odkaz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0D7DE51" w14:textId="7E0AC53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"Zřizovaná organizace"."</w:t>
            </w:r>
            <w:r w:rsidR="00431270">
              <w:rPr>
                <w:rFonts w:ascii="Arial" w:hAnsi="Arial" w:cs="Arial"/>
                <w:color w:val="auto"/>
                <w:sz w:val="20"/>
              </w:rPr>
              <w:t>Url WWW</w:t>
            </w:r>
            <w:r w:rsidRPr="00482CF5">
              <w:rPr>
                <w:rFonts w:ascii="Arial" w:hAnsi="Arial" w:cs="Arial"/>
                <w:color w:val="auto"/>
                <w:sz w:val="20"/>
              </w:rPr>
              <w:t>" (Organization.</w:t>
            </w:r>
            <w:r w:rsidR="00431270">
              <w:rPr>
                <w:rFonts w:ascii="Arial" w:hAnsi="Arial" w:cs="Arial"/>
                <w:color w:val="auto"/>
                <w:sz w:val="20"/>
              </w:rPr>
              <w:t>WwwUrl</w:t>
            </w:r>
            <w:r w:rsidRPr="00482CF5">
              <w:rPr>
                <w:rFonts w:ascii="Arial" w:hAnsi="Arial" w:cs="Arial"/>
                <w:color w:val="auto"/>
                <w:sz w:val="20"/>
              </w:rPr>
              <w:t xml:space="preserve">) - </w:t>
            </w:r>
            <w:r w:rsidR="0031300F">
              <w:rPr>
                <w:rFonts w:ascii="Arial" w:hAnsi="Arial" w:cs="Arial"/>
                <w:color w:val="auto"/>
                <w:sz w:val="20"/>
              </w:rPr>
              <w:t>provede se aktualizace seznamu uložených URL.</w:t>
            </w:r>
          </w:p>
        </w:tc>
      </w:tr>
      <w:tr w:rsidRPr="00482CF5" w:rsidR="00482CF5" w:rsidTr="003F041A" w14:paraId="2D7DA86F" w14:textId="77777777">
        <w:tc>
          <w:tcPr>
            <w:tcW w:w="1341" w:type="pct"/>
            <w:vAlign w:val="top"/>
          </w:tcPr>
          <w:p w:rsidRPr="00482CF5" w:rsidR="009C3CF2" w:rsidP="00482CF5" w:rsidRDefault="009C3CF2" w14:paraId="44558B4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417" w:id="109"/>
            <w:r w:rsidRPr="00482CF5">
              <w:rPr>
                <w:rFonts w:ascii="Arial" w:hAnsi="Arial" w:cs="Arial"/>
                <w:color w:val="auto"/>
                <w:sz w:val="20"/>
              </w:rPr>
              <w:t>url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0CD075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URL adresa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49FB207" w14:textId="2B9D9F8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"</w:t>
            </w:r>
            <w:r w:rsidR="00431270">
              <w:rPr>
                <w:rFonts w:ascii="Arial" w:hAnsi="Arial" w:cs="Arial"/>
                <w:color w:val="auto"/>
                <w:sz w:val="20"/>
              </w:rPr>
              <w:t>Url WWW</w:t>
            </w:r>
            <w:r w:rsidRPr="00482CF5">
              <w:rPr>
                <w:rFonts w:ascii="Arial" w:hAnsi="Arial" w:cs="Arial"/>
                <w:color w:val="auto"/>
                <w:sz w:val="20"/>
              </w:rPr>
              <w:t>"."url" (</w:t>
            </w:r>
            <w:r w:rsidR="00431270">
              <w:rPr>
                <w:rFonts w:ascii="Arial" w:hAnsi="Arial" w:cs="Arial"/>
                <w:color w:val="auto"/>
                <w:sz w:val="20"/>
              </w:rPr>
              <w:t>WwwUrl</w:t>
            </w:r>
            <w:r w:rsidRPr="00482CF5">
              <w:rPr>
                <w:rFonts w:ascii="Arial" w:hAnsi="Arial" w:cs="Arial"/>
                <w:color w:val="auto"/>
                <w:sz w:val="20"/>
              </w:rPr>
              <w:t>.url)</w:t>
            </w:r>
          </w:p>
        </w:tc>
      </w:tr>
      <w:tr w:rsidRPr="00482CF5" w:rsidR="00482CF5" w:rsidTr="003F041A" w14:paraId="05DCAA28" w14:textId="77777777">
        <w:tc>
          <w:tcPr>
            <w:tcW w:w="1341" w:type="pct"/>
            <w:vAlign w:val="top"/>
          </w:tcPr>
          <w:p w:rsidRPr="00482CF5" w:rsidR="009C3CF2" w:rsidP="00482CF5" w:rsidRDefault="009C3CF2" w14:paraId="48B387C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A6C0AB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431270" w14:paraId="0DE42E9B" w14:textId="2BE96C6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"Url WWW"."poznámka" (WwwUrl.note)</w:t>
            </w:r>
          </w:p>
        </w:tc>
      </w:tr>
      <w:tr w:rsidRPr="00482CF5" w:rsidR="00482CF5" w:rsidTr="003F041A" w14:paraId="186926E7" w14:textId="77777777">
        <w:tc>
          <w:tcPr>
            <w:tcW w:w="1341" w:type="pct"/>
            <w:vAlign w:val="top"/>
          </w:tcPr>
          <w:p w:rsidRPr="00482CF5" w:rsidR="009C3CF2" w:rsidP="00482CF5" w:rsidRDefault="009C3CF2" w14:paraId="7D787CB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1254B3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Kód typu URL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567317E9" w14:textId="1B6CC7D6">
            <w:pPr>
              <w:rPr>
                <w:rFonts w:cs="Arial"/>
                <w:color w:val="auto"/>
                <w:sz w:val="20"/>
                <w:szCs w:val="20"/>
              </w:rPr>
            </w:pPr>
            <w:r w:rsidRPr="00482CF5">
              <w:rPr>
                <w:rFonts w:cs="Arial"/>
                <w:color w:val="auto"/>
                <w:sz w:val="20"/>
                <w:szCs w:val="20"/>
              </w:rPr>
              <w:t>"</w:t>
            </w:r>
            <w:r w:rsidR="00431270">
              <w:rPr>
                <w:rFonts w:eastAsia="Calibri" w:cs="Arial"/>
                <w:color w:val="auto"/>
                <w:sz w:val="20"/>
                <w:szCs w:val="20"/>
              </w:rPr>
              <w:t>Url WWW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 xml:space="preserve">"."Typ 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Url WWW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.</w:t>
            </w:r>
            <w:r w:rsidR="00431270">
              <w:rPr>
                <w:rFonts w:cs="Arial"/>
                <w:color w:val="auto"/>
                <w:sz w:val="20"/>
                <w:szCs w:val="20"/>
              </w:rPr>
              <w:t>WwwUrl</w:t>
            </w:r>
            <w:r w:rsidRPr="00482CF5">
              <w:rPr>
                <w:rFonts w:cs="Arial"/>
                <w:color w:val="auto"/>
                <w:sz w:val="20"/>
                <w:szCs w:val="20"/>
              </w:rPr>
              <w:t>Type.code)</w:t>
            </w:r>
          </w:p>
        </w:tc>
      </w:tr>
      <w:bookmarkEnd w:id="109"/>
      <w:tr w:rsidRPr="00482CF5" w:rsidR="00482CF5" w:rsidTr="003F041A" w14:paraId="37853077" w14:textId="77777777">
        <w:tc>
          <w:tcPr>
            <w:tcW w:w="1341" w:type="pct"/>
            <w:vAlign w:val="top"/>
          </w:tcPr>
          <w:p w:rsidRPr="00482CF5" w:rsidR="009C3CF2" w:rsidP="00482CF5" w:rsidRDefault="009C3CF2" w14:paraId="15063CE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2B5BC46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9C3CF2" w14:paraId="7A8ABD18" w14:textId="0F43E7D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 xml:space="preserve">"Zřizovaná organizace"."Role centrálního nákupu zřizované organizace" (Organization. OrganizationCentralPurchaseRole) - </w:t>
            </w:r>
            <w:r w:rsidR="0031300F">
              <w:rPr>
                <w:rFonts w:ascii="Arial" w:hAnsi="Arial" w:cs="Arial"/>
                <w:color w:val="auto"/>
                <w:sz w:val="20"/>
              </w:rPr>
              <w:t>provede se aktualizace uložených rolí centrálního nákupu.</w:t>
            </w:r>
          </w:p>
        </w:tc>
      </w:tr>
      <w:tr w:rsidRPr="00482CF5" w:rsidR="00482CF5" w:rsidTr="003F041A" w14:paraId="6359AFCC" w14:textId="77777777">
        <w:tc>
          <w:tcPr>
            <w:tcW w:w="1341" w:type="pct"/>
            <w:vAlign w:val="top"/>
          </w:tcPr>
          <w:p w:rsidRPr="00482CF5" w:rsidR="009C3CF2" w:rsidP="00482CF5" w:rsidRDefault="009C3CF2" w14:paraId="0BA10AB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427" w:id="110"/>
            <w:r w:rsidRPr="00482CF5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3C23EA6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ID role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4C0D41" w14:paraId="48E3B9BF" w14:textId="4CBF731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organizace"."kód" (OrganizationCentralPurchaseRole.code)</w:t>
            </w:r>
          </w:p>
        </w:tc>
      </w:tr>
      <w:bookmarkEnd w:id="110"/>
      <w:tr w:rsidRPr="00482CF5" w:rsidR="00482CF5" w:rsidTr="003F041A" w14:paraId="2269B724" w14:textId="77777777">
        <w:tc>
          <w:tcPr>
            <w:tcW w:w="1341" w:type="pct"/>
            <w:vAlign w:val="top"/>
          </w:tcPr>
          <w:p w:rsidRPr="00482CF5" w:rsidR="009C3CF2" w:rsidP="00482CF5" w:rsidRDefault="009C3CF2" w14:paraId="4C96CE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zruseno</w:t>
            </w:r>
          </w:p>
        </w:tc>
        <w:tc>
          <w:tcPr>
            <w:tcW w:w="1732" w:type="pct"/>
            <w:vAlign w:val="top"/>
          </w:tcPr>
          <w:p w:rsidRPr="00482CF5" w:rsidR="009C3CF2" w:rsidP="00482CF5" w:rsidRDefault="009C3CF2" w14:paraId="506DCB7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Značí, že organizace má být zrušena. Zřizovaná organizace není fyzicky smazána.</w:t>
            </w:r>
          </w:p>
        </w:tc>
        <w:tc>
          <w:tcPr>
            <w:tcW w:w="1927" w:type="pct"/>
            <w:vAlign w:val="top"/>
          </w:tcPr>
          <w:p w:rsidRPr="00482CF5" w:rsidR="009C3CF2" w:rsidP="00482CF5" w:rsidRDefault="00197D5C" w14:paraId="1F2325B1" w14:textId="155BD3E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vyplní se atribut </w:t>
            </w:r>
            <w:r w:rsidRPr="00286FA1">
              <w:rPr>
                <w:rFonts w:ascii="Arial" w:hAnsi="Arial" w:cs="Arial"/>
                <w:color w:val="auto"/>
                <w:sz w:val="20"/>
              </w:rPr>
              <w:t>"Zřizovaná organizace"."čas zrušení" (Organization.cancelationTime)</w:t>
            </w:r>
            <w:r>
              <w:rPr>
                <w:rFonts w:ascii="Arial" w:hAnsi="Arial" w:cs="Arial"/>
                <w:color w:val="auto"/>
                <w:sz w:val="20"/>
              </w:rPr>
              <w:t xml:space="preserve"> = aktuální datum</w:t>
            </w:r>
          </w:p>
        </w:tc>
      </w:tr>
    </w:tbl>
    <w:p w:rsidRPr="006B721A" w:rsidR="009C3CF2" w:rsidP="009C3CF2" w:rsidRDefault="009C3CF2" w14:paraId="4CA3B0A0" w14:textId="77777777"/>
    <w:p w:rsidR="009C3CF2" w:rsidP="001518C1" w:rsidRDefault="009C3CF2" w14:paraId="3EBBCE14" w14:textId="586BB15A">
      <w:pPr>
        <w:pStyle w:val="Heading4"/>
      </w:pPr>
      <w:r w:rsidRPr="006B721A">
        <w:t>UpdateOrganizationResponse</w:t>
      </w:r>
    </w:p>
    <w:p w:rsidR="009C3CF2" w:rsidP="009C3CF2" w:rsidRDefault="009C3CF2" w14:paraId="1094AA4A" w14:textId="1254F03A">
      <w:r>
        <w:t>V odpovědi se vrací výsledek akce, tzn. OK, pokud je zápis změn údajů úspěšný</w:t>
      </w:r>
      <w:r w:rsidRPr="006B721A">
        <w:t>.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70B1D0A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2EA5F1BE" w14:textId="13901945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Příklad Re</w:t>
            </w:r>
            <w:r w:rsidRPr="2B0431EF" w:rsidR="4E055BF0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sponse</w:t>
            </w:r>
          </w:p>
        </w:tc>
      </w:tr>
      <w:tr w:rsidR="2B0431EF" w:rsidTr="441D4F0D" w14:paraId="413BDD58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4E055BF0" w:rsidP="441D4F0D" w:rsidRDefault="4E055BF0" w14:paraId="014E7B55" w14:textId="3D0FB60B">
            <w:pPr>
              <w:pStyle w:val="Normal"/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</w:pPr>
            <w:r w:rsidRPr="441D4F0D" w:rsidR="5195F0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&lt;ns</w:t>
            </w:r>
            <w:r w:rsidRPr="441D4F0D" w:rsidR="5195F0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2:UpdateOrganizationResponse</w:t>
            </w:r>
            <w:r w:rsidRPr="441D4F0D" w:rsidR="5195F0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5195F0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xmlns:ns</w:t>
            </w:r>
            <w:r w:rsidRPr="441D4F0D" w:rsidR="5195F0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2="http://userportal.novell.com/</w:t>
            </w:r>
            <w:r w:rsidRPr="441D4F0D" w:rsidR="5195F0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5195F0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/WS-LA-1.0"&gt;OK&lt;/ns</w:t>
            </w:r>
            <w:r w:rsidRPr="441D4F0D" w:rsidR="5195F0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2:UpdateOrganizationResponse</w:t>
            </w:r>
            <w:r w:rsidRPr="441D4F0D" w:rsidR="5195F0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  <w:proofErr w:type="gramStart"/>
            <w:proofErr w:type="gramEnd"/>
          </w:p>
        </w:tc>
      </w:tr>
    </w:tbl>
    <w:p w:rsidR="2B0431EF" w:rsidP="2B0431EF" w:rsidRDefault="2B0431EF" w14:paraId="42752798" w14:textId="1AB3618F"/>
    <w:p w:rsidRPr="006B721A" w:rsidR="001C1359" w:rsidP="009C3CF2" w:rsidRDefault="001C1359" w14:paraId="5F90A002" w14:textId="77777777"/>
    <w:p w:rsidRPr="006B721A" w:rsidR="009C3CF2" w:rsidP="009C3CF2" w:rsidRDefault="009C3CF2" w14:paraId="32559979" w14:textId="77777777">
      <w:pPr>
        <w:pStyle w:val="Heading2"/>
        <w:tabs>
          <w:tab w:val="num" w:pos="0"/>
        </w:tabs>
        <w:ind w:left="0"/>
      </w:pPr>
      <w:bookmarkStart w:name="_Toc102551743" w:id="111"/>
      <w:bookmarkStart w:name="_Toc124425493" w:id="112"/>
      <w:r>
        <w:t xml:space="preserve">Správa uživatelů </w:t>
      </w:r>
      <w:r w:rsidRPr="006B721A">
        <w:t>zřizovaných organizací</w:t>
      </w:r>
      <w:bookmarkEnd w:id="111"/>
      <w:bookmarkEnd w:id="112"/>
    </w:p>
    <w:p w:rsidRPr="006B721A" w:rsidR="009C3CF2" w:rsidP="009C3CF2" w:rsidRDefault="009C3CF2" w14:paraId="18ED8077" w14:textId="77777777">
      <w:pPr>
        <w:pStyle w:val="Heading3"/>
        <w:tabs>
          <w:tab w:val="num" w:pos="0"/>
        </w:tabs>
        <w:ind w:left="0"/>
      </w:pPr>
      <w:bookmarkStart w:name="_Toc102551744" w:id="113"/>
      <w:bookmarkStart w:name="_Toc124425494" w:id="114"/>
      <w:r w:rsidRPr="006B721A">
        <w:t>GetOrganizationUserList</w:t>
      </w:r>
      <w:bookmarkEnd w:id="113"/>
      <w:bookmarkEnd w:id="114"/>
    </w:p>
    <w:p w:rsidR="009C3CF2" w:rsidP="009C3CF2" w:rsidRDefault="009C3CF2" w14:paraId="6A660FF9" w14:textId="77777777">
      <w:r>
        <w:t xml:space="preserve">Metoda </w:t>
      </w:r>
      <w:r w:rsidRPr="00681D7B">
        <w:t>GetOrganizationUserList</w:t>
      </w:r>
      <w:r>
        <w:t xml:space="preserve"> na základě požadavku </w:t>
      </w:r>
      <w:r w:rsidRPr="00681D7B">
        <w:t xml:space="preserve">GetOrganizationUserListRequest </w:t>
      </w:r>
      <w:r>
        <w:t xml:space="preserve">vrací v odpovědi </w:t>
      </w:r>
      <w:r w:rsidRPr="00666BEE">
        <w:t xml:space="preserve">GetOrganizationUserListResponse </w:t>
      </w:r>
      <w:r w:rsidRPr="006B721A">
        <w:t xml:space="preserve">seznam </w:t>
      </w:r>
      <w:r>
        <w:t>uživatelů zřizované organizace</w:t>
      </w:r>
      <w:r w:rsidRPr="006B721A">
        <w:t xml:space="preserve"> </w:t>
      </w:r>
      <w:r>
        <w:t xml:space="preserve">daného </w:t>
      </w:r>
      <w:r w:rsidRPr="006B721A">
        <w:t xml:space="preserve">subjektu. </w:t>
      </w:r>
      <w:r>
        <w:t xml:space="preserve">Pro jeden požadavek se vrací </w:t>
      </w:r>
      <w:r w:rsidRPr="006B721A">
        <w:t>maximálně 500 záznamů.</w:t>
      </w:r>
    </w:p>
    <w:p w:rsidRPr="006B721A" w:rsidR="009C3CF2" w:rsidP="009C3CF2" w:rsidRDefault="009C3CF2" w14:paraId="687FACE1" w14:textId="77777777"/>
    <w:p w:rsidR="009C3CF2" w:rsidP="001518C1" w:rsidRDefault="009C3CF2" w14:paraId="05182363" w14:textId="21B6083C">
      <w:pPr>
        <w:pStyle w:val="Heading4"/>
      </w:pPr>
      <w:r w:rsidRPr="006B721A">
        <w:t>GetOrganizationUserListRequest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1ED59A1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53F1B8E7" w14:textId="6703C0CA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 xml:space="preserve">Příklad </w:t>
            </w:r>
            <w:proofErr w:type="spellStart"/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Re</w:t>
            </w:r>
            <w:r w:rsidRPr="2B0431EF" w:rsidR="2CE7AF4D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quest</w:t>
            </w:r>
            <w:proofErr w:type="spellEnd"/>
          </w:p>
        </w:tc>
      </w:tr>
      <w:tr w:rsidR="2B0431EF" w:rsidTr="441D4F0D" w14:paraId="76BF0FA0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5A28A252" w:rsidP="441D4F0D" w:rsidRDefault="5A28A252" w14:paraId="309571E5" w14:textId="4321C52C">
            <w:pPr>
              <w:spacing w:after="0" w:afterAutospacing="off" w:line="240" w:lineRule="auto"/>
              <w:ind w:right="0"/>
              <w:rPr>
                <w:rFonts w:eastAsia="Arial" w:cs="Arial"/>
                <w:i w:val="1"/>
                <w:iCs w:val="1"/>
                <w:color w:val="000000" w:themeColor="text1"/>
                <w:sz w:val="18"/>
                <w:szCs w:val="18"/>
                <w:lang w:val="en-US" w:eastAsia="cs-CZ"/>
              </w:rPr>
            </w:pPr>
            <w:r w:rsidRPr="441D4F0D" w:rsidR="63408A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63408A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GetOrganizationUserListRequest</w:t>
            </w:r>
            <w:r w:rsidRPr="441D4F0D" w:rsidR="63408A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object-path="</w:t>
            </w:r>
            <w:r w:rsidRPr="441D4F0D" w:rsidR="63408A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skola</w:t>
            </w:r>
            <w:r w:rsidRPr="441D4F0D" w:rsidR="63408A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" </w:t>
            </w:r>
            <w:r w:rsidRPr="441D4F0D" w:rsidR="63408A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63408A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63408A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63408A1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/WS-LA-1.0"/&gt;</w:t>
            </w:r>
          </w:p>
        </w:tc>
      </w:tr>
    </w:tbl>
    <w:p w:rsidR="2B0431EF" w:rsidP="2B0431EF" w:rsidRDefault="2B0431EF" w14:paraId="3CEA6767" w14:textId="33FC9174"/>
    <w:p w:rsidRPr="006B721A" w:rsidR="009C3CF2" w:rsidP="009C3CF2" w:rsidRDefault="009C3CF2" w14:paraId="5BC2C0FA" w14:textId="77777777"/>
    <w:p w:rsidR="001C1359" w:rsidP="001C1359" w:rsidRDefault="001C1359" w14:paraId="148DD412" w14:textId="2DB4BACE">
      <w:pPr>
        <w:pStyle w:val="Caption"/>
        <w:keepNext/>
      </w:pPr>
      <w:bookmarkStart w:name="_Toc124425520" w:id="115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19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GetOrganizationUserListRequest</w:t>
      </w:r>
      <w:bookmarkEnd w:id="115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1518C1" w:rsidR="001518C1" w:rsidTr="001518C1" w14:paraId="3688873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1518C1" w:rsidR="009C3CF2" w:rsidP="001518C1" w:rsidRDefault="009C3CF2" w14:paraId="0AF5728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0537D76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4A4E3D0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1518C1" w:rsidR="001518C1" w:rsidTr="001518C1" w14:paraId="177A82BC" w14:textId="77777777">
        <w:tc>
          <w:tcPr>
            <w:tcW w:w="1364" w:type="pct"/>
            <w:vAlign w:val="top"/>
          </w:tcPr>
          <w:p w:rsidRPr="001518C1" w:rsidR="009C3CF2" w:rsidP="001518C1" w:rsidRDefault="009C3CF2" w14:paraId="2EB7457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start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47F161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Počáteční pozice záznamu, od kterého bude vrácen seznam záznamů. Používá se v případě velkého množství záznamů pro stránkování a výchozí hodnota je 1.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12490CB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1518C1" w:rsidR="001518C1" w:rsidTr="001518C1" w14:paraId="69E877C8" w14:textId="77777777">
        <w:tc>
          <w:tcPr>
            <w:tcW w:w="1364" w:type="pct"/>
            <w:vAlign w:val="top"/>
          </w:tcPr>
          <w:p w:rsidRPr="001518C1" w:rsidR="009C3CF2" w:rsidP="001518C1" w:rsidRDefault="009C3CF2" w14:paraId="51F6122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68225F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09C1C6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</w:tbl>
    <w:p w:rsidRPr="006B721A" w:rsidR="009C3CF2" w:rsidP="009C3CF2" w:rsidRDefault="009C3CF2" w14:paraId="164833B6" w14:textId="77777777"/>
    <w:p w:rsidR="009C3CF2" w:rsidP="001518C1" w:rsidRDefault="009C3CF2" w14:paraId="6AF490DA" w14:textId="02B60EB2">
      <w:pPr>
        <w:pStyle w:val="Heading4"/>
      </w:pPr>
      <w:r w:rsidRPr="006B721A">
        <w:t>GetOrganizationUserListResponse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4009748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60635C90" w14:textId="0FFF3362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Příklad Re</w:t>
            </w:r>
            <w:r w:rsidRPr="2B0431EF" w:rsidR="6770E172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sponse</w:t>
            </w:r>
          </w:p>
        </w:tc>
      </w:tr>
      <w:tr w:rsidR="2B0431EF" w:rsidTr="441D4F0D" w14:paraId="067E5AB7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39FEC80C" w:rsidP="441D4F0D" w:rsidRDefault="39FEC80C" w14:paraId="6A4B86F0" w14:textId="15EE33B9">
            <w:pPr>
              <w:spacing w:after="0" w:afterAutospacing="off" w:line="240" w:lineRule="auto"/>
              <w:ind w:right="0"/>
            </w:pP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GetOrganizationUserListResponse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total="1" 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</w:t>
            </w:r>
          </w:p>
          <w:p w:rsidR="39FEC80C" w:rsidP="441D4F0D" w:rsidRDefault="39FEC80C" w14:paraId="65246651" w14:textId="788FDA8A">
            <w:pPr>
              <w:spacing w:after="0" w:afterAutospacing="off" w:line="240" w:lineRule="auto"/>
              <w:ind w:right="0"/>
            </w:pP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&lt;row path="" object-path="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skola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 object-id="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novak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"&gt;</w:t>
            </w:r>
          </w:p>
          <w:p w:rsidR="39FEC80C" w:rsidP="441D4F0D" w:rsidRDefault="39FEC80C" w14:paraId="63B91CBF" w14:textId="694D7F8C">
            <w:pPr>
              <w:spacing w:after="0" w:afterAutospacing="off" w:line="240" w:lineRule="auto"/>
              <w:ind w:right="0"/>
            </w:pP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firstname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&gt;Jan&lt;/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firstname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39FEC80C" w:rsidP="441D4F0D" w:rsidRDefault="39FEC80C" w14:paraId="7F449EB8" w14:textId="5B08EA4A">
            <w:pPr>
              <w:spacing w:after="0" w:afterAutospacing="off" w:line="240" w:lineRule="auto"/>
              <w:ind w:right="0"/>
            </w:pP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&lt;surname&gt;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Novák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&lt;/surname&gt;</w:t>
            </w:r>
          </w:p>
          <w:p w:rsidR="39FEC80C" w:rsidP="441D4F0D" w:rsidRDefault="39FEC80C" w14:paraId="6D50D2C6" w14:textId="63F9AC47" w14:noSpellErr="1">
            <w:pPr>
              <w:spacing w:after="0" w:afterAutospacing="off" w:line="240" w:lineRule="auto"/>
              <w:ind w:right="0"/>
            </w:pP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&lt;email&gt;</w:t>
            </w:r>
          </w:p>
          <w:p w:rsidR="39FEC80C" w:rsidP="441D4F0D" w:rsidRDefault="39FEC80C" w14:paraId="39CDD1F9" w14:textId="3CEC7FCE" w14:noSpellErr="1">
            <w:pPr>
              <w:spacing w:after="0" w:afterAutospacing="off" w:line="240" w:lineRule="auto"/>
              <w:ind w:right="0"/>
            </w:pP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&lt;item&gt;</w:t>
            </w:r>
          </w:p>
          <w:p w:rsidR="39FEC80C" w:rsidP="441D4F0D" w:rsidRDefault="39FEC80C" w14:paraId="37CC35C5" w14:textId="4604126C">
            <w:pPr>
              <w:spacing w:after="0" w:afterAutospacing="off" w:line="240" w:lineRule="auto"/>
              <w:ind w:right="0"/>
            </w:pP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    &lt;type text="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oficiální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"&gt;1&lt;/type&gt;</w:t>
            </w:r>
          </w:p>
          <w:p w:rsidR="39FEC80C" w:rsidP="441D4F0D" w:rsidRDefault="39FEC80C" w14:paraId="7F6B9B4F" w14:textId="3EE5DEF0" w14:noSpellErr="1">
            <w:pPr>
              <w:spacing w:after="0" w:afterAutospacing="off" w:line="240" w:lineRule="auto"/>
              <w:ind w:right="0"/>
            </w:pP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    &lt;email&gt;novak@users.tt&lt;/email&gt;</w:t>
            </w:r>
          </w:p>
          <w:p w:rsidR="39FEC80C" w:rsidP="441D4F0D" w:rsidRDefault="39FEC80C" w14:paraId="6171E89C" w14:textId="616B96C1">
            <w:pPr>
              <w:spacing w:after="0" w:afterAutospacing="off" w:line="240" w:lineRule="auto"/>
              <w:ind w:right="0"/>
            </w:pP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    &lt;description&gt;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veřejný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e-mail&lt;/description&gt;</w:t>
            </w:r>
          </w:p>
          <w:p w:rsidR="39FEC80C" w:rsidP="441D4F0D" w:rsidRDefault="39FEC80C" w14:paraId="6C96FB1F" w14:textId="57BEA042" w14:noSpellErr="1">
            <w:pPr>
              <w:spacing w:after="0" w:afterAutospacing="off" w:line="240" w:lineRule="auto"/>
              <w:ind w:right="0"/>
            </w:pP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&lt;/item&gt;</w:t>
            </w:r>
          </w:p>
          <w:p w:rsidR="39FEC80C" w:rsidP="441D4F0D" w:rsidRDefault="39FEC80C" w14:paraId="40F042A5" w14:textId="4FE15660" w14:noSpellErr="1">
            <w:pPr>
              <w:spacing w:after="0" w:afterAutospacing="off" w:line="240" w:lineRule="auto"/>
              <w:ind w:right="0"/>
            </w:pP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&lt;/email&gt;</w:t>
            </w:r>
          </w:p>
          <w:p w:rsidR="39FEC80C" w:rsidP="441D4F0D" w:rsidRDefault="39FEC80C" w14:paraId="261EE0E4" w14:textId="236CAB91">
            <w:pPr>
              <w:spacing w:after="0" w:afterAutospacing="off" w:line="240" w:lineRule="auto"/>
              <w:ind w:right="0"/>
            </w:pP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uvolnenZeZamestnani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text="Ne"&gt;FALSE&lt;/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uvolnenZeZamestnani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39FEC80C" w:rsidP="441D4F0D" w:rsidRDefault="39FEC80C" w14:paraId="51CB102F" w14:textId="4011882C" w14:noSpellErr="1">
            <w:pPr>
              <w:spacing w:after="0" w:afterAutospacing="off" w:line="240" w:lineRule="auto"/>
              <w:ind w:right="0"/>
            </w:pP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&lt;/row&gt;</w:t>
            </w:r>
          </w:p>
          <w:p w:rsidR="39FEC80C" w:rsidP="441D4F0D" w:rsidRDefault="39FEC80C" w14:paraId="615749A7" w14:textId="4F4B2F2A">
            <w:pPr>
              <w:spacing w:after="0" w:afterAutospacing="off" w:line="240" w:lineRule="auto"/>
              <w:ind w:right="0"/>
            </w:pP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GetOrganizationUserListResponse</w:t>
            </w:r>
            <w:r w:rsidRPr="441D4F0D" w:rsidR="3F6298FB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="2B0431EF" w:rsidP="2B0431EF" w:rsidRDefault="2B0431EF" w14:paraId="6F16C9DA" w14:textId="32E33353"/>
    <w:p w:rsidRPr="006B721A" w:rsidR="009C3CF2" w:rsidP="009C3CF2" w:rsidRDefault="009C3CF2" w14:paraId="4B0D7007" w14:textId="77777777"/>
    <w:p w:rsidR="001C1359" w:rsidP="001C1359" w:rsidRDefault="001C1359" w14:paraId="3EC2A074" w14:textId="096F3C98">
      <w:pPr>
        <w:pStyle w:val="Caption"/>
        <w:keepNext/>
      </w:pPr>
      <w:bookmarkStart w:name="_Toc124425521" w:id="116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20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GetOrganizationUserListResponse</w:t>
      </w:r>
      <w:bookmarkEnd w:id="116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1518C1" w:rsidR="001518C1" w:rsidTr="001518C1" w14:paraId="2E9A3AA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1518C1" w:rsidR="009C3CF2" w:rsidP="001518C1" w:rsidRDefault="009C3CF2" w14:paraId="6BAAFB30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19736151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7A692415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1518C1" w:rsidR="001518C1" w:rsidTr="001518C1" w14:paraId="30D225F7" w14:textId="77777777">
        <w:tc>
          <w:tcPr>
            <w:tcW w:w="1364" w:type="pct"/>
            <w:vAlign w:val="top"/>
          </w:tcPr>
          <w:p w:rsidRPr="001518C1" w:rsidR="009C3CF2" w:rsidP="001518C1" w:rsidRDefault="009C3CF2" w14:paraId="6DC910C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total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559582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Celkový počet uživatelů zřizované organizace.</w:t>
            </w:r>
          </w:p>
          <w:p w:rsidRPr="001518C1" w:rsidR="009C3CF2" w:rsidP="001518C1" w:rsidRDefault="009C3CF2" w14:paraId="63C20A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V případě velkého množství záznamů se vrací jen jejich část. Počáteční záznam pro stránkování je možné určit atributem "start".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2629D9C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Počet uživatelů zřizované organizace "Subjekt"."Zřizovaná organizace"."Uživatel zřizované organizace" (Subject.Organization. OrganizationUser)</w:t>
            </w:r>
          </w:p>
          <w:p w:rsidRPr="001518C1" w:rsidR="009C3CF2" w:rsidP="001518C1" w:rsidRDefault="009C3CF2" w14:paraId="2E954D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1518C1" w:rsidR="001518C1" w:rsidTr="001518C1" w14:paraId="054DF825" w14:textId="77777777">
        <w:tc>
          <w:tcPr>
            <w:tcW w:w="1364" w:type="pct"/>
            <w:vAlign w:val="top"/>
          </w:tcPr>
          <w:p w:rsidRPr="001518C1" w:rsidR="009C3CF2" w:rsidP="001518C1" w:rsidRDefault="009C3CF2" w14:paraId="0907441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76CB9AD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7BFF1ECF" w14:textId="3154A18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organizace"."přihlašovací jméno" (</w:t>
            </w:r>
            <w:r w:rsidR="00E46AB8">
              <w:rPr>
                <w:rFonts w:ascii="Arial" w:hAnsi="Arial" w:cs="Arial"/>
                <w:color w:val="auto"/>
                <w:sz w:val="20"/>
              </w:rPr>
              <w:t>OrganizationUser.loginName</w:t>
            </w:r>
            <w:r w:rsidRPr="001518C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1518C1" w:rsidR="001518C1" w:rsidTr="001518C1" w14:paraId="012343B9" w14:textId="77777777">
        <w:tc>
          <w:tcPr>
            <w:tcW w:w="1364" w:type="pct"/>
            <w:vAlign w:val="top"/>
          </w:tcPr>
          <w:p w:rsidRPr="001518C1" w:rsidR="009C3CF2" w:rsidP="001518C1" w:rsidRDefault="009C3CF2" w14:paraId="1B354A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666B9D0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4973F8F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  <w:tr w:rsidRPr="001518C1" w:rsidR="001518C1" w:rsidTr="001518C1" w14:paraId="4CF1CAF8" w14:textId="77777777">
        <w:tc>
          <w:tcPr>
            <w:tcW w:w="1364" w:type="pct"/>
            <w:vAlign w:val="top"/>
          </w:tcPr>
          <w:p w:rsidRPr="001518C1" w:rsidR="009C3CF2" w:rsidP="001518C1" w:rsidRDefault="009C3CF2" w14:paraId="40E9CCD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firstname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6463927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Křestní jméno.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5AF6E66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organizace"."jméno" (OrganizationUser.firstname)</w:t>
            </w:r>
          </w:p>
        </w:tc>
      </w:tr>
      <w:tr w:rsidRPr="001518C1" w:rsidR="001518C1" w:rsidTr="001518C1" w14:paraId="399980F0" w14:textId="77777777">
        <w:tc>
          <w:tcPr>
            <w:tcW w:w="1364" w:type="pct"/>
            <w:vAlign w:val="top"/>
          </w:tcPr>
          <w:p w:rsidRPr="001518C1" w:rsidR="009C3CF2" w:rsidP="001518C1" w:rsidRDefault="009C3CF2" w14:paraId="730465D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surname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0AC473A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Příjmení.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2D949EB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organizace"."příjmení" (OrganizationUser.surname)</w:t>
            </w:r>
          </w:p>
        </w:tc>
      </w:tr>
      <w:tr w:rsidRPr="001518C1" w:rsidR="001518C1" w:rsidTr="001518C1" w14:paraId="6097E0FE" w14:textId="77777777">
        <w:tc>
          <w:tcPr>
            <w:tcW w:w="1364" w:type="pct"/>
            <w:vAlign w:val="top"/>
          </w:tcPr>
          <w:p w:rsidRPr="001518C1" w:rsidR="009C3CF2" w:rsidP="001518C1" w:rsidRDefault="009C3CF2" w14:paraId="50F442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45A1E49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Seznam e-mailů.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6ECA43CC" w14:textId="1A2D6C4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A26E23">
              <w:rPr>
                <w:rFonts w:ascii="Arial" w:hAnsi="Arial" w:cs="Arial"/>
                <w:color w:val="auto"/>
                <w:sz w:val="20"/>
              </w:rPr>
              <w:t>Email</w:t>
            </w:r>
            <w:r w:rsidRPr="001518C1">
              <w:rPr>
                <w:rFonts w:ascii="Arial" w:hAnsi="Arial" w:cs="Arial"/>
                <w:color w:val="auto"/>
                <w:sz w:val="20"/>
              </w:rPr>
              <w:t>"  (OrganizationUser.</w:t>
            </w:r>
            <w:r w:rsidR="00A26E23">
              <w:rPr>
                <w:rFonts w:ascii="Arial" w:hAnsi="Arial" w:cs="Arial"/>
                <w:color w:val="auto"/>
                <w:sz w:val="20"/>
              </w:rPr>
              <w:t>Email</w:t>
            </w:r>
            <w:r w:rsidRPr="001518C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1518C1" w:rsidR="001518C1" w:rsidTr="001518C1" w14:paraId="595EB173" w14:textId="77777777">
        <w:tc>
          <w:tcPr>
            <w:tcW w:w="1364" w:type="pct"/>
            <w:vAlign w:val="top"/>
          </w:tcPr>
          <w:p w:rsidRPr="001518C1" w:rsidR="009C3CF2" w:rsidP="001518C1" w:rsidRDefault="009C3CF2" w14:paraId="3D9F621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3674" w:id="117"/>
            <w:r w:rsidRPr="001518C1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2682E2D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064483A9" w14:textId="66D2299E">
            <w:pPr>
              <w:rPr>
                <w:rFonts w:cs="Arial"/>
                <w:color w:val="auto"/>
                <w:sz w:val="20"/>
                <w:szCs w:val="20"/>
              </w:rPr>
            </w:pPr>
            <w:r w:rsidRPr="001518C1">
              <w:rPr>
                <w:rFonts w:cs="Arial"/>
                <w:color w:val="auto"/>
                <w:sz w:val="20"/>
                <w:szCs w:val="20"/>
              </w:rPr>
              <w:t>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"."</w:t>
            </w:r>
            <w:r w:rsidR="00006427">
              <w:rPr>
                <w:rFonts w:cs="Arial"/>
                <w:color w:val="auto"/>
                <w:sz w:val="20"/>
                <w:szCs w:val="20"/>
              </w:rPr>
              <w:t>Typ emailu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.</w:t>
            </w:r>
          </w:p>
          <w:p w:rsidRPr="001518C1" w:rsidR="009C3CF2" w:rsidP="001518C1" w:rsidRDefault="00A26E23" w14:paraId="0D7B970E" w14:textId="2F23B54A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1518C1" w:rsidR="009C3CF2">
              <w:rPr>
                <w:rFonts w:cs="Arial"/>
                <w:color w:val="auto"/>
                <w:sz w:val="20"/>
                <w:szCs w:val="20"/>
              </w:rPr>
              <w:t>Type.code)</w:t>
            </w:r>
          </w:p>
        </w:tc>
      </w:tr>
      <w:tr w:rsidRPr="001518C1" w:rsidR="001518C1" w:rsidTr="001518C1" w14:paraId="65A554F7" w14:textId="77777777">
        <w:tc>
          <w:tcPr>
            <w:tcW w:w="1364" w:type="pct"/>
            <w:vAlign w:val="top"/>
          </w:tcPr>
          <w:p w:rsidRPr="001518C1" w:rsidR="009C3CF2" w:rsidP="001518C1" w:rsidRDefault="009C3CF2" w14:paraId="20CA7FE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139A06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typu emailu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A26E23" w14:paraId="50F517F8" w14:textId="62A3B273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"Email"."Typ emailu"."název" (Email.EmailType.name)</w:t>
            </w:r>
          </w:p>
        </w:tc>
      </w:tr>
      <w:tr w:rsidRPr="001518C1" w:rsidR="001518C1" w:rsidTr="001518C1" w14:paraId="715914D1" w14:textId="77777777">
        <w:tc>
          <w:tcPr>
            <w:tcW w:w="1364" w:type="pct"/>
            <w:vAlign w:val="top"/>
          </w:tcPr>
          <w:p w:rsidRPr="001518C1" w:rsidR="009C3CF2" w:rsidP="001518C1" w:rsidRDefault="009C3CF2" w14:paraId="12B979B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707E861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A26E23" w14:paraId="40EA234D" w14:textId="4B5D1701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1518C1" w:rsidR="001518C1" w:rsidTr="001518C1" w14:paraId="1026743D" w14:textId="77777777">
        <w:tc>
          <w:tcPr>
            <w:tcW w:w="1364" w:type="pct"/>
            <w:vAlign w:val="top"/>
          </w:tcPr>
          <w:p w:rsidRPr="001518C1" w:rsidR="009C3CF2" w:rsidP="001518C1" w:rsidRDefault="009C3CF2" w14:paraId="0180799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38C5131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A26E23" w14:paraId="7B79F12E" w14:textId="0F6E5644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bookmarkEnd w:id="117"/>
      <w:tr w:rsidRPr="001518C1" w:rsidR="001518C1" w:rsidTr="001518C1" w14:paraId="3DDF2995" w14:textId="77777777">
        <w:tc>
          <w:tcPr>
            <w:tcW w:w="1364" w:type="pct"/>
            <w:vAlign w:val="top"/>
          </w:tcPr>
          <w:p w:rsidRPr="001518C1" w:rsidR="009C3CF2" w:rsidP="001518C1" w:rsidRDefault="009C3CF2" w14:paraId="2E460BD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uvolnenZeZamestnani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504051F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Příznak, je-li osoba uvolněna z předchozího zaměstnání pro výkon funkce.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4E94CF3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organizace"."uvolněn ze zaměstnání" (OrganizationUser.employmentDismissed)</w:t>
            </w:r>
          </w:p>
        </w:tc>
      </w:tr>
    </w:tbl>
    <w:p w:rsidR="001518C1" w:rsidP="001518C1" w:rsidRDefault="001518C1" w14:paraId="3AB4E448" w14:textId="77777777">
      <w:bookmarkStart w:name="_Toc102551745" w:id="118"/>
    </w:p>
    <w:p w:rsidRPr="006B721A" w:rsidR="009C3CF2" w:rsidP="009C3CF2" w:rsidRDefault="009C3CF2" w14:paraId="354B0B7A" w14:textId="11210476">
      <w:pPr>
        <w:pStyle w:val="Heading3"/>
        <w:tabs>
          <w:tab w:val="num" w:pos="0"/>
        </w:tabs>
        <w:ind w:left="0"/>
      </w:pPr>
      <w:bookmarkStart w:name="_Toc124425495" w:id="119"/>
      <w:r w:rsidRPr="006B721A">
        <w:t>GetOrganizationUser</w:t>
      </w:r>
      <w:bookmarkEnd w:id="118"/>
      <w:bookmarkEnd w:id="119"/>
    </w:p>
    <w:p w:rsidR="009C3CF2" w:rsidP="009C3CF2" w:rsidRDefault="009C3CF2" w14:paraId="1B0412B3" w14:textId="77777777">
      <w:r>
        <w:t xml:space="preserve">Metoda </w:t>
      </w:r>
      <w:r w:rsidRPr="00BA0CB8">
        <w:t xml:space="preserve">GetOrganizationUser </w:t>
      </w:r>
      <w:r>
        <w:t xml:space="preserve">na základě požadavku </w:t>
      </w:r>
      <w:r w:rsidRPr="00BA0CB8">
        <w:t xml:space="preserve">GetOrganizationUserRequest </w:t>
      </w:r>
      <w:r>
        <w:t xml:space="preserve">vrací v odpovědi </w:t>
      </w:r>
      <w:r w:rsidRPr="00BA0CB8">
        <w:t xml:space="preserve">GetOrganizationUserResponse </w:t>
      </w:r>
      <w:r>
        <w:t>údaje uživatele zřizované organizace pod daným subjektem</w:t>
      </w:r>
      <w:r w:rsidRPr="006B721A">
        <w:t>.</w:t>
      </w:r>
    </w:p>
    <w:p w:rsidRPr="006B721A" w:rsidR="009C3CF2" w:rsidP="009C3CF2" w:rsidRDefault="009C3CF2" w14:paraId="064E2C88" w14:textId="77777777"/>
    <w:p w:rsidR="009C3CF2" w:rsidP="001518C1" w:rsidRDefault="009C3CF2" w14:paraId="000F062C" w14:textId="49BC4DB6">
      <w:pPr>
        <w:pStyle w:val="Heading4"/>
      </w:pPr>
      <w:r w:rsidRPr="006B721A">
        <w:t>GetOrganizationUserRequest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3F49FCC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388EFEC6" w14:textId="4AE03C53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 xml:space="preserve">Příklad </w:t>
            </w:r>
            <w:proofErr w:type="spellStart"/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Re</w:t>
            </w:r>
            <w:r w:rsidRPr="2B0431EF" w:rsidR="220D63BD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quest</w:t>
            </w:r>
            <w:proofErr w:type="spellEnd"/>
          </w:p>
        </w:tc>
      </w:tr>
      <w:tr w:rsidR="2B0431EF" w:rsidTr="441D4F0D" w14:paraId="502EDA13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3B0E7870" w:rsidP="441D4F0D" w:rsidRDefault="3B0E7870" w14:paraId="3A2EB43B" w14:textId="117CA652">
            <w:pPr>
              <w:spacing w:after="0" w:afterAutospacing="off" w:line="240" w:lineRule="auto"/>
              <w:ind w:right="0"/>
            </w:pPr>
            <w:r w:rsidRPr="441D4F0D" w:rsidR="72116B3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72116B3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GetOrganizationUserRequest</w:t>
            </w:r>
            <w:r w:rsidRPr="441D4F0D" w:rsidR="15D4693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72116B3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object-path="</w:t>
            </w:r>
            <w:r w:rsidRPr="441D4F0D" w:rsidR="72116B3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skola</w:t>
            </w:r>
            <w:r w:rsidRPr="441D4F0D" w:rsidR="72116B3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 object-id="</w:t>
            </w:r>
            <w:r w:rsidRPr="441D4F0D" w:rsidR="72116B3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novak</w:t>
            </w:r>
            <w:r w:rsidRPr="441D4F0D" w:rsidR="72116B3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" </w:t>
            </w:r>
            <w:r w:rsidRPr="441D4F0D" w:rsidR="72116B3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72116B3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72116B3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72116B3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/WS-LA-1.0"/&gt;</w:t>
            </w:r>
          </w:p>
        </w:tc>
      </w:tr>
    </w:tbl>
    <w:p w:rsidRPr="006B721A" w:rsidR="009C3CF2" w:rsidP="009C3CF2" w:rsidRDefault="009C3CF2" w14:paraId="4C4076B6" w14:textId="746A2927"/>
    <w:p w:rsidR="001C1359" w:rsidP="001C1359" w:rsidRDefault="001C1359" w14:paraId="45C6218D" w14:textId="0B7438D6">
      <w:pPr>
        <w:pStyle w:val="Caption"/>
        <w:keepNext/>
      </w:pPr>
      <w:bookmarkStart w:name="_Toc124425522" w:id="120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21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GetOrganizationUserRequest</w:t>
      </w:r>
      <w:bookmarkEnd w:id="120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1518C1" w:rsidR="001518C1" w:rsidTr="001518C1" w14:paraId="3B83B56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1518C1" w:rsidR="009C3CF2" w:rsidP="001518C1" w:rsidRDefault="009C3CF2" w14:paraId="6CF9D319" w14:textId="77777777">
            <w:pPr>
              <w:pStyle w:val="Obsahtabulky"/>
              <w:rPr>
                <w:rFonts w:ascii="Arial" w:hAnsi="Arial" w:cs="Arial"/>
                <w:b w:val="0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47244671" w14:textId="77777777">
            <w:pPr>
              <w:pStyle w:val="Obsahtabulky"/>
              <w:rPr>
                <w:rFonts w:ascii="Arial" w:hAnsi="Arial" w:cs="Arial"/>
                <w:b w:val="0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55AF274E" w14:textId="77777777">
            <w:pPr>
              <w:pStyle w:val="Obsahtabulky"/>
              <w:rPr>
                <w:rFonts w:ascii="Arial" w:hAnsi="Arial" w:cs="Arial"/>
                <w:b w:val="0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Atribut z datového modelu</w:t>
            </w:r>
          </w:p>
        </w:tc>
      </w:tr>
      <w:tr w:rsidRPr="001518C1" w:rsidR="001518C1" w:rsidTr="001518C1" w14:paraId="3CC2D98B" w14:textId="77777777">
        <w:tc>
          <w:tcPr>
            <w:tcW w:w="1364" w:type="pct"/>
            <w:vAlign w:val="top"/>
          </w:tcPr>
          <w:p w:rsidRPr="001518C1" w:rsidR="009C3CF2" w:rsidP="001518C1" w:rsidRDefault="009C3CF2" w14:paraId="46D2F0A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256643E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5F46DE16" w14:textId="623ECDA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organizace"."přihlašovací jméno" (</w:t>
            </w:r>
            <w:r w:rsidR="00E46AB8">
              <w:rPr>
                <w:rFonts w:ascii="Arial" w:hAnsi="Arial" w:cs="Arial"/>
                <w:color w:val="auto"/>
                <w:sz w:val="20"/>
              </w:rPr>
              <w:t>OrganizationUser.loginName</w:t>
            </w:r>
            <w:r w:rsidRPr="001518C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1518C1" w:rsidR="001518C1" w:rsidTr="001518C1" w14:paraId="35795F32" w14:textId="77777777">
        <w:tc>
          <w:tcPr>
            <w:tcW w:w="1364" w:type="pct"/>
            <w:vAlign w:val="top"/>
          </w:tcPr>
          <w:p w:rsidRPr="001518C1" w:rsidR="009C3CF2" w:rsidP="001518C1" w:rsidRDefault="009C3CF2" w14:paraId="1A20846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754" w:type="pct"/>
            <w:vAlign w:val="top"/>
          </w:tcPr>
          <w:p w:rsidRPr="001518C1" w:rsidR="009C3CF2" w:rsidP="001518C1" w:rsidRDefault="009C3CF2" w14:paraId="6C838A1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1883" w:type="pct"/>
            <w:vAlign w:val="top"/>
          </w:tcPr>
          <w:p w:rsidRPr="001518C1" w:rsidR="009C3CF2" w:rsidP="001518C1" w:rsidRDefault="009C3CF2" w14:paraId="0D55F3D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</w:tbl>
    <w:p w:rsidRPr="006B721A" w:rsidR="009C3CF2" w:rsidP="009C3CF2" w:rsidRDefault="009C3CF2" w14:paraId="0C45C8F3" w14:textId="77777777"/>
    <w:p w:rsidR="009C3CF2" w:rsidP="001518C1" w:rsidRDefault="009C3CF2" w14:paraId="6C3AC633" w14:textId="4BE7AB77">
      <w:pPr>
        <w:pStyle w:val="Heading4"/>
      </w:pPr>
      <w:r w:rsidRPr="006B721A">
        <w:t>GetOrganizationUserResponse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3494BE1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3E779087" w14:textId="5210D31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Příklad Re</w:t>
            </w:r>
            <w:r w:rsidRPr="2B0431EF" w:rsidR="5490D1F7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sponse</w:t>
            </w:r>
          </w:p>
        </w:tc>
      </w:tr>
      <w:tr w:rsidR="2B0431EF" w:rsidTr="441D4F0D" w14:paraId="516FC529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C274114" w:rsidP="441D4F0D" w:rsidRDefault="2C274114" w14:paraId="2445A726" w14:textId="3F5289E5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GetOrganizationUserResponse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</w:t>
            </w:r>
          </w:p>
          <w:p w:rsidR="2C274114" w:rsidP="441D4F0D" w:rsidRDefault="2C274114" w14:paraId="2D137ADE" w14:textId="55B0E1B6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titulPred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&gt;Mr.&lt;/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titulPred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C274114" w:rsidP="441D4F0D" w:rsidRDefault="2C274114" w14:paraId="56A50C38" w14:textId="6B8CEC81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firstname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&gt;Jan&lt;/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firstname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C274114" w:rsidP="441D4F0D" w:rsidRDefault="2C274114" w14:paraId="39A7C95D" w14:textId="27811889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&lt;surname&gt;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Novák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&lt;/surname&gt;</w:t>
            </w:r>
          </w:p>
          <w:p w:rsidR="2C274114" w:rsidP="441D4F0D" w:rsidRDefault="2C274114" w14:paraId="33B9C8BA" w14:textId="3F9818B3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loginDisabled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text="Ne"&gt;FALSE&lt;/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loginDisabled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C274114" w:rsidP="441D4F0D" w:rsidRDefault="2C274114" w14:paraId="3C0810B8" w14:textId="10BB4312" w14:noSpellErr="1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&lt;address&gt;</w:t>
            </w:r>
          </w:p>
          <w:p w:rsidR="2C274114" w:rsidP="441D4F0D" w:rsidRDefault="2C274114" w14:paraId="1C7F2108" w14:textId="0893B112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addressCode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&gt;21745242&lt;/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addressCode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C274114" w:rsidP="441D4F0D" w:rsidRDefault="2C274114" w14:paraId="4E7EA8C8" w14:textId="29177AB8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&lt;street&gt;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Jugoslávská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&lt;/street&gt;</w:t>
            </w:r>
          </w:p>
          <w:p w:rsidR="2C274114" w:rsidP="441D4F0D" w:rsidRDefault="2C274114" w14:paraId="016E513B" w14:textId="2480F143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cityCode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&gt;554782&lt;/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cityCode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C274114" w:rsidP="441D4F0D" w:rsidRDefault="2C274114" w14:paraId="7FA90449" w14:textId="2DAAF628" w14:noSpellErr="1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&lt;city&gt;Praha&lt;/city&gt;</w:t>
            </w:r>
          </w:p>
          <w:p w:rsidR="2C274114" w:rsidP="441D4F0D" w:rsidRDefault="2C274114" w14:paraId="224BE37E" w14:textId="4EB63F5D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&lt;region&gt;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Hlavní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město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Praha&lt;/region&gt;</w:t>
            </w:r>
          </w:p>
          <w:p w:rsidR="2C274114" w:rsidP="441D4F0D" w:rsidRDefault="2C274114" w14:paraId="2601EDE7" w14:textId="6A137419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postalCode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&gt;12000&lt;/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postalCode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C274114" w:rsidP="441D4F0D" w:rsidRDefault="2C274114" w14:paraId="28FCBC12" w14:textId="05050EA2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metropolitanDistrict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&gt;Praha 2&lt;/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metropolitanDistrict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C274114" w:rsidP="441D4F0D" w:rsidRDefault="2C274114" w14:paraId="60813787" w14:textId="031C5547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cityPart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Vinohrady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cityPart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C274114" w:rsidP="441D4F0D" w:rsidRDefault="2C274114" w14:paraId="457813AC" w14:textId="605827FD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&gt;567&lt;/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C274114" w:rsidP="441D4F0D" w:rsidRDefault="2C274114" w14:paraId="13445F02" w14:textId="0A12D221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&gt;16&lt;/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C274114" w:rsidP="441D4F0D" w:rsidRDefault="2C274114" w14:paraId="6D404CEB" w14:textId="352246A6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pragueDistrict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&gt;Praha 2&lt;/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pragueDistrict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C274114" w:rsidP="441D4F0D" w:rsidRDefault="2C274114" w14:paraId="6991076E" w14:textId="256BA62B" w14:noSpellErr="1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&lt;/address&gt;</w:t>
            </w:r>
          </w:p>
          <w:p w:rsidR="2C274114" w:rsidP="441D4F0D" w:rsidRDefault="2C274114" w14:paraId="50DC2F80" w14:textId="06173577" w14:noSpellErr="1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&lt;email&gt;</w:t>
            </w:r>
          </w:p>
          <w:p w:rsidR="2C274114" w:rsidP="441D4F0D" w:rsidRDefault="2C274114" w14:paraId="45159D51" w14:textId="136B007B" w14:noSpellErr="1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</w:t>
            </w:r>
          </w:p>
          <w:p w:rsidR="2C274114" w:rsidP="441D4F0D" w:rsidRDefault="2C274114" w14:paraId="07F3EA63" w14:textId="3D48BC3B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&lt;type text="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oficiální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"&gt;1&lt;/type&gt;</w:t>
            </w:r>
          </w:p>
          <w:p w:rsidR="2C274114" w:rsidP="441D4F0D" w:rsidRDefault="2C274114" w14:paraId="4B3EBB4D" w14:textId="47E4AE88" w14:noSpellErr="1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&lt;email&gt;novak@users.tt&lt;/email&gt;</w:t>
            </w:r>
          </w:p>
          <w:p w:rsidR="2C274114" w:rsidP="441D4F0D" w:rsidRDefault="2C274114" w14:paraId="73BA526B" w14:textId="0C959D39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&lt;description&gt;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veřejný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e-mail&lt;/description&gt;</w:t>
            </w:r>
          </w:p>
          <w:p w:rsidR="2C274114" w:rsidP="441D4F0D" w:rsidRDefault="2C274114" w14:paraId="16D0F6BA" w14:textId="21A098E4" w14:noSpellErr="1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&lt;/item&gt;</w:t>
            </w:r>
          </w:p>
          <w:p w:rsidR="2C274114" w:rsidP="441D4F0D" w:rsidRDefault="2C274114" w14:paraId="329CFC4C" w14:textId="477D27FD" w14:noSpellErr="1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&lt;/email&gt;</w:t>
            </w:r>
          </w:p>
          <w:p w:rsidR="2C274114" w:rsidP="441D4F0D" w:rsidRDefault="2C274114" w14:paraId="292AADB7" w14:textId="021445FC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telephoneNumber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C274114" w:rsidP="441D4F0D" w:rsidRDefault="2C274114" w14:paraId="6B8406F7" w14:textId="3EBAA752" w14:noSpellErr="1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&lt;item&gt;</w:t>
            </w:r>
          </w:p>
          <w:p w:rsidR="2C274114" w:rsidP="441D4F0D" w:rsidRDefault="2C274114" w14:paraId="2D213453" w14:textId="2FD7C4DA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&lt;type text="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stolní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"&gt;1&lt;/type&gt;</w:t>
            </w:r>
          </w:p>
          <w:p w:rsidR="2C274114" w:rsidP="441D4F0D" w:rsidRDefault="2C274114" w14:paraId="6C46DCDC" w14:textId="14DFC116" w14:noSpellErr="1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   &lt;number&gt;+420970400600&lt;/number&gt;</w:t>
            </w:r>
          </w:p>
          <w:p w:rsidR="2C274114" w:rsidP="441D4F0D" w:rsidRDefault="2C274114" w14:paraId="65A2B319" w14:textId="7CADE99E" w14:noSpellErr="1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&lt;/item&gt;</w:t>
            </w:r>
          </w:p>
          <w:p w:rsidR="2C274114" w:rsidP="441D4F0D" w:rsidRDefault="2C274114" w14:paraId="150DBB91" w14:textId="72B94B9F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&lt;/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telephoneNumber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C274114" w:rsidP="441D4F0D" w:rsidRDefault="2C274114" w14:paraId="128F680E" w14:textId="2D02267B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uvolnenZeZamestnani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text="Ne"&gt;FALSE&lt;/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uvolnenZeZamestnani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2C274114" w:rsidP="441D4F0D" w:rsidRDefault="2C274114" w14:paraId="0919F4BA" w14:textId="177403ED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&lt;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roleCentralniNakup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/&gt;</w:t>
            </w:r>
          </w:p>
          <w:p w:rsidR="2C274114" w:rsidP="441D4F0D" w:rsidRDefault="2C274114" w14:paraId="36503E60" w14:textId="57986ED4">
            <w:pPr>
              <w:spacing w:after="0" w:afterAutospacing="off" w:line="240" w:lineRule="auto"/>
              <w:ind w:right="0"/>
            </w:pP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GetOrganizationUserResponse</w:t>
            </w:r>
            <w:r w:rsidRPr="441D4F0D" w:rsidR="5B8EC73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Pr="006B721A" w:rsidR="009C3CF2" w:rsidP="009C3CF2" w:rsidRDefault="009C3CF2" w14:paraId="47FA192C" w14:textId="24FA3021"/>
    <w:p w:rsidR="001C1359" w:rsidP="001C1359" w:rsidRDefault="001C1359" w14:paraId="2D7FA78A" w14:textId="04B52444">
      <w:pPr>
        <w:pStyle w:val="Caption"/>
        <w:keepNext/>
      </w:pPr>
      <w:bookmarkStart w:name="_Toc124425523" w:id="121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22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GetOrganizationUserResponse</w:t>
      </w:r>
      <w:bookmarkEnd w:id="121"/>
    </w:p>
    <w:tbl>
      <w:tblPr>
        <w:tblStyle w:val="Style1"/>
        <w:tblW w:w="6333" w:type="pct"/>
        <w:tblInd w:w="-1276" w:type="dxa"/>
        <w:tblLook w:val="01E0" w:firstRow="1" w:lastRow="1" w:firstColumn="1" w:lastColumn="1" w:noHBand="0" w:noVBand="0"/>
      </w:tblPr>
      <w:tblGrid>
        <w:gridCol w:w="2975"/>
        <w:gridCol w:w="3546"/>
        <w:gridCol w:w="4431"/>
      </w:tblGrid>
      <w:tr w:rsidRPr="001518C1" w:rsidR="001518C1" w:rsidTr="001518C1" w14:paraId="4C948A8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58" w:type="pct"/>
            <w:vAlign w:val="top"/>
          </w:tcPr>
          <w:p w:rsidRPr="001518C1" w:rsidR="009C3CF2" w:rsidP="001518C1" w:rsidRDefault="009C3CF2" w14:paraId="2153EFA8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2C1DC232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0CAFBA8E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1518C1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1518C1" w:rsidR="001518C1" w:rsidTr="001518C1" w14:paraId="33032E16" w14:textId="77777777">
        <w:tc>
          <w:tcPr>
            <w:tcW w:w="1358" w:type="pct"/>
            <w:vAlign w:val="top"/>
          </w:tcPr>
          <w:p w:rsidRPr="001518C1" w:rsidR="009C3CF2" w:rsidP="001518C1" w:rsidRDefault="009C3CF2" w14:paraId="7992B4E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titulPred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0C320E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Titul před jménem.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7755D617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1518C1">
              <w:rPr>
                <w:rFonts w:eastAsia="Calibri" w:cs="Arial"/>
                <w:color w:val="auto"/>
                <w:sz w:val="20"/>
                <w:szCs w:val="20"/>
              </w:rPr>
              <w:t>"Uživatel zřizované organizace"."titul před" (OrganizationUser.degreeBefore)</w:t>
            </w:r>
          </w:p>
        </w:tc>
      </w:tr>
      <w:tr w:rsidRPr="001518C1" w:rsidR="001518C1" w:rsidTr="001518C1" w14:paraId="7BB559AB" w14:textId="77777777">
        <w:tc>
          <w:tcPr>
            <w:tcW w:w="1358" w:type="pct"/>
            <w:vAlign w:val="top"/>
          </w:tcPr>
          <w:p w:rsidRPr="001518C1" w:rsidR="009C3CF2" w:rsidP="001518C1" w:rsidRDefault="009C3CF2" w14:paraId="1C0BD40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firstname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0CD2598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Křestní jméno.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7CC0637B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1518C1">
              <w:rPr>
                <w:rFonts w:eastAsia="Calibri" w:cs="Arial"/>
                <w:color w:val="auto"/>
                <w:sz w:val="20"/>
                <w:szCs w:val="20"/>
              </w:rPr>
              <w:t>"Uživatel zřizované organizace"."jméno" (OrganizationUser.firstname)</w:t>
            </w:r>
          </w:p>
        </w:tc>
      </w:tr>
      <w:tr w:rsidRPr="001518C1" w:rsidR="001518C1" w:rsidTr="001518C1" w14:paraId="472AFAA3" w14:textId="77777777">
        <w:tc>
          <w:tcPr>
            <w:tcW w:w="1358" w:type="pct"/>
            <w:vAlign w:val="top"/>
          </w:tcPr>
          <w:p w:rsidRPr="001518C1" w:rsidR="009C3CF2" w:rsidP="001518C1" w:rsidRDefault="009C3CF2" w14:paraId="773DFC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surname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2001B7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Příjmení.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7CD65FED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1518C1">
              <w:rPr>
                <w:rFonts w:eastAsia="Calibri" w:cs="Arial"/>
                <w:color w:val="auto"/>
                <w:sz w:val="20"/>
                <w:szCs w:val="20"/>
              </w:rPr>
              <w:t>"Uživatel zřizované organizace"."příjmení" (OrganizationUser.surname)</w:t>
            </w:r>
          </w:p>
        </w:tc>
      </w:tr>
      <w:tr w:rsidRPr="001518C1" w:rsidR="001518C1" w:rsidTr="001518C1" w14:paraId="78EFB29A" w14:textId="77777777">
        <w:tc>
          <w:tcPr>
            <w:tcW w:w="1358" w:type="pct"/>
            <w:vAlign w:val="top"/>
          </w:tcPr>
          <w:p w:rsidRPr="001518C1" w:rsidR="009C3CF2" w:rsidP="001518C1" w:rsidRDefault="009C3CF2" w14:paraId="56DE1CA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titulZa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21FDF98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Titul za jménem.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275B699F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1518C1">
              <w:rPr>
                <w:rFonts w:eastAsia="Calibri" w:cs="Arial"/>
                <w:color w:val="auto"/>
                <w:sz w:val="20"/>
                <w:szCs w:val="20"/>
              </w:rPr>
              <w:t>"Uživatel zřizované organizace"."titul za" (OrganizationUser.degreeAfter)</w:t>
            </w:r>
          </w:p>
        </w:tc>
      </w:tr>
      <w:tr w:rsidRPr="001518C1" w:rsidR="001518C1" w:rsidTr="001518C1" w14:paraId="4A1A63C1" w14:textId="77777777">
        <w:tc>
          <w:tcPr>
            <w:tcW w:w="1358" w:type="pct"/>
            <w:vAlign w:val="top"/>
          </w:tcPr>
          <w:p w:rsidRPr="001518C1" w:rsidR="009C3CF2" w:rsidP="001518C1" w:rsidRDefault="009C3CF2" w14:paraId="1EA3C6D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photo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0C0FFA8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Fotografie uživatele.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5C0BC1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organizace"."fotografie" (OrganizationUser.photo)</w:t>
            </w:r>
          </w:p>
        </w:tc>
      </w:tr>
      <w:tr w:rsidRPr="001518C1" w:rsidR="001518C1" w:rsidTr="001518C1" w14:paraId="0C3E7BA2" w14:textId="77777777">
        <w:tc>
          <w:tcPr>
            <w:tcW w:w="1358" w:type="pct"/>
            <w:vAlign w:val="top"/>
          </w:tcPr>
          <w:p w:rsidRPr="001518C1" w:rsidR="009C3CF2" w:rsidP="001518C1" w:rsidRDefault="009C3CF2" w14:paraId="7171BC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loginDisabled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33620EB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Příznak, že účet uživatele je zablokován.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53DACED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organizace"."účet zablokován" (OrganizationUser.loginDisabled)</w:t>
            </w:r>
          </w:p>
        </w:tc>
      </w:tr>
      <w:tr w:rsidRPr="001518C1" w:rsidR="001518C1" w:rsidTr="001518C1" w14:paraId="36CB35A2" w14:textId="77777777">
        <w:tc>
          <w:tcPr>
            <w:tcW w:w="1358" w:type="pct"/>
            <w:vAlign w:val="top"/>
          </w:tcPr>
          <w:p w:rsidRPr="001518C1" w:rsidR="009C3CF2" w:rsidP="001518C1" w:rsidRDefault="009C3CF2" w14:paraId="5419A1A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address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765C9A60" w14:textId="2E93AE7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 xml:space="preserve">Adresa. 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599B52FA" w14:textId="21C0071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1518C1">
              <w:rPr>
                <w:rFonts w:ascii="Arial" w:hAnsi="Arial" w:cs="Arial"/>
                <w:color w:val="auto"/>
                <w:sz w:val="20"/>
              </w:rPr>
              <w:t>" (</w:t>
            </w:r>
            <w:r w:rsidRPr="001518C1">
              <w:rPr>
                <w:rFonts w:ascii="Arial" w:hAnsi="Arial" w:eastAsia="Calibri" w:cs="Arial"/>
                <w:color w:val="auto"/>
                <w:sz w:val="20"/>
              </w:rPr>
              <w:t>OrganizationUser</w:t>
            </w:r>
            <w:r w:rsidRPr="001518C1">
              <w:rPr>
                <w:rFonts w:ascii="Arial" w:hAnsi="Arial" w:cs="Arial"/>
                <w:color w:val="auto"/>
                <w:sz w:val="20"/>
              </w:rPr>
              <w:t>.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1518C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1518C1" w:rsidR="001518C1" w:rsidTr="001518C1" w14:paraId="67ADEE82" w14:textId="77777777">
        <w:tc>
          <w:tcPr>
            <w:tcW w:w="1358" w:type="pct"/>
            <w:vAlign w:val="top"/>
          </w:tcPr>
          <w:p w:rsidRPr="001518C1" w:rsidR="009C3CF2" w:rsidP="001518C1" w:rsidRDefault="009C3CF2" w14:paraId="2CD5688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1217293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1D9491E6" w14:textId="76CEB60F">
            <w:pPr>
              <w:rPr>
                <w:rFonts w:cs="Arial"/>
                <w:color w:val="auto"/>
                <w:sz w:val="20"/>
                <w:szCs w:val="20"/>
              </w:rPr>
            </w:pPr>
            <w:r w:rsidRPr="001518C1">
              <w:rPr>
                <w:rFonts w:cs="Arial"/>
                <w:color w:val="auto"/>
                <w:sz w:val="20"/>
                <w:szCs w:val="20"/>
              </w:rPr>
              <w:t>"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1518C1" w:rsidR="001518C1" w:rsidTr="001518C1" w14:paraId="40A947EE" w14:textId="77777777">
        <w:tc>
          <w:tcPr>
            <w:tcW w:w="1358" w:type="pct"/>
            <w:vAlign w:val="top"/>
          </w:tcPr>
          <w:p w:rsidRPr="001518C1" w:rsidR="009C3CF2" w:rsidP="001518C1" w:rsidRDefault="009C3CF2" w14:paraId="16A3D5C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264D2A5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76104E" w14:paraId="795EB095" w14:textId="1F1B639A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1518C1" w:rsidR="001518C1" w:rsidTr="001518C1" w14:paraId="7397FD01" w14:textId="77777777">
        <w:tc>
          <w:tcPr>
            <w:tcW w:w="1358" w:type="pct"/>
            <w:vAlign w:val="top"/>
          </w:tcPr>
          <w:p w:rsidRPr="001518C1" w:rsidR="009C3CF2" w:rsidP="001518C1" w:rsidRDefault="009C3CF2" w14:paraId="39393C6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63CFAF3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BD1D41" w14:paraId="31826CE3" w14:textId="0E98B0E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1518C1" w:rsidR="001518C1" w:rsidTr="001518C1" w14:paraId="4174A2FE" w14:textId="77777777">
        <w:tc>
          <w:tcPr>
            <w:tcW w:w="1358" w:type="pct"/>
            <w:vAlign w:val="top"/>
          </w:tcPr>
          <w:p w:rsidRPr="001518C1" w:rsidR="009C3CF2" w:rsidP="001518C1" w:rsidRDefault="009C3CF2" w14:paraId="28D2069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1C530EF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BD1D41" w14:paraId="39710FB7" w14:textId="57E0492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1518C1" w:rsidR="001518C1" w:rsidTr="001518C1" w14:paraId="5334E4AE" w14:textId="77777777">
        <w:tc>
          <w:tcPr>
            <w:tcW w:w="1358" w:type="pct"/>
            <w:vAlign w:val="top"/>
          </w:tcPr>
          <w:p w:rsidRPr="001518C1" w:rsidR="009C3CF2" w:rsidP="001518C1" w:rsidRDefault="009C3CF2" w14:paraId="329DB70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678254D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BD1D41" w14:paraId="0DFD8DC8" w14:textId="4B27B77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1518C1" w:rsidR="001518C1" w:rsidTr="001518C1" w14:paraId="142F013F" w14:textId="77777777">
        <w:tc>
          <w:tcPr>
            <w:tcW w:w="1358" w:type="pct"/>
            <w:vAlign w:val="top"/>
          </w:tcPr>
          <w:p w:rsidRPr="001518C1" w:rsidR="009C3CF2" w:rsidP="001518C1" w:rsidRDefault="009C3CF2" w14:paraId="2F35DBC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403E133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76104E" w14:paraId="2874640D" w14:textId="68116F0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1518C1" w:rsidR="001518C1" w:rsidTr="001518C1" w14:paraId="18482C06" w14:textId="77777777">
        <w:tc>
          <w:tcPr>
            <w:tcW w:w="1358" w:type="pct"/>
            <w:vAlign w:val="top"/>
          </w:tcPr>
          <w:p w:rsidRPr="001518C1" w:rsidR="009C3CF2" w:rsidP="001518C1" w:rsidRDefault="009C3CF2" w14:paraId="6A4F7C0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065687A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76104E" w14:paraId="409E69A8" w14:textId="2FC84B6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1518C1" w:rsidR="001518C1" w:rsidTr="001518C1" w14:paraId="5D88877E" w14:textId="77777777">
        <w:tc>
          <w:tcPr>
            <w:tcW w:w="1358" w:type="pct"/>
            <w:vAlign w:val="top"/>
          </w:tcPr>
          <w:p w:rsidRPr="001518C1" w:rsidR="009C3CF2" w:rsidP="001518C1" w:rsidRDefault="009C3CF2" w14:paraId="23CD9B6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21D075B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843E73" w14:paraId="5541EF5C" w14:textId="33C7643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1518C1" w:rsidR="001518C1" w:rsidTr="001518C1" w14:paraId="0AB34F45" w14:textId="77777777">
        <w:tc>
          <w:tcPr>
            <w:tcW w:w="1358" w:type="pct"/>
            <w:vAlign w:val="top"/>
          </w:tcPr>
          <w:p w:rsidRPr="001518C1" w:rsidR="009C3CF2" w:rsidP="001518C1" w:rsidRDefault="009C3CF2" w14:paraId="59C2DC4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2389015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843E73" w14:paraId="5A04F18B" w14:textId="4DD8604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843E73">
              <w:rPr>
                <w:rFonts w:ascii="Arial" w:hAnsi="Arial" w:cs="Arial"/>
                <w:color w:val="auto"/>
                <w:sz w:val="20"/>
              </w:rPr>
              <w:t>"Adresa"."číslo popisné" (Address.houseNumber) nebo "Adresa"."číslo evidenční" (Address.evidenceNumber) podle toho, které z čísel je vyplněno</w:t>
            </w:r>
          </w:p>
        </w:tc>
      </w:tr>
      <w:tr w:rsidRPr="001518C1" w:rsidR="001518C1" w:rsidTr="001518C1" w14:paraId="02672211" w14:textId="77777777">
        <w:tc>
          <w:tcPr>
            <w:tcW w:w="1358" w:type="pct"/>
            <w:vAlign w:val="top"/>
          </w:tcPr>
          <w:p w:rsidRPr="001518C1" w:rsidR="009C3CF2" w:rsidP="001518C1" w:rsidRDefault="009C3CF2" w14:paraId="1BF4C18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17B0A85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6F35EA37" w14:textId="2A885D79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1518C1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1518C1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1518C1" w:rsidR="001518C1" w:rsidTr="001518C1" w14:paraId="44FF343B" w14:textId="77777777">
        <w:tc>
          <w:tcPr>
            <w:tcW w:w="1358" w:type="pct"/>
            <w:vAlign w:val="top"/>
          </w:tcPr>
          <w:p w:rsidRPr="001518C1" w:rsidR="009C3CF2" w:rsidP="001518C1" w:rsidRDefault="009C3CF2" w14:paraId="499290C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16CA3C9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F15DBF" w14:paraId="6783C3E6" w14:textId="03B8A6C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15DBF">
              <w:rPr>
                <w:rFonts w:ascii="Arial" w:hAnsi="Arial" w:cs="Arial"/>
                <w:color w:val="auto"/>
                <w:sz w:val="20"/>
              </w:rPr>
              <w:t>= 2, pokud je vyplněn parametr "Adresa"."číslo evidenční" (Address.evidenceNumber), jinak prázdné</w:t>
            </w:r>
          </w:p>
        </w:tc>
      </w:tr>
      <w:tr w:rsidRPr="001518C1" w:rsidR="001518C1" w:rsidTr="001518C1" w14:paraId="6C49D874" w14:textId="77777777">
        <w:tc>
          <w:tcPr>
            <w:tcW w:w="1358" w:type="pct"/>
            <w:vAlign w:val="top"/>
          </w:tcPr>
          <w:p w:rsidRPr="001518C1" w:rsidR="009C3CF2" w:rsidP="001518C1" w:rsidRDefault="009C3CF2" w14:paraId="0D83A7E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0ECE2F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A24D40" w14:paraId="17106D9D" w14:textId="53E16F5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městského obvodu Praha" (Address.pragueParName)</w:t>
            </w:r>
          </w:p>
        </w:tc>
      </w:tr>
      <w:tr w:rsidRPr="001518C1" w:rsidR="001518C1" w:rsidTr="001518C1" w14:paraId="6C0B3800" w14:textId="77777777">
        <w:tc>
          <w:tcPr>
            <w:tcW w:w="1358" w:type="pct"/>
            <w:vAlign w:val="top"/>
          </w:tcPr>
          <w:p w:rsidRPr="001518C1" w:rsidR="009C3CF2" w:rsidP="001518C1" w:rsidRDefault="009C3CF2" w14:paraId="6801D1B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28D7A28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Seznam e-mailů.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7382628A" w14:textId="4027CB3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A26E23">
              <w:rPr>
                <w:rFonts w:ascii="Arial" w:hAnsi="Arial" w:cs="Arial"/>
                <w:color w:val="auto"/>
                <w:sz w:val="20"/>
              </w:rPr>
              <w:t>Email</w:t>
            </w:r>
            <w:r w:rsidRPr="001518C1">
              <w:rPr>
                <w:rFonts w:ascii="Arial" w:hAnsi="Arial" w:cs="Arial"/>
                <w:color w:val="auto"/>
                <w:sz w:val="20"/>
              </w:rPr>
              <w:t>"  (OrganizationUser.</w:t>
            </w:r>
            <w:r w:rsidR="00A26E23">
              <w:rPr>
                <w:rFonts w:ascii="Arial" w:hAnsi="Arial" w:cs="Arial"/>
                <w:color w:val="auto"/>
                <w:sz w:val="20"/>
              </w:rPr>
              <w:t>Email</w:t>
            </w:r>
            <w:r w:rsidRPr="001518C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1518C1" w:rsidR="001518C1" w:rsidTr="001518C1" w14:paraId="10394298" w14:textId="77777777">
        <w:tc>
          <w:tcPr>
            <w:tcW w:w="1358" w:type="pct"/>
            <w:vAlign w:val="top"/>
          </w:tcPr>
          <w:p w:rsidRPr="001518C1" w:rsidR="009C3CF2" w:rsidP="001518C1" w:rsidRDefault="009C3CF2" w14:paraId="0570393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4022" w:id="122"/>
            <w:r w:rsidRPr="001518C1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3D4E8A2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0917D2D7" w14:textId="618BE536">
            <w:pPr>
              <w:rPr>
                <w:rFonts w:cs="Arial"/>
                <w:color w:val="auto"/>
                <w:sz w:val="20"/>
                <w:szCs w:val="20"/>
              </w:rPr>
            </w:pPr>
            <w:r w:rsidRPr="001518C1">
              <w:rPr>
                <w:rFonts w:cs="Arial"/>
                <w:color w:val="auto"/>
                <w:sz w:val="20"/>
                <w:szCs w:val="20"/>
              </w:rPr>
              <w:t>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"."</w:t>
            </w:r>
            <w:r w:rsidR="00006427">
              <w:rPr>
                <w:rFonts w:cs="Arial"/>
                <w:color w:val="auto"/>
                <w:sz w:val="20"/>
                <w:szCs w:val="20"/>
              </w:rPr>
              <w:t>Typ emailu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.</w:t>
            </w:r>
          </w:p>
          <w:p w:rsidRPr="001518C1" w:rsidR="009C3CF2" w:rsidP="001518C1" w:rsidRDefault="00A26E23" w14:paraId="72004A8F" w14:textId="67FD105E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1518C1" w:rsidR="009C3CF2">
              <w:rPr>
                <w:rFonts w:cs="Arial"/>
                <w:color w:val="auto"/>
                <w:sz w:val="20"/>
                <w:szCs w:val="20"/>
              </w:rPr>
              <w:t>Type.code)</w:t>
            </w:r>
          </w:p>
        </w:tc>
      </w:tr>
      <w:tr w:rsidRPr="001518C1" w:rsidR="001518C1" w:rsidTr="001518C1" w14:paraId="144DE170" w14:textId="77777777">
        <w:tc>
          <w:tcPr>
            <w:tcW w:w="1358" w:type="pct"/>
            <w:vAlign w:val="top"/>
          </w:tcPr>
          <w:p w:rsidRPr="001518C1" w:rsidR="009C3CF2" w:rsidP="001518C1" w:rsidRDefault="009C3CF2" w14:paraId="7FBC716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7B57280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typu emailu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A26E23" w14:paraId="05A489FA" w14:textId="0C53C632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"Email"."Typ emailu"."název" (Email.EmailType.name)</w:t>
            </w:r>
          </w:p>
        </w:tc>
      </w:tr>
      <w:tr w:rsidRPr="001518C1" w:rsidR="001518C1" w:rsidTr="001518C1" w14:paraId="74809C7A" w14:textId="77777777">
        <w:tc>
          <w:tcPr>
            <w:tcW w:w="1358" w:type="pct"/>
            <w:vAlign w:val="top"/>
          </w:tcPr>
          <w:p w:rsidRPr="001518C1" w:rsidR="009C3CF2" w:rsidP="001518C1" w:rsidRDefault="009C3CF2" w14:paraId="0ACE403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258205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A26E23" w14:paraId="08245294" w14:textId="51714FB4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1518C1" w:rsidR="001518C1" w:rsidTr="001518C1" w14:paraId="2D86BC84" w14:textId="77777777">
        <w:tc>
          <w:tcPr>
            <w:tcW w:w="1358" w:type="pct"/>
            <w:vAlign w:val="top"/>
          </w:tcPr>
          <w:p w:rsidRPr="001518C1" w:rsidR="009C3CF2" w:rsidP="001518C1" w:rsidRDefault="009C3CF2" w14:paraId="04FFF4A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6A5A4A2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A26E23" w14:paraId="24DC2BBD" w14:textId="457887E1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bookmarkEnd w:id="122"/>
      <w:tr w:rsidRPr="001518C1" w:rsidR="001518C1" w:rsidTr="001518C1" w14:paraId="0998B067" w14:textId="77777777">
        <w:tc>
          <w:tcPr>
            <w:tcW w:w="1358" w:type="pct"/>
            <w:vAlign w:val="top"/>
          </w:tcPr>
          <w:p w:rsidRPr="001518C1" w:rsidR="009C3CF2" w:rsidP="001518C1" w:rsidRDefault="009C3CF2" w14:paraId="24FAD90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46651A3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2FAC8C8C" w14:textId="68D92E0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A26E23">
              <w:rPr>
                <w:rFonts w:ascii="Arial" w:hAnsi="Arial" w:cs="Arial"/>
                <w:color w:val="auto"/>
                <w:sz w:val="20"/>
              </w:rPr>
              <w:t>Telefon</w:t>
            </w:r>
            <w:r w:rsidRPr="001518C1">
              <w:rPr>
                <w:rFonts w:ascii="Arial" w:hAnsi="Arial" w:cs="Arial"/>
                <w:color w:val="auto"/>
                <w:sz w:val="20"/>
              </w:rPr>
              <w:t>"  (OrganizationUser.</w:t>
            </w:r>
            <w:r w:rsidR="00A26E23">
              <w:rPr>
                <w:rFonts w:ascii="Arial" w:hAnsi="Arial" w:cs="Arial"/>
                <w:color w:val="auto"/>
                <w:sz w:val="20"/>
              </w:rPr>
              <w:t>PhoneNumber</w:t>
            </w:r>
            <w:r w:rsidRPr="001518C1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1518C1" w:rsidR="001518C1" w:rsidTr="001518C1" w14:paraId="0271385D" w14:textId="77777777">
        <w:tc>
          <w:tcPr>
            <w:tcW w:w="1358" w:type="pct"/>
            <w:vAlign w:val="top"/>
          </w:tcPr>
          <w:p w:rsidRPr="001518C1" w:rsidR="009C3CF2" w:rsidP="001518C1" w:rsidRDefault="009C3CF2" w14:paraId="41B4153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4031" w:id="123"/>
            <w:r w:rsidRPr="001518C1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349EC8D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4A8C4649" w14:textId="7FCDD7A7">
            <w:pPr>
              <w:rPr>
                <w:rFonts w:cs="Arial"/>
                <w:color w:val="auto"/>
                <w:sz w:val="20"/>
                <w:szCs w:val="20"/>
              </w:rPr>
            </w:pPr>
            <w:r w:rsidRPr="001518C1">
              <w:rPr>
                <w:rFonts w:cs="Arial"/>
                <w:color w:val="auto"/>
                <w:sz w:val="20"/>
                <w:szCs w:val="20"/>
              </w:rPr>
              <w:t>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"."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.</w:t>
            </w:r>
            <w:r w:rsidR="00BA5AE8"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.code)</w:t>
            </w:r>
          </w:p>
        </w:tc>
      </w:tr>
      <w:tr w:rsidRPr="001518C1" w:rsidR="001518C1" w:rsidTr="001518C1" w14:paraId="0962CE1C" w14:textId="77777777">
        <w:tc>
          <w:tcPr>
            <w:tcW w:w="1358" w:type="pct"/>
            <w:vAlign w:val="top"/>
          </w:tcPr>
          <w:p w:rsidRPr="001518C1" w:rsidR="009C3CF2" w:rsidP="001518C1" w:rsidRDefault="009C3CF2" w14:paraId="4C8BF31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2FF9B91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typu telefonu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1A3F4C67" w14:textId="57468DA8">
            <w:pPr>
              <w:rPr>
                <w:rFonts w:cs="Arial"/>
                <w:color w:val="auto"/>
                <w:sz w:val="20"/>
                <w:szCs w:val="20"/>
              </w:rPr>
            </w:pPr>
            <w:r w:rsidRPr="001518C1">
              <w:rPr>
                <w:rFonts w:cs="Arial"/>
                <w:color w:val="auto"/>
                <w:sz w:val="20"/>
                <w:szCs w:val="20"/>
              </w:rPr>
              <w:t>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"."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"."název" (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.</w:t>
            </w:r>
            <w:r w:rsidR="00BA5AE8"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1518C1">
              <w:rPr>
                <w:rFonts w:cs="Arial"/>
                <w:color w:val="auto"/>
                <w:sz w:val="20"/>
                <w:szCs w:val="20"/>
              </w:rPr>
              <w:t>.name)</w:t>
            </w:r>
          </w:p>
        </w:tc>
      </w:tr>
      <w:tr w:rsidRPr="001518C1" w:rsidR="001518C1" w:rsidTr="001518C1" w14:paraId="0D6B12A4" w14:textId="77777777">
        <w:tc>
          <w:tcPr>
            <w:tcW w:w="1358" w:type="pct"/>
            <w:vAlign w:val="top"/>
          </w:tcPr>
          <w:p w:rsidRPr="001518C1" w:rsidR="009C3CF2" w:rsidP="001518C1" w:rsidRDefault="009C3CF2" w14:paraId="2E89AE9D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72FC777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431270" w14:paraId="5A80773C" w14:textId="050ACA25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bookmarkEnd w:id="123"/>
      <w:tr w:rsidRPr="001518C1" w:rsidR="001518C1" w:rsidTr="001518C1" w14:paraId="171E1AC7" w14:textId="77777777">
        <w:tc>
          <w:tcPr>
            <w:tcW w:w="1358" w:type="pct"/>
            <w:vAlign w:val="top"/>
          </w:tcPr>
          <w:p w:rsidRPr="001518C1" w:rsidR="009C3CF2" w:rsidP="001518C1" w:rsidRDefault="009C3CF2" w14:paraId="5FB6C8E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uvolnenZeZamestnani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024585D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Příznak, je-li osoba uvolněna z předchozího zaměstnání pro výkon funkce.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402CF0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organizace"."uvolněn ze zaměstnání" (OrganizationUser.employmentDismissed)</w:t>
            </w:r>
          </w:p>
        </w:tc>
      </w:tr>
      <w:tr w:rsidRPr="001518C1" w:rsidR="001518C1" w:rsidTr="001518C1" w14:paraId="624A332F" w14:textId="77777777">
        <w:tc>
          <w:tcPr>
            <w:tcW w:w="1358" w:type="pct"/>
            <w:vAlign w:val="top"/>
          </w:tcPr>
          <w:p w:rsidRPr="001518C1" w:rsidR="009C3CF2" w:rsidP="001518C1" w:rsidRDefault="009C3CF2" w14:paraId="78F600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108DC27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9C3CF2" w14:paraId="2969FE3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"Uživatel zřizované organizace"."Role centrálního nákupu zřizované organizace" (OrganizationUser. OrganizationCentralPurchaseRole)</w:t>
            </w:r>
          </w:p>
        </w:tc>
      </w:tr>
      <w:tr w:rsidRPr="001518C1" w:rsidR="001518C1" w:rsidTr="001518C1" w14:paraId="628BB42F" w14:textId="77777777">
        <w:tc>
          <w:tcPr>
            <w:tcW w:w="1358" w:type="pct"/>
            <w:vAlign w:val="top"/>
          </w:tcPr>
          <w:p w:rsidRPr="001518C1" w:rsidR="009C3CF2" w:rsidP="001518C1" w:rsidRDefault="009C3CF2" w14:paraId="539A7C8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4042" w:id="124"/>
            <w:r w:rsidRPr="001518C1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68A8E4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ID role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4C0D41" w14:paraId="3264DD54" w14:textId="3249480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organizace"."kód" (OrganizationCentralPurchaseRole.code)</w:t>
            </w:r>
          </w:p>
        </w:tc>
      </w:tr>
      <w:tr w:rsidRPr="001518C1" w:rsidR="001518C1" w:rsidTr="001518C1" w14:paraId="63803287" w14:textId="77777777">
        <w:tc>
          <w:tcPr>
            <w:tcW w:w="1358" w:type="pct"/>
            <w:vAlign w:val="top"/>
          </w:tcPr>
          <w:p w:rsidRPr="001518C1" w:rsidR="009C3CF2" w:rsidP="001518C1" w:rsidRDefault="009C3CF2" w14:paraId="248C52A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text</w:t>
            </w:r>
          </w:p>
        </w:tc>
        <w:tc>
          <w:tcPr>
            <w:tcW w:w="1619" w:type="pct"/>
            <w:vAlign w:val="top"/>
          </w:tcPr>
          <w:p w:rsidRPr="001518C1" w:rsidR="009C3CF2" w:rsidP="001518C1" w:rsidRDefault="009C3CF2" w14:paraId="364BB9D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1518C1">
              <w:rPr>
                <w:rFonts w:ascii="Arial" w:hAnsi="Arial" w:cs="Arial"/>
                <w:color w:val="auto"/>
                <w:sz w:val="20"/>
              </w:rPr>
              <w:t>Název role</w:t>
            </w:r>
          </w:p>
        </w:tc>
        <w:tc>
          <w:tcPr>
            <w:tcW w:w="2023" w:type="pct"/>
            <w:vAlign w:val="top"/>
          </w:tcPr>
          <w:p w:rsidRPr="001518C1" w:rsidR="009C3CF2" w:rsidP="001518C1" w:rsidRDefault="004C0D41" w14:paraId="12265464" w14:textId="5789FE1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organizace"."název" (OrganizationCentralPurchaseRole.name)</w:t>
            </w:r>
          </w:p>
        </w:tc>
      </w:tr>
    </w:tbl>
    <w:p w:rsidR="00404D95" w:rsidP="00404D95" w:rsidRDefault="00404D95" w14:paraId="5ACCB6AE" w14:textId="77777777">
      <w:bookmarkStart w:name="_Toc102551746" w:id="125"/>
      <w:bookmarkEnd w:id="124"/>
    </w:p>
    <w:p w:rsidRPr="006B721A" w:rsidR="009C3CF2" w:rsidP="009C3CF2" w:rsidRDefault="009C3CF2" w14:paraId="481F59B5" w14:textId="7FE04BE6">
      <w:pPr>
        <w:pStyle w:val="Heading3"/>
        <w:tabs>
          <w:tab w:val="num" w:pos="0"/>
        </w:tabs>
        <w:ind w:left="0"/>
      </w:pPr>
      <w:bookmarkStart w:name="_Toc124425496" w:id="126"/>
      <w:r w:rsidRPr="006B721A">
        <w:t>CreateOrganizationUser</w:t>
      </w:r>
      <w:bookmarkEnd w:id="125"/>
      <w:bookmarkEnd w:id="126"/>
    </w:p>
    <w:p w:rsidR="009C3CF2" w:rsidP="009C3CF2" w:rsidRDefault="009C3CF2" w14:paraId="75C14779" w14:textId="77777777">
      <w:r>
        <w:t xml:space="preserve">Metoda </w:t>
      </w:r>
      <w:r w:rsidRPr="00AF3A49">
        <w:t>CreateOrganizationUser</w:t>
      </w:r>
      <w:r>
        <w:t xml:space="preserve"> na základě požadavku </w:t>
      </w:r>
      <w:r w:rsidRPr="00AF3A49">
        <w:t xml:space="preserve">CreateOrganizationUserRequest </w:t>
      </w:r>
      <w:r w:rsidRPr="006B721A">
        <w:t>vytvoří nov</w:t>
      </w:r>
      <w:r>
        <w:t>ého uživatele zřizované organizace</w:t>
      </w:r>
      <w:r w:rsidRPr="006B721A">
        <w:t xml:space="preserve"> pod </w:t>
      </w:r>
      <w:r>
        <w:t xml:space="preserve">daným </w:t>
      </w:r>
      <w:r w:rsidRPr="006B721A">
        <w:t>subjektem</w:t>
      </w:r>
      <w:r>
        <w:t xml:space="preserve"> a v odpovědi </w:t>
      </w:r>
      <w:r w:rsidRPr="00AF3A49">
        <w:t xml:space="preserve">CreateOrganizationUserResponse </w:t>
      </w:r>
      <w:r>
        <w:t>se vrací výsledek provedené akce</w:t>
      </w:r>
      <w:r w:rsidRPr="006B721A">
        <w:t>.</w:t>
      </w:r>
    </w:p>
    <w:p w:rsidRPr="006B721A" w:rsidR="009C3CF2" w:rsidP="009C3CF2" w:rsidRDefault="009C3CF2" w14:paraId="30E82EAE" w14:textId="156B2B08">
      <w:bookmarkStart w:name="_Hlk96285037" w:id="127"/>
      <w:r w:rsidRPr="006B721A">
        <w:t>Pro uživatele zřizované organizace se neprovádí ztotožňování jako pro standardního uživatele CAAIS.</w:t>
      </w:r>
      <w:bookmarkEnd w:id="127"/>
    </w:p>
    <w:p w:rsidR="009C3CF2" w:rsidP="00404D95" w:rsidRDefault="009C3CF2" w14:paraId="5653A12D" w14:textId="3C7581A4">
      <w:pPr>
        <w:pStyle w:val="Heading4"/>
      </w:pPr>
      <w:r w:rsidRPr="006B721A">
        <w:t>CreateOrganizationUserRequest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69C78BD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7DCC3E39" w14:textId="0BD28278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 xml:space="preserve">Příklad </w:t>
            </w:r>
            <w:proofErr w:type="spellStart"/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Re</w:t>
            </w:r>
            <w:r w:rsidRPr="2B0431EF" w:rsidR="3710B1AE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quest</w:t>
            </w:r>
            <w:proofErr w:type="spellEnd"/>
          </w:p>
        </w:tc>
      </w:tr>
      <w:tr w:rsidR="2B0431EF" w:rsidTr="441D4F0D" w14:paraId="05B20452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491D22D8" w:rsidP="441D4F0D" w:rsidRDefault="491D22D8" w14:paraId="4AEAE58A" w14:textId="2A2E7603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CreateOrganizationUserRequest</w:t>
            </w:r>
            <w:r w:rsidRPr="441D4F0D" w:rsidR="15D4693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object-path="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skola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 object-id="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novak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" 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</w:t>
            </w:r>
          </w:p>
          <w:p w:rsidR="491D22D8" w:rsidP="441D4F0D" w:rsidRDefault="491D22D8" w14:paraId="0F455BB2" w14:textId="4EE4DC6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titulPred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&gt;Mr.&lt;/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titulPred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491D22D8" w:rsidP="441D4F0D" w:rsidRDefault="491D22D8" w14:paraId="298935AD" w14:textId="0FF3A4A4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firstname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&gt;Jan&lt;/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firstname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491D22D8" w:rsidP="441D4F0D" w:rsidRDefault="491D22D8" w14:paraId="000723FE" w14:textId="1796AC4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&lt;surname&gt;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Novák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&lt;/surname&gt;</w:t>
            </w:r>
          </w:p>
          <w:p w:rsidR="491D22D8" w:rsidP="441D4F0D" w:rsidRDefault="491D22D8" w14:paraId="53F1903B" w14:textId="25C2FF10" w14:noSpellErr="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&lt;password&gt;heslo123&lt;/password&gt;</w:t>
            </w:r>
          </w:p>
          <w:p w:rsidR="491D22D8" w:rsidP="441D4F0D" w:rsidRDefault="491D22D8" w14:paraId="68670E08" w14:textId="5CCB33EE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uvolnenZeZamestnani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&gt;FALSE&lt;/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uvolnenZeZamestnani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491D22D8" w:rsidP="441D4F0D" w:rsidRDefault="491D22D8" w14:paraId="6100151C" w14:textId="5E1E98E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loginDisabled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&gt;FALSE&lt;/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loginDisabled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491D22D8" w:rsidP="441D4F0D" w:rsidRDefault="491D22D8" w14:paraId="26CBBF42" w14:textId="33587D6A" w14:noSpellErr="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&lt;email&gt;</w:t>
            </w:r>
          </w:p>
          <w:p w:rsidR="491D22D8" w:rsidP="441D4F0D" w:rsidRDefault="491D22D8" w14:paraId="32456DA5" w14:textId="08C001D5" w14:noSpellErr="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&lt;item&gt;</w:t>
            </w:r>
          </w:p>
          <w:p w:rsidR="491D22D8" w:rsidP="441D4F0D" w:rsidRDefault="491D22D8" w14:paraId="71091923" w14:textId="6A63C859" w14:noSpellErr="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&lt;type&gt;1&lt;/type&gt;</w:t>
            </w:r>
          </w:p>
          <w:p w:rsidR="491D22D8" w:rsidP="441D4F0D" w:rsidRDefault="491D22D8" w14:paraId="0D5B3C67" w14:textId="65CA4F9F" w14:noSpellErr="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&lt;email&gt;novak@users.tt&lt;/email&gt;</w:t>
            </w:r>
          </w:p>
          <w:p w:rsidR="491D22D8" w:rsidP="441D4F0D" w:rsidRDefault="491D22D8" w14:paraId="0B942443" w14:textId="3892AAFE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&lt;description&gt;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veřejný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e-mail&lt;/description&gt;</w:t>
            </w:r>
          </w:p>
          <w:p w:rsidR="491D22D8" w:rsidP="441D4F0D" w:rsidRDefault="491D22D8" w14:paraId="5901FF95" w14:textId="4F9D058C" w14:noSpellErr="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&lt;/item&gt;</w:t>
            </w:r>
          </w:p>
          <w:p w:rsidR="491D22D8" w:rsidP="441D4F0D" w:rsidRDefault="491D22D8" w14:paraId="6D48CA72" w14:textId="06A98E08" w14:noSpellErr="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&lt;/email&gt;</w:t>
            </w:r>
          </w:p>
          <w:p w:rsidR="491D22D8" w:rsidP="441D4F0D" w:rsidRDefault="491D22D8" w14:paraId="6C0D80DE" w14:textId="2F9EFA5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telephoneNumber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491D22D8" w:rsidP="441D4F0D" w:rsidRDefault="491D22D8" w14:paraId="57E7082E" w14:textId="1FAAABD7" w14:noSpellErr="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&lt;item&gt;</w:t>
            </w:r>
          </w:p>
          <w:p w:rsidR="491D22D8" w:rsidP="441D4F0D" w:rsidRDefault="491D22D8" w14:paraId="5FD9758B" w14:textId="03560624" w14:noSpellErr="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&lt;type&gt;2&lt;/type&gt;</w:t>
            </w:r>
          </w:p>
          <w:p w:rsidR="491D22D8" w:rsidP="441D4F0D" w:rsidRDefault="491D22D8" w14:paraId="510185E8" w14:textId="0BB952A9" w14:noSpellErr="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&lt;number&gt;+420670420600&lt;/number&gt;</w:t>
            </w:r>
          </w:p>
          <w:p w:rsidR="491D22D8" w:rsidP="441D4F0D" w:rsidRDefault="491D22D8" w14:paraId="22AC9EC9" w14:textId="2A9B1696" w14:noSpellErr="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&lt;/item&gt;</w:t>
            </w:r>
          </w:p>
          <w:p w:rsidR="491D22D8" w:rsidP="441D4F0D" w:rsidRDefault="491D22D8" w14:paraId="3D0E20C5" w14:textId="0467FB7F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&lt;/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telephoneNumber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491D22D8" w:rsidP="441D4F0D" w:rsidRDefault="491D22D8" w14:paraId="6B82841E" w14:textId="1FE7F186" w14:noSpellErr="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&lt;address&gt;</w:t>
            </w:r>
          </w:p>
          <w:p w:rsidR="491D22D8" w:rsidP="441D4F0D" w:rsidRDefault="491D22D8" w14:paraId="458ED4A6" w14:textId="55717C02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addressCode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&gt;21745242&lt;/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addressCode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491D22D8" w:rsidP="441D4F0D" w:rsidRDefault="491D22D8" w14:paraId="4394723B" w14:textId="6AFA0FFF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&lt;street&gt;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Jugoslávská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&lt;/street&gt;</w:t>
            </w:r>
          </w:p>
          <w:p w:rsidR="491D22D8" w:rsidP="441D4F0D" w:rsidRDefault="491D22D8" w14:paraId="5ECC0BBF" w14:textId="1862E81E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cityCode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&gt;554782&lt;/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cityCode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491D22D8" w:rsidP="441D4F0D" w:rsidRDefault="491D22D8" w14:paraId="16EA4A38" w14:textId="78AB0836" w14:noSpellErr="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&lt;city&gt;Praha&lt;/city&gt;</w:t>
            </w:r>
          </w:p>
          <w:p w:rsidR="491D22D8" w:rsidP="441D4F0D" w:rsidRDefault="491D22D8" w14:paraId="37500502" w14:textId="55EB09E4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&lt;region&gt;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Hlavní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město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Praha&lt;/region&gt;</w:t>
            </w:r>
          </w:p>
          <w:p w:rsidR="491D22D8" w:rsidP="441D4F0D" w:rsidRDefault="491D22D8" w14:paraId="4C950A24" w14:textId="354C3A10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postalCode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&gt;12000&lt;/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postalCode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491D22D8" w:rsidP="441D4F0D" w:rsidRDefault="491D22D8" w14:paraId="50845DC1" w14:textId="78B85A72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metropolitanDistrict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&gt;Praha 2&lt;/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metropolitanDistrict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491D22D8" w:rsidP="441D4F0D" w:rsidRDefault="491D22D8" w14:paraId="5D77B8F4" w14:textId="4BDD069E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cityPart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Vinohrady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cityPart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491D22D8" w:rsidP="441D4F0D" w:rsidRDefault="491D22D8" w14:paraId="10003F5B" w14:textId="59428448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&gt;567&lt;/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houseNumber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491D22D8" w:rsidP="441D4F0D" w:rsidRDefault="491D22D8" w14:paraId="462C2D00" w14:textId="591766B3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&gt;16&lt;/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sequenceNumber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491D22D8" w:rsidP="441D4F0D" w:rsidRDefault="491D22D8" w14:paraId="09AD8BB3" w14:textId="620D2F0E" w14:noSpellErr="1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&lt;/address&gt;</w:t>
            </w:r>
          </w:p>
          <w:p w:rsidR="491D22D8" w:rsidP="441D4F0D" w:rsidRDefault="491D22D8" w14:paraId="0BAC43D4" w14:textId="341CECDD">
            <w:pPr>
              <w:spacing w:after="0" w:afterAutospacing="off" w:line="240" w:lineRule="auto"/>
              <w:ind w:right="0"/>
            </w:pP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CreateOrganizationUserRequest</w:t>
            </w:r>
            <w:r w:rsidRPr="441D4F0D" w:rsidR="66B98182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Pr="006B721A" w:rsidR="009C3CF2" w:rsidP="009C3CF2" w:rsidRDefault="009C3CF2" w14:paraId="5EA95B86" w14:textId="60C32647"/>
    <w:p w:rsidR="001C1359" w:rsidP="001C1359" w:rsidRDefault="001C1359" w14:paraId="00C14E34" w14:textId="343CF2DC">
      <w:pPr>
        <w:pStyle w:val="Caption"/>
        <w:keepNext/>
      </w:pPr>
      <w:bookmarkStart w:name="_Toc124425524" w:id="128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23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CreateOrganizationUserRequest</w:t>
      </w:r>
      <w:bookmarkEnd w:id="128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27"/>
        <w:gridCol w:w="3781"/>
        <w:gridCol w:w="4206"/>
      </w:tblGrid>
      <w:tr w:rsidRPr="00404D95" w:rsidR="00404D95" w:rsidTr="003047B9" w14:paraId="58BC6EC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41" w:type="pct"/>
            <w:vAlign w:val="top"/>
          </w:tcPr>
          <w:p w:rsidRPr="00404D95" w:rsidR="009C3CF2" w:rsidP="00404D95" w:rsidRDefault="009C3CF2" w14:paraId="1C5B88EB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04D9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7EA0602E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04D9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6996C97B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04D9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04D95" w:rsidR="00404D95" w:rsidTr="003047B9" w14:paraId="57F60AEE" w14:textId="77777777">
        <w:tc>
          <w:tcPr>
            <w:tcW w:w="1341" w:type="pct"/>
            <w:vAlign w:val="top"/>
          </w:tcPr>
          <w:p w:rsidRPr="00404D95" w:rsidR="009C3CF2" w:rsidP="00404D95" w:rsidRDefault="009C3CF2" w14:paraId="4FF325E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3E0300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14388940" w14:textId="7A549F7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organizace"."přihlašovací jméno" (</w:t>
            </w:r>
            <w:r w:rsidR="00E46AB8">
              <w:rPr>
                <w:rFonts w:ascii="Arial" w:hAnsi="Arial" w:cs="Arial"/>
                <w:color w:val="auto"/>
                <w:sz w:val="20"/>
              </w:rPr>
              <w:t>OrganizationUser.loginName</w:t>
            </w:r>
            <w:r w:rsidRPr="00404D95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04D95" w:rsidR="00404D95" w:rsidTr="003047B9" w14:paraId="0C9523F0" w14:textId="77777777">
        <w:tc>
          <w:tcPr>
            <w:tcW w:w="1341" w:type="pct"/>
            <w:vAlign w:val="top"/>
          </w:tcPr>
          <w:p w:rsidRPr="00404D95" w:rsidR="009C3CF2" w:rsidP="00404D95" w:rsidRDefault="009C3CF2" w14:paraId="150E2C8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5BCEBEE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257ECD4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  <w:tr w:rsidRPr="00404D95" w:rsidR="00404D95" w:rsidTr="003047B9" w14:paraId="43802557" w14:textId="77777777">
        <w:tc>
          <w:tcPr>
            <w:tcW w:w="1341" w:type="pct"/>
            <w:vAlign w:val="top"/>
          </w:tcPr>
          <w:p w:rsidRPr="00404D95" w:rsidR="009C3CF2" w:rsidP="00404D95" w:rsidRDefault="009C3CF2" w14:paraId="5090623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titulPred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4E13A78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Titul před jménem.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630EA295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04D95">
              <w:rPr>
                <w:rFonts w:eastAsia="Calibri" w:cs="Arial"/>
                <w:color w:val="auto"/>
                <w:sz w:val="20"/>
                <w:szCs w:val="20"/>
              </w:rPr>
              <w:t>"Uživatel zřizované organizace"."titul před" (OrganizationUser.degreeBefore)</w:t>
            </w:r>
          </w:p>
        </w:tc>
      </w:tr>
      <w:tr w:rsidRPr="00404D95" w:rsidR="00404D95" w:rsidTr="003047B9" w14:paraId="205960D1" w14:textId="77777777">
        <w:tc>
          <w:tcPr>
            <w:tcW w:w="1341" w:type="pct"/>
            <w:vAlign w:val="top"/>
          </w:tcPr>
          <w:p w:rsidRPr="00404D95" w:rsidR="009C3CF2" w:rsidP="00404D95" w:rsidRDefault="009C3CF2" w14:paraId="2625541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firstname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01170B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Křestní jméno.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6C29F2ED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04D95">
              <w:rPr>
                <w:rFonts w:eastAsia="Calibri" w:cs="Arial"/>
                <w:color w:val="auto"/>
                <w:sz w:val="20"/>
                <w:szCs w:val="20"/>
              </w:rPr>
              <w:t>"Uživatel zřizované organizace"."jméno" (OrganizationUser.firstname)</w:t>
            </w:r>
          </w:p>
        </w:tc>
      </w:tr>
      <w:tr w:rsidRPr="00404D95" w:rsidR="00404D95" w:rsidTr="003047B9" w14:paraId="02F57793" w14:textId="77777777">
        <w:tc>
          <w:tcPr>
            <w:tcW w:w="1341" w:type="pct"/>
            <w:vAlign w:val="top"/>
          </w:tcPr>
          <w:p w:rsidRPr="00404D95" w:rsidR="009C3CF2" w:rsidP="00404D95" w:rsidRDefault="009C3CF2" w14:paraId="1FE3F48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surname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072917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Příjmení.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4E8943A9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404D95">
              <w:rPr>
                <w:rFonts w:eastAsia="Calibri" w:cs="Arial"/>
                <w:color w:val="auto"/>
                <w:sz w:val="20"/>
                <w:szCs w:val="20"/>
              </w:rPr>
              <w:t>"Uživatel zřizované organizace"."příjmení" (OrganizationUser.surname)</w:t>
            </w:r>
          </w:p>
        </w:tc>
      </w:tr>
      <w:tr w:rsidRPr="00404D95" w:rsidR="00404D95" w:rsidTr="003047B9" w14:paraId="3BBDB2C5" w14:textId="77777777">
        <w:tc>
          <w:tcPr>
            <w:tcW w:w="1341" w:type="pct"/>
            <w:vAlign w:val="top"/>
          </w:tcPr>
          <w:p w:rsidRPr="00404D95" w:rsidR="009C3CF2" w:rsidP="00404D95" w:rsidRDefault="009C3CF2" w14:paraId="1DF8F95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titulZa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7381C47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Titul za jménem.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545AD5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eastAsia="Calibri" w:cs="Arial"/>
                <w:color w:val="auto"/>
                <w:sz w:val="20"/>
              </w:rPr>
              <w:t>"Uživatel zřizované organizace"."titul za" (OrganizationUser.degreeAfter)</w:t>
            </w:r>
          </w:p>
        </w:tc>
      </w:tr>
      <w:tr w:rsidRPr="00404D95" w:rsidR="00404D95" w:rsidTr="003047B9" w14:paraId="7974A535" w14:textId="77777777">
        <w:tc>
          <w:tcPr>
            <w:tcW w:w="1341" w:type="pct"/>
            <w:vAlign w:val="top"/>
          </w:tcPr>
          <w:p w:rsidRPr="00404D95" w:rsidR="009C3CF2" w:rsidP="00404D95" w:rsidRDefault="009C3CF2" w14:paraId="7780018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password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04C7DA0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Heslo.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02044917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404D95">
              <w:rPr>
                <w:rFonts w:cs="Arial"/>
                <w:color w:val="auto"/>
                <w:sz w:val="20"/>
                <w:szCs w:val="20"/>
              </w:rPr>
              <w:t>"Uživatel zřizované organizace"."heslo" (OrganizationUser.password)</w:t>
            </w:r>
          </w:p>
        </w:tc>
      </w:tr>
      <w:tr w:rsidRPr="00404D95" w:rsidR="00404D95" w:rsidTr="003047B9" w14:paraId="43C15D5A" w14:textId="77777777">
        <w:tc>
          <w:tcPr>
            <w:tcW w:w="1341" w:type="pct"/>
            <w:vAlign w:val="top"/>
          </w:tcPr>
          <w:p w:rsidRPr="00404D95" w:rsidR="009C3CF2" w:rsidP="00404D95" w:rsidRDefault="009C3CF2" w14:paraId="0AF2E8C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photo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23D8005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Fotografie uživatele.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3090F2D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organizace"."fotografie" (OrganizationUser.photo)</w:t>
            </w:r>
          </w:p>
        </w:tc>
      </w:tr>
      <w:tr w:rsidRPr="00404D95" w:rsidR="00404D95" w:rsidTr="003047B9" w14:paraId="6648E8D5" w14:textId="77777777">
        <w:tc>
          <w:tcPr>
            <w:tcW w:w="1341" w:type="pct"/>
            <w:vAlign w:val="top"/>
          </w:tcPr>
          <w:p w:rsidRPr="00404D95" w:rsidR="009C3CF2" w:rsidP="00404D95" w:rsidRDefault="009C3CF2" w14:paraId="6C271C7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loginDisabled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337BC1B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Příznak pro založení zablokovaného účtu uživatele.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2DC47F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organizace"."účet zablokován" (OrganizationUser.loginDisabled)</w:t>
            </w:r>
          </w:p>
        </w:tc>
      </w:tr>
      <w:tr w:rsidRPr="00404D95" w:rsidR="00404D95" w:rsidTr="003047B9" w14:paraId="44449BB4" w14:textId="77777777">
        <w:tc>
          <w:tcPr>
            <w:tcW w:w="1341" w:type="pct"/>
            <w:vAlign w:val="top"/>
          </w:tcPr>
          <w:p w:rsidRPr="00404D95" w:rsidR="009C3CF2" w:rsidP="00404D95" w:rsidRDefault="009C3CF2" w14:paraId="161918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address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5BC65BE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Adresa. Pokud je zadán kód adresy, adresa je ověřena a doplněna z registru RUIAN. Není-li kód zadán, adresa se neověřuje a je považována za dočasnou</w:t>
            </w:r>
          </w:p>
        </w:tc>
        <w:tc>
          <w:tcPr>
            <w:tcW w:w="1927" w:type="pct"/>
            <w:vAlign w:val="top"/>
          </w:tcPr>
          <w:p w:rsidR="009C3CF2" w:rsidP="00404D95" w:rsidRDefault="009C3CF2" w14:paraId="323893F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404D95">
              <w:rPr>
                <w:rFonts w:ascii="Arial" w:hAnsi="Arial" w:cs="Arial"/>
                <w:color w:val="auto"/>
                <w:sz w:val="20"/>
              </w:rPr>
              <w:t>" (</w:t>
            </w:r>
            <w:r w:rsidRPr="00404D95">
              <w:rPr>
                <w:rFonts w:ascii="Arial" w:hAnsi="Arial" w:eastAsia="Calibri" w:cs="Arial"/>
                <w:color w:val="auto"/>
                <w:sz w:val="20"/>
              </w:rPr>
              <w:t>OrganizationUser</w:t>
            </w:r>
            <w:r w:rsidRPr="00404D95">
              <w:rPr>
                <w:rFonts w:ascii="Arial" w:hAnsi="Arial" w:cs="Arial"/>
                <w:color w:val="auto"/>
                <w:sz w:val="20"/>
              </w:rPr>
              <w:t>.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404D95">
              <w:rPr>
                <w:rFonts w:ascii="Arial" w:hAnsi="Arial" w:cs="Arial"/>
                <w:color w:val="auto"/>
                <w:sz w:val="20"/>
              </w:rPr>
              <w:t>)</w:t>
            </w:r>
          </w:p>
          <w:p w:rsidR="00170E17" w:rsidP="00404D95" w:rsidRDefault="00170E17" w14:paraId="3DA8244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170E17" w:rsidP="00170E17" w:rsidRDefault="00170E17" w14:paraId="768449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170E17" w:rsidP="00170E17" w:rsidRDefault="00170E17" w14:paraId="4C0681EF" w14:textId="77777777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  <w:p w:rsidR="00170E17" w:rsidP="00170E17" w:rsidRDefault="00170E17" w14:paraId="30B39441" w14:textId="77777777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  <w:p w:rsidRPr="00404D95" w:rsidR="00170E17" w:rsidP="00170E17" w:rsidRDefault="00170E17" w14:paraId="63BF7DA9" w14:textId="324BAC5A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</w:tr>
      <w:tr w:rsidRPr="00404D95" w:rsidR="00404D95" w:rsidTr="003047B9" w14:paraId="5E22839E" w14:textId="77777777">
        <w:tc>
          <w:tcPr>
            <w:tcW w:w="1341" w:type="pct"/>
            <w:vAlign w:val="top"/>
          </w:tcPr>
          <w:p w:rsidRPr="00404D95" w:rsidR="009C3CF2" w:rsidP="00404D95" w:rsidRDefault="009C3CF2" w14:paraId="1716240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4771000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5519E993" w14:textId="3DF28C63">
            <w:pPr>
              <w:rPr>
                <w:rFonts w:cs="Arial"/>
                <w:color w:val="auto"/>
                <w:sz w:val="20"/>
                <w:szCs w:val="20"/>
              </w:rPr>
            </w:pPr>
            <w:r w:rsidRPr="00404D95">
              <w:rPr>
                <w:rFonts w:cs="Arial"/>
                <w:color w:val="auto"/>
                <w:sz w:val="20"/>
                <w:szCs w:val="20"/>
              </w:rPr>
              <w:t>"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404D95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404D95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404D95" w:rsidR="00404D95" w:rsidTr="003047B9" w14:paraId="2D4F2725" w14:textId="77777777">
        <w:tc>
          <w:tcPr>
            <w:tcW w:w="1341" w:type="pct"/>
            <w:vAlign w:val="top"/>
          </w:tcPr>
          <w:p w:rsidRPr="00404D95" w:rsidR="009C3CF2" w:rsidP="00404D95" w:rsidRDefault="009C3CF2" w14:paraId="6D202EB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06AD3F6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76104E" w14:paraId="3F6553DD" w14:textId="4AED07FF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404D95" w:rsidR="00404D95" w:rsidTr="003047B9" w14:paraId="2CAC9C4F" w14:textId="77777777">
        <w:tc>
          <w:tcPr>
            <w:tcW w:w="1341" w:type="pct"/>
            <w:vAlign w:val="top"/>
          </w:tcPr>
          <w:p w:rsidRPr="00404D95" w:rsidR="009C3CF2" w:rsidP="00404D95" w:rsidRDefault="009C3CF2" w14:paraId="509D727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433CDF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BD1D41" w14:paraId="114F5CED" w14:textId="1665FC8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404D95" w:rsidR="00404D95" w:rsidTr="003047B9" w14:paraId="100463FF" w14:textId="77777777">
        <w:tc>
          <w:tcPr>
            <w:tcW w:w="1341" w:type="pct"/>
            <w:vAlign w:val="top"/>
          </w:tcPr>
          <w:p w:rsidRPr="00404D95" w:rsidR="009C3CF2" w:rsidP="00404D95" w:rsidRDefault="009C3CF2" w14:paraId="74F53C9E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7F2362E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BD1D41" w14:paraId="0B95E1CE" w14:textId="2619094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404D95" w:rsidR="00404D95" w:rsidTr="003047B9" w14:paraId="272A70DB" w14:textId="77777777">
        <w:tc>
          <w:tcPr>
            <w:tcW w:w="1341" w:type="pct"/>
            <w:vAlign w:val="top"/>
          </w:tcPr>
          <w:p w:rsidRPr="00404D95" w:rsidR="009C3CF2" w:rsidP="00404D95" w:rsidRDefault="009C3CF2" w14:paraId="137CDE0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385F0C8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BD1D41" w14:paraId="316FC021" w14:textId="6D69A11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404D95" w:rsidR="00404D95" w:rsidTr="003047B9" w14:paraId="2AA3E5F0" w14:textId="77777777">
        <w:tc>
          <w:tcPr>
            <w:tcW w:w="1341" w:type="pct"/>
            <w:vAlign w:val="top"/>
          </w:tcPr>
          <w:p w:rsidRPr="00404D95" w:rsidR="009C3CF2" w:rsidP="00404D95" w:rsidRDefault="009C3CF2" w14:paraId="2238443F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639EF1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76104E" w14:paraId="63AACDBE" w14:textId="6D32D71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404D95" w:rsidR="00404D95" w:rsidTr="003047B9" w14:paraId="7BDB4D67" w14:textId="77777777">
        <w:tc>
          <w:tcPr>
            <w:tcW w:w="1341" w:type="pct"/>
            <w:vAlign w:val="top"/>
          </w:tcPr>
          <w:p w:rsidRPr="00404D95" w:rsidR="009C3CF2" w:rsidP="00404D95" w:rsidRDefault="009C3CF2" w14:paraId="6CB901F3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108CB85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76104E" w14:paraId="0188E58F" w14:textId="53865BF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04D95" w:rsidR="00404D95" w:rsidTr="003047B9" w14:paraId="41363404" w14:textId="77777777">
        <w:tc>
          <w:tcPr>
            <w:tcW w:w="1341" w:type="pct"/>
            <w:vAlign w:val="top"/>
          </w:tcPr>
          <w:p w:rsidRPr="00404D95" w:rsidR="009C3CF2" w:rsidP="00404D95" w:rsidRDefault="009C3CF2" w14:paraId="273559F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44C8126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843E73" w14:paraId="4A768E19" w14:textId="72240E8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404D95" w:rsidR="00404D95" w:rsidTr="003047B9" w14:paraId="60AAC676" w14:textId="77777777">
        <w:tc>
          <w:tcPr>
            <w:tcW w:w="1341" w:type="pct"/>
            <w:vAlign w:val="top"/>
          </w:tcPr>
          <w:p w:rsidRPr="00404D95" w:rsidR="009C3CF2" w:rsidP="00404D95" w:rsidRDefault="009C3CF2" w14:paraId="57765C9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72CBC0B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4D7F2E" w14:paraId="0DADD400" w14:textId="06F695E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evidenční" (Address.evidenceNumber) pokud atribut WS "buildingType" = 2 jinak "Adresa"."číslo domovní" (Address.houseNumber)</w:t>
            </w:r>
          </w:p>
        </w:tc>
      </w:tr>
      <w:tr w:rsidRPr="00404D95" w:rsidR="00404D95" w:rsidTr="003047B9" w14:paraId="056E711A" w14:textId="77777777">
        <w:tc>
          <w:tcPr>
            <w:tcW w:w="1341" w:type="pct"/>
            <w:vAlign w:val="top"/>
          </w:tcPr>
          <w:p w:rsidRPr="00404D95" w:rsidR="009C3CF2" w:rsidP="00404D95" w:rsidRDefault="009C3CF2" w14:paraId="128C7B21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325C67C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1E06C98A" w14:textId="42FF93D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404D95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404D95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404D95" w:rsidR="00404D95" w:rsidTr="003047B9" w14:paraId="5C377F96" w14:textId="77777777">
        <w:tc>
          <w:tcPr>
            <w:tcW w:w="1341" w:type="pct"/>
            <w:vAlign w:val="top"/>
          </w:tcPr>
          <w:p w:rsidRPr="00404D95" w:rsidR="009C3CF2" w:rsidP="00404D95" w:rsidRDefault="009C3CF2" w14:paraId="78F5AE3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042A320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339BB" w14:paraId="61CEF91C" w14:textId="43D3F93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404D95" w:rsidR="00404D95" w:rsidTr="003047B9" w14:paraId="2A7CDB23" w14:textId="77777777">
        <w:tc>
          <w:tcPr>
            <w:tcW w:w="1341" w:type="pct"/>
            <w:vAlign w:val="top"/>
          </w:tcPr>
          <w:p w:rsidRPr="00404D95" w:rsidR="009C3CF2" w:rsidP="00404D95" w:rsidRDefault="009C3CF2" w14:paraId="5826843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58AB334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A24D40" w14:paraId="3ADC24CF" w14:textId="6F00EAD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městského obvodu Praha" (Address.pragueParName)</w:t>
            </w:r>
          </w:p>
        </w:tc>
      </w:tr>
      <w:tr w:rsidRPr="00404D95" w:rsidR="00404D95" w:rsidTr="003047B9" w14:paraId="29F36127" w14:textId="77777777">
        <w:tc>
          <w:tcPr>
            <w:tcW w:w="1341" w:type="pct"/>
            <w:vAlign w:val="top"/>
          </w:tcPr>
          <w:p w:rsidRPr="00404D95" w:rsidR="009C3CF2" w:rsidP="00404D95" w:rsidRDefault="009C3CF2" w14:paraId="12EFA19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0E15CE9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Seznam e-mailů.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75A3DA1C" w14:textId="7FEA49F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A26E23">
              <w:rPr>
                <w:rFonts w:ascii="Arial" w:hAnsi="Arial" w:cs="Arial"/>
                <w:color w:val="auto"/>
                <w:sz w:val="20"/>
              </w:rPr>
              <w:t>Email</w:t>
            </w:r>
            <w:r w:rsidRPr="00404D95">
              <w:rPr>
                <w:rFonts w:ascii="Arial" w:hAnsi="Arial" w:cs="Arial"/>
                <w:color w:val="auto"/>
                <w:sz w:val="20"/>
              </w:rPr>
              <w:t>"  (OrganizationUser.</w:t>
            </w:r>
            <w:r w:rsidR="00A26E23">
              <w:rPr>
                <w:rFonts w:ascii="Arial" w:hAnsi="Arial" w:cs="Arial"/>
                <w:color w:val="auto"/>
                <w:sz w:val="20"/>
              </w:rPr>
              <w:t>Email</w:t>
            </w:r>
            <w:r w:rsidRPr="00404D95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04D95" w:rsidR="00404D95" w:rsidTr="003047B9" w14:paraId="3E05F8D6" w14:textId="77777777">
        <w:tc>
          <w:tcPr>
            <w:tcW w:w="1341" w:type="pct"/>
            <w:vAlign w:val="top"/>
          </w:tcPr>
          <w:p w:rsidRPr="00404D95" w:rsidR="009C3CF2" w:rsidP="00404D95" w:rsidRDefault="009C3CF2" w14:paraId="78E2EE1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4818" w:id="129"/>
            <w:r w:rsidRPr="00404D9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34D572F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7BA7B8E7" w14:textId="4CBD16BF">
            <w:pPr>
              <w:rPr>
                <w:rFonts w:cs="Arial"/>
                <w:color w:val="auto"/>
                <w:sz w:val="20"/>
                <w:szCs w:val="20"/>
              </w:rPr>
            </w:pPr>
            <w:r w:rsidRPr="00404D95">
              <w:rPr>
                <w:rFonts w:cs="Arial"/>
                <w:color w:val="auto"/>
                <w:sz w:val="20"/>
                <w:szCs w:val="20"/>
              </w:rPr>
              <w:t>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404D95">
              <w:rPr>
                <w:rFonts w:cs="Arial"/>
                <w:color w:val="auto"/>
                <w:sz w:val="20"/>
                <w:szCs w:val="20"/>
              </w:rPr>
              <w:t>"."</w:t>
            </w:r>
            <w:r w:rsidR="00006427">
              <w:rPr>
                <w:rFonts w:cs="Arial"/>
                <w:color w:val="auto"/>
                <w:sz w:val="20"/>
                <w:szCs w:val="20"/>
              </w:rPr>
              <w:t>Typ emailu</w:t>
            </w:r>
            <w:r w:rsidRPr="00404D95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404D95">
              <w:rPr>
                <w:rFonts w:cs="Arial"/>
                <w:color w:val="auto"/>
                <w:sz w:val="20"/>
                <w:szCs w:val="20"/>
              </w:rPr>
              <w:t>.</w:t>
            </w:r>
          </w:p>
          <w:p w:rsidRPr="00404D95" w:rsidR="009C3CF2" w:rsidP="00404D95" w:rsidRDefault="00A26E23" w14:paraId="6C6D73F2" w14:textId="0DEF6884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404D95" w:rsidR="009C3CF2">
              <w:rPr>
                <w:rFonts w:cs="Arial"/>
                <w:color w:val="auto"/>
                <w:sz w:val="20"/>
                <w:szCs w:val="20"/>
              </w:rPr>
              <w:t>Type.code)</w:t>
            </w:r>
          </w:p>
        </w:tc>
      </w:tr>
      <w:bookmarkEnd w:id="129"/>
      <w:tr w:rsidRPr="00404D95" w:rsidR="00404D95" w:rsidTr="003047B9" w14:paraId="267B7E5C" w14:textId="77777777">
        <w:tc>
          <w:tcPr>
            <w:tcW w:w="1341" w:type="pct"/>
            <w:vAlign w:val="top"/>
          </w:tcPr>
          <w:p w:rsidRPr="00404D95" w:rsidR="009C3CF2" w:rsidP="00404D95" w:rsidRDefault="009C3CF2" w14:paraId="0627EF3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45105FF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A26E23" w14:paraId="203EDB9B" w14:textId="34312224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404D95" w:rsidR="00404D95" w:rsidTr="003047B9" w14:paraId="1B2BB88C" w14:textId="77777777">
        <w:tc>
          <w:tcPr>
            <w:tcW w:w="1341" w:type="pct"/>
            <w:vAlign w:val="top"/>
          </w:tcPr>
          <w:p w:rsidRPr="00404D95" w:rsidR="009C3CF2" w:rsidP="00404D95" w:rsidRDefault="009C3CF2" w14:paraId="6AAB59F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4AA79B6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A26E23" w14:paraId="1B0147C9" w14:textId="083C7DFF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tr w:rsidRPr="00404D95" w:rsidR="00404D95" w:rsidTr="003047B9" w14:paraId="0B837055" w14:textId="77777777">
        <w:tc>
          <w:tcPr>
            <w:tcW w:w="1341" w:type="pct"/>
            <w:vAlign w:val="top"/>
          </w:tcPr>
          <w:p w:rsidRPr="00404D95" w:rsidR="009C3CF2" w:rsidP="00404D95" w:rsidRDefault="009C3CF2" w14:paraId="7753941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5C664B1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5B5CA06E" w14:textId="0700291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A26E23">
              <w:rPr>
                <w:rFonts w:ascii="Arial" w:hAnsi="Arial" w:cs="Arial"/>
                <w:color w:val="auto"/>
                <w:sz w:val="20"/>
              </w:rPr>
              <w:t>Telefon</w:t>
            </w:r>
            <w:r w:rsidRPr="00404D95">
              <w:rPr>
                <w:rFonts w:ascii="Arial" w:hAnsi="Arial" w:cs="Arial"/>
                <w:color w:val="auto"/>
                <w:sz w:val="20"/>
              </w:rPr>
              <w:t>"  (OrganizationUser.</w:t>
            </w:r>
            <w:r w:rsidR="00A26E23">
              <w:rPr>
                <w:rFonts w:ascii="Arial" w:hAnsi="Arial" w:cs="Arial"/>
                <w:color w:val="auto"/>
                <w:sz w:val="20"/>
              </w:rPr>
              <w:t>PhoneNumber</w:t>
            </w:r>
            <w:r w:rsidRPr="00404D95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404D95" w:rsidR="00404D95" w:rsidTr="003047B9" w14:paraId="5F4F8C1F" w14:textId="77777777">
        <w:tc>
          <w:tcPr>
            <w:tcW w:w="1341" w:type="pct"/>
            <w:vAlign w:val="top"/>
          </w:tcPr>
          <w:p w:rsidRPr="00404D95" w:rsidR="009C3CF2" w:rsidP="00404D95" w:rsidRDefault="009C3CF2" w14:paraId="4C79349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4827" w:id="130"/>
            <w:r w:rsidRPr="00404D95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60E331D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06FAD1CE" w14:textId="711E62C0">
            <w:pPr>
              <w:rPr>
                <w:rFonts w:cs="Arial"/>
                <w:color w:val="auto"/>
                <w:sz w:val="20"/>
                <w:szCs w:val="20"/>
              </w:rPr>
            </w:pPr>
            <w:r w:rsidRPr="00404D95">
              <w:rPr>
                <w:rFonts w:cs="Arial"/>
                <w:color w:val="auto"/>
                <w:sz w:val="20"/>
                <w:szCs w:val="20"/>
              </w:rPr>
              <w:t>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404D95">
              <w:rPr>
                <w:rFonts w:cs="Arial"/>
                <w:color w:val="auto"/>
                <w:sz w:val="20"/>
                <w:szCs w:val="20"/>
              </w:rPr>
              <w:t>"."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404D95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404D95">
              <w:rPr>
                <w:rFonts w:cs="Arial"/>
                <w:color w:val="auto"/>
                <w:sz w:val="20"/>
                <w:szCs w:val="20"/>
              </w:rPr>
              <w:t>.</w:t>
            </w:r>
            <w:r w:rsidR="00BA5AE8"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404D95">
              <w:rPr>
                <w:rFonts w:cs="Arial"/>
                <w:color w:val="auto"/>
                <w:sz w:val="20"/>
                <w:szCs w:val="20"/>
              </w:rPr>
              <w:t>.code)</w:t>
            </w:r>
          </w:p>
        </w:tc>
      </w:tr>
      <w:tr w:rsidRPr="00404D95" w:rsidR="00404D95" w:rsidTr="003047B9" w14:paraId="6BE44B1B" w14:textId="77777777">
        <w:tc>
          <w:tcPr>
            <w:tcW w:w="1341" w:type="pct"/>
            <w:vAlign w:val="top"/>
          </w:tcPr>
          <w:p w:rsidRPr="00404D95" w:rsidR="009C3CF2" w:rsidP="00404D95" w:rsidRDefault="009C3CF2" w14:paraId="09BF7BA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11F64DF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431270" w14:paraId="311ACAD6" w14:textId="61CD93B1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bookmarkEnd w:id="130"/>
      <w:tr w:rsidRPr="00404D95" w:rsidR="00404D95" w:rsidTr="003047B9" w14:paraId="19993F0F" w14:textId="77777777">
        <w:tc>
          <w:tcPr>
            <w:tcW w:w="1341" w:type="pct"/>
            <w:vAlign w:val="top"/>
          </w:tcPr>
          <w:p w:rsidRPr="00404D95" w:rsidR="009C3CF2" w:rsidP="00404D95" w:rsidRDefault="009C3CF2" w14:paraId="3022431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uvolnenZeZamestnani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2D73D1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Příznak, je-li osoba uvolněna z předchozího zaměstnání pro výkon funkce.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4F3AB0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organizace"."uvolněn ze zaměstnání" (OrganizationUser.employmentDismissed)</w:t>
            </w:r>
          </w:p>
        </w:tc>
      </w:tr>
      <w:tr w:rsidRPr="00404D95" w:rsidR="00404D95" w:rsidTr="003047B9" w14:paraId="44FD67F5" w14:textId="77777777">
        <w:tc>
          <w:tcPr>
            <w:tcW w:w="1341" w:type="pct"/>
            <w:vAlign w:val="top"/>
          </w:tcPr>
          <w:p w:rsidRPr="00404D95" w:rsidR="009C3CF2" w:rsidP="00404D95" w:rsidRDefault="009C3CF2" w14:paraId="2714E43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6784BE1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9C3CF2" w14:paraId="6A7C7E1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"Uživatel zřizované organizace"."Role centrálního nákupu zřizované organizace" (OrganizationUser. OrganizationCentralPurchaseRole)</w:t>
            </w:r>
          </w:p>
        </w:tc>
      </w:tr>
      <w:tr w:rsidRPr="00404D95" w:rsidR="00404D95" w:rsidTr="003047B9" w14:paraId="68DBE128" w14:textId="77777777">
        <w:tc>
          <w:tcPr>
            <w:tcW w:w="1341" w:type="pct"/>
            <w:vAlign w:val="top"/>
          </w:tcPr>
          <w:p w:rsidRPr="00404D95" w:rsidR="009C3CF2" w:rsidP="00404D95" w:rsidRDefault="009C3CF2" w14:paraId="4889FFAA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4837" w:id="131"/>
            <w:r w:rsidRPr="00404D95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732" w:type="pct"/>
            <w:vAlign w:val="top"/>
          </w:tcPr>
          <w:p w:rsidRPr="00404D95" w:rsidR="009C3CF2" w:rsidP="00404D95" w:rsidRDefault="009C3CF2" w14:paraId="7121F88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04D95">
              <w:rPr>
                <w:rFonts w:ascii="Arial" w:hAnsi="Arial" w:cs="Arial"/>
                <w:color w:val="auto"/>
                <w:sz w:val="20"/>
              </w:rPr>
              <w:t>ID role</w:t>
            </w:r>
          </w:p>
        </w:tc>
        <w:tc>
          <w:tcPr>
            <w:tcW w:w="1927" w:type="pct"/>
            <w:vAlign w:val="top"/>
          </w:tcPr>
          <w:p w:rsidRPr="00404D95" w:rsidR="009C3CF2" w:rsidP="00404D95" w:rsidRDefault="004C0D41" w14:paraId="3F48D9E4" w14:textId="0CFEB67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organizace"."kód" (OrganizationCentralPurchaseRole.code)</w:t>
            </w:r>
          </w:p>
        </w:tc>
      </w:tr>
      <w:bookmarkEnd w:id="131"/>
    </w:tbl>
    <w:p w:rsidRPr="006B721A" w:rsidR="009C3CF2" w:rsidP="009C3CF2" w:rsidRDefault="009C3CF2" w14:paraId="09EA2EF6" w14:textId="77777777"/>
    <w:p w:rsidR="009C3CF2" w:rsidP="001726EB" w:rsidRDefault="009C3CF2" w14:paraId="78184963" w14:textId="7AF5D879">
      <w:pPr>
        <w:pStyle w:val="Heading4"/>
      </w:pPr>
      <w:r w:rsidRPr="006B721A">
        <w:t>CreateOrganizationUserResponse</w:t>
      </w:r>
    </w:p>
    <w:p w:rsidR="008166AD" w:rsidP="008166AD" w:rsidRDefault="009C3CF2" w14:paraId="21193243" w14:textId="213DB791">
      <w:r>
        <w:t>V odpovědi se vrací výsledek akce, tzn. OK, pokud je vytvoření uživatele zřizované organizace úspěšné</w:t>
      </w:r>
      <w:r w:rsidR="008166AD">
        <w:t xml:space="preserve"> + object-id.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5090E53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109E491C" w14:textId="729AF06F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Příklad Re</w:t>
            </w:r>
            <w:r w:rsidRPr="2B0431EF" w:rsidR="66A5F34B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sponse</w:t>
            </w:r>
          </w:p>
        </w:tc>
      </w:tr>
      <w:tr w:rsidR="2B0431EF" w:rsidTr="441D4F0D" w14:paraId="585CB3C4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39BDD1" w:rsidP="441D4F0D" w:rsidRDefault="2B39BDD1" w14:paraId="5ABF6EB2" w14:textId="144FBED3">
            <w:pPr>
              <w:spacing w:after="0" w:afterAutospacing="off" w:line="240" w:lineRule="auto"/>
              <w:ind w:right="0"/>
            </w:pPr>
            <w:r w:rsidRPr="441D4F0D" w:rsidR="70E647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70E647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CreateOrganizationUserResponse</w:t>
            </w:r>
            <w:r w:rsidRPr="441D4F0D" w:rsidR="70E647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object-id="</w:t>
            </w:r>
            <w:r w:rsidRPr="441D4F0D" w:rsidR="70E647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novak</w:t>
            </w:r>
            <w:r w:rsidRPr="441D4F0D" w:rsidR="70E647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" </w:t>
            </w:r>
            <w:r w:rsidRPr="441D4F0D" w:rsidR="70E647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70E647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70E647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70E647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/WS-LA-1.0"&gt;OK&lt;/</w:t>
            </w:r>
            <w:r w:rsidRPr="441D4F0D" w:rsidR="70E647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CreateOrganizationUserResponse</w:t>
            </w:r>
            <w:r w:rsidRPr="441D4F0D" w:rsidR="70E647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="2B0431EF" w:rsidP="2B0431EF" w:rsidRDefault="2B0431EF" w14:paraId="25B3ED14" w14:textId="60E8EC79"/>
    <w:p w:rsidR="008166AD" w:rsidP="008166AD" w:rsidRDefault="008166AD" w14:paraId="5EAA0A6E" w14:textId="6A97C4CC">
      <w:pPr>
        <w:pStyle w:val="Caption"/>
        <w:keepNext/>
      </w:pPr>
      <w:bookmarkStart w:name="_Toc124425525" w:id="132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24</w:t>
      </w:r>
      <w:r w:rsidR="00DF55A0">
        <w:rPr>
          <w:noProof/>
        </w:rPr>
        <w:fldChar w:fldCharType="end"/>
      </w:r>
      <w:r>
        <w:rPr>
          <w:noProof/>
        </w:rPr>
        <w:t xml:space="preserve">: Popis jednotlivých atributů - </w:t>
      </w:r>
      <w:r w:rsidRPr="008166AD">
        <w:rPr>
          <w:noProof/>
        </w:rPr>
        <w:t>CreateOrganizationUserResponse</w:t>
      </w:r>
      <w:bookmarkEnd w:id="132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82CF5" w:rsidR="008166AD" w:rsidTr="008166AD" w14:paraId="363453C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82CF5" w:rsidR="008166AD" w:rsidP="008166AD" w:rsidRDefault="008166AD" w14:paraId="3C5F12D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82CF5" w:rsidR="008166AD" w:rsidP="008166AD" w:rsidRDefault="008166AD" w14:paraId="2662F676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482CF5" w:rsidR="008166AD" w:rsidP="008166AD" w:rsidRDefault="008166AD" w14:paraId="3D95C85C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82CF5" w:rsidR="008166AD" w:rsidTr="008166AD" w14:paraId="30CD9D77" w14:textId="77777777">
        <w:tc>
          <w:tcPr>
            <w:tcW w:w="1364" w:type="pct"/>
            <w:vAlign w:val="top"/>
          </w:tcPr>
          <w:p w:rsidRPr="00482CF5" w:rsidR="008166AD" w:rsidP="008166AD" w:rsidRDefault="008166AD" w14:paraId="107FCC4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482CF5" w:rsidR="008166AD" w:rsidP="008166AD" w:rsidRDefault="008166AD" w14:paraId="11CC4305" w14:textId="70E4B4F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B13A6">
              <w:t>Přihlašovací jméno uživatele</w:t>
            </w:r>
            <w:r>
              <w:t xml:space="preserve"> zřizované organizace</w:t>
            </w:r>
            <w:r w:rsidRPr="00FB13A6">
              <w:t>.</w:t>
            </w:r>
          </w:p>
        </w:tc>
        <w:tc>
          <w:tcPr>
            <w:tcW w:w="1882" w:type="pct"/>
            <w:vAlign w:val="top"/>
          </w:tcPr>
          <w:p w:rsidRPr="00482CF5" w:rsidR="008166AD" w:rsidP="008166AD" w:rsidRDefault="008166AD" w14:paraId="6433C306" w14:textId="4E95F5B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organizace"."přihlašovací jméno" (</w:t>
            </w:r>
            <w:r>
              <w:rPr>
                <w:rFonts w:ascii="Arial" w:hAnsi="Arial" w:cs="Arial"/>
                <w:color w:val="auto"/>
                <w:sz w:val="20"/>
              </w:rPr>
              <w:t>OrganizationUser.loginName</w:t>
            </w:r>
            <w:r w:rsidRPr="00B931A4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</w:tbl>
    <w:p w:rsidR="009C3CF2" w:rsidP="009C3CF2" w:rsidRDefault="009C3CF2" w14:paraId="2DDF9C96" w14:textId="12E1C921"/>
    <w:p w:rsidRPr="006B721A" w:rsidR="001C1359" w:rsidP="009C3CF2" w:rsidRDefault="001C1359" w14:paraId="7AEDBF38" w14:textId="77777777"/>
    <w:p w:rsidRPr="006B721A" w:rsidR="009C3CF2" w:rsidP="009C3CF2" w:rsidRDefault="009C3CF2" w14:paraId="7686F743" w14:textId="77777777">
      <w:pPr>
        <w:pStyle w:val="Heading3"/>
        <w:tabs>
          <w:tab w:val="num" w:pos="0"/>
        </w:tabs>
        <w:ind w:left="0"/>
      </w:pPr>
      <w:bookmarkStart w:name="_Toc102551747" w:id="133"/>
      <w:bookmarkStart w:name="_Toc124425497" w:id="134"/>
      <w:r w:rsidRPr="006B721A">
        <w:t>UpdateOrganizationUser</w:t>
      </w:r>
      <w:bookmarkEnd w:id="133"/>
      <w:bookmarkEnd w:id="134"/>
    </w:p>
    <w:p w:rsidR="009C3CF2" w:rsidP="009C3CF2" w:rsidRDefault="009C3CF2" w14:paraId="32C8BE33" w14:textId="77777777">
      <w:r>
        <w:t xml:space="preserve">Metoda </w:t>
      </w:r>
      <w:r w:rsidRPr="00B70406">
        <w:t>UpdateOrganizationUser</w:t>
      </w:r>
      <w:r>
        <w:t xml:space="preserve"> na</w:t>
      </w:r>
      <w:r w:rsidRPr="0003172E">
        <w:t xml:space="preserve"> </w:t>
      </w:r>
      <w:r>
        <w:t xml:space="preserve">základě požadavku </w:t>
      </w:r>
      <w:r w:rsidRPr="00B70406">
        <w:t xml:space="preserve">UpdateOrganizationUserRequest </w:t>
      </w:r>
      <w:r>
        <w:t xml:space="preserve">provede změnu </w:t>
      </w:r>
      <w:r w:rsidRPr="006B721A">
        <w:t xml:space="preserve">údajů uživatele </w:t>
      </w:r>
      <w:r>
        <w:t xml:space="preserve">zřizované organizace </w:t>
      </w:r>
      <w:r w:rsidRPr="006B721A">
        <w:t xml:space="preserve">pod </w:t>
      </w:r>
      <w:r>
        <w:t xml:space="preserve">daným </w:t>
      </w:r>
      <w:r w:rsidRPr="006B721A">
        <w:t>subjektem</w:t>
      </w:r>
      <w:r>
        <w:t xml:space="preserve"> a v odpovědi </w:t>
      </w:r>
      <w:r w:rsidRPr="00B70406">
        <w:t xml:space="preserve">UpdateOrganizationUserResponse </w:t>
      </w:r>
      <w:r>
        <w:t>se vrací výsledek provedené akce</w:t>
      </w:r>
      <w:r w:rsidRPr="006B721A">
        <w:t>.</w:t>
      </w:r>
    </w:p>
    <w:p w:rsidRPr="006B721A" w:rsidR="009C3CF2" w:rsidP="009C3CF2" w:rsidRDefault="009C3CF2" w14:paraId="5A3583EA" w14:textId="77777777"/>
    <w:p w:rsidR="009C3CF2" w:rsidP="001726EB" w:rsidRDefault="009C3CF2" w14:paraId="52129C98" w14:textId="4906B2E5">
      <w:pPr>
        <w:pStyle w:val="Heading4"/>
      </w:pPr>
      <w:r w:rsidRPr="006B721A">
        <w:t>UpdateOrganizationUserRequest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639276B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6747CB30" w14:textId="5FDF3DE5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 xml:space="preserve">Příklad </w:t>
            </w:r>
            <w:proofErr w:type="spellStart"/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Re</w:t>
            </w:r>
            <w:r w:rsidRPr="2B0431EF" w:rsidR="762123B6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qu</w:t>
            </w: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e</w:t>
            </w:r>
            <w:r w:rsidRPr="2B0431EF" w:rsidR="762123B6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st</w:t>
            </w:r>
            <w:proofErr w:type="spellEnd"/>
          </w:p>
        </w:tc>
      </w:tr>
      <w:tr w:rsidR="2B0431EF" w:rsidTr="441D4F0D" w14:paraId="1A61601B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0B5CFF59" w:rsidP="441D4F0D" w:rsidRDefault="0B5CFF59" w14:paraId="64E2FCE2" w14:textId="732F9D56">
            <w:pPr>
              <w:spacing w:after="0" w:afterAutospacing="off" w:line="240" w:lineRule="auto"/>
              <w:ind w:right="0"/>
            </w:pP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UpdateOrganizationUserRequest</w:t>
            </w:r>
            <w:r w:rsidRPr="441D4F0D" w:rsidR="15D46937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object-path="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skola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" object-id="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novak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" 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</w:t>
            </w:r>
          </w:p>
          <w:p w:rsidR="0B5CFF59" w:rsidP="441D4F0D" w:rsidRDefault="0B5CFF59" w14:paraId="0907FC9E" w14:textId="4E1FDA20">
            <w:pPr>
              <w:spacing w:after="0" w:afterAutospacing="off" w:line="240" w:lineRule="auto"/>
              <w:ind w:right="0"/>
            </w:pP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firstname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&gt;Jan&lt;/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firstname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0B5CFF59" w:rsidP="441D4F0D" w:rsidRDefault="0B5CFF59" w14:paraId="4364F3B0" w14:textId="713FB3C9" w14:noSpellErr="1">
            <w:pPr>
              <w:spacing w:after="0" w:afterAutospacing="off" w:line="240" w:lineRule="auto"/>
              <w:ind w:right="0"/>
            </w:pP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&lt;password&gt;heslo234&lt;/password&gt;</w:t>
            </w:r>
          </w:p>
          <w:p w:rsidR="0B5CFF59" w:rsidP="441D4F0D" w:rsidRDefault="0B5CFF59" w14:paraId="39780A5B" w14:textId="65F904A0">
            <w:pPr>
              <w:spacing w:after="0" w:afterAutospacing="off" w:line="240" w:lineRule="auto"/>
              <w:ind w:right="0"/>
            </w:pP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telephoneNumber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0B5CFF59" w:rsidP="441D4F0D" w:rsidRDefault="0B5CFF59" w14:paraId="2A5B0474" w14:textId="251A444B" w14:noSpellErr="1">
            <w:pPr>
              <w:spacing w:after="0" w:afterAutospacing="off" w:line="240" w:lineRule="auto"/>
              <w:ind w:right="0"/>
            </w:pP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&lt;item&gt;</w:t>
            </w:r>
          </w:p>
          <w:p w:rsidR="0B5CFF59" w:rsidP="441D4F0D" w:rsidRDefault="0B5CFF59" w14:paraId="3B27F875" w14:textId="48E4873E" w14:noSpellErr="1">
            <w:pPr>
              <w:spacing w:after="0" w:afterAutospacing="off" w:line="240" w:lineRule="auto"/>
              <w:ind w:right="0"/>
            </w:pP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&lt;type&gt;1&lt;/type&gt;</w:t>
            </w:r>
          </w:p>
          <w:p w:rsidR="0B5CFF59" w:rsidP="441D4F0D" w:rsidRDefault="0B5CFF59" w14:paraId="7F5BCE65" w14:textId="0755A492" w14:noSpellErr="1">
            <w:pPr>
              <w:spacing w:after="0" w:afterAutospacing="off" w:line="240" w:lineRule="auto"/>
              <w:ind w:right="0"/>
            </w:pP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   &lt;number&gt;+420970400600&lt;/number&gt;</w:t>
            </w:r>
          </w:p>
          <w:p w:rsidR="0B5CFF59" w:rsidP="441D4F0D" w:rsidRDefault="0B5CFF59" w14:paraId="55F3D0AD" w14:textId="79446C47" w14:noSpellErr="1">
            <w:pPr>
              <w:spacing w:after="0" w:afterAutospacing="off" w:line="240" w:lineRule="auto"/>
              <w:ind w:right="0"/>
            </w:pP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   &lt;/item&gt;</w:t>
            </w:r>
          </w:p>
          <w:p w:rsidR="0B5CFF59" w:rsidP="441D4F0D" w:rsidRDefault="0B5CFF59" w14:paraId="6A2A671B" w14:textId="185865F0">
            <w:pPr>
              <w:spacing w:after="0" w:afterAutospacing="off" w:line="240" w:lineRule="auto"/>
              <w:ind w:right="0"/>
            </w:pP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  &lt;/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telephoneNumber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  <w:p w:rsidR="0B5CFF59" w:rsidP="441D4F0D" w:rsidRDefault="0B5CFF59" w14:paraId="4EAB9E16" w14:textId="2F395866">
            <w:pPr>
              <w:spacing w:after="0" w:afterAutospacing="off" w:line="240" w:lineRule="auto"/>
              <w:ind w:right="0"/>
            </w:pP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&lt;/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UpdateOrganizationUserRequest</w:t>
            </w:r>
            <w:r w:rsidRPr="441D4F0D" w:rsidR="0CA8CEA5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="2B0431EF" w:rsidP="2B0431EF" w:rsidRDefault="2B0431EF" w14:paraId="6CD58686" w14:textId="44CA0F47"/>
    <w:p w:rsidRPr="006B721A" w:rsidR="009C3CF2" w:rsidP="009C3CF2" w:rsidRDefault="009C3CF2" w14:paraId="5BAFF9B4" w14:textId="77777777"/>
    <w:p w:rsidR="001C1359" w:rsidP="001C1359" w:rsidRDefault="001C1359" w14:paraId="26FC0F49" w14:textId="449159C5">
      <w:pPr>
        <w:pStyle w:val="Caption"/>
        <w:keepNext/>
      </w:pPr>
      <w:bookmarkStart w:name="_Toc124425526" w:id="135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25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UpdateOrganizationUserRequest</w:t>
      </w:r>
      <w:bookmarkEnd w:id="135"/>
    </w:p>
    <w:tbl>
      <w:tblPr>
        <w:tblStyle w:val="Style1"/>
        <w:tblW w:w="6307" w:type="pct"/>
        <w:tblInd w:w="-1276" w:type="dxa"/>
        <w:tblLook w:val="01E0" w:firstRow="1" w:lastRow="1" w:firstColumn="1" w:lastColumn="1" w:noHBand="0" w:noVBand="0"/>
      </w:tblPr>
      <w:tblGrid>
        <w:gridCol w:w="2345"/>
        <w:gridCol w:w="4175"/>
        <w:gridCol w:w="4387"/>
      </w:tblGrid>
      <w:tr w:rsidRPr="00B931A4" w:rsidR="00B931A4" w:rsidTr="00B931A4" w14:paraId="613F101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75" w:type="pct"/>
            <w:vAlign w:val="top"/>
          </w:tcPr>
          <w:p w:rsidRPr="00B931A4" w:rsidR="009C3CF2" w:rsidP="00B931A4" w:rsidRDefault="009C3CF2" w14:paraId="10F01055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931A4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64AF4D8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931A4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343E9DF8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931A4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B931A4" w:rsidR="00B931A4" w:rsidTr="00B931A4" w14:paraId="76C55C50" w14:textId="77777777">
        <w:tc>
          <w:tcPr>
            <w:tcW w:w="1075" w:type="pct"/>
            <w:vAlign w:val="top"/>
          </w:tcPr>
          <w:p w:rsidRPr="00B931A4" w:rsidR="009C3CF2" w:rsidP="00B931A4" w:rsidRDefault="009C3CF2" w14:paraId="4B58B91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25C086F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Přihlašovací jméno uživatele.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66055CC8" w14:textId="4F3341F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organizace"."přihlašovací jméno" (</w:t>
            </w:r>
            <w:r w:rsidR="00E46AB8">
              <w:rPr>
                <w:rFonts w:ascii="Arial" w:hAnsi="Arial" w:cs="Arial"/>
                <w:color w:val="auto"/>
                <w:sz w:val="20"/>
              </w:rPr>
              <w:t>OrganizationUser.loginName</w:t>
            </w:r>
            <w:r w:rsidRPr="00B931A4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B931A4" w:rsidR="00B931A4" w:rsidTr="00B931A4" w14:paraId="38F0423E" w14:textId="77777777">
        <w:tc>
          <w:tcPr>
            <w:tcW w:w="1075" w:type="pct"/>
            <w:vAlign w:val="top"/>
          </w:tcPr>
          <w:p w:rsidRPr="00B931A4" w:rsidR="009C3CF2" w:rsidP="00B931A4" w:rsidRDefault="009C3CF2" w14:paraId="0C736C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object-path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4310021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Zkratka zřizované organizace.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582C5CC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"Zřizovaná organizace"."zkratka" (Organization.shortcut)</w:t>
            </w:r>
          </w:p>
        </w:tc>
      </w:tr>
      <w:tr w:rsidRPr="00B931A4" w:rsidR="00B931A4" w:rsidTr="00B931A4" w14:paraId="08695DB5" w14:textId="77777777">
        <w:tc>
          <w:tcPr>
            <w:tcW w:w="1075" w:type="pct"/>
            <w:vAlign w:val="top"/>
          </w:tcPr>
          <w:p w:rsidRPr="00B931A4" w:rsidR="009C3CF2" w:rsidP="00B931A4" w:rsidRDefault="009C3CF2" w14:paraId="742A19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titulPred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0E1B102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Titul před jménem.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3F46564B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B931A4">
              <w:rPr>
                <w:rFonts w:eastAsia="Calibri" w:cs="Arial"/>
                <w:color w:val="auto"/>
                <w:sz w:val="20"/>
                <w:szCs w:val="20"/>
              </w:rPr>
              <w:t>"Uživatel zřizované organizace"."titul před" (OrganizationUser.degreeBefore)</w:t>
            </w:r>
          </w:p>
        </w:tc>
      </w:tr>
      <w:tr w:rsidRPr="00B931A4" w:rsidR="00B931A4" w:rsidTr="00B931A4" w14:paraId="178F5F19" w14:textId="77777777">
        <w:tc>
          <w:tcPr>
            <w:tcW w:w="1075" w:type="pct"/>
            <w:vAlign w:val="top"/>
          </w:tcPr>
          <w:p w:rsidRPr="00B931A4" w:rsidR="009C3CF2" w:rsidP="00B931A4" w:rsidRDefault="009C3CF2" w14:paraId="4D3C8FC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firstname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27652A9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Křestní jméno.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6F1F1C58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B931A4">
              <w:rPr>
                <w:rFonts w:eastAsia="Calibri" w:cs="Arial"/>
                <w:color w:val="auto"/>
                <w:sz w:val="20"/>
                <w:szCs w:val="20"/>
              </w:rPr>
              <w:t>"Uživatel zřizované organizace"."jméno" (OrganizationUser.firstname)</w:t>
            </w:r>
          </w:p>
        </w:tc>
      </w:tr>
      <w:tr w:rsidRPr="00B931A4" w:rsidR="00B931A4" w:rsidTr="00B931A4" w14:paraId="4F137228" w14:textId="77777777">
        <w:tc>
          <w:tcPr>
            <w:tcW w:w="1075" w:type="pct"/>
            <w:vAlign w:val="top"/>
          </w:tcPr>
          <w:p w:rsidRPr="00B931A4" w:rsidR="009C3CF2" w:rsidP="00B931A4" w:rsidRDefault="009C3CF2" w14:paraId="723FF0C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surname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1A0448E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Příjmení.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316D744D" w14:textId="77777777">
            <w:pPr>
              <w:rPr>
                <w:rFonts w:cs="Arial"/>
                <w:b/>
                <w:color w:val="auto"/>
                <w:sz w:val="20"/>
                <w:szCs w:val="20"/>
              </w:rPr>
            </w:pPr>
            <w:r w:rsidRPr="00B931A4">
              <w:rPr>
                <w:rFonts w:eastAsia="Calibri" w:cs="Arial"/>
                <w:color w:val="auto"/>
                <w:sz w:val="20"/>
                <w:szCs w:val="20"/>
              </w:rPr>
              <w:t>"Uživatel zřizované organizace"."příjmení" (OrganizationUser.surname)</w:t>
            </w:r>
          </w:p>
        </w:tc>
      </w:tr>
      <w:tr w:rsidRPr="00B931A4" w:rsidR="00B931A4" w:rsidTr="00B931A4" w14:paraId="7157BDDE" w14:textId="77777777">
        <w:tc>
          <w:tcPr>
            <w:tcW w:w="1075" w:type="pct"/>
            <w:vAlign w:val="top"/>
          </w:tcPr>
          <w:p w:rsidRPr="00B931A4" w:rsidR="009C3CF2" w:rsidP="00B931A4" w:rsidRDefault="009C3CF2" w14:paraId="380F4D9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titulZa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3E2134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Titul za jménem.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473327" w14:paraId="1AF2D811" w14:textId="25A8C238">
            <w:pPr>
              <w:rPr>
                <w:rFonts w:cs="Arial"/>
                <w:color w:val="auto"/>
                <w:sz w:val="20"/>
                <w:szCs w:val="20"/>
              </w:rPr>
            </w:pPr>
            <w:r w:rsidRPr="00B931A4">
              <w:rPr>
                <w:rFonts w:eastAsia="Calibri" w:cs="Arial"/>
                <w:color w:val="auto"/>
                <w:sz w:val="20"/>
              </w:rPr>
              <w:t>"Uživatel zřizované organizace"."titul za" (OrganizationUser.degreeAfter)</w:t>
            </w:r>
          </w:p>
        </w:tc>
      </w:tr>
      <w:tr w:rsidRPr="00473327" w:rsidR="00B931A4" w:rsidTr="00B931A4" w14:paraId="78A1AC8D" w14:textId="77777777">
        <w:tc>
          <w:tcPr>
            <w:tcW w:w="1075" w:type="pct"/>
            <w:vAlign w:val="top"/>
          </w:tcPr>
          <w:p w:rsidRPr="00473327" w:rsidR="009C3CF2" w:rsidP="00B931A4" w:rsidRDefault="009C3CF2" w14:paraId="4E1BE89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3327">
              <w:rPr>
                <w:rFonts w:ascii="Arial" w:hAnsi="Arial" w:cs="Arial"/>
                <w:color w:val="auto"/>
                <w:sz w:val="20"/>
              </w:rPr>
              <w:t>password</w:t>
            </w:r>
          </w:p>
        </w:tc>
        <w:tc>
          <w:tcPr>
            <w:tcW w:w="1914" w:type="pct"/>
            <w:vAlign w:val="top"/>
          </w:tcPr>
          <w:p w:rsidRPr="00473327" w:rsidR="009C3CF2" w:rsidP="00B931A4" w:rsidRDefault="009C3CF2" w14:paraId="1FB75EF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3327">
              <w:rPr>
                <w:rFonts w:ascii="Arial" w:hAnsi="Arial" w:cs="Arial"/>
                <w:color w:val="auto"/>
                <w:sz w:val="20"/>
              </w:rPr>
              <w:t>Heslo.</w:t>
            </w:r>
          </w:p>
        </w:tc>
        <w:tc>
          <w:tcPr>
            <w:tcW w:w="2011" w:type="pct"/>
            <w:vAlign w:val="top"/>
          </w:tcPr>
          <w:p w:rsidRPr="00473327" w:rsidR="009C3CF2" w:rsidP="00B931A4" w:rsidRDefault="00473327" w14:paraId="58C42A90" w14:textId="5CCFA98F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73327">
              <w:rPr>
                <w:rFonts w:ascii="Arial" w:hAnsi="Arial" w:cs="Arial"/>
                <w:color w:val="auto"/>
                <w:sz w:val="20"/>
              </w:rPr>
              <w:t>"Uživatel zřizované organizace"."heslo" (OrganizationUser.password)</w:t>
            </w:r>
          </w:p>
        </w:tc>
      </w:tr>
      <w:tr w:rsidRPr="00B931A4" w:rsidR="00B931A4" w:rsidTr="00B931A4" w14:paraId="08FC218E" w14:textId="77777777">
        <w:tc>
          <w:tcPr>
            <w:tcW w:w="1075" w:type="pct"/>
            <w:vAlign w:val="top"/>
          </w:tcPr>
          <w:p w:rsidRPr="00B931A4" w:rsidR="009C3CF2" w:rsidP="00B931A4" w:rsidRDefault="009C3CF2" w14:paraId="6D65A0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photo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6EB9CBE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Fotografie uživatele.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68CFDA7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organizace"."fotografie" (OrganizationUser.photo)</w:t>
            </w:r>
          </w:p>
        </w:tc>
      </w:tr>
      <w:tr w:rsidRPr="00B931A4" w:rsidR="00B931A4" w:rsidTr="00B931A4" w14:paraId="62AFF93D" w14:textId="77777777">
        <w:tc>
          <w:tcPr>
            <w:tcW w:w="1075" w:type="pct"/>
            <w:vAlign w:val="top"/>
          </w:tcPr>
          <w:p w:rsidRPr="00B931A4" w:rsidR="009C3CF2" w:rsidP="00B931A4" w:rsidRDefault="009C3CF2" w14:paraId="4BA00BC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loginDisabled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55F04D7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Příznak pro zablokování účtu uživatele.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7ED8EAA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organizace"."účet zablokován" (OrganizationUser.loginDisabled)</w:t>
            </w:r>
          </w:p>
        </w:tc>
      </w:tr>
      <w:tr w:rsidRPr="00B931A4" w:rsidR="00B931A4" w:rsidTr="00B931A4" w14:paraId="24036DB3" w14:textId="77777777">
        <w:tc>
          <w:tcPr>
            <w:tcW w:w="1075" w:type="pct"/>
            <w:vAlign w:val="top"/>
          </w:tcPr>
          <w:p w:rsidRPr="00B931A4" w:rsidR="009C3CF2" w:rsidP="00B931A4" w:rsidRDefault="009C3CF2" w14:paraId="13F985E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address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6691F81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Adresa. Pokud je zadán kód adresy, adresa je ověřena a doplněna z registru RUIAN. Není-li kód zadán, adresa se neověřuje a je považována za dočasnou</w:t>
            </w:r>
          </w:p>
        </w:tc>
        <w:tc>
          <w:tcPr>
            <w:tcW w:w="2011" w:type="pct"/>
            <w:vAlign w:val="top"/>
          </w:tcPr>
          <w:p w:rsidR="009C3CF2" w:rsidP="00B931A4" w:rsidRDefault="009C3CF2" w14:paraId="07D1D20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B931A4">
              <w:rPr>
                <w:rFonts w:ascii="Arial" w:hAnsi="Arial" w:cs="Arial"/>
                <w:color w:val="auto"/>
                <w:sz w:val="20"/>
              </w:rPr>
              <w:t>" (</w:t>
            </w:r>
            <w:r w:rsidRPr="00B931A4">
              <w:rPr>
                <w:rFonts w:ascii="Arial" w:hAnsi="Arial" w:eastAsia="Calibri" w:cs="Arial"/>
                <w:color w:val="auto"/>
                <w:sz w:val="20"/>
              </w:rPr>
              <w:t>OrganizationUser</w:t>
            </w:r>
            <w:r w:rsidRPr="00B931A4">
              <w:rPr>
                <w:rFonts w:ascii="Arial" w:hAnsi="Arial" w:cs="Arial"/>
                <w:color w:val="auto"/>
                <w:sz w:val="20"/>
              </w:rPr>
              <w:t>.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B931A4">
              <w:rPr>
                <w:rFonts w:ascii="Arial" w:hAnsi="Arial" w:cs="Arial"/>
                <w:color w:val="auto"/>
                <w:sz w:val="20"/>
              </w:rPr>
              <w:t>)</w:t>
            </w:r>
          </w:p>
          <w:p w:rsidR="00170E17" w:rsidP="00B931A4" w:rsidRDefault="00170E17" w14:paraId="0EE1974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="00170E17" w:rsidP="00170E17" w:rsidRDefault="00170E17" w14:paraId="7F7572B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Pro adresu bez kódu adresy se validuje povinné vyplnění těchto atributů:</w:t>
            </w:r>
          </w:p>
          <w:p w:rsidR="00170E17" w:rsidP="00170E17" w:rsidRDefault="00170E17" w14:paraId="57BE6384" w14:textId="77777777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houseNumber</w:t>
            </w:r>
          </w:p>
          <w:p w:rsidR="00170E17" w:rsidP="00170E17" w:rsidRDefault="00170E17" w14:paraId="3DFCB02C" w14:textId="77777777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cityCode</w:t>
            </w:r>
          </w:p>
          <w:p w:rsidRPr="00B931A4" w:rsidR="00170E17" w:rsidP="00170E17" w:rsidRDefault="00170E17" w14:paraId="08E71453" w14:textId="77ED348D">
            <w:pPr>
              <w:pStyle w:val="Obsahtabulky"/>
              <w:numPr>
                <w:ilvl w:val="0"/>
                <w:numId w:val="11"/>
              </w:numPr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</w:tr>
      <w:tr w:rsidRPr="00B931A4" w:rsidR="00B931A4" w:rsidTr="00B931A4" w14:paraId="5B51D51A" w14:textId="77777777">
        <w:tc>
          <w:tcPr>
            <w:tcW w:w="1075" w:type="pct"/>
            <w:vAlign w:val="top"/>
          </w:tcPr>
          <w:p w:rsidRPr="00B931A4" w:rsidR="009C3CF2" w:rsidP="00B931A4" w:rsidRDefault="009C3CF2" w14:paraId="329432B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addressCode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7A6948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Kód adresního místa z RUIAN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340C6A2B" w14:textId="3D6368A6">
            <w:pPr>
              <w:rPr>
                <w:rFonts w:cs="Arial"/>
                <w:color w:val="auto"/>
                <w:sz w:val="20"/>
                <w:szCs w:val="20"/>
              </w:rPr>
            </w:pPr>
            <w:r w:rsidRPr="00B931A4">
              <w:rPr>
                <w:rFonts w:cs="Arial"/>
                <w:color w:val="auto"/>
                <w:sz w:val="20"/>
                <w:szCs w:val="20"/>
              </w:rPr>
              <w:t>"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Adresa</w:t>
            </w:r>
            <w:r w:rsidRPr="00B931A4">
              <w:rPr>
                <w:rFonts w:cs="Arial"/>
                <w:color w:val="auto"/>
                <w:sz w:val="20"/>
                <w:szCs w:val="20"/>
              </w:rPr>
              <w:t>"."kód adresy" (</w:t>
            </w:r>
            <w:r w:rsidR="00F0370A">
              <w:rPr>
                <w:rFonts w:cs="Arial"/>
                <w:color w:val="auto"/>
                <w:sz w:val="20"/>
                <w:szCs w:val="20"/>
              </w:rPr>
              <w:t>Address</w:t>
            </w:r>
            <w:r w:rsidRPr="00B931A4">
              <w:rPr>
                <w:rFonts w:cs="Arial"/>
                <w:color w:val="auto"/>
                <w:sz w:val="20"/>
                <w:szCs w:val="20"/>
              </w:rPr>
              <w:t>.addressCode)</w:t>
            </w:r>
          </w:p>
        </w:tc>
      </w:tr>
      <w:tr w:rsidRPr="00B931A4" w:rsidR="00B931A4" w:rsidTr="00B931A4" w14:paraId="35A0359E" w14:textId="77777777">
        <w:tc>
          <w:tcPr>
            <w:tcW w:w="1075" w:type="pct"/>
            <w:vAlign w:val="top"/>
          </w:tcPr>
          <w:p w:rsidRPr="00B931A4" w:rsidR="009C3CF2" w:rsidP="00B931A4" w:rsidRDefault="009C3CF2" w14:paraId="6D692C5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street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76D72D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Název ulice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76104E" w14:paraId="37F463AA" w14:textId="1E23140B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"Adresa"."název ulice" (Address.streetName)</w:t>
            </w:r>
          </w:p>
        </w:tc>
      </w:tr>
      <w:tr w:rsidRPr="00B931A4" w:rsidR="00B931A4" w:rsidTr="00B931A4" w14:paraId="1DE9354B" w14:textId="77777777">
        <w:tc>
          <w:tcPr>
            <w:tcW w:w="1075" w:type="pct"/>
            <w:vAlign w:val="top"/>
          </w:tcPr>
          <w:p w:rsidRPr="00B931A4" w:rsidR="009C3CF2" w:rsidP="00B931A4" w:rsidRDefault="009C3CF2" w14:paraId="5E35C57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cityCode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4FE5429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Kód obce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BD1D41" w14:paraId="29397FD1" w14:textId="64B47A68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"Adresa"."Obec"."kód" (Address.Municipality.code)</w:t>
            </w:r>
          </w:p>
        </w:tc>
      </w:tr>
      <w:tr w:rsidRPr="00B931A4" w:rsidR="00B931A4" w:rsidTr="00B931A4" w14:paraId="37606F41" w14:textId="77777777">
        <w:tc>
          <w:tcPr>
            <w:tcW w:w="1075" w:type="pct"/>
            <w:vAlign w:val="top"/>
          </w:tcPr>
          <w:p w:rsidRPr="00B931A4" w:rsidR="009C3CF2" w:rsidP="00B931A4" w:rsidRDefault="009C3CF2" w14:paraId="16AE32D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city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33E175F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Název obce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BD1D41" w14:paraId="6B76607C" w14:textId="6E93400D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"Adresa"."Obec"."název" (Address.Municipality.name)</w:t>
            </w:r>
          </w:p>
        </w:tc>
      </w:tr>
      <w:tr w:rsidRPr="00B931A4" w:rsidR="00B931A4" w:rsidTr="00B931A4" w14:paraId="5E49CAA1" w14:textId="77777777">
        <w:tc>
          <w:tcPr>
            <w:tcW w:w="1075" w:type="pct"/>
            <w:vAlign w:val="top"/>
          </w:tcPr>
          <w:p w:rsidRPr="00B931A4" w:rsidR="009C3CF2" w:rsidP="00B931A4" w:rsidRDefault="009C3CF2" w14:paraId="0998F45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region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4BE2A4B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Název kraje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BD1D41" w14:paraId="50D6DF85" w14:textId="125BFAC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"Adresa"."Kraj"."název" (Address.Region.name)</w:t>
            </w:r>
          </w:p>
        </w:tc>
      </w:tr>
      <w:tr w:rsidRPr="00B931A4" w:rsidR="00B931A4" w:rsidTr="00B931A4" w14:paraId="55EA5EC5" w14:textId="77777777">
        <w:tc>
          <w:tcPr>
            <w:tcW w:w="1075" w:type="pct"/>
            <w:vAlign w:val="top"/>
          </w:tcPr>
          <w:p w:rsidRPr="00B931A4" w:rsidR="009C3CF2" w:rsidP="00B931A4" w:rsidRDefault="009C3CF2" w14:paraId="4FEF701C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postalCode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2FACB2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PSČ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76104E" w14:paraId="0F3741F7" w14:textId="09863F9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"Adresa"."psč" (Address.zipCode)</w:t>
            </w:r>
          </w:p>
        </w:tc>
      </w:tr>
      <w:tr w:rsidRPr="00B931A4" w:rsidR="00B931A4" w:rsidTr="00B931A4" w14:paraId="4C3AFFFF" w14:textId="77777777">
        <w:tc>
          <w:tcPr>
            <w:tcW w:w="1075" w:type="pct"/>
            <w:vAlign w:val="top"/>
          </w:tcPr>
          <w:p w:rsidRPr="00B931A4" w:rsidR="009C3CF2" w:rsidP="00B931A4" w:rsidRDefault="009C3CF2" w14:paraId="1B4294B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metropolitanDistrict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644F1E1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Název městské části nebo městského obvodu (údaj MOMC v RUIAN)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76104E" w14:paraId="4A41753A" w14:textId="12C234C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 části" (Address.</w:t>
            </w:r>
            <w:r w:rsidR="00A24D40">
              <w:rPr>
                <w:rFonts w:ascii="Arial" w:hAnsi="Arial" w:cs="Arial"/>
                <w:color w:val="auto"/>
                <w:sz w:val="20"/>
              </w:rPr>
              <w:t>cityPartName</w:t>
            </w:r>
            <w:r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  <w:tr w:rsidRPr="00B931A4" w:rsidR="00B931A4" w:rsidTr="00B931A4" w14:paraId="4A0E0340" w14:textId="77777777">
        <w:tc>
          <w:tcPr>
            <w:tcW w:w="1075" w:type="pct"/>
            <w:vAlign w:val="top"/>
          </w:tcPr>
          <w:p w:rsidRPr="00B931A4" w:rsidR="009C3CF2" w:rsidP="00B931A4" w:rsidRDefault="009C3CF2" w14:paraId="0E7BAFE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cityPart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3A17273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Název části obce nebo katastrálního území hl. m. Prahy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843E73" w14:paraId="2547AEEA" w14:textId="129E3A80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části obce" (Address.municipalityPartName)</w:t>
            </w:r>
          </w:p>
        </w:tc>
      </w:tr>
      <w:tr w:rsidRPr="00B931A4" w:rsidR="00B931A4" w:rsidTr="00B931A4" w14:paraId="6A88201B" w14:textId="77777777">
        <w:tc>
          <w:tcPr>
            <w:tcW w:w="1075" w:type="pct"/>
            <w:vAlign w:val="top"/>
          </w:tcPr>
          <w:p w:rsidRPr="00B931A4" w:rsidR="009C3CF2" w:rsidP="00B931A4" w:rsidRDefault="009C3CF2" w14:paraId="169F8997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houseNumber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016E297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Číslo popisné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339BB" w14:paraId="7A38A7BE" w14:textId="360BE56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"Adresa"."číslo evidenční" (Address.evidenceNumber) pokud atribut WS "buildingType" = 2 jinak "Adresa"."číslo domovní" (Address.houseNumber)</w:t>
            </w:r>
          </w:p>
        </w:tc>
      </w:tr>
      <w:tr w:rsidRPr="00B931A4" w:rsidR="00B931A4" w:rsidTr="00B931A4" w14:paraId="03A748FD" w14:textId="77777777">
        <w:tc>
          <w:tcPr>
            <w:tcW w:w="1075" w:type="pct"/>
            <w:vAlign w:val="top"/>
          </w:tcPr>
          <w:p w:rsidRPr="00B931A4" w:rsidR="009C3CF2" w:rsidP="00B931A4" w:rsidRDefault="009C3CF2" w14:paraId="03448966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sequenceNumber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7757BC8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Číslo orientační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7BE7B8BE" w14:textId="111D0903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</w:t>
            </w:r>
            <w:r w:rsidR="00F0370A">
              <w:rPr>
                <w:rFonts w:ascii="Arial" w:hAnsi="Arial" w:cs="Arial"/>
                <w:color w:val="auto"/>
                <w:sz w:val="20"/>
              </w:rPr>
              <w:t>Adresa</w:t>
            </w:r>
            <w:r w:rsidRPr="00B931A4">
              <w:rPr>
                <w:rFonts w:ascii="Arial" w:hAnsi="Arial" w:cs="Arial"/>
                <w:color w:val="auto"/>
                <w:sz w:val="20"/>
              </w:rPr>
              <w:t>"."číslo orientační" (</w:t>
            </w:r>
            <w:r w:rsidR="00F0370A">
              <w:rPr>
                <w:rFonts w:ascii="Arial" w:hAnsi="Arial" w:cs="Arial"/>
                <w:color w:val="auto"/>
                <w:sz w:val="20"/>
              </w:rPr>
              <w:t>Address</w:t>
            </w:r>
            <w:r w:rsidRPr="00B931A4">
              <w:rPr>
                <w:rFonts w:ascii="Arial" w:hAnsi="Arial" w:cs="Arial"/>
                <w:color w:val="auto"/>
                <w:sz w:val="20"/>
              </w:rPr>
              <w:t>.sequenceNumber)</w:t>
            </w:r>
          </w:p>
        </w:tc>
      </w:tr>
      <w:tr w:rsidRPr="00B931A4" w:rsidR="00B931A4" w:rsidTr="00B931A4" w14:paraId="4C0BBAAA" w14:textId="77777777">
        <w:tc>
          <w:tcPr>
            <w:tcW w:w="1075" w:type="pct"/>
            <w:vAlign w:val="top"/>
          </w:tcPr>
          <w:p w:rsidRPr="00B931A4" w:rsidR="009C3CF2" w:rsidP="00B931A4" w:rsidRDefault="009C3CF2" w14:paraId="43A7BE0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buildingType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1532855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Typ budovy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339BB" w14:paraId="4E311552" w14:textId="016D86E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EC5C22">
              <w:rPr>
                <w:rFonts w:ascii="Arial" w:hAnsi="Arial" w:cs="Arial"/>
                <w:color w:val="auto"/>
                <w:sz w:val="20"/>
              </w:rPr>
              <w:t>neukládá se (neexistuje odpovídající atribut)</w:t>
            </w:r>
          </w:p>
        </w:tc>
      </w:tr>
      <w:tr w:rsidRPr="00B931A4" w:rsidR="00B931A4" w:rsidTr="00B931A4" w14:paraId="7D1CB90F" w14:textId="77777777">
        <w:tc>
          <w:tcPr>
            <w:tcW w:w="1075" w:type="pct"/>
            <w:vAlign w:val="top"/>
          </w:tcPr>
          <w:p w:rsidRPr="00B931A4" w:rsidR="009C3CF2" w:rsidP="00B931A4" w:rsidRDefault="009C3CF2" w14:paraId="7904D75B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pragueDistrict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49C6C8D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Městská část hl. města Prahy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A24D40" w14:paraId="6A132FC6" w14:textId="731D096E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"Adresa"."název městského obvodu Praha" (Address.pragueParName)</w:t>
            </w:r>
          </w:p>
        </w:tc>
      </w:tr>
      <w:tr w:rsidRPr="00B931A4" w:rsidR="00B931A4" w:rsidTr="00B931A4" w14:paraId="50554C75" w14:textId="77777777">
        <w:tc>
          <w:tcPr>
            <w:tcW w:w="1075" w:type="pct"/>
            <w:vAlign w:val="top"/>
          </w:tcPr>
          <w:p w:rsidRPr="00B931A4" w:rsidR="009C3CF2" w:rsidP="00B931A4" w:rsidRDefault="009C3CF2" w14:paraId="51F477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2A99378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Seznam e-mailů.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52F306B6" w14:textId="11AF5CD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A26E23">
              <w:rPr>
                <w:rFonts w:ascii="Arial" w:hAnsi="Arial" w:cs="Arial"/>
                <w:color w:val="auto"/>
                <w:sz w:val="20"/>
              </w:rPr>
              <w:t>Email</w:t>
            </w:r>
            <w:r w:rsidRPr="00B931A4">
              <w:rPr>
                <w:rFonts w:ascii="Arial" w:hAnsi="Arial" w:cs="Arial"/>
                <w:color w:val="auto"/>
                <w:sz w:val="20"/>
              </w:rPr>
              <w:t>"  (OrganizationUser.</w:t>
            </w:r>
            <w:r w:rsidR="00A26E23">
              <w:rPr>
                <w:rFonts w:ascii="Arial" w:hAnsi="Arial" w:cs="Arial"/>
                <w:color w:val="auto"/>
                <w:sz w:val="20"/>
              </w:rPr>
              <w:t>Email</w:t>
            </w:r>
            <w:r w:rsidRPr="00B931A4">
              <w:rPr>
                <w:rFonts w:ascii="Arial" w:hAnsi="Arial" w:cs="Arial"/>
                <w:color w:val="auto"/>
                <w:sz w:val="20"/>
              </w:rPr>
              <w:t xml:space="preserve">) - </w:t>
            </w:r>
            <w:r w:rsidRPr="000D0A27" w:rsidR="0049113E">
              <w:rPr>
                <w:rFonts w:ascii="Arial" w:hAnsi="Arial" w:cs="Arial"/>
                <w:color w:val="auto"/>
                <w:sz w:val="20"/>
              </w:rPr>
              <w:t xml:space="preserve">Přiřadí se pouze emaily, které </w:t>
            </w:r>
            <w:r w:rsidR="0049113E">
              <w:rPr>
                <w:rFonts w:ascii="Arial" w:hAnsi="Arial" w:cs="Arial"/>
                <w:color w:val="auto"/>
                <w:sz w:val="20"/>
              </w:rPr>
              <w:t>uživatel zřizované organizace</w:t>
            </w:r>
            <w:r w:rsidRPr="000D0A27" w:rsidR="0049113E">
              <w:rPr>
                <w:rFonts w:ascii="Arial" w:hAnsi="Arial" w:cs="Arial"/>
                <w:color w:val="auto"/>
                <w:sz w:val="20"/>
              </w:rPr>
              <w:t xml:space="preserve"> ještě nemá. Pokud již </w:t>
            </w:r>
            <w:r w:rsidR="0049113E">
              <w:rPr>
                <w:rFonts w:ascii="Arial" w:hAnsi="Arial" w:cs="Arial"/>
                <w:color w:val="auto"/>
                <w:sz w:val="20"/>
              </w:rPr>
              <w:t>uživatel zřizované organizace</w:t>
            </w:r>
            <w:r w:rsidRPr="000D0A27" w:rsidR="0049113E">
              <w:rPr>
                <w:rFonts w:ascii="Arial" w:hAnsi="Arial" w:cs="Arial"/>
                <w:color w:val="auto"/>
                <w:sz w:val="20"/>
              </w:rPr>
              <w:t xml:space="preserve"> danou emailovou adresu má, provede se případná aktualizace dalších atributů, u kterých došlo ke změně. Pokud má </w:t>
            </w:r>
            <w:r w:rsidR="0049113E">
              <w:rPr>
                <w:rFonts w:ascii="Arial" w:hAnsi="Arial" w:cs="Arial"/>
                <w:color w:val="auto"/>
                <w:sz w:val="20"/>
              </w:rPr>
              <w:t>uživatel zřizované organizace</w:t>
            </w:r>
            <w:r w:rsidRPr="000D0A27" w:rsidR="0049113E">
              <w:rPr>
                <w:rFonts w:ascii="Arial" w:hAnsi="Arial" w:cs="Arial"/>
                <w:color w:val="auto"/>
                <w:sz w:val="20"/>
              </w:rPr>
              <w:t xml:space="preserve"> přiřazeny mimo předávaný seznam nějaké další emaily, smažou se.</w:t>
            </w:r>
          </w:p>
        </w:tc>
      </w:tr>
      <w:tr w:rsidRPr="00B931A4" w:rsidR="00B931A4" w:rsidTr="00B931A4" w14:paraId="59643C95" w14:textId="77777777">
        <w:tc>
          <w:tcPr>
            <w:tcW w:w="1075" w:type="pct"/>
            <w:vAlign w:val="top"/>
          </w:tcPr>
          <w:p w:rsidRPr="00B931A4" w:rsidR="009C3CF2" w:rsidP="00B931A4" w:rsidRDefault="009C3CF2" w14:paraId="73630442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5178" w:id="136"/>
            <w:r w:rsidRPr="00B931A4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38A75D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Kód typu emailu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07B7E569" w14:textId="649A2033">
            <w:pPr>
              <w:rPr>
                <w:rFonts w:cs="Arial"/>
                <w:color w:val="auto"/>
                <w:sz w:val="20"/>
                <w:szCs w:val="20"/>
              </w:rPr>
            </w:pPr>
            <w:r w:rsidRPr="00B931A4">
              <w:rPr>
                <w:rFonts w:cs="Arial"/>
                <w:color w:val="auto"/>
                <w:sz w:val="20"/>
                <w:szCs w:val="20"/>
              </w:rPr>
              <w:t>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B931A4">
              <w:rPr>
                <w:rFonts w:cs="Arial"/>
                <w:color w:val="auto"/>
                <w:sz w:val="20"/>
                <w:szCs w:val="20"/>
              </w:rPr>
              <w:t>"."</w:t>
            </w:r>
            <w:r w:rsidR="00006427">
              <w:rPr>
                <w:rFonts w:cs="Arial"/>
                <w:color w:val="auto"/>
                <w:sz w:val="20"/>
                <w:szCs w:val="20"/>
              </w:rPr>
              <w:t>Typ emailu</w:t>
            </w:r>
            <w:r w:rsidRPr="00B931A4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B931A4">
              <w:rPr>
                <w:rFonts w:cs="Arial"/>
                <w:color w:val="auto"/>
                <w:sz w:val="20"/>
                <w:szCs w:val="20"/>
              </w:rPr>
              <w:t>.</w:t>
            </w:r>
          </w:p>
          <w:p w:rsidRPr="00B931A4" w:rsidR="009C3CF2" w:rsidP="00B931A4" w:rsidRDefault="00A26E23" w14:paraId="34E89336" w14:textId="771C6548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Email</w:t>
            </w:r>
            <w:r w:rsidRPr="00B931A4" w:rsidR="009C3CF2">
              <w:rPr>
                <w:rFonts w:cs="Arial"/>
                <w:color w:val="auto"/>
                <w:sz w:val="20"/>
                <w:szCs w:val="20"/>
              </w:rPr>
              <w:t>Type.code)</w:t>
            </w:r>
          </w:p>
        </w:tc>
      </w:tr>
      <w:tr w:rsidRPr="00B931A4" w:rsidR="00B931A4" w:rsidTr="00B931A4" w14:paraId="1A4183D3" w14:textId="77777777">
        <w:tc>
          <w:tcPr>
            <w:tcW w:w="1075" w:type="pct"/>
            <w:vAlign w:val="top"/>
          </w:tcPr>
          <w:p w:rsidRPr="00B931A4" w:rsidR="009C3CF2" w:rsidP="00B931A4" w:rsidRDefault="009C3CF2" w14:paraId="75750248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email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24E5826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Emailová adresa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A26E23" w14:paraId="13C8D289" w14:textId="4519BC63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"Email"."adresa" (Email.address)</w:t>
            </w:r>
          </w:p>
        </w:tc>
      </w:tr>
      <w:tr w:rsidRPr="00B931A4" w:rsidR="00B931A4" w:rsidTr="00B931A4" w14:paraId="1DDE741F" w14:textId="77777777">
        <w:tc>
          <w:tcPr>
            <w:tcW w:w="1075" w:type="pct"/>
            <w:vAlign w:val="top"/>
          </w:tcPr>
          <w:p w:rsidRPr="00B931A4" w:rsidR="009C3CF2" w:rsidP="00B931A4" w:rsidRDefault="009C3CF2" w14:paraId="5E6AF604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description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486CD26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Poznámka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A26E23" w14:paraId="11D119FB" w14:textId="6FE4FC41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"Email"."poznámka" (Email.note)</w:t>
            </w:r>
          </w:p>
        </w:tc>
      </w:tr>
      <w:bookmarkEnd w:id="136"/>
      <w:tr w:rsidRPr="00B931A4" w:rsidR="00B931A4" w:rsidTr="00B931A4" w14:paraId="5EB46AA0" w14:textId="77777777">
        <w:tc>
          <w:tcPr>
            <w:tcW w:w="1075" w:type="pct"/>
            <w:vAlign w:val="top"/>
          </w:tcPr>
          <w:p w:rsidRPr="00B931A4" w:rsidR="009C3CF2" w:rsidP="00B931A4" w:rsidRDefault="009C3CF2" w14:paraId="7A199D1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telephoneNumber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43ACF87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Seznam kontaktních telefonních čísel.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5DC4B72F" w14:textId="0F89DF3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</w:t>
            </w:r>
            <w:r w:rsidR="00A26E23">
              <w:rPr>
                <w:rFonts w:ascii="Arial" w:hAnsi="Arial" w:cs="Arial"/>
                <w:color w:val="auto"/>
                <w:sz w:val="20"/>
              </w:rPr>
              <w:t>Telefon</w:t>
            </w:r>
            <w:r w:rsidRPr="00B931A4">
              <w:rPr>
                <w:rFonts w:ascii="Arial" w:hAnsi="Arial" w:cs="Arial"/>
                <w:color w:val="auto"/>
                <w:sz w:val="20"/>
              </w:rPr>
              <w:t>" (OrganizationUser.</w:t>
            </w:r>
            <w:r w:rsidR="00A26E23">
              <w:rPr>
                <w:rFonts w:ascii="Arial" w:hAnsi="Arial" w:cs="Arial"/>
                <w:color w:val="auto"/>
                <w:sz w:val="20"/>
              </w:rPr>
              <w:t>PhoneNumber</w:t>
            </w:r>
            <w:r w:rsidRPr="00B931A4">
              <w:rPr>
                <w:rFonts w:ascii="Arial" w:hAnsi="Arial" w:cs="Arial"/>
                <w:color w:val="auto"/>
                <w:sz w:val="20"/>
              </w:rPr>
              <w:t xml:space="preserve">) - 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Přiřadí se pouze </w:t>
            </w:r>
            <w:r w:rsidR="0049113E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, které </w:t>
            </w:r>
            <w:r w:rsidR="0049113E">
              <w:rPr>
                <w:rFonts w:ascii="Arial" w:hAnsi="Arial" w:cs="Arial"/>
                <w:color w:val="auto"/>
                <w:sz w:val="20"/>
              </w:rPr>
              <w:t>uživatel zřizované organizace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 ještě nemá. Pokud již </w:t>
            </w:r>
            <w:r w:rsidR="0049113E">
              <w:rPr>
                <w:rFonts w:ascii="Arial" w:hAnsi="Arial" w:cs="Arial"/>
                <w:color w:val="auto"/>
                <w:sz w:val="20"/>
              </w:rPr>
              <w:t>uživatel zřizované organizace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 dan</w:t>
            </w:r>
            <w:r w:rsidR="0049113E">
              <w:rPr>
                <w:rFonts w:ascii="Arial" w:hAnsi="Arial" w:cs="Arial"/>
                <w:color w:val="auto"/>
                <w:sz w:val="20"/>
              </w:rPr>
              <w:t>ý telefon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 má, provede se případná aktualizace dalších atributů, u kterých došlo ke změně. Pokud má </w:t>
            </w:r>
            <w:r w:rsidR="0049113E">
              <w:rPr>
                <w:rFonts w:ascii="Arial" w:hAnsi="Arial" w:cs="Arial"/>
                <w:color w:val="auto"/>
                <w:sz w:val="20"/>
              </w:rPr>
              <w:t>uživatel zřizované organizace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 xml:space="preserve"> přiřazeny mimo předávaný seznam nějaké další </w:t>
            </w:r>
            <w:r w:rsidR="0049113E">
              <w:rPr>
                <w:rFonts w:ascii="Arial" w:hAnsi="Arial" w:cs="Arial"/>
                <w:color w:val="auto"/>
                <w:sz w:val="20"/>
              </w:rPr>
              <w:t>telefony</w:t>
            </w:r>
            <w:r w:rsidRPr="00497457" w:rsidR="0049113E">
              <w:rPr>
                <w:rFonts w:ascii="Arial" w:hAnsi="Arial" w:cs="Arial"/>
                <w:color w:val="auto"/>
                <w:sz w:val="20"/>
              </w:rPr>
              <w:t>, smažou se.</w:t>
            </w:r>
          </w:p>
        </w:tc>
      </w:tr>
      <w:tr w:rsidRPr="00B931A4" w:rsidR="00B931A4" w:rsidTr="00B931A4" w14:paraId="1A461082" w14:textId="77777777">
        <w:tc>
          <w:tcPr>
            <w:tcW w:w="1075" w:type="pct"/>
            <w:vAlign w:val="top"/>
          </w:tcPr>
          <w:p w:rsidRPr="00B931A4" w:rsidR="009C3CF2" w:rsidP="00B931A4" w:rsidRDefault="009C3CF2" w14:paraId="4A6B7330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5188" w:id="137"/>
            <w:r w:rsidRPr="00B931A4">
              <w:rPr>
                <w:rFonts w:ascii="Arial" w:hAnsi="Arial" w:cs="Arial"/>
                <w:color w:val="auto"/>
                <w:sz w:val="20"/>
              </w:rPr>
              <w:t>type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172EC3F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Kód typu telefonu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7820B82A" w14:textId="7781628E">
            <w:pPr>
              <w:rPr>
                <w:rFonts w:cs="Arial"/>
                <w:color w:val="auto"/>
                <w:sz w:val="20"/>
                <w:szCs w:val="20"/>
              </w:rPr>
            </w:pPr>
            <w:r w:rsidRPr="00B931A4">
              <w:rPr>
                <w:rFonts w:cs="Arial"/>
                <w:color w:val="auto"/>
                <w:sz w:val="20"/>
                <w:szCs w:val="20"/>
              </w:rPr>
              <w:t>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Telefon</w:t>
            </w:r>
            <w:r w:rsidRPr="00B931A4">
              <w:rPr>
                <w:rFonts w:cs="Arial"/>
                <w:color w:val="auto"/>
                <w:sz w:val="20"/>
                <w:szCs w:val="20"/>
              </w:rPr>
              <w:t>"."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Typ telefonu</w:t>
            </w:r>
            <w:r w:rsidRPr="00B931A4">
              <w:rPr>
                <w:rFonts w:cs="Arial"/>
                <w:color w:val="auto"/>
                <w:sz w:val="20"/>
                <w:szCs w:val="20"/>
              </w:rPr>
              <w:t>"."kód" (</w:t>
            </w:r>
            <w:r w:rsidR="00A26E23">
              <w:rPr>
                <w:rFonts w:cs="Arial"/>
                <w:color w:val="auto"/>
                <w:sz w:val="20"/>
                <w:szCs w:val="20"/>
              </w:rPr>
              <w:t>PhoneNumber</w:t>
            </w:r>
            <w:r w:rsidRPr="00B931A4">
              <w:rPr>
                <w:rFonts w:cs="Arial"/>
                <w:color w:val="auto"/>
                <w:sz w:val="20"/>
                <w:szCs w:val="20"/>
              </w:rPr>
              <w:t>.</w:t>
            </w:r>
            <w:r w:rsidR="00BA5AE8">
              <w:rPr>
                <w:rFonts w:cs="Arial"/>
                <w:color w:val="auto"/>
                <w:sz w:val="20"/>
                <w:szCs w:val="20"/>
              </w:rPr>
              <w:t>PhoneNumberType</w:t>
            </w:r>
            <w:r w:rsidRPr="00B931A4">
              <w:rPr>
                <w:rFonts w:cs="Arial"/>
                <w:color w:val="auto"/>
                <w:sz w:val="20"/>
                <w:szCs w:val="20"/>
              </w:rPr>
              <w:t>.code)</w:t>
            </w:r>
          </w:p>
        </w:tc>
      </w:tr>
      <w:tr w:rsidRPr="00B931A4" w:rsidR="00B931A4" w:rsidTr="00B931A4" w14:paraId="7F3F8414" w14:textId="77777777">
        <w:tc>
          <w:tcPr>
            <w:tcW w:w="1075" w:type="pct"/>
            <w:vAlign w:val="top"/>
          </w:tcPr>
          <w:p w:rsidRPr="00B931A4" w:rsidR="009C3CF2" w:rsidP="00B931A4" w:rsidRDefault="009C3CF2" w14:paraId="0CF3F869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number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068D9BE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Telefonní číslo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431270" w14:paraId="01A3AD64" w14:textId="058D4F87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"Telefon"."hodnota" (PhoneNumber.value)</w:t>
            </w:r>
          </w:p>
        </w:tc>
      </w:tr>
      <w:bookmarkEnd w:id="137"/>
      <w:tr w:rsidRPr="00B931A4" w:rsidR="00B931A4" w:rsidTr="00B931A4" w14:paraId="070AFDB0" w14:textId="77777777">
        <w:tc>
          <w:tcPr>
            <w:tcW w:w="1075" w:type="pct"/>
            <w:vAlign w:val="top"/>
          </w:tcPr>
          <w:p w:rsidRPr="00B931A4" w:rsidR="009C3CF2" w:rsidP="00B931A4" w:rsidRDefault="009C3CF2" w14:paraId="42BB00A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uvolnenZeZamestnani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1B15091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Příznak, je-li osoba uvolněna z předchozího zaměstnání pro výkon funkce.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110BA6C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organizace"."uvolněn ze zaměstnání" (OrganizationUser.employmentDismissed)</w:t>
            </w:r>
          </w:p>
        </w:tc>
      </w:tr>
      <w:tr w:rsidRPr="00B931A4" w:rsidR="00B931A4" w:rsidTr="00B931A4" w14:paraId="18BF68A9" w14:textId="77777777">
        <w:tc>
          <w:tcPr>
            <w:tcW w:w="1075" w:type="pct"/>
            <w:vAlign w:val="top"/>
          </w:tcPr>
          <w:p w:rsidRPr="00B931A4" w:rsidR="009C3CF2" w:rsidP="00B931A4" w:rsidRDefault="009C3CF2" w14:paraId="4BB2FC0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roleCentralniNakup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2C7BE0D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Seznam rolí pro přístup do aplikace Centrální nákup.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9C3CF2" w14:paraId="276CECA6" w14:textId="5D56FFF6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 xml:space="preserve">"Uživatel zřizované organizace"."Role centrálního nákupu zřizované organizace" (OrganizationUser. OrganizationCentralPurchaseRole) - </w:t>
            </w:r>
            <w:r w:rsidR="0031300F">
              <w:rPr>
                <w:rFonts w:ascii="Arial" w:hAnsi="Arial" w:cs="Arial"/>
                <w:color w:val="auto"/>
                <w:sz w:val="20"/>
              </w:rPr>
              <w:t>provede se aktualizace uložených rolí centrálního nákupu.</w:t>
            </w:r>
          </w:p>
        </w:tc>
      </w:tr>
      <w:tr w:rsidRPr="00B931A4" w:rsidR="00B931A4" w:rsidTr="00B931A4" w14:paraId="03354E91" w14:textId="77777777">
        <w:tc>
          <w:tcPr>
            <w:tcW w:w="1075" w:type="pct"/>
            <w:vAlign w:val="top"/>
          </w:tcPr>
          <w:p w:rsidRPr="00B931A4" w:rsidR="009C3CF2" w:rsidP="00B931A4" w:rsidRDefault="009C3CF2" w14:paraId="021ED265" w14:textId="77777777">
            <w:pPr>
              <w:pStyle w:val="Obsahtabulky"/>
              <w:ind w:left="142"/>
              <w:rPr>
                <w:rFonts w:ascii="Arial" w:hAnsi="Arial" w:cs="Arial"/>
                <w:color w:val="auto"/>
                <w:sz w:val="20"/>
              </w:rPr>
            </w:pPr>
            <w:bookmarkStart w:name="_Hlk96285198" w:id="138"/>
            <w:r w:rsidRPr="00B931A4">
              <w:rPr>
                <w:rFonts w:ascii="Arial" w:hAnsi="Arial" w:cs="Arial"/>
                <w:color w:val="auto"/>
                <w:sz w:val="20"/>
              </w:rPr>
              <w:t>item</w:t>
            </w:r>
          </w:p>
        </w:tc>
        <w:tc>
          <w:tcPr>
            <w:tcW w:w="1914" w:type="pct"/>
            <w:vAlign w:val="top"/>
          </w:tcPr>
          <w:p w:rsidRPr="00B931A4" w:rsidR="009C3CF2" w:rsidP="00B931A4" w:rsidRDefault="009C3CF2" w14:paraId="737A2C9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ID role</w:t>
            </w:r>
          </w:p>
        </w:tc>
        <w:tc>
          <w:tcPr>
            <w:tcW w:w="2011" w:type="pct"/>
            <w:vAlign w:val="top"/>
          </w:tcPr>
          <w:p w:rsidRPr="00B931A4" w:rsidR="009C3CF2" w:rsidP="00B931A4" w:rsidRDefault="004C0D41" w14:paraId="310E0DD4" w14:textId="0487C58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"Role centrálního nákupu zřizované organizace"."kód" (OrganizationCentralPurchaseRole.code)</w:t>
            </w:r>
          </w:p>
        </w:tc>
      </w:tr>
      <w:bookmarkEnd w:id="138"/>
    </w:tbl>
    <w:p w:rsidRPr="006B721A" w:rsidR="009C3CF2" w:rsidP="009C3CF2" w:rsidRDefault="009C3CF2" w14:paraId="0105B2CA" w14:textId="77777777"/>
    <w:p w:rsidR="009C3CF2" w:rsidP="00B931A4" w:rsidRDefault="009C3CF2" w14:paraId="52A8A7CE" w14:textId="1288F6B5">
      <w:pPr>
        <w:pStyle w:val="Heading4"/>
      </w:pPr>
      <w:r w:rsidRPr="006B721A">
        <w:t>UpdateOrganizationUserResponse</w:t>
      </w:r>
    </w:p>
    <w:p w:rsidR="001B4DBD" w:rsidP="001B4DBD" w:rsidRDefault="009C3CF2" w14:paraId="55853F67" w14:textId="77777777">
      <w:r>
        <w:t>V odpovědi se vrací výsledek akce, tzn. OK, pokud je zápis změn údajů úspěšný</w:t>
      </w:r>
      <w:r w:rsidR="001B4DBD">
        <w:t xml:space="preserve"> + object-id.</w:t>
      </w:r>
    </w:p>
    <w:tbl>
      <w:tblPr>
        <w:tblStyle w:val="Style1"/>
        <w:tblW w:w="10915" w:type="dxa"/>
        <w:tblInd w:w="-1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5"/>
      </w:tblGrid>
      <w:tr w:rsidR="2B0431EF" w:rsidTr="441D4F0D" w14:paraId="6527905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2B0431EF" w:rsidP="2B0431EF" w:rsidRDefault="2B0431EF" w14:paraId="3057EF8A" w14:textId="2F43144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0431EF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Příklad Re</w:t>
            </w:r>
            <w:r w:rsidRPr="2B0431EF" w:rsidR="5ACC0BDC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sponse</w:t>
            </w:r>
          </w:p>
        </w:tc>
      </w:tr>
      <w:tr w:rsidR="2B0431EF" w:rsidTr="441D4F0D" w14:paraId="013AD085" w14:textId="77777777">
        <w:trPr>
          <w:trHeight w:val="30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15" w:type="dxa"/>
            <w:tcMar/>
          </w:tcPr>
          <w:p w:rsidR="316FA5CE" w:rsidP="441D4F0D" w:rsidRDefault="316FA5CE" w14:paraId="4F31CE56" w14:textId="5C655D70">
            <w:pPr>
              <w:spacing w:after="0" w:afterAutospacing="off" w:line="240" w:lineRule="auto"/>
              <w:ind w:right="0"/>
            </w:pPr>
            <w:r w:rsidRPr="441D4F0D" w:rsidR="0EB36D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&lt;</w:t>
            </w:r>
            <w:r w:rsidRPr="441D4F0D" w:rsidR="0EB36D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UpdateOrganizationUserResponse</w:t>
            </w:r>
            <w:r w:rsidRPr="441D4F0D" w:rsidR="0EB36D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 xml:space="preserve"> </w:t>
            </w:r>
            <w:r w:rsidRPr="441D4F0D" w:rsidR="0EB36D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xmlns</w:t>
            </w:r>
            <w:r w:rsidRPr="441D4F0D" w:rsidR="0EB36D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="http://userportal.novell.com/</w:t>
            </w:r>
            <w:r w:rsidRPr="441D4F0D" w:rsidR="0EB36D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ws</w:t>
            </w:r>
            <w:r w:rsidRPr="441D4F0D" w:rsidR="0EB36D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/WS-LA-1.0"&gt;OK&lt;/</w:t>
            </w:r>
            <w:r w:rsidRPr="441D4F0D" w:rsidR="0EB36D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UpdateOrganizationUserResponse</w:t>
            </w:r>
            <w:r w:rsidRPr="441D4F0D" w:rsidR="0EB36D04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18"/>
                <w:szCs w:val="18"/>
                <w:lang w:val="en-US" w:eastAsia="cs-CZ"/>
              </w:rPr>
              <w:t>&gt;</w:t>
            </w:r>
          </w:p>
        </w:tc>
      </w:tr>
    </w:tbl>
    <w:p w:rsidR="2B0431EF" w:rsidP="2B0431EF" w:rsidRDefault="2B0431EF" w14:paraId="4A1F59EE" w14:textId="349CFFC0"/>
    <w:p w:rsidR="001B4DBD" w:rsidP="001B4DBD" w:rsidRDefault="001B4DBD" w14:paraId="73DE34A5" w14:textId="31A5ABD0">
      <w:pPr>
        <w:pStyle w:val="Caption"/>
        <w:keepNext/>
      </w:pPr>
      <w:bookmarkStart w:name="_Toc124425527" w:id="139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26</w:t>
      </w:r>
      <w:r w:rsidR="00DF55A0">
        <w:rPr>
          <w:noProof/>
        </w:rPr>
        <w:fldChar w:fldCharType="end"/>
      </w:r>
      <w:r>
        <w:rPr>
          <w:noProof/>
        </w:rPr>
        <w:t xml:space="preserve">: Popis jednotlivých atributů - </w:t>
      </w:r>
      <w:r w:rsidRPr="001B4DBD">
        <w:rPr>
          <w:noProof/>
        </w:rPr>
        <w:t>UpdateOrganizationUserResponse</w:t>
      </w:r>
      <w:bookmarkEnd w:id="139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82CF5" w:rsidR="001B4DBD" w:rsidTr="003122F0" w14:paraId="38B00BB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82CF5" w:rsidR="001B4DBD" w:rsidP="003122F0" w:rsidRDefault="001B4DBD" w14:paraId="2E96A32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82CF5" w:rsidR="001B4DBD" w:rsidP="003122F0" w:rsidRDefault="001B4DBD" w14:paraId="63FE5A99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482CF5" w:rsidR="001B4DBD" w:rsidP="003122F0" w:rsidRDefault="001B4DBD" w14:paraId="2FE67F57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482CF5">
              <w:rPr>
                <w:rFonts w:ascii="Calibri" w:hAnsi="Calibri" w:eastAsia="Times New Roman" w:cs="Calibri"/>
                <w:color w:val="auto"/>
                <w:lang w:eastAsia="cs-CZ"/>
              </w:rPr>
              <w:t>Atribut z datového modelu</w:t>
            </w:r>
          </w:p>
        </w:tc>
      </w:tr>
      <w:tr w:rsidRPr="00482CF5" w:rsidR="001B4DBD" w:rsidTr="003122F0" w14:paraId="41DC53BF" w14:textId="77777777">
        <w:tc>
          <w:tcPr>
            <w:tcW w:w="1364" w:type="pct"/>
            <w:vAlign w:val="top"/>
          </w:tcPr>
          <w:p w:rsidRPr="00482CF5" w:rsidR="001B4DBD" w:rsidP="003122F0" w:rsidRDefault="001B4DBD" w14:paraId="54BD4C0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482CF5">
              <w:rPr>
                <w:rFonts w:ascii="Arial" w:hAnsi="Arial" w:cs="Arial"/>
                <w:color w:val="auto"/>
                <w:sz w:val="20"/>
              </w:rPr>
              <w:t>object-id</w:t>
            </w:r>
          </w:p>
        </w:tc>
        <w:tc>
          <w:tcPr>
            <w:tcW w:w="1754" w:type="pct"/>
            <w:vAlign w:val="top"/>
          </w:tcPr>
          <w:p w:rsidRPr="00482CF5" w:rsidR="001B4DBD" w:rsidP="003122F0" w:rsidRDefault="001B4DBD" w14:paraId="7D1ABA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FB13A6">
              <w:t>Přihlašovací jméno uživatele</w:t>
            </w:r>
            <w:r>
              <w:t xml:space="preserve"> zřizované organizace</w:t>
            </w:r>
            <w:r w:rsidRPr="00FB13A6">
              <w:t>.</w:t>
            </w:r>
          </w:p>
        </w:tc>
        <w:tc>
          <w:tcPr>
            <w:tcW w:w="1882" w:type="pct"/>
            <w:vAlign w:val="top"/>
          </w:tcPr>
          <w:p w:rsidRPr="00482CF5" w:rsidR="001B4DBD" w:rsidP="003122F0" w:rsidRDefault="001B4DBD" w14:paraId="057A5A0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"Uživatel zřizované organizace"."přihlašovací jméno" (</w:t>
            </w:r>
            <w:r>
              <w:rPr>
                <w:rFonts w:ascii="Arial" w:hAnsi="Arial" w:cs="Arial"/>
                <w:color w:val="auto"/>
                <w:sz w:val="20"/>
              </w:rPr>
              <w:t>OrganizationUser.loginName</w:t>
            </w:r>
            <w:r w:rsidRPr="00B931A4">
              <w:rPr>
                <w:rFonts w:ascii="Arial" w:hAnsi="Arial" w:cs="Arial"/>
                <w:color w:val="auto"/>
                <w:sz w:val="20"/>
              </w:rPr>
              <w:t>)</w:t>
            </w:r>
          </w:p>
        </w:tc>
      </w:tr>
    </w:tbl>
    <w:p w:rsidRPr="006B721A" w:rsidR="009C3CF2" w:rsidP="009C3CF2" w:rsidRDefault="009C3CF2" w14:paraId="78820F14" w14:textId="65BBEE9F"/>
    <w:p w:rsidR="00C82EEE" w:rsidRDefault="00C82EEE" w14:paraId="5C86C598" w14:textId="77777777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bookmarkStart w:name="_Toc102551748" w:id="140"/>
      <w:r>
        <w:br w:type="page"/>
      </w:r>
    </w:p>
    <w:p w:rsidRPr="006B721A" w:rsidR="009C3CF2" w:rsidP="00C82EEE" w:rsidRDefault="009C3CF2" w14:paraId="30897218" w14:textId="238C6837">
      <w:pPr>
        <w:pStyle w:val="Heading1"/>
        <w:tabs>
          <w:tab w:val="num" w:pos="0"/>
        </w:tabs>
      </w:pPr>
      <w:bookmarkStart w:name="_Ref102736515" w:id="141"/>
      <w:bookmarkStart w:name="_Toc124425498" w:id="142"/>
      <w:r>
        <w:t>Typy chybových zpráv</w:t>
      </w:r>
      <w:bookmarkEnd w:id="140"/>
      <w:bookmarkEnd w:id="141"/>
      <w:bookmarkEnd w:id="142"/>
    </w:p>
    <w:p w:rsidRPr="006B721A" w:rsidR="009C3CF2" w:rsidP="009C3CF2" w:rsidRDefault="009C3CF2" w14:paraId="23EAD810" w14:textId="77777777">
      <w:r>
        <w:t xml:space="preserve">Pokud nastane chyba v systému CAAIS při pokusu o zpracování požadavku, vrátí se v odpovědi webové služby </w:t>
      </w:r>
      <w:r w:rsidRPr="006B721A">
        <w:t>kód a popis chyby.</w:t>
      </w:r>
    </w:p>
    <w:p w:rsidRPr="006B721A" w:rsidR="009C3CF2" w:rsidP="009C3CF2" w:rsidRDefault="009C3CF2" w14:paraId="0532A246" w14:textId="77777777"/>
    <w:p w:rsidR="009C3CF2" w:rsidP="00BB32E0" w:rsidRDefault="009C3CF2" w14:paraId="028811CE" w14:textId="1AACAC14">
      <w:pPr>
        <w:pStyle w:val="Heading2"/>
        <w:ind w:left="0"/>
      </w:pPr>
      <w:bookmarkStart w:name="_Ref102736447" w:id="143"/>
      <w:bookmarkStart w:name="_Ref102736452" w:id="144"/>
      <w:bookmarkStart w:name="_Toc124425499" w:id="145"/>
      <w:r w:rsidRPr="006B721A">
        <w:t>Odpověď</w:t>
      </w:r>
      <w:r>
        <w:t xml:space="preserve"> ErrorResponse</w:t>
      </w:r>
      <w:bookmarkEnd w:id="143"/>
      <w:bookmarkEnd w:id="144"/>
      <w:bookmarkEnd w:id="145"/>
    </w:p>
    <w:p w:rsidRPr="006B721A" w:rsidR="009C3CF2" w:rsidP="009C3CF2" w:rsidRDefault="009C3CF2" w14:paraId="12FB15A6" w14:textId="77777777"/>
    <w:p w:rsidR="001C1359" w:rsidP="001C1359" w:rsidRDefault="001C1359" w14:paraId="5A071A05" w14:textId="75BE3581">
      <w:pPr>
        <w:pStyle w:val="Caption"/>
        <w:keepNext/>
      </w:pPr>
      <w:bookmarkStart w:name="_Toc124425528" w:id="146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27</w:t>
      </w:r>
      <w:r w:rsidR="00DF55A0">
        <w:rPr>
          <w:noProof/>
        </w:rPr>
        <w:fldChar w:fldCharType="end"/>
      </w:r>
      <w:r>
        <w:rPr>
          <w:noProof/>
        </w:rPr>
        <w:t>:</w:t>
      </w:r>
      <w:r w:rsidR="003E22C5">
        <w:rPr>
          <w:noProof/>
        </w:rPr>
        <w:t xml:space="preserve"> Popis jednotlivých atributů</w:t>
      </w:r>
      <w:r w:rsidR="005336DB">
        <w:rPr>
          <w:noProof/>
        </w:rPr>
        <w:t xml:space="preserve"> - </w:t>
      </w:r>
      <w:r w:rsidRPr="005336DB" w:rsidR="005336DB">
        <w:rPr>
          <w:noProof/>
        </w:rPr>
        <w:t>ErrorResponse</w:t>
      </w:r>
      <w:bookmarkEnd w:id="146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575"/>
        <w:gridCol w:w="6072"/>
      </w:tblGrid>
      <w:tr w:rsidRPr="00B931A4" w:rsidR="00B931A4" w:rsidTr="00B931A4" w14:paraId="119CEC0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9" w:type="pct"/>
            <w:vAlign w:val="top"/>
          </w:tcPr>
          <w:p w:rsidRPr="00B931A4" w:rsidR="009C3CF2" w:rsidP="00B931A4" w:rsidRDefault="009C3CF2" w14:paraId="7BDD531C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931A4">
              <w:rPr>
                <w:rFonts w:ascii="Calibri" w:hAnsi="Calibri" w:eastAsia="Times New Roman" w:cs="Calibri"/>
                <w:color w:val="auto"/>
                <w:lang w:eastAsia="cs-CZ"/>
              </w:rPr>
              <w:t>Název atributu WS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74CA57F3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B931A4">
              <w:rPr>
                <w:rFonts w:ascii="Calibri" w:hAnsi="Calibri" w:eastAsia="Times New Roman" w:cs="Calibri"/>
                <w:color w:val="auto"/>
                <w:lang w:eastAsia="cs-CZ"/>
              </w:rPr>
              <w:t>Popis atributu WS</w:t>
            </w:r>
          </w:p>
        </w:tc>
      </w:tr>
      <w:tr w:rsidRPr="00B931A4" w:rsidR="00B931A4" w:rsidTr="00B931A4" w14:paraId="2FD353F4" w14:textId="77777777">
        <w:tc>
          <w:tcPr>
            <w:tcW w:w="1489" w:type="pct"/>
            <w:vAlign w:val="top"/>
          </w:tcPr>
          <w:p w:rsidRPr="00B931A4" w:rsidR="009C3CF2" w:rsidP="00B931A4" w:rsidRDefault="009C3CF2" w14:paraId="4C16BD6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code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F6CE6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Kód chyby.</w:t>
            </w:r>
          </w:p>
        </w:tc>
      </w:tr>
      <w:tr w:rsidRPr="00B931A4" w:rsidR="00B931A4" w:rsidTr="00B931A4" w14:paraId="265A8FA6" w14:textId="77777777">
        <w:tc>
          <w:tcPr>
            <w:tcW w:w="1489" w:type="pct"/>
            <w:vAlign w:val="top"/>
          </w:tcPr>
          <w:p w:rsidRPr="00B931A4" w:rsidR="009C3CF2" w:rsidP="00B931A4" w:rsidRDefault="009C3CF2" w14:paraId="59488BD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message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4F2A570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Popis chyby.</w:t>
            </w:r>
          </w:p>
        </w:tc>
      </w:tr>
    </w:tbl>
    <w:p w:rsidR="009C3CF2" w:rsidP="009C3CF2" w:rsidRDefault="009C3CF2" w14:paraId="7B45ABCB" w14:textId="5D7E29B3"/>
    <w:p w:rsidR="001C1359" w:rsidP="001C1359" w:rsidRDefault="001C1359" w14:paraId="030A99F1" w14:textId="1D179DB6">
      <w:pPr>
        <w:pStyle w:val="Caption"/>
        <w:keepNext/>
      </w:pPr>
      <w:bookmarkStart w:name="_Toc124425529" w:id="147"/>
      <w:r>
        <w:t xml:space="preserve">Tabulka </w:t>
      </w:r>
      <w:r w:rsidR="00DF55A0">
        <w:fldChar w:fldCharType="begin"/>
      </w:r>
      <w:r w:rsidR="00DF55A0">
        <w:instrText xml:space="preserve"> SEQ Tabulka \* ARABIC </w:instrText>
      </w:r>
      <w:r w:rsidR="00DF55A0">
        <w:fldChar w:fldCharType="separate"/>
      </w:r>
      <w:r w:rsidR="004E25A8">
        <w:rPr>
          <w:noProof/>
        </w:rPr>
        <w:t>28</w:t>
      </w:r>
      <w:r w:rsidR="00DF55A0">
        <w:rPr>
          <w:noProof/>
        </w:rPr>
        <w:fldChar w:fldCharType="end"/>
      </w:r>
      <w:r w:rsidR="00726778">
        <w:rPr>
          <w:noProof/>
        </w:rPr>
        <w:t xml:space="preserve">: </w:t>
      </w:r>
      <w:r w:rsidRPr="001C1359">
        <w:rPr>
          <w:noProof/>
        </w:rPr>
        <w:t>Číselník chybových kódů (atribut „code“)</w:t>
      </w:r>
      <w:bookmarkEnd w:id="147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575"/>
        <w:gridCol w:w="6072"/>
      </w:tblGrid>
      <w:tr w:rsidRPr="00B931A4" w:rsidR="00B931A4" w:rsidTr="00B931A4" w14:paraId="04B1684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89" w:type="pct"/>
            <w:vAlign w:val="top"/>
          </w:tcPr>
          <w:p w:rsidRPr="00B931A4" w:rsidR="009C3CF2" w:rsidP="00B931A4" w:rsidRDefault="006F5CA8" w14:paraId="37055DE5" w14:textId="603F1E58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>
              <w:rPr>
                <w:rFonts w:ascii="Calibri" w:hAnsi="Calibri" w:eastAsia="Times New Roman" w:cs="Calibri"/>
                <w:color w:val="auto"/>
                <w:lang w:eastAsia="cs-CZ"/>
              </w:rPr>
              <w:t>Kód chyby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6F5CA8" w14:paraId="63EFE1AC" w14:textId="344FB0B1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>
              <w:rPr>
                <w:rFonts w:ascii="Calibri" w:hAnsi="Calibri" w:eastAsia="Times New Roman" w:cs="Calibri"/>
                <w:color w:val="auto"/>
                <w:lang w:eastAsia="cs-CZ"/>
              </w:rPr>
              <w:t>Popis chyby</w:t>
            </w:r>
          </w:p>
        </w:tc>
      </w:tr>
      <w:tr w:rsidRPr="00B931A4" w:rsidR="00B931A4" w:rsidTr="00B931A4" w14:paraId="2F7BA3D4" w14:textId="77777777">
        <w:tc>
          <w:tcPr>
            <w:tcW w:w="1489" w:type="pct"/>
            <w:vAlign w:val="top"/>
          </w:tcPr>
          <w:p w:rsidRPr="00B931A4" w:rsidR="009C3CF2" w:rsidP="00B931A4" w:rsidRDefault="009C3CF2" w14:paraId="24F9B7F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CAPP-0001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B127E1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Došlo k chybě při generování WSDL.</w:t>
            </w:r>
          </w:p>
        </w:tc>
      </w:tr>
      <w:tr w:rsidRPr="00B931A4" w:rsidR="00B931A4" w:rsidTr="00B931A4" w14:paraId="0EED2BE8" w14:textId="77777777">
        <w:tc>
          <w:tcPr>
            <w:tcW w:w="1489" w:type="pct"/>
            <w:vAlign w:val="top"/>
          </w:tcPr>
          <w:p w:rsidRPr="00B931A4" w:rsidR="009C3CF2" w:rsidP="00B931A4" w:rsidRDefault="009C3CF2" w14:paraId="3548B85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CAPP-0002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41D4772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Došlo k chybě při zpracování requestu.</w:t>
            </w:r>
          </w:p>
        </w:tc>
      </w:tr>
      <w:tr w:rsidRPr="00B931A4" w:rsidR="00B931A4" w:rsidTr="00B931A4" w14:paraId="374DCB9D" w14:textId="77777777">
        <w:tc>
          <w:tcPr>
            <w:tcW w:w="1489" w:type="pct"/>
            <w:vAlign w:val="top"/>
          </w:tcPr>
          <w:p w:rsidRPr="00B931A4" w:rsidR="009C3CF2" w:rsidP="00B931A4" w:rsidRDefault="009C3CF2" w14:paraId="3BBA10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CAPP-0003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C2A8C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Funkce nebyla implementována.</w:t>
            </w:r>
          </w:p>
        </w:tc>
      </w:tr>
      <w:tr w:rsidRPr="00B931A4" w:rsidR="00B931A4" w:rsidTr="00B931A4" w14:paraId="44735ECF" w14:textId="77777777">
        <w:tc>
          <w:tcPr>
            <w:tcW w:w="1489" w:type="pct"/>
            <w:vAlign w:val="top"/>
          </w:tcPr>
          <w:p w:rsidRPr="00B931A4" w:rsidR="009C3CF2" w:rsidP="00B931A4" w:rsidRDefault="009C3CF2" w14:paraId="3E891DC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CAPP-0000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2D4829A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Jiná chyba aplikace.</w:t>
            </w:r>
          </w:p>
        </w:tc>
      </w:tr>
      <w:tr w:rsidRPr="00B931A4" w:rsidR="00B931A4" w:rsidTr="00B931A4" w14:paraId="14C7A601" w14:textId="77777777">
        <w:tc>
          <w:tcPr>
            <w:tcW w:w="1489" w:type="pct"/>
            <w:vAlign w:val="top"/>
          </w:tcPr>
          <w:p w:rsidRPr="00B931A4" w:rsidR="009C3CF2" w:rsidP="00B931A4" w:rsidRDefault="009C3CF2" w14:paraId="1909154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CCFG-0001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0C82E63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Uživatel má přiřazeno více rolí.</w:t>
            </w:r>
          </w:p>
        </w:tc>
      </w:tr>
      <w:tr w:rsidRPr="00B931A4" w:rsidR="00B931A4" w:rsidTr="00B931A4" w14:paraId="7FE3ADF5" w14:textId="77777777">
        <w:tc>
          <w:tcPr>
            <w:tcW w:w="1489" w:type="pct"/>
            <w:vAlign w:val="top"/>
          </w:tcPr>
          <w:p w:rsidRPr="00B931A4" w:rsidR="009C3CF2" w:rsidP="00B931A4" w:rsidRDefault="009C3CF2" w14:paraId="4A3820C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CCFG-0002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64F00E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Uživatel nemá přiřazenu žádnou roli. Jedná se o účet běžného uživatele.</w:t>
            </w:r>
          </w:p>
        </w:tc>
      </w:tr>
      <w:tr w:rsidRPr="00B931A4" w:rsidR="00B931A4" w:rsidTr="00B931A4" w14:paraId="6635E995" w14:textId="77777777">
        <w:tc>
          <w:tcPr>
            <w:tcW w:w="1489" w:type="pct"/>
            <w:vAlign w:val="top"/>
          </w:tcPr>
          <w:p w:rsidRPr="00B931A4" w:rsidR="009C3CF2" w:rsidP="00B931A4" w:rsidRDefault="009C3CF2" w14:paraId="5C9587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CLDP-</w:t>
            </w:r>
            <w:r w:rsidRPr="00B931A4">
              <w:rPr>
                <w:rFonts w:ascii="Arial" w:hAnsi="Arial" w:cs="Arial"/>
                <w:i/>
                <w:color w:val="auto"/>
                <w:sz w:val="20"/>
              </w:rPr>
              <w:t>číslo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F8541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Chyba při komunikaci s CAAIS. Uváděné číslo odpovídá chybovému kódu, který vrací CAAIS.</w:t>
            </w:r>
          </w:p>
        </w:tc>
      </w:tr>
      <w:tr w:rsidRPr="00B931A4" w:rsidR="00B931A4" w:rsidTr="00B931A4" w14:paraId="576A5C29" w14:textId="77777777">
        <w:tc>
          <w:tcPr>
            <w:tcW w:w="1489" w:type="pct"/>
            <w:vAlign w:val="top"/>
          </w:tcPr>
          <w:p w:rsidRPr="00B931A4" w:rsidR="009C3CF2" w:rsidP="00B931A4" w:rsidRDefault="009C3CF2" w14:paraId="3D4EE1A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CLDP-0000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633AC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Jiná chyba při komunikaci s CAAIS.</w:t>
            </w:r>
          </w:p>
        </w:tc>
      </w:tr>
      <w:tr w:rsidRPr="00B931A4" w:rsidR="00B931A4" w:rsidTr="00B931A4" w14:paraId="4D1E9E43" w14:textId="77777777">
        <w:tc>
          <w:tcPr>
            <w:tcW w:w="1489" w:type="pct"/>
            <w:vAlign w:val="top"/>
          </w:tcPr>
          <w:p w:rsidRPr="00B931A4" w:rsidR="009C3CF2" w:rsidP="00B931A4" w:rsidRDefault="009C3CF2" w14:paraId="265E823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CSAV-0001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2B5377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Uživatel nemá právo přistupovat k danému objektu.</w:t>
            </w:r>
          </w:p>
        </w:tc>
      </w:tr>
      <w:tr w:rsidRPr="00B931A4" w:rsidR="00B931A4" w:rsidTr="00B931A4" w14:paraId="05F6A2C5" w14:textId="77777777">
        <w:tc>
          <w:tcPr>
            <w:tcW w:w="1489" w:type="pct"/>
            <w:vAlign w:val="top"/>
          </w:tcPr>
          <w:p w:rsidRPr="00B931A4" w:rsidR="009C3CF2" w:rsidP="00B931A4" w:rsidRDefault="009C3CF2" w14:paraId="2AAA40B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CSAV-0002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08268A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Uživatel nemá právo přistupovat k danému atributu.</w:t>
            </w:r>
          </w:p>
        </w:tc>
      </w:tr>
      <w:tr w:rsidRPr="00B931A4" w:rsidR="00B931A4" w:rsidTr="00B931A4" w14:paraId="626B7B61" w14:textId="77777777">
        <w:tc>
          <w:tcPr>
            <w:tcW w:w="1489" w:type="pct"/>
            <w:vAlign w:val="top"/>
          </w:tcPr>
          <w:p w:rsidRPr="00B931A4" w:rsidR="009C3CF2" w:rsidP="00B931A4" w:rsidRDefault="009C3CF2" w14:paraId="61CF24F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CURL-001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2C95FC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Neplatné volání webové služby.</w:t>
            </w:r>
          </w:p>
        </w:tc>
      </w:tr>
      <w:tr w:rsidRPr="00B931A4" w:rsidR="00B931A4" w:rsidTr="00B931A4" w14:paraId="4FFF20D4" w14:textId="77777777">
        <w:tc>
          <w:tcPr>
            <w:tcW w:w="1489" w:type="pct"/>
            <w:vAlign w:val="top"/>
          </w:tcPr>
          <w:p w:rsidRPr="00B931A4" w:rsidR="009C3CF2" w:rsidP="00B931A4" w:rsidRDefault="009C3CF2" w14:paraId="5069134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CURL-002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A1558D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URL pro volání webové služby není kompletní. Chybí část URL se zkratkou subjektu.</w:t>
            </w:r>
          </w:p>
        </w:tc>
      </w:tr>
      <w:tr w:rsidRPr="00B931A4" w:rsidR="00B931A4" w:rsidTr="00B931A4" w14:paraId="5BE49006" w14:textId="77777777">
        <w:tc>
          <w:tcPr>
            <w:tcW w:w="1489" w:type="pct"/>
            <w:vAlign w:val="top"/>
          </w:tcPr>
          <w:p w:rsidRPr="00B931A4" w:rsidR="009C3CF2" w:rsidP="00B931A4" w:rsidRDefault="009C3CF2" w14:paraId="099B393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CURL-003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22EF92E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Bylo voláno URL s nepřístupným subjektem – subjekt buď neexistuje, nebo k němu nemá daný uživatel povolen přístup.</w:t>
            </w:r>
          </w:p>
        </w:tc>
      </w:tr>
      <w:tr w:rsidRPr="00B931A4" w:rsidR="00B931A4" w:rsidTr="00B931A4" w14:paraId="62225FC4" w14:textId="77777777">
        <w:tc>
          <w:tcPr>
            <w:tcW w:w="1489" w:type="pct"/>
            <w:vAlign w:val="top"/>
          </w:tcPr>
          <w:p w:rsidRPr="00B931A4" w:rsidR="009C3CF2" w:rsidP="00B931A4" w:rsidRDefault="009C3CF2" w14:paraId="6A760EA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4E1DA3D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Není vyplněna hodnota povinného atributu.</w:t>
            </w:r>
          </w:p>
        </w:tc>
      </w:tr>
      <w:tr w:rsidRPr="00B931A4" w:rsidR="00B931A4" w:rsidTr="00B931A4" w14:paraId="31A1C152" w14:textId="77777777">
        <w:tc>
          <w:tcPr>
            <w:tcW w:w="1489" w:type="pct"/>
            <w:vAlign w:val="top"/>
          </w:tcPr>
          <w:p w:rsidRPr="00B931A4" w:rsidR="009C3CF2" w:rsidP="00B931A4" w:rsidRDefault="009C3CF2" w14:paraId="5BC0D00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0EFA412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Hodnota atributu neodpovídá platnému vzoru.</w:t>
            </w:r>
          </w:p>
        </w:tc>
      </w:tr>
      <w:tr w:rsidRPr="00B931A4" w:rsidR="00B931A4" w:rsidTr="00B931A4" w14:paraId="7603E734" w14:textId="77777777">
        <w:tc>
          <w:tcPr>
            <w:tcW w:w="1489" w:type="pct"/>
            <w:vAlign w:val="top"/>
          </w:tcPr>
          <w:p w:rsidRPr="00B931A4" w:rsidR="009C3CF2" w:rsidP="00B931A4" w:rsidRDefault="009C3CF2" w14:paraId="258225F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CVAL-0003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0CF6E03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Hodnota atributu je kratší než minimální vyžadovaná délka.</w:t>
            </w:r>
          </w:p>
        </w:tc>
      </w:tr>
      <w:tr w:rsidRPr="00B931A4" w:rsidR="00B931A4" w:rsidTr="00B931A4" w14:paraId="5EA0FB5C" w14:textId="77777777">
        <w:tc>
          <w:tcPr>
            <w:tcW w:w="1489" w:type="pct"/>
            <w:vAlign w:val="top"/>
          </w:tcPr>
          <w:p w:rsidRPr="00B931A4" w:rsidR="009C3CF2" w:rsidP="00B931A4" w:rsidRDefault="009C3CF2" w14:paraId="0EC9BE9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CVAL-0004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CA059C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Hodnota atributu je delší než maximální vyžadovaná délka.</w:t>
            </w:r>
          </w:p>
        </w:tc>
      </w:tr>
      <w:tr w:rsidRPr="00B931A4" w:rsidR="00B931A4" w:rsidTr="00B931A4" w14:paraId="5DD3856E" w14:textId="77777777">
        <w:tc>
          <w:tcPr>
            <w:tcW w:w="1489" w:type="pct"/>
            <w:vAlign w:val="top"/>
          </w:tcPr>
          <w:p w:rsidRPr="00B931A4" w:rsidR="009C3CF2" w:rsidP="00B931A4" w:rsidRDefault="009C3CF2" w14:paraId="60D7F12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CVAL-0005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574A70B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Hodnota atributu s binárními daty je větší než maximální povolená velikost.</w:t>
            </w:r>
          </w:p>
        </w:tc>
      </w:tr>
      <w:tr w:rsidRPr="00B931A4" w:rsidR="00B931A4" w:rsidTr="00B931A4" w14:paraId="74B07E7C" w14:textId="77777777">
        <w:tc>
          <w:tcPr>
            <w:tcW w:w="1489" w:type="pct"/>
            <w:vAlign w:val="top"/>
          </w:tcPr>
          <w:p w:rsidRPr="00B931A4" w:rsidR="009C3CF2" w:rsidP="00B931A4" w:rsidRDefault="009C3CF2" w14:paraId="16B2C27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CVAL-0006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2DA886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Uvedená hodnota atributu není možná. Je potřeba vybrat hodnotu ze seznamu.</w:t>
            </w:r>
          </w:p>
        </w:tc>
      </w:tr>
      <w:tr w:rsidRPr="00B931A4" w:rsidR="00B931A4" w:rsidTr="00B931A4" w14:paraId="5AFE3D23" w14:textId="77777777">
        <w:tc>
          <w:tcPr>
            <w:tcW w:w="1489" w:type="pct"/>
            <w:vAlign w:val="top"/>
          </w:tcPr>
          <w:p w:rsidRPr="00B931A4" w:rsidR="009C3CF2" w:rsidP="00B931A4" w:rsidRDefault="009C3CF2" w14:paraId="31F1406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CVAL-0010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0F41664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Požadavek neodpovídá schématu deskriptoru.</w:t>
            </w:r>
          </w:p>
        </w:tc>
      </w:tr>
      <w:tr w:rsidRPr="00B931A4" w:rsidR="00B931A4" w:rsidTr="00B931A4" w14:paraId="65EFB61E" w14:textId="77777777">
        <w:tc>
          <w:tcPr>
            <w:tcW w:w="1489" w:type="pct"/>
            <w:vAlign w:val="top"/>
          </w:tcPr>
          <w:p w:rsidRPr="00B931A4" w:rsidR="009C3CF2" w:rsidP="00B931A4" w:rsidRDefault="009C3CF2" w14:paraId="667C45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CVAL-0101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4875B00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Není vyplněna hodnota zkratky datového objektu (subjekt, uživatel, úřadovna, atd.).</w:t>
            </w:r>
          </w:p>
        </w:tc>
      </w:tr>
      <w:tr w:rsidRPr="00B931A4" w:rsidR="00B931A4" w:rsidTr="00B931A4" w14:paraId="2E3978FA" w14:textId="77777777">
        <w:tc>
          <w:tcPr>
            <w:tcW w:w="1489" w:type="pct"/>
            <w:vAlign w:val="top"/>
          </w:tcPr>
          <w:p w:rsidRPr="00B931A4" w:rsidR="009C3CF2" w:rsidP="00B931A4" w:rsidRDefault="009C3CF2" w14:paraId="382A7D1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CVAL-0102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510E575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Zkratka objektu obsahuje nepovolené znaky. Povoleny jsou pouze znaky: a-z A-Z . _</w:t>
            </w:r>
          </w:p>
        </w:tc>
      </w:tr>
      <w:tr w:rsidRPr="00B931A4" w:rsidR="00B931A4" w:rsidTr="00B931A4" w14:paraId="4748E506" w14:textId="77777777">
        <w:tc>
          <w:tcPr>
            <w:tcW w:w="1489" w:type="pct"/>
            <w:vAlign w:val="top"/>
          </w:tcPr>
          <w:p w:rsidRPr="00B931A4" w:rsidR="009C3CF2" w:rsidP="00B931A4" w:rsidRDefault="009C3CF2" w14:paraId="6DE2D68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CVAL-0110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324CCC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Uvedené uživatelské jméno je již použito. Každé uživatelské jméno v CAAIS musí být unikátní.</w:t>
            </w:r>
          </w:p>
        </w:tc>
      </w:tr>
      <w:tr w:rsidRPr="00B931A4" w:rsidR="00B931A4" w:rsidTr="00B931A4" w14:paraId="567C361A" w14:textId="77777777">
        <w:tc>
          <w:tcPr>
            <w:tcW w:w="1489" w:type="pct"/>
            <w:vAlign w:val="top"/>
          </w:tcPr>
          <w:p w:rsidRPr="00B931A4" w:rsidR="009C3CF2" w:rsidP="00B931A4" w:rsidRDefault="009C3CF2" w14:paraId="5286FDD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CVAL-0111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FC4A86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Zadaná hesla se neshodují.</w:t>
            </w:r>
          </w:p>
        </w:tc>
      </w:tr>
      <w:tr w:rsidRPr="00B931A4" w:rsidR="00B931A4" w:rsidTr="00B931A4" w14:paraId="4FFD73C9" w14:textId="77777777">
        <w:tc>
          <w:tcPr>
            <w:tcW w:w="1489" w:type="pct"/>
            <w:vAlign w:val="top"/>
          </w:tcPr>
          <w:p w:rsidRPr="00B931A4" w:rsidR="009C3CF2" w:rsidP="00B931A4" w:rsidRDefault="009C3CF2" w14:paraId="76346B5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SREN-3050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5407F2E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Adresa nebyla nalezena.</w:t>
            </w:r>
          </w:p>
        </w:tc>
      </w:tr>
      <w:tr w:rsidRPr="00B931A4" w:rsidR="00B931A4" w:rsidTr="00B931A4" w14:paraId="62A7B067" w14:textId="77777777">
        <w:tc>
          <w:tcPr>
            <w:tcW w:w="1489" w:type="pct"/>
            <w:vAlign w:val="top"/>
          </w:tcPr>
          <w:p w:rsidRPr="00B931A4" w:rsidR="009C3CF2" w:rsidP="00B931A4" w:rsidRDefault="009C3CF2" w14:paraId="494FBBE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SREN-3051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2E7D373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Bylo nalezeno více adres odpovídajících zadaným parametrům.</w:t>
            </w:r>
          </w:p>
        </w:tc>
      </w:tr>
      <w:tr w:rsidRPr="00B931A4" w:rsidR="00B931A4" w:rsidTr="00B931A4" w14:paraId="137249A3" w14:textId="77777777">
        <w:tc>
          <w:tcPr>
            <w:tcW w:w="1489" w:type="pct"/>
            <w:vAlign w:val="top"/>
          </w:tcPr>
          <w:p w:rsidRPr="00B931A4" w:rsidR="009C3CF2" w:rsidP="00B931A4" w:rsidRDefault="009C3CF2" w14:paraId="56274026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SREN-3052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3AD4DEC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Došlo k chybě při pokusu o ověření adresy vůči UIR.</w:t>
            </w:r>
          </w:p>
        </w:tc>
      </w:tr>
      <w:tr w:rsidRPr="00B931A4" w:rsidR="00B931A4" w:rsidTr="00B931A4" w14:paraId="1F547A80" w14:textId="77777777">
        <w:tc>
          <w:tcPr>
            <w:tcW w:w="1489" w:type="pct"/>
            <w:vAlign w:val="top"/>
          </w:tcPr>
          <w:p w:rsidRPr="00B931A4" w:rsidR="009C3CF2" w:rsidP="00B931A4" w:rsidRDefault="009C3CF2" w14:paraId="227FBC8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SREN-3060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971018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Osoba krizového řízení s daným jménem nebyla nalezena.</w:t>
            </w:r>
          </w:p>
        </w:tc>
      </w:tr>
      <w:tr w:rsidRPr="00B931A4" w:rsidR="00B931A4" w:rsidTr="00B931A4" w14:paraId="5C5A0C55" w14:textId="77777777">
        <w:tc>
          <w:tcPr>
            <w:tcW w:w="1489" w:type="pct"/>
            <w:vAlign w:val="top"/>
          </w:tcPr>
          <w:p w:rsidRPr="00B931A4" w:rsidR="009C3CF2" w:rsidP="00B931A4" w:rsidRDefault="009C3CF2" w14:paraId="06EC4DE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SREN-3061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327562B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Bylo nalezeno více osob krizového řízení pro zadané jméno.</w:t>
            </w:r>
          </w:p>
        </w:tc>
      </w:tr>
      <w:tr w:rsidRPr="00B931A4" w:rsidR="00B931A4" w:rsidTr="00B931A4" w14:paraId="64561914" w14:textId="77777777">
        <w:tc>
          <w:tcPr>
            <w:tcW w:w="1489" w:type="pct"/>
            <w:vAlign w:val="top"/>
          </w:tcPr>
          <w:p w:rsidRPr="00B931A4" w:rsidR="009C3CF2" w:rsidP="00B931A4" w:rsidRDefault="009C3CF2" w14:paraId="0597F5A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SREN-3070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31B7697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Nelze zpracovat zaslaný certifikát.</w:t>
            </w:r>
          </w:p>
        </w:tc>
      </w:tr>
      <w:tr w:rsidRPr="00B931A4" w:rsidR="00B931A4" w:rsidTr="00B931A4" w14:paraId="59EAFAB3" w14:textId="77777777">
        <w:tc>
          <w:tcPr>
            <w:tcW w:w="1489" w:type="pct"/>
            <w:vAlign w:val="top"/>
          </w:tcPr>
          <w:p w:rsidRPr="00B931A4" w:rsidR="009C3CF2" w:rsidP="00B931A4" w:rsidRDefault="009C3CF2" w14:paraId="560CF11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SREN-3072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498A4E4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Přístupovou roli do AIS nebylo možné uživateli přiřadit, protože není přiřazena subjektu, do nějž uživatel patří.</w:t>
            </w:r>
          </w:p>
        </w:tc>
      </w:tr>
      <w:tr w:rsidRPr="00B931A4" w:rsidR="00B931A4" w:rsidTr="00B931A4" w14:paraId="0784AC43" w14:textId="77777777">
        <w:tc>
          <w:tcPr>
            <w:tcW w:w="1489" w:type="pct"/>
            <w:vAlign w:val="top"/>
          </w:tcPr>
          <w:p w:rsidRPr="00B931A4" w:rsidR="009C3CF2" w:rsidP="00B931A4" w:rsidRDefault="009C3CF2" w14:paraId="26A0823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SREN-3080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76B1367F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Nelze ověřit platnost hodnoty; nelze najít hodnotu nadřazeného subjektu.</w:t>
            </w:r>
          </w:p>
        </w:tc>
      </w:tr>
      <w:tr w:rsidRPr="00B931A4" w:rsidR="00B931A4" w:rsidTr="00B931A4" w14:paraId="2C87071A" w14:textId="77777777">
        <w:tc>
          <w:tcPr>
            <w:tcW w:w="1489" w:type="pct"/>
            <w:vAlign w:val="top"/>
          </w:tcPr>
          <w:p w:rsidRPr="00B931A4" w:rsidR="009C3CF2" w:rsidP="00B931A4" w:rsidRDefault="009C3CF2" w14:paraId="07D13F37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SREN-3081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0172CF4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Nelze přiřadit hodnotu, kterou nemá přiřazenu nadřazený subjekt.</w:t>
            </w:r>
          </w:p>
        </w:tc>
      </w:tr>
      <w:tr w:rsidRPr="00B931A4" w:rsidR="00B931A4" w:rsidTr="00B931A4" w14:paraId="7C0E04F0" w14:textId="77777777">
        <w:tc>
          <w:tcPr>
            <w:tcW w:w="1489" w:type="pct"/>
            <w:vAlign w:val="top"/>
          </w:tcPr>
          <w:p w:rsidRPr="00B931A4" w:rsidR="009C3CF2" w:rsidP="00B931A4" w:rsidRDefault="009C3CF2" w14:paraId="5328334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SREN-3091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4844376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Nebyla nalezena nebo zadána agenda.</w:t>
            </w:r>
          </w:p>
        </w:tc>
      </w:tr>
      <w:tr w:rsidRPr="00B931A4" w:rsidR="00B931A4" w:rsidTr="00B931A4" w14:paraId="5F4C456C" w14:textId="77777777">
        <w:tc>
          <w:tcPr>
            <w:tcW w:w="1489" w:type="pct"/>
            <w:vAlign w:val="top"/>
          </w:tcPr>
          <w:p w:rsidRPr="00B931A4" w:rsidR="009C3CF2" w:rsidP="00B931A4" w:rsidRDefault="009C3CF2" w14:paraId="40E076EE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SREN-3092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7E3F592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Agendovou činnostní roli nebylo možné uživateli přiřadit, protože není přiřazena subjektu, do nějž uživatel patří.</w:t>
            </w:r>
          </w:p>
        </w:tc>
      </w:tr>
      <w:tr w:rsidRPr="00B931A4" w:rsidR="00B931A4" w:rsidTr="00B931A4" w14:paraId="3219E78B" w14:textId="77777777">
        <w:tc>
          <w:tcPr>
            <w:tcW w:w="1489" w:type="pct"/>
            <w:vAlign w:val="top"/>
          </w:tcPr>
          <w:p w:rsidRPr="00B931A4" w:rsidR="009C3CF2" w:rsidP="00B931A4" w:rsidRDefault="009C3CF2" w14:paraId="0C101DA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SVAL-3001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614F165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Heslo musí obsahovat číslici.</w:t>
            </w:r>
          </w:p>
        </w:tc>
      </w:tr>
      <w:tr w:rsidRPr="00B931A4" w:rsidR="00B931A4" w:rsidTr="00B931A4" w14:paraId="7A80981A" w14:textId="77777777">
        <w:tc>
          <w:tcPr>
            <w:tcW w:w="1489" w:type="pct"/>
            <w:vAlign w:val="top"/>
          </w:tcPr>
          <w:p w:rsidRPr="00B931A4" w:rsidR="009C3CF2" w:rsidP="00B931A4" w:rsidRDefault="009C3CF2" w14:paraId="26D49FB5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SVAL-3101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45FF9EE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Uživatel nemůže mít současně přístup do ISUI pro obce i stavební úřady.</w:t>
            </w:r>
          </w:p>
        </w:tc>
      </w:tr>
      <w:tr w:rsidRPr="00B931A4" w:rsidR="00B931A4" w:rsidTr="00B931A4" w14:paraId="0934288B" w14:textId="77777777">
        <w:tc>
          <w:tcPr>
            <w:tcW w:w="1489" w:type="pct"/>
            <w:vAlign w:val="top"/>
          </w:tcPr>
          <w:p w:rsidRPr="00B931A4" w:rsidR="009C3CF2" w:rsidP="00B931A4" w:rsidRDefault="009C3CF2" w14:paraId="32580B84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SVAL-3111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76BE9A58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Název aplikace AIS musí být unikátní.</w:t>
            </w:r>
          </w:p>
        </w:tc>
      </w:tr>
      <w:tr w:rsidRPr="00B931A4" w:rsidR="00B931A4" w:rsidTr="00B931A4" w14:paraId="117EE7B3" w14:textId="77777777">
        <w:tc>
          <w:tcPr>
            <w:tcW w:w="1489" w:type="pct"/>
            <w:vAlign w:val="top"/>
          </w:tcPr>
          <w:p w:rsidRPr="00B931A4" w:rsidR="009C3CF2" w:rsidP="00B931A4" w:rsidRDefault="009C3CF2" w14:paraId="310418A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SVAL-3112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05330622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Subjekt nemůže přenášet svoji působnost, pokud je na něj přenesena působnost z jiného subjektu.</w:t>
            </w:r>
          </w:p>
        </w:tc>
      </w:tr>
      <w:tr w:rsidRPr="00B931A4" w:rsidR="00B931A4" w:rsidTr="00B931A4" w14:paraId="1C6DEBAC" w14:textId="77777777">
        <w:tc>
          <w:tcPr>
            <w:tcW w:w="1489" w:type="pct"/>
            <w:vAlign w:val="top"/>
          </w:tcPr>
          <w:p w:rsidRPr="00B931A4" w:rsidR="009C3CF2" w:rsidP="00B931A4" w:rsidRDefault="009C3CF2" w14:paraId="4C8B6AFC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SVAL-3121</w:t>
            </w:r>
          </w:p>
        </w:tc>
        <w:tc>
          <w:tcPr>
            <w:tcW w:w="3511" w:type="pct"/>
            <w:vAlign w:val="top"/>
          </w:tcPr>
          <w:p w:rsidRPr="00B931A4" w:rsidR="009C3CF2" w:rsidP="00B931A4" w:rsidRDefault="009C3CF2" w14:paraId="1B941ECA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 w:rsidRPr="00B931A4">
              <w:rPr>
                <w:rFonts w:ascii="Arial" w:hAnsi="Arial" w:cs="Arial"/>
                <w:color w:val="auto"/>
                <w:sz w:val="20"/>
              </w:rPr>
              <w:t>Zkratka subjektu nebyla nalezena.</w:t>
            </w:r>
          </w:p>
        </w:tc>
      </w:tr>
    </w:tbl>
    <w:p w:rsidR="00C82EAE" w:rsidRDefault="00C82EAE" w14:paraId="2E4FE464" w14:textId="0A3371AE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</w:p>
    <w:p w:rsidR="00C82EEE" w:rsidRDefault="00C82EEE" w14:paraId="67E050E6" w14:textId="77777777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r>
        <w:br w:type="page"/>
      </w:r>
    </w:p>
    <w:p w:rsidR="00DB5CC1" w:rsidP="0099684F" w:rsidRDefault="0099684F" w14:paraId="67B85F53" w14:textId="0E1C1F10">
      <w:pPr>
        <w:pStyle w:val="Heading1"/>
      </w:pPr>
      <w:bookmarkStart w:name="_Toc124425500" w:id="148"/>
      <w:r w:rsidRPr="0099684F">
        <w:t>Zkratky, pojmy, definice</w:t>
      </w:r>
      <w:bookmarkEnd w:id="148"/>
    </w:p>
    <w:p w:rsidR="007F07AB" w:rsidP="00506CD8" w:rsidRDefault="007F07AB" w14:paraId="4286A394" w14:textId="77777777">
      <w:pPr>
        <w:ind w:left="142"/>
        <w:jc w:val="both"/>
        <w:rPr>
          <w:rFonts w:cs="Arial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2057"/>
        <w:gridCol w:w="6438"/>
      </w:tblGrid>
      <w:tr w:rsidRPr="00FA7C99" w:rsidR="007F07AB" w:rsidTr="56C4EF91" w14:paraId="33BD6945" w14:textId="77777777">
        <w:tc>
          <w:tcPr>
            <w:tcW w:w="2057" w:type="dxa"/>
          </w:tcPr>
          <w:p w:rsidRPr="00FA7C99" w:rsidR="007F07AB" w:rsidP="00D257F4" w:rsidRDefault="007F07AB" w14:paraId="62FE9CA8" w14:textId="77777777">
            <w:pPr>
              <w:jc w:val="both"/>
              <w:rPr>
                <w:rFonts w:cs="Arial"/>
                <w:color w:val="auto"/>
              </w:rPr>
            </w:pPr>
            <w:r w:rsidRPr="00FA7C99">
              <w:rPr>
                <w:rFonts w:eastAsia="Times New Roman" w:cs="Arial"/>
                <w:b/>
                <w:bCs/>
                <w:color w:val="auto"/>
                <w:lang w:eastAsia="cs-CZ"/>
              </w:rPr>
              <w:t>Zkratka/pojem </w:t>
            </w:r>
          </w:p>
        </w:tc>
        <w:tc>
          <w:tcPr>
            <w:tcW w:w="6438" w:type="dxa"/>
          </w:tcPr>
          <w:p w:rsidRPr="00FA7C99" w:rsidR="007F07AB" w:rsidP="00D257F4" w:rsidRDefault="007F07AB" w14:paraId="5CCCB15F" w14:textId="77777777">
            <w:pPr>
              <w:jc w:val="both"/>
              <w:rPr>
                <w:rFonts w:cs="Arial"/>
                <w:color w:val="auto"/>
              </w:rPr>
            </w:pPr>
            <w:r w:rsidRPr="00FA7C99">
              <w:rPr>
                <w:rFonts w:eastAsia="Times New Roman" w:cs="Arial"/>
                <w:b/>
                <w:bCs/>
                <w:color w:val="auto"/>
                <w:lang w:eastAsia="cs-CZ"/>
              </w:rPr>
              <w:t>Vysvětlení </w:t>
            </w:r>
          </w:p>
        </w:tc>
      </w:tr>
      <w:tr w:rsidRPr="00D56BEA" w:rsidR="00252553" w:rsidTr="00252553" w14:paraId="322AAFF6" w14:textId="77777777">
        <w:tc>
          <w:tcPr>
            <w:tcW w:w="2057" w:type="dxa"/>
          </w:tcPr>
          <w:p w:rsidRPr="00D56BEA" w:rsidR="00252553" w:rsidP="00252553" w:rsidRDefault="00252553" w14:paraId="389FB2FE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D56BEA">
              <w:rPr>
                <w:rFonts w:cs="Arial"/>
                <w:color w:val="auto"/>
                <w:sz w:val="20"/>
                <w:szCs w:val="20"/>
              </w:rPr>
              <w:t>AIS</w:t>
            </w:r>
          </w:p>
        </w:tc>
        <w:tc>
          <w:tcPr>
            <w:tcW w:w="6438" w:type="dxa"/>
          </w:tcPr>
          <w:p w:rsidRPr="00D56BEA" w:rsidR="00252553" w:rsidP="00252553" w:rsidRDefault="00252553" w14:paraId="61A2808E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D56BEA">
              <w:rPr>
                <w:rFonts w:cs="Arial"/>
                <w:color w:val="auto"/>
                <w:sz w:val="20"/>
                <w:szCs w:val="20"/>
              </w:rPr>
              <w:t>Agendový informační systém</w:t>
            </w:r>
          </w:p>
        </w:tc>
      </w:tr>
      <w:tr w:rsidRPr="00927D30" w:rsidR="00927D30" w:rsidTr="56C4EF91" w14:paraId="21504FE3" w14:textId="77777777">
        <w:tc>
          <w:tcPr>
            <w:tcW w:w="2057" w:type="dxa"/>
          </w:tcPr>
          <w:p w:rsidRPr="00927D30" w:rsidR="00927D30" w:rsidP="00927D30" w:rsidRDefault="00927D30" w14:paraId="0D692CA9" w14:textId="242E7C36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CAAIS</w:t>
            </w:r>
          </w:p>
        </w:tc>
        <w:tc>
          <w:tcPr>
            <w:tcW w:w="6438" w:type="dxa"/>
          </w:tcPr>
          <w:p w:rsidRPr="00927D30" w:rsidR="00927D30" w:rsidP="00927D30" w:rsidRDefault="00927D30" w14:paraId="16E3195A" w14:textId="265FE2B5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Centrální autorizační a autentizační informační systém, náhrada JIP/KAAS</w:t>
            </w:r>
          </w:p>
        </w:tc>
      </w:tr>
      <w:tr w:rsidRPr="00514436" w:rsidR="00252553" w:rsidTr="00252553" w14:paraId="11186AE1" w14:textId="77777777">
        <w:tc>
          <w:tcPr>
            <w:tcW w:w="2057" w:type="dxa"/>
          </w:tcPr>
          <w:p w:rsidRPr="00927D30" w:rsidR="00252553" w:rsidP="00252553" w:rsidRDefault="00252553" w14:paraId="0FBB1305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514436">
              <w:rPr>
                <w:rFonts w:cs="Arial"/>
                <w:color w:val="auto"/>
                <w:sz w:val="20"/>
                <w:szCs w:val="20"/>
              </w:rPr>
              <w:t>HTTPS</w:t>
            </w:r>
          </w:p>
        </w:tc>
        <w:tc>
          <w:tcPr>
            <w:tcW w:w="6438" w:type="dxa"/>
          </w:tcPr>
          <w:p w:rsidRPr="00927D30" w:rsidR="00252553" w:rsidP="00252553" w:rsidRDefault="00252553" w14:paraId="16D55487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514436">
              <w:rPr>
                <w:rFonts w:cs="Arial"/>
                <w:color w:val="auto"/>
                <w:sz w:val="20"/>
                <w:szCs w:val="20"/>
              </w:rPr>
              <w:t>Hypertext Transfer Protocol Secure</w:t>
            </w:r>
          </w:p>
        </w:tc>
      </w:tr>
      <w:tr w:rsidRPr="00927D30" w:rsidR="00927D30" w:rsidTr="56C4EF91" w14:paraId="5C737F18" w14:textId="77777777">
        <w:tc>
          <w:tcPr>
            <w:tcW w:w="2057" w:type="dxa"/>
          </w:tcPr>
          <w:p w:rsidRPr="006C4055" w:rsidR="00927D30" w:rsidP="00927D30" w:rsidRDefault="00927D30" w14:paraId="029B7F14" w14:textId="47891158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JIP</w:t>
            </w:r>
          </w:p>
        </w:tc>
        <w:tc>
          <w:tcPr>
            <w:tcW w:w="6438" w:type="dxa"/>
          </w:tcPr>
          <w:p w:rsidRPr="006C4055" w:rsidR="00927D30" w:rsidP="00927D30" w:rsidRDefault="00D74434" w14:paraId="2266CA81" w14:textId="5EF58CFA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Jednotný identitní prostor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- </w:t>
            </w:r>
            <w:r w:rsidRPr="00A44349">
              <w:rPr>
                <w:rFonts w:cs="Arial"/>
                <w:color w:val="auto"/>
                <w:sz w:val="20"/>
                <w:szCs w:val="20"/>
              </w:rPr>
              <w:t>zabezpečený adresář orgánů veřejné moci a uživatelských účtů úředník</w:t>
            </w:r>
            <w:r>
              <w:rPr>
                <w:rFonts w:cs="Arial"/>
                <w:color w:val="auto"/>
                <w:sz w:val="20"/>
                <w:szCs w:val="20"/>
              </w:rPr>
              <w:t>a</w:t>
            </w:r>
            <w:r w:rsidRPr="00A44349">
              <w:rPr>
                <w:rFonts w:cs="Arial"/>
                <w:color w:val="auto"/>
                <w:sz w:val="20"/>
                <w:szCs w:val="20"/>
              </w:rPr>
              <w:t>, který je součástí systému</w:t>
            </w:r>
          </w:p>
        </w:tc>
      </w:tr>
      <w:tr w:rsidRPr="00927D30" w:rsidR="00927D30" w:rsidTr="56C4EF91" w14:paraId="6E393C60" w14:textId="77777777">
        <w:tc>
          <w:tcPr>
            <w:tcW w:w="2057" w:type="dxa"/>
          </w:tcPr>
          <w:p w:rsidRPr="00FA7C99" w:rsidR="00927D30" w:rsidP="00927D30" w:rsidRDefault="00927D30" w14:paraId="047C5B28" w14:textId="5E13BE7F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KAAS</w:t>
            </w:r>
          </w:p>
        </w:tc>
        <w:tc>
          <w:tcPr>
            <w:tcW w:w="6438" w:type="dxa"/>
          </w:tcPr>
          <w:p w:rsidRPr="00FA7C99" w:rsidR="00927D30" w:rsidP="00927D30" w:rsidRDefault="00927D30" w14:paraId="31C1ADE7" w14:textId="367FF790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Katalog autentizačních a autorizačních služeb</w:t>
            </w:r>
          </w:p>
        </w:tc>
      </w:tr>
      <w:tr w:rsidRPr="00927D30" w:rsidR="00927D30" w:rsidTr="56C4EF91" w14:paraId="5709C217" w14:textId="77777777">
        <w:tc>
          <w:tcPr>
            <w:tcW w:w="2057" w:type="dxa"/>
          </w:tcPr>
          <w:p w:rsidRPr="00FA7C99" w:rsidR="00927D30" w:rsidP="00927D30" w:rsidRDefault="00927D30" w14:paraId="3F8247B1" w14:textId="6649189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OVM</w:t>
            </w:r>
          </w:p>
        </w:tc>
        <w:tc>
          <w:tcPr>
            <w:tcW w:w="6438" w:type="dxa"/>
          </w:tcPr>
          <w:p w:rsidRPr="00FA7C99" w:rsidR="00927D30" w:rsidP="00927D30" w:rsidRDefault="00927D30" w14:paraId="04053688" w14:textId="1D414B6C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Orgán veřejné moci</w:t>
            </w:r>
          </w:p>
        </w:tc>
      </w:tr>
      <w:tr w:rsidRPr="00927D30" w:rsidR="00252553" w:rsidTr="00252553" w14:paraId="4C250F35" w14:textId="77777777">
        <w:tc>
          <w:tcPr>
            <w:tcW w:w="2057" w:type="dxa"/>
          </w:tcPr>
          <w:p w:rsidRPr="00927D30" w:rsidR="00252553" w:rsidP="00252553" w:rsidRDefault="00252553" w14:paraId="00C7750E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ROB</w:t>
            </w:r>
          </w:p>
        </w:tc>
        <w:tc>
          <w:tcPr>
            <w:tcW w:w="6438" w:type="dxa"/>
          </w:tcPr>
          <w:p w:rsidRPr="00927D30" w:rsidR="00252553" w:rsidP="00252553" w:rsidRDefault="00252553" w14:paraId="7EE256B3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Registr obyvatel</w:t>
            </w:r>
          </w:p>
        </w:tc>
      </w:tr>
      <w:tr w:rsidRPr="00927D30" w:rsidR="00927D30" w:rsidTr="56C4EF91" w14:paraId="612B0884" w14:textId="77777777">
        <w:tc>
          <w:tcPr>
            <w:tcW w:w="2057" w:type="dxa"/>
          </w:tcPr>
          <w:p w:rsidRPr="00FA7C99" w:rsidR="00927D30" w:rsidP="00927D30" w:rsidRDefault="00927D30" w14:paraId="0B74290A" w14:textId="6CF73DA8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ROS</w:t>
            </w:r>
          </w:p>
        </w:tc>
        <w:tc>
          <w:tcPr>
            <w:tcW w:w="6438" w:type="dxa"/>
          </w:tcPr>
          <w:p w:rsidRPr="00FA7C99" w:rsidR="00927D30" w:rsidP="00927D30" w:rsidRDefault="00927D30" w14:paraId="025710C5" w14:textId="6405448C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Registr osob</w:t>
            </w:r>
          </w:p>
        </w:tc>
      </w:tr>
      <w:tr w:rsidRPr="00927D30" w:rsidR="00927D30" w:rsidTr="56C4EF91" w14:paraId="6A7BAD7A" w14:textId="77777777">
        <w:tc>
          <w:tcPr>
            <w:tcW w:w="2057" w:type="dxa"/>
          </w:tcPr>
          <w:p w:rsidRPr="00FA7C99" w:rsidR="00927D30" w:rsidP="00927D30" w:rsidRDefault="00927D30" w14:paraId="3AAEAAD2" w14:textId="3923AC11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RPP</w:t>
            </w:r>
          </w:p>
        </w:tc>
        <w:tc>
          <w:tcPr>
            <w:tcW w:w="6438" w:type="dxa"/>
          </w:tcPr>
          <w:p w:rsidRPr="00FA7C99" w:rsidR="00927D30" w:rsidP="00927D30" w:rsidRDefault="00927D30" w14:paraId="59DC10C1" w14:textId="288CCFA9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Registr práv a povinností.</w:t>
            </w:r>
          </w:p>
        </w:tc>
      </w:tr>
      <w:tr w:rsidRPr="00927D30" w:rsidR="00927D30" w:rsidTr="56C4EF91" w14:paraId="0D1CCA72" w14:textId="77777777">
        <w:tc>
          <w:tcPr>
            <w:tcW w:w="2057" w:type="dxa"/>
          </w:tcPr>
          <w:p w:rsidRPr="00FA7C99" w:rsidR="00927D30" w:rsidP="00927D30" w:rsidRDefault="00927D30" w14:paraId="00AF0FEA" w14:textId="3D0744CF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RUIAN</w:t>
            </w:r>
          </w:p>
        </w:tc>
        <w:tc>
          <w:tcPr>
            <w:tcW w:w="6438" w:type="dxa"/>
          </w:tcPr>
          <w:p w:rsidRPr="00FA7C99" w:rsidR="00927D30" w:rsidP="00927D30" w:rsidRDefault="00927D30" w14:paraId="570244F8" w14:textId="5AE79ECD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Registr územní identifikace, adres a nemovitostí</w:t>
            </w:r>
          </w:p>
        </w:tc>
      </w:tr>
      <w:tr w:rsidRPr="00514436" w:rsidR="00252553" w:rsidTr="00252553" w14:paraId="712D6C75" w14:textId="77777777">
        <w:tc>
          <w:tcPr>
            <w:tcW w:w="2057" w:type="dxa"/>
          </w:tcPr>
          <w:p w:rsidRPr="00927D30" w:rsidR="00252553" w:rsidP="00252553" w:rsidRDefault="00252553" w14:paraId="66154F4F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514436">
              <w:rPr>
                <w:rFonts w:cs="Arial"/>
                <w:color w:val="auto"/>
                <w:sz w:val="20"/>
                <w:szCs w:val="20"/>
              </w:rPr>
              <w:t>SSL</w:t>
            </w:r>
          </w:p>
        </w:tc>
        <w:tc>
          <w:tcPr>
            <w:tcW w:w="6438" w:type="dxa"/>
          </w:tcPr>
          <w:p w:rsidRPr="00927D30" w:rsidR="00252553" w:rsidP="00252553" w:rsidRDefault="00252553" w14:paraId="5A906988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514436">
              <w:rPr>
                <w:rFonts w:cs="Arial"/>
                <w:color w:val="auto"/>
                <w:sz w:val="20"/>
                <w:szCs w:val="20"/>
              </w:rPr>
              <w:t>Secure Sockets Layer</w:t>
            </w:r>
          </w:p>
        </w:tc>
      </w:tr>
      <w:tr w:rsidRPr="00927D30" w:rsidR="00927D30" w:rsidTr="56C4EF91" w14:paraId="42E1C4B6" w14:textId="77777777">
        <w:tc>
          <w:tcPr>
            <w:tcW w:w="2057" w:type="dxa"/>
          </w:tcPr>
          <w:p w:rsidRPr="00FA7C99" w:rsidR="00927D30" w:rsidP="00927D30" w:rsidRDefault="00927D30" w14:paraId="66C958AE" w14:textId="02C40401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Subjekt</w:t>
            </w:r>
          </w:p>
        </w:tc>
        <w:tc>
          <w:tcPr>
            <w:tcW w:w="6438" w:type="dxa"/>
          </w:tcPr>
          <w:p w:rsidRPr="00FA7C99" w:rsidR="00927D30" w:rsidP="00927D30" w:rsidRDefault="00927D30" w14:paraId="555BEEB7" w14:textId="0392C082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Orgány veřejné moci</w:t>
            </w:r>
            <w:r w:rsidR="00EC2272">
              <w:rPr>
                <w:rFonts w:cs="Arial"/>
                <w:color w:val="auto"/>
                <w:sz w:val="20"/>
                <w:szCs w:val="20"/>
              </w:rPr>
              <w:t xml:space="preserve">, soukromoprávní uživatelé údajů a jiné úřady nebo </w:t>
            </w:r>
            <w:r w:rsidRPr="00927D30">
              <w:rPr>
                <w:rFonts w:cs="Arial"/>
                <w:color w:val="auto"/>
                <w:sz w:val="20"/>
                <w:szCs w:val="20"/>
              </w:rPr>
              <w:t>právnické osob</w:t>
            </w:r>
            <w:r w:rsidR="00EC2272">
              <w:rPr>
                <w:rFonts w:cs="Arial"/>
                <w:color w:val="auto"/>
                <w:sz w:val="20"/>
                <w:szCs w:val="20"/>
              </w:rPr>
              <w:t>y</w:t>
            </w:r>
            <w:r w:rsidRPr="00927D30">
              <w:rPr>
                <w:rFonts w:cs="Arial"/>
                <w:color w:val="auto"/>
                <w:sz w:val="20"/>
                <w:szCs w:val="20"/>
              </w:rPr>
              <w:t xml:space="preserve"> evidován</w:t>
            </w:r>
            <w:r w:rsidR="00EC2272">
              <w:rPr>
                <w:rFonts w:cs="Arial"/>
                <w:color w:val="auto"/>
                <w:sz w:val="20"/>
                <w:szCs w:val="20"/>
              </w:rPr>
              <w:t>é</w:t>
            </w:r>
            <w:r w:rsidRPr="00927D30">
              <w:rPr>
                <w:rFonts w:cs="Arial"/>
                <w:color w:val="auto"/>
                <w:sz w:val="20"/>
                <w:szCs w:val="20"/>
              </w:rPr>
              <w:t xml:space="preserve"> v CAAIS.</w:t>
            </w:r>
          </w:p>
        </w:tc>
      </w:tr>
      <w:tr w:rsidRPr="00514436" w:rsidR="00252553" w:rsidTr="00252553" w14:paraId="4F4B265C" w14:textId="77777777">
        <w:tc>
          <w:tcPr>
            <w:tcW w:w="2057" w:type="dxa"/>
          </w:tcPr>
          <w:p w:rsidRPr="00927D30" w:rsidR="00252553" w:rsidP="00252553" w:rsidRDefault="00252553" w14:paraId="292400A0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514436">
              <w:rPr>
                <w:rFonts w:cs="Arial"/>
                <w:color w:val="auto"/>
                <w:sz w:val="20"/>
                <w:szCs w:val="20"/>
              </w:rPr>
              <w:t>TLS</w:t>
            </w:r>
          </w:p>
        </w:tc>
        <w:tc>
          <w:tcPr>
            <w:tcW w:w="6438" w:type="dxa"/>
          </w:tcPr>
          <w:p w:rsidRPr="00927D30" w:rsidR="00252553" w:rsidP="00252553" w:rsidRDefault="00252553" w14:paraId="6538CE31" w14:textId="77777777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514436">
              <w:rPr>
                <w:rFonts w:cs="Arial"/>
                <w:color w:val="auto"/>
                <w:sz w:val="20"/>
                <w:szCs w:val="20"/>
              </w:rPr>
              <w:t>Transport Layer Security</w:t>
            </w:r>
          </w:p>
        </w:tc>
      </w:tr>
      <w:tr w:rsidRPr="00927D30" w:rsidR="00927D30" w:rsidTr="56C4EF91" w14:paraId="5539515C" w14:textId="77777777">
        <w:tc>
          <w:tcPr>
            <w:tcW w:w="2057" w:type="dxa"/>
          </w:tcPr>
          <w:p w:rsidRPr="00FA7C99" w:rsidR="00927D30" w:rsidP="00927D30" w:rsidRDefault="00927D30" w14:paraId="3567DE64" w14:textId="369E1AA2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WS</w:t>
            </w:r>
          </w:p>
        </w:tc>
        <w:tc>
          <w:tcPr>
            <w:tcW w:w="6438" w:type="dxa"/>
          </w:tcPr>
          <w:p w:rsidRPr="00FA7C99" w:rsidR="00927D30" w:rsidP="00927D30" w:rsidRDefault="00927D30" w14:paraId="6CCB7AF7" w14:textId="6A708BCB">
            <w:pPr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Webová služba</w:t>
            </w:r>
          </w:p>
        </w:tc>
      </w:tr>
    </w:tbl>
    <w:p w:rsidR="007579CC" w:rsidRDefault="007579CC" w14:paraId="7D6223A2" w14:textId="3616C220">
      <w:pPr>
        <w:spacing w:line="276" w:lineRule="auto"/>
        <w:ind w:right="0"/>
        <w:rPr>
          <w:rFonts w:cs="Arial"/>
        </w:rPr>
      </w:pPr>
    </w:p>
    <w:p w:rsidR="007579CC" w:rsidP="007579CC" w:rsidRDefault="007579CC" w14:paraId="7040A0F5" w14:textId="2FCDF8E4">
      <w:pPr>
        <w:pStyle w:val="Heading1"/>
      </w:pPr>
      <w:bookmarkStart w:name="_Toc124425501" w:id="149"/>
      <w:r>
        <w:t>Přílohy</w:t>
      </w:r>
      <w:bookmarkEnd w:id="149"/>
    </w:p>
    <w:p w:rsidR="007579CC" w:rsidP="56C4EF91" w:rsidRDefault="006E2F62" w14:paraId="26425683" w14:textId="17F68539">
      <w:pPr>
        <w:ind w:left="142"/>
        <w:jc w:val="both"/>
        <w:rPr>
          <w:rFonts w:cs="Arial"/>
          <w:sz w:val="20"/>
          <w:szCs w:val="20"/>
        </w:rPr>
      </w:pPr>
      <w:r w:rsidRPr="56C4EF91">
        <w:rPr>
          <w:rFonts w:cs="Arial"/>
          <w:sz w:val="20"/>
          <w:szCs w:val="20"/>
        </w:rPr>
        <w:t>Dokument je bez příloh.</w:t>
      </w:r>
    </w:p>
    <w:sectPr w:rsidR="007579CC" w:rsidSect="00874BAA">
      <w:headerReference w:type="default" r:id="rId12"/>
      <w:footerReference w:type="default" r:id="rId13"/>
      <w:pgSz w:w="11906" w:h="16838" w:orient="portrait" w:code="9"/>
      <w:pgMar w:top="2694" w:right="1558" w:bottom="1985" w:left="1701" w:header="851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55A0" w:rsidP="00CA6D79" w:rsidRDefault="00DF55A0" w14:paraId="01B98D2F" w14:textId="77777777">
      <w:pPr>
        <w:spacing w:after="0" w:line="240" w:lineRule="auto"/>
      </w:pPr>
      <w:r>
        <w:separator/>
      </w:r>
    </w:p>
  </w:endnote>
  <w:endnote w:type="continuationSeparator" w:id="0">
    <w:p w:rsidR="00DF55A0" w:rsidP="00CA6D79" w:rsidRDefault="00DF55A0" w14:paraId="683CA590" w14:textId="77777777">
      <w:pPr>
        <w:spacing w:after="0" w:line="240" w:lineRule="auto"/>
      </w:pPr>
      <w:r>
        <w:continuationSeparator/>
      </w:r>
    </w:p>
  </w:endnote>
  <w:endnote w:type="continuationNotice" w:id="1">
    <w:p w:rsidR="00DF55A0" w:rsidRDefault="00DF55A0" w14:paraId="4CC15C8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Pr="006640B5" w:rsidR="002817A3" w:rsidP="003B181D" w:rsidRDefault="002817A3" w14:paraId="265DE68C" w14:textId="77777777">
    <w:pPr>
      <w:pStyle w:val="NAKITNzevdokumentu"/>
      <w:rPr>
        <w:b w:val="0"/>
        <w:color w:val="696969"/>
        <w:sz w:val="16"/>
        <w:szCs w:val="22"/>
      </w:rPr>
    </w:pPr>
    <w:r w:rsidRPr="00AF4815">
      <w:rPr>
        <w:b w:val="0"/>
        <w:noProof/>
        <w:color w:val="808080" w:themeColor="background1" w:themeShade="80"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7CDCBC7" wp14:editId="7A1EA689">
              <wp:simplePos x="0" y="0"/>
              <wp:positionH relativeFrom="rightMargin">
                <wp:posOffset>-39370</wp:posOffset>
              </wp:positionH>
              <wp:positionV relativeFrom="margin">
                <wp:posOffset>8325485</wp:posOffset>
              </wp:positionV>
              <wp:extent cx="571500" cy="328930"/>
              <wp:effectExtent l="0" t="0" r="0" b="0"/>
              <wp:wrapNone/>
              <wp:docPr id="6" name="Obdélní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328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17A3" w:rsidP="008E5022" w:rsidRDefault="002817A3" w14:paraId="6605436B" w14:textId="1E8D5CD1">
                          <w:pPr>
                            <w:pBdr>
                              <w:top w:val="single" w:color="BFBFBF" w:themeColor="background1" w:themeShade="BF" w:sz="4" w:space="2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E2B4D2C">
            <v:rect id="Obdélník 6" style="position:absolute;margin-left:-3.1pt;margin-top:655.55pt;width:45pt;height:25.9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spid="_x0000_s1026" o:allowincell="f" stroked="f" w14:anchorId="57CDCBC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">
              <v:textbox>
                <w:txbxContent>
                  <w:p w:rsidR="002817A3" w:rsidP="008E5022" w:rsidRDefault="002817A3" w14:paraId="407CE2FB" w14:textId="1E8D5CD1">
                    <w:pPr>
                      <w:pBdr>
                        <w:top w:val="single" w:color="BFBFBF" w:themeColor="background1" w:themeShade="BF" w:sz="4" w:space="2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AF4815">
      <w:rPr>
        <w:b w:val="0"/>
        <w:noProof/>
        <w:color w:val="808080" w:themeColor="background1" w:themeShade="80"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5A792C" wp14:editId="4766A512">
              <wp:simplePos x="0" y="0"/>
              <wp:positionH relativeFrom="column">
                <wp:posOffset>-4749</wp:posOffset>
              </wp:positionH>
              <wp:positionV relativeFrom="paragraph">
                <wp:posOffset>-190446</wp:posOffset>
              </wp:positionV>
              <wp:extent cx="5939307" cy="0"/>
              <wp:effectExtent l="0" t="0" r="2349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930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B0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2B84D53A">
            <v:line id="Straight Connector 1" style="position:absolute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b0f0" strokeweight="1pt" from="-.35pt,-15pt" to="467.3pt,-15pt" w14:anchorId="1495CA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"/>
          </w:pict>
        </mc:Fallback>
      </mc:AlternateContent>
    </w:r>
    <w:r w:rsidRPr="00AF4815">
      <w:rPr>
        <w:rFonts w:ascii="Arial Black" w:hAnsi="Arial Black"/>
        <w:b w:val="0"/>
        <w:color w:val="808080" w:themeColor="background1" w:themeShade="80"/>
        <w:sz w:val="16"/>
      </w:rPr>
      <w:t>Národní agentura pro komunikační a informační technologie, s. p.</w:t>
    </w:r>
    <w:r w:rsidRPr="00AF4815">
      <w:rPr>
        <w:b w:val="0"/>
        <w:color w:val="7F7F7F" w:themeColor="text1" w:themeTint="80"/>
        <w:sz w:val="16"/>
      </w:rPr>
      <w:t xml:space="preserve"> </w:t>
    </w:r>
    <w:r w:rsidRPr="00AF4815">
      <w:rPr>
        <w:b w:val="0"/>
        <w:color w:val="7F7F7F" w:themeColor="text1" w:themeTint="80"/>
        <w:sz w:val="16"/>
      </w:rPr>
      <w:br/>
    </w:r>
    <w:r w:rsidRPr="006640B5">
      <w:rPr>
        <w:b w:val="0"/>
        <w:color w:val="696969"/>
        <w:sz w:val="16"/>
        <w:szCs w:val="22"/>
      </w:rPr>
      <w:t>Zapsaná v Obchodním rejstříku u Městského soudu v Praze, spisová značka A 77322</w:t>
    </w:r>
  </w:p>
  <w:p w:rsidRPr="001F7B9E" w:rsidR="002817A3" w:rsidP="00913FD6" w:rsidRDefault="002817A3" w14:paraId="72F8526F" w14:textId="77777777">
    <w:pPr>
      <w:tabs>
        <w:tab w:val="left" w:pos="284"/>
        <w:tab w:val="left" w:pos="3969"/>
        <w:tab w:val="left" w:pos="4253"/>
        <w:tab w:val="center" w:pos="5387"/>
        <w:tab w:val="left" w:pos="7230"/>
        <w:tab w:val="right" w:pos="9072"/>
      </w:tabs>
      <w:spacing w:before="120" w:after="0" w:line="240" w:lineRule="auto"/>
      <w:ind w:right="0"/>
      <w:rPr>
        <w:rFonts w:cs="Arial"/>
        <w:color w:val="auto"/>
        <w:sz w:val="16"/>
      </w:rPr>
    </w:pPr>
    <w:r w:rsidRPr="001F7B9E">
      <w:rPr>
        <w:rFonts w:ascii="Arial Black" w:hAnsi="Arial Black" w:cs="Arial"/>
        <w:color w:val="00B0F0"/>
        <w:sz w:val="16"/>
      </w:rPr>
      <w:t>A:</w:t>
    </w:r>
    <w:r w:rsidRPr="001F7B9E">
      <w:rPr>
        <w:rFonts w:cs="Arial"/>
        <w:color w:val="00B0F0"/>
        <w:sz w:val="16"/>
      </w:rPr>
      <w:t xml:space="preserve">  </w:t>
    </w:r>
    <w:r w:rsidRPr="001F7B9E">
      <w:rPr>
        <w:rFonts w:cs="Arial"/>
        <w:sz w:val="16"/>
      </w:rPr>
      <w:t>Kodaňská 1441/46</w:t>
    </w:r>
    <w:r w:rsidRPr="001F7B9E">
      <w:rPr>
        <w:rFonts w:cs="Arial"/>
        <w:color w:val="auto"/>
        <w:sz w:val="16"/>
      </w:rPr>
      <w:tab/>
    </w:r>
    <w:r>
      <w:rPr>
        <w:rFonts w:ascii="Arial Black" w:hAnsi="Arial Black" w:cs="Arial"/>
        <w:color w:val="00B0F0"/>
        <w:sz w:val="16"/>
      </w:rPr>
      <w:t>T</w:t>
    </w:r>
    <w:r w:rsidRPr="001F7B9E">
      <w:rPr>
        <w:rFonts w:ascii="Arial Black" w:hAnsi="Arial Black" w:cs="Arial"/>
        <w:color w:val="00B0F0"/>
        <w:sz w:val="16"/>
      </w:rPr>
      <w:t>:</w:t>
    </w:r>
    <w:r w:rsidRPr="001F7B9E">
      <w:rPr>
        <w:rFonts w:cs="Arial"/>
        <w:color w:val="00B0F0"/>
        <w:sz w:val="16"/>
      </w:rPr>
      <w:t xml:space="preserve"> </w:t>
    </w:r>
    <w:r w:rsidRPr="001F7B9E">
      <w:rPr>
        <w:rFonts w:cs="Arial"/>
        <w:color w:val="auto"/>
        <w:sz w:val="16"/>
      </w:rPr>
      <w:tab/>
    </w:r>
    <w:r w:rsidRPr="001F7B9E">
      <w:rPr>
        <w:rFonts w:cs="Arial"/>
        <w:sz w:val="16"/>
      </w:rPr>
      <w:t>+420 234 065 698</w:t>
    </w:r>
    <w:r w:rsidRPr="001F7B9E">
      <w:rPr>
        <w:rFonts w:cs="Arial"/>
        <w:color w:val="auto"/>
        <w:sz w:val="16"/>
      </w:rPr>
      <w:tab/>
    </w:r>
    <w:r w:rsidRPr="001F7B9E">
      <w:rPr>
        <w:rFonts w:ascii="Arial Black" w:hAnsi="Arial Black" w:cs="Arial"/>
        <w:color w:val="00B0F0"/>
        <w:sz w:val="16"/>
      </w:rPr>
      <w:t>W:</w:t>
    </w:r>
    <w:r w:rsidRPr="001F7B9E">
      <w:rPr>
        <w:rFonts w:cs="Arial"/>
        <w:color w:val="00B0F0"/>
        <w:sz w:val="16"/>
      </w:rPr>
      <w:t xml:space="preserve">  </w:t>
    </w:r>
    <w:hyperlink w:history="1" r:id="rId1">
      <w:r w:rsidRPr="001F7B9E">
        <w:rPr>
          <w:rFonts w:cs="Arial"/>
          <w:sz w:val="16"/>
          <w:u w:val="single"/>
        </w:rPr>
        <w:t>www.nakit.cz</w:t>
      </w:r>
    </w:hyperlink>
  </w:p>
  <w:p w:rsidRPr="00913FD6" w:rsidR="002817A3" w:rsidP="00913FD6" w:rsidRDefault="002817A3" w14:paraId="3B7F621D" w14:textId="77777777">
    <w:pPr>
      <w:tabs>
        <w:tab w:val="left" w:pos="284"/>
        <w:tab w:val="left" w:pos="3969"/>
        <w:tab w:val="left" w:pos="4253"/>
        <w:tab w:val="center" w:pos="5387"/>
        <w:tab w:val="right" w:pos="9072"/>
      </w:tabs>
      <w:spacing w:after="0" w:line="240" w:lineRule="auto"/>
      <w:ind w:right="0"/>
      <w:rPr>
        <w:rFonts w:cs="Arial"/>
        <w:color w:val="auto"/>
        <w:sz w:val="16"/>
      </w:rPr>
    </w:pPr>
    <w:r>
      <w:rPr>
        <w:rFonts w:cs="Arial"/>
        <w:color w:val="auto"/>
        <w:sz w:val="16"/>
      </w:rPr>
      <w:tab/>
    </w:r>
    <w:r w:rsidRPr="001F7B9E">
      <w:rPr>
        <w:rFonts w:cs="Arial"/>
        <w:sz w:val="16"/>
      </w:rPr>
      <w:t>101 00 Praha 10 - Vršovice</w:t>
    </w:r>
    <w:r w:rsidRPr="001F7B9E">
      <w:rPr>
        <w:rFonts w:cs="Arial"/>
        <w:color w:val="auto"/>
        <w:sz w:val="16"/>
      </w:rPr>
      <w:tab/>
    </w:r>
    <w:r w:rsidRPr="001F7B9E">
      <w:rPr>
        <w:rFonts w:ascii="Arial Black" w:hAnsi="Arial Black" w:cs="Arial"/>
        <w:b/>
        <w:color w:val="00B0F0"/>
        <w:sz w:val="16"/>
      </w:rPr>
      <w:t>E:</w:t>
    </w:r>
    <w:r w:rsidRPr="001F7B9E">
      <w:rPr>
        <w:rFonts w:cs="Arial"/>
        <w:color w:val="00B0F0"/>
        <w:sz w:val="16"/>
      </w:rPr>
      <w:t xml:space="preserve">  </w:t>
    </w:r>
    <w:r w:rsidRPr="001F7B9E">
      <w:rPr>
        <w:rFonts w:cs="Arial"/>
        <w:color w:val="auto"/>
        <w:sz w:val="16"/>
      </w:rPr>
      <w:tab/>
    </w:r>
    <w:hyperlink w:history="1" r:id="rId2">
      <w:r w:rsidRPr="00E322DE">
        <w:rPr>
          <w:rFonts w:cs="Arial"/>
          <w:sz w:val="16"/>
          <w:u w:val="single"/>
        </w:rPr>
        <w:t>info@nakit.cz</w:t>
      </w:r>
    </w:hyperlink>
    <w:r w:rsidRPr="00E322DE">
      <w:rPr>
        <w:rFonts w:cs="Arial"/>
        <w:color w:val="595959" w:themeColor="text1" w:themeTint="A6"/>
        <w:sz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55A0" w:rsidP="00CA6D79" w:rsidRDefault="00DF55A0" w14:paraId="1C3FBDDA" w14:textId="77777777">
      <w:pPr>
        <w:spacing w:after="0" w:line="240" w:lineRule="auto"/>
      </w:pPr>
      <w:r>
        <w:separator/>
      </w:r>
    </w:p>
  </w:footnote>
  <w:footnote w:type="continuationSeparator" w:id="0">
    <w:p w:rsidR="00DF55A0" w:rsidP="00CA6D79" w:rsidRDefault="00DF55A0" w14:paraId="764401FD" w14:textId="77777777">
      <w:pPr>
        <w:spacing w:after="0" w:line="240" w:lineRule="auto"/>
      </w:pPr>
      <w:r>
        <w:continuationSeparator/>
      </w:r>
    </w:p>
  </w:footnote>
  <w:footnote w:type="continuationNotice" w:id="1">
    <w:p w:rsidR="00DF55A0" w:rsidRDefault="00DF55A0" w14:paraId="5A8D93E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817A3" w:rsidP="00ED4CDE" w:rsidRDefault="002817A3" w14:paraId="05B5F862" w14:textId="7097CE6C">
    <w:pPr>
      <w:pStyle w:val="NAKIThlavikanzevdokumentu"/>
      <w:ind w:left="0"/>
      <w:rPr>
        <w:sz w:val="28"/>
      </w:rPr>
    </w:pPr>
    <w:r w:rsidRPr="0004207E">
      <w:rPr>
        <w:noProof/>
        <w:sz w:val="28"/>
        <w:lang w:eastAsia="cs-CZ"/>
      </w:rPr>
      <w:drawing>
        <wp:anchor distT="0" distB="0" distL="114300" distR="114300" simplePos="0" relativeHeight="251658242" behindDoc="0" locked="0" layoutInCell="1" allowOverlap="1" wp14:anchorId="2FC90424" wp14:editId="1E38DAAB">
          <wp:simplePos x="0" y="0"/>
          <wp:positionH relativeFrom="column">
            <wp:posOffset>5443</wp:posOffset>
          </wp:positionH>
          <wp:positionV relativeFrom="paragraph">
            <wp:posOffset>-81231</wp:posOffset>
          </wp:positionV>
          <wp:extent cx="1800225" cy="533400"/>
          <wp:effectExtent l="0" t="0" r="9525" b="0"/>
          <wp:wrapTopAndBottom/>
          <wp:docPr id="5" name="Picture 2" descr="logo-bez-ochrane-zon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ez-ochrane-zony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A"/>
    <w:multiLevelType w:val="multilevel"/>
    <w:tmpl w:val="CA16430A"/>
    <w:lvl w:ilvl="0">
      <w:start w:val="1"/>
      <w:numFmt w:val="decimal"/>
      <w:suff w:val="nothing"/>
      <w:lvlText w:val="%1 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 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 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 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 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8C1A49"/>
    <w:multiLevelType w:val="multilevel"/>
    <w:tmpl w:val="94088A3C"/>
    <w:styleLink w:val="SeznamI"/>
    <w:lvl w:ilvl="0">
      <w:start w:val="1"/>
      <w:numFmt w:val="bullet"/>
      <w:lvlText w:val=""/>
      <w:lvlJc w:val="left"/>
      <w:pPr>
        <w:ind w:left="1368" w:hanging="378"/>
      </w:pPr>
      <w:rPr>
        <w:rFonts w:hint="default" w:ascii="Symbol" w:hAnsi="Symbol"/>
        <w:color w:val="00B0F0"/>
      </w:rPr>
    </w:lvl>
    <w:lvl w:ilvl="1">
      <w:start w:val="1"/>
      <w:numFmt w:val="bullet"/>
      <w:lvlText w:val="o"/>
      <w:lvlJc w:val="left"/>
      <w:pPr>
        <w:ind w:left="1800" w:hanging="432"/>
      </w:pPr>
      <w:rPr>
        <w:rFonts w:hint="default" w:ascii="Courier New" w:hAnsi="Courier New"/>
        <w:color w:val="00B0F0"/>
      </w:rPr>
    </w:lvl>
    <w:lvl w:ilvl="2">
      <w:start w:val="1"/>
      <w:numFmt w:val="bullet"/>
      <w:lvlText w:val=""/>
      <w:lvlJc w:val="left"/>
      <w:pPr>
        <w:ind w:left="2232" w:hanging="432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664" w:hanging="432"/>
      </w:pPr>
      <w:rPr>
        <w:rFonts w:hint="default" w:ascii="Symbol" w:hAnsi="Symbol"/>
      </w:rPr>
    </w:lvl>
    <w:lvl w:ilvl="4">
      <w:start w:val="1"/>
      <w:numFmt w:val="bullet"/>
      <w:suff w:val="space"/>
      <w:lvlText w:val="o"/>
      <w:lvlJc w:val="left"/>
      <w:pPr>
        <w:ind w:left="3096" w:hanging="360"/>
      </w:pPr>
      <w:rPr>
        <w:rFonts w:hint="default" w:ascii="Courier New" w:hAnsi="Courier New"/>
      </w:rPr>
    </w:lvl>
    <w:lvl w:ilvl="5">
      <w:start w:val="1"/>
      <w:numFmt w:val="bullet"/>
      <w:suff w:val="space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2" w15:restartNumberingAfterBreak="0">
    <w:nsid w:val="091360C1"/>
    <w:multiLevelType w:val="multilevel"/>
    <w:tmpl w:val="BA724D0C"/>
    <w:styleLink w:val="SeznamII"/>
    <w:lvl w:ilvl="0">
      <w:start w:val="1"/>
      <w:numFmt w:val="decimal"/>
      <w:lvlText w:val="%1)"/>
      <w:lvlJc w:val="left"/>
      <w:pPr>
        <w:ind w:left="1368" w:hanging="374"/>
      </w:pPr>
      <w:rPr>
        <w:rFonts w:hint="default" w:ascii="Arial" w:hAnsi="Arial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1800" w:hanging="432"/>
      </w:pPr>
      <w:rPr>
        <w:rFonts w:hint="default" w:ascii="Arial" w:hAnsi="Arial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2448" w:hanging="648"/>
      </w:pPr>
      <w:rPr>
        <w:rFonts w:hint="default"/>
      </w:rPr>
    </w:lvl>
    <w:lvl w:ilvl="3">
      <w:start w:val="1"/>
      <w:numFmt w:val="decimal"/>
      <w:lvlText w:val="%3.%4)"/>
      <w:lvlJc w:val="left"/>
      <w:pPr>
        <w:ind w:left="3024" w:hanging="648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2B353B7"/>
    <w:multiLevelType w:val="hybridMultilevel"/>
    <w:tmpl w:val="97D0B692"/>
    <w:lvl w:ilvl="0" w:tplc="155497AC">
      <w:start w:val="1"/>
      <w:numFmt w:val="bullet"/>
      <w:pStyle w:val="Bulet"/>
      <w:lvlText w:val=""/>
      <w:lvlJc w:val="left"/>
      <w:pPr>
        <w:tabs>
          <w:tab w:val="num" w:pos="425"/>
        </w:tabs>
        <w:ind w:left="425" w:hanging="283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95557A4"/>
    <w:multiLevelType w:val="hybridMultilevel"/>
    <w:tmpl w:val="E056FEF8"/>
    <w:lvl w:ilvl="0" w:tplc="35904232">
      <w:start w:val="1"/>
      <w:numFmt w:val="bullet"/>
      <w:pStyle w:val="ListParagraph"/>
      <w:lvlText w:val=""/>
      <w:lvlJc w:val="left"/>
      <w:pPr>
        <w:ind w:left="666" w:hanging="360"/>
      </w:pPr>
      <w:rPr>
        <w:rFonts w:hint="default" w:ascii="Symbol" w:hAnsi="Symbol"/>
        <w:color w:val="00B0F0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hint="default" w:ascii="Wingdings" w:hAnsi="Wingdings"/>
      </w:rPr>
    </w:lvl>
  </w:abstractNum>
  <w:abstractNum w:abstractNumId="5" w15:restartNumberingAfterBreak="0">
    <w:nsid w:val="363B3B70"/>
    <w:multiLevelType w:val="hybridMultilevel"/>
    <w:tmpl w:val="FE2A1C60"/>
    <w:lvl w:ilvl="0" w:tplc="8BFA8788">
      <w:start w:val="1"/>
      <w:numFmt w:val="bullet"/>
      <w:pStyle w:val="Bullet"/>
      <w:lvlText w:val=""/>
      <w:lvlJc w:val="left"/>
      <w:pPr>
        <w:tabs>
          <w:tab w:val="num" w:pos="425"/>
        </w:tabs>
        <w:ind w:left="425" w:hanging="283"/>
      </w:pPr>
      <w:rPr>
        <w:rFonts w:hint="default" w:ascii="Symbol" w:hAnsi="Symbol" w:cs="Symbol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AA34ECB"/>
    <w:multiLevelType w:val="multilevel"/>
    <w:tmpl w:val="43626006"/>
    <w:lvl w:ilvl="0">
      <w:start w:val="1"/>
      <w:numFmt w:val="decimal"/>
      <w:pStyle w:val="NAKITslovanseznam"/>
      <w:lvlText w:val="%1)"/>
      <w:lvlJc w:val="left"/>
      <w:pPr>
        <w:ind w:left="284" w:hanging="284"/>
      </w:pPr>
      <w:rPr>
        <w:rFonts w:hint="default" w:ascii="Arial" w:hAnsi="Arial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567" w:hanging="283"/>
      </w:pPr>
      <w:rPr>
        <w:rFonts w:hint="default" w:ascii="Arial" w:hAnsi="Arial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851" w:hanging="284"/>
      </w:pPr>
      <w:rPr>
        <w:rFonts w:hint="default" w:ascii="Arial" w:hAnsi="Arial"/>
        <w:color w:val="00B0F0"/>
      </w:rPr>
    </w:lvl>
    <w:lvl w:ilvl="3">
      <w:start w:val="1"/>
      <w:numFmt w:val="decimal"/>
      <w:lvlText w:val="%3.%4)"/>
      <w:lvlJc w:val="left"/>
      <w:pPr>
        <w:ind w:left="1134" w:hanging="283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701" w:hanging="567"/>
      </w:pPr>
      <w:rPr>
        <w:rFonts w:hint="default" w:ascii="Arial" w:hAnsi="Arial"/>
        <w:color w:val="00B0F0"/>
      </w:rPr>
    </w:lvl>
    <w:lvl w:ilvl="5">
      <w:start w:val="1"/>
      <w:numFmt w:val="lowerRoman"/>
      <w:lvlText w:val="(%6)"/>
      <w:lvlJc w:val="left"/>
      <w:pPr>
        <w:tabs>
          <w:tab w:val="num" w:pos="14175"/>
        </w:tabs>
        <w:ind w:left="1701" w:hanging="283"/>
      </w:pPr>
      <w:rPr>
        <w:rFonts w:hint="default" w:ascii="Arial" w:hAnsi="Arial"/>
        <w:color w:val="00B0F0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 w:ascii="Arial" w:hAnsi="Arial"/>
        <w:color w:val="00B0F0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 w:ascii="Arial" w:hAnsi="Arial"/>
        <w:color w:val="00B0F0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 w:ascii="Arial" w:hAnsi="Arial"/>
      </w:rPr>
    </w:lvl>
  </w:abstractNum>
  <w:abstractNum w:abstractNumId="7" w15:restartNumberingAfterBreak="0">
    <w:nsid w:val="3B18418C"/>
    <w:multiLevelType w:val="multilevel"/>
    <w:tmpl w:val="EB385B9A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-1526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-1526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-1526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6B543E85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abstractNum w:abstractNumId="9" w15:restartNumberingAfterBreak="0">
    <w:nsid w:val="6D7B52DD"/>
    <w:multiLevelType w:val="hybridMultilevel"/>
    <w:tmpl w:val="1744D812"/>
    <w:lvl w:ilvl="0" w:tplc="549AE91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E837920"/>
    <w:multiLevelType w:val="hybridMultilevel"/>
    <w:tmpl w:val="2FD0A1A0"/>
    <w:lvl w:ilvl="0" w:tplc="7B143E3E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5"/>
  </w:num>
  <w:num w:numId="10">
    <w:abstractNumId w:val="10"/>
  </w:num>
  <w:num w:numId="11">
    <w:abstractNumId w:val="9"/>
  </w:num>
  <w:numIdMacAtCleanup w:val="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oNotDisplayPageBoundaries/>
  <w:hideSpelling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9B4"/>
    <w:rsid w:val="000034DF"/>
    <w:rsid w:val="00006427"/>
    <w:rsid w:val="00006D5D"/>
    <w:rsid w:val="00007AB6"/>
    <w:rsid w:val="000103A4"/>
    <w:rsid w:val="00013423"/>
    <w:rsid w:val="00014B79"/>
    <w:rsid w:val="00016A2F"/>
    <w:rsid w:val="00017106"/>
    <w:rsid w:val="00017DC7"/>
    <w:rsid w:val="00017E0C"/>
    <w:rsid w:val="0002144A"/>
    <w:rsid w:val="00024913"/>
    <w:rsid w:val="000253BE"/>
    <w:rsid w:val="00025FCA"/>
    <w:rsid w:val="00030257"/>
    <w:rsid w:val="00035EC3"/>
    <w:rsid w:val="0004207E"/>
    <w:rsid w:val="00042852"/>
    <w:rsid w:val="000434F8"/>
    <w:rsid w:val="00050BE3"/>
    <w:rsid w:val="00050D5C"/>
    <w:rsid w:val="00050FFF"/>
    <w:rsid w:val="00051D93"/>
    <w:rsid w:val="00055911"/>
    <w:rsid w:val="00055C22"/>
    <w:rsid w:val="00060C66"/>
    <w:rsid w:val="000665A7"/>
    <w:rsid w:val="000743CE"/>
    <w:rsid w:val="00080A23"/>
    <w:rsid w:val="000828EA"/>
    <w:rsid w:val="00082CA7"/>
    <w:rsid w:val="00083269"/>
    <w:rsid w:val="0008353F"/>
    <w:rsid w:val="0008471A"/>
    <w:rsid w:val="00084FB6"/>
    <w:rsid w:val="0008508B"/>
    <w:rsid w:val="00086AB5"/>
    <w:rsid w:val="00090C5B"/>
    <w:rsid w:val="000912FE"/>
    <w:rsid w:val="00091BF3"/>
    <w:rsid w:val="0009346C"/>
    <w:rsid w:val="0009371F"/>
    <w:rsid w:val="000A1B65"/>
    <w:rsid w:val="000A278D"/>
    <w:rsid w:val="000A458D"/>
    <w:rsid w:val="000A78A9"/>
    <w:rsid w:val="000B1F26"/>
    <w:rsid w:val="000B2A48"/>
    <w:rsid w:val="000B2AC8"/>
    <w:rsid w:val="000B35B9"/>
    <w:rsid w:val="000B75EE"/>
    <w:rsid w:val="000B7BB8"/>
    <w:rsid w:val="000C0B4A"/>
    <w:rsid w:val="000C4CB9"/>
    <w:rsid w:val="000C5448"/>
    <w:rsid w:val="000C5B74"/>
    <w:rsid w:val="000C6418"/>
    <w:rsid w:val="000C6659"/>
    <w:rsid w:val="000C728C"/>
    <w:rsid w:val="000D13E4"/>
    <w:rsid w:val="000E326E"/>
    <w:rsid w:val="000E436B"/>
    <w:rsid w:val="000F1D6C"/>
    <w:rsid w:val="000F2D18"/>
    <w:rsid w:val="000F72AC"/>
    <w:rsid w:val="00101542"/>
    <w:rsid w:val="00102FD4"/>
    <w:rsid w:val="001056C7"/>
    <w:rsid w:val="00106BD3"/>
    <w:rsid w:val="001074DF"/>
    <w:rsid w:val="00107BE4"/>
    <w:rsid w:val="00110741"/>
    <w:rsid w:val="00111969"/>
    <w:rsid w:val="00111F93"/>
    <w:rsid w:val="00112257"/>
    <w:rsid w:val="001127A9"/>
    <w:rsid w:val="001170F5"/>
    <w:rsid w:val="001209D4"/>
    <w:rsid w:val="00121D2C"/>
    <w:rsid w:val="00122A62"/>
    <w:rsid w:val="00124C43"/>
    <w:rsid w:val="00125E1F"/>
    <w:rsid w:val="00126E8E"/>
    <w:rsid w:val="0013159A"/>
    <w:rsid w:val="001320CA"/>
    <w:rsid w:val="00136C3F"/>
    <w:rsid w:val="00137BB8"/>
    <w:rsid w:val="001437DF"/>
    <w:rsid w:val="001458D4"/>
    <w:rsid w:val="00145CAE"/>
    <w:rsid w:val="001509F2"/>
    <w:rsid w:val="00151787"/>
    <w:rsid w:val="001518C1"/>
    <w:rsid w:val="00152E01"/>
    <w:rsid w:val="00154211"/>
    <w:rsid w:val="00154A08"/>
    <w:rsid w:val="0016103F"/>
    <w:rsid w:val="00162648"/>
    <w:rsid w:val="00162D86"/>
    <w:rsid w:val="00162D87"/>
    <w:rsid w:val="00163663"/>
    <w:rsid w:val="00164DC0"/>
    <w:rsid w:val="00167393"/>
    <w:rsid w:val="001709B4"/>
    <w:rsid w:val="00170E17"/>
    <w:rsid w:val="001726EB"/>
    <w:rsid w:val="001756B4"/>
    <w:rsid w:val="00175843"/>
    <w:rsid w:val="001763E5"/>
    <w:rsid w:val="00181061"/>
    <w:rsid w:val="001823B8"/>
    <w:rsid w:val="00183611"/>
    <w:rsid w:val="001841FD"/>
    <w:rsid w:val="00185D45"/>
    <w:rsid w:val="00185D64"/>
    <w:rsid w:val="00186D35"/>
    <w:rsid w:val="00191396"/>
    <w:rsid w:val="00191D71"/>
    <w:rsid w:val="001925E1"/>
    <w:rsid w:val="00192B63"/>
    <w:rsid w:val="00196088"/>
    <w:rsid w:val="00197D5C"/>
    <w:rsid w:val="001A41F7"/>
    <w:rsid w:val="001A4832"/>
    <w:rsid w:val="001A5C52"/>
    <w:rsid w:val="001B008E"/>
    <w:rsid w:val="001B1BC6"/>
    <w:rsid w:val="001B426D"/>
    <w:rsid w:val="001B430C"/>
    <w:rsid w:val="001B4DBD"/>
    <w:rsid w:val="001B523B"/>
    <w:rsid w:val="001B7409"/>
    <w:rsid w:val="001B79AC"/>
    <w:rsid w:val="001C1359"/>
    <w:rsid w:val="001C16B0"/>
    <w:rsid w:val="001C45B1"/>
    <w:rsid w:val="001C4F6A"/>
    <w:rsid w:val="001D04FB"/>
    <w:rsid w:val="001D47DF"/>
    <w:rsid w:val="001E0B0A"/>
    <w:rsid w:val="001E4577"/>
    <w:rsid w:val="001E5584"/>
    <w:rsid w:val="001E793F"/>
    <w:rsid w:val="001F03AA"/>
    <w:rsid w:val="001F15BE"/>
    <w:rsid w:val="001F1CA0"/>
    <w:rsid w:val="001F1DBF"/>
    <w:rsid w:val="001F46AE"/>
    <w:rsid w:val="001F7B9E"/>
    <w:rsid w:val="0020034D"/>
    <w:rsid w:val="002010F0"/>
    <w:rsid w:val="0020448B"/>
    <w:rsid w:val="00204901"/>
    <w:rsid w:val="002069F2"/>
    <w:rsid w:val="00211359"/>
    <w:rsid w:val="00211FA9"/>
    <w:rsid w:val="002133F4"/>
    <w:rsid w:val="00214B6C"/>
    <w:rsid w:val="002220E0"/>
    <w:rsid w:val="00225A19"/>
    <w:rsid w:val="00226243"/>
    <w:rsid w:val="002332F8"/>
    <w:rsid w:val="00236A2A"/>
    <w:rsid w:val="00236C7C"/>
    <w:rsid w:val="00240AB7"/>
    <w:rsid w:val="00243958"/>
    <w:rsid w:val="00243D55"/>
    <w:rsid w:val="002455D1"/>
    <w:rsid w:val="00245FE5"/>
    <w:rsid w:val="002470B7"/>
    <w:rsid w:val="00252553"/>
    <w:rsid w:val="00255B11"/>
    <w:rsid w:val="002575AE"/>
    <w:rsid w:val="002604B9"/>
    <w:rsid w:val="00261178"/>
    <w:rsid w:val="00261C28"/>
    <w:rsid w:val="0027206F"/>
    <w:rsid w:val="00274D4D"/>
    <w:rsid w:val="00274EEC"/>
    <w:rsid w:val="0027510B"/>
    <w:rsid w:val="002755D2"/>
    <w:rsid w:val="002756BE"/>
    <w:rsid w:val="002817A3"/>
    <w:rsid w:val="00286FA1"/>
    <w:rsid w:val="00287FB4"/>
    <w:rsid w:val="002937C4"/>
    <w:rsid w:val="002951F1"/>
    <w:rsid w:val="00295EA9"/>
    <w:rsid w:val="00296810"/>
    <w:rsid w:val="00296A89"/>
    <w:rsid w:val="00296D63"/>
    <w:rsid w:val="0029703D"/>
    <w:rsid w:val="00297150"/>
    <w:rsid w:val="0029790C"/>
    <w:rsid w:val="002A1800"/>
    <w:rsid w:val="002A28DA"/>
    <w:rsid w:val="002A3363"/>
    <w:rsid w:val="002A3751"/>
    <w:rsid w:val="002A3B81"/>
    <w:rsid w:val="002A78B8"/>
    <w:rsid w:val="002B2998"/>
    <w:rsid w:val="002B3246"/>
    <w:rsid w:val="002C082B"/>
    <w:rsid w:val="002C1E21"/>
    <w:rsid w:val="002C2790"/>
    <w:rsid w:val="002C461A"/>
    <w:rsid w:val="002C6600"/>
    <w:rsid w:val="002C719C"/>
    <w:rsid w:val="002D315A"/>
    <w:rsid w:val="002D3F7B"/>
    <w:rsid w:val="002D6FB9"/>
    <w:rsid w:val="002E018A"/>
    <w:rsid w:val="002E0EB0"/>
    <w:rsid w:val="002E2DBB"/>
    <w:rsid w:val="002E4390"/>
    <w:rsid w:val="002E62EB"/>
    <w:rsid w:val="002E77A2"/>
    <w:rsid w:val="002F1285"/>
    <w:rsid w:val="002F1A58"/>
    <w:rsid w:val="002F1FF3"/>
    <w:rsid w:val="002F308D"/>
    <w:rsid w:val="002F4AA7"/>
    <w:rsid w:val="002F5138"/>
    <w:rsid w:val="002F52E1"/>
    <w:rsid w:val="003021D2"/>
    <w:rsid w:val="003047B9"/>
    <w:rsid w:val="00310578"/>
    <w:rsid w:val="00311893"/>
    <w:rsid w:val="003122F0"/>
    <w:rsid w:val="00312BC9"/>
    <w:rsid w:val="00312C67"/>
    <w:rsid w:val="0031300F"/>
    <w:rsid w:val="00316950"/>
    <w:rsid w:val="00317497"/>
    <w:rsid w:val="00317D37"/>
    <w:rsid w:val="0032084C"/>
    <w:rsid w:val="00326BA7"/>
    <w:rsid w:val="00331491"/>
    <w:rsid w:val="003412F1"/>
    <w:rsid w:val="00342113"/>
    <w:rsid w:val="0034280E"/>
    <w:rsid w:val="00354AB1"/>
    <w:rsid w:val="00356B80"/>
    <w:rsid w:val="00361665"/>
    <w:rsid w:val="00361727"/>
    <w:rsid w:val="003625D9"/>
    <w:rsid w:val="00365D46"/>
    <w:rsid w:val="00373801"/>
    <w:rsid w:val="00374787"/>
    <w:rsid w:val="00374967"/>
    <w:rsid w:val="00383E29"/>
    <w:rsid w:val="00387256"/>
    <w:rsid w:val="00387957"/>
    <w:rsid w:val="003908F6"/>
    <w:rsid w:val="00392DFA"/>
    <w:rsid w:val="00394397"/>
    <w:rsid w:val="00394CD3"/>
    <w:rsid w:val="00395C20"/>
    <w:rsid w:val="003A041E"/>
    <w:rsid w:val="003A3963"/>
    <w:rsid w:val="003A3FDA"/>
    <w:rsid w:val="003A6F61"/>
    <w:rsid w:val="003B05E8"/>
    <w:rsid w:val="003B0F0F"/>
    <w:rsid w:val="003B181D"/>
    <w:rsid w:val="003B3B74"/>
    <w:rsid w:val="003B74D9"/>
    <w:rsid w:val="003B756E"/>
    <w:rsid w:val="003C392D"/>
    <w:rsid w:val="003C4254"/>
    <w:rsid w:val="003C4951"/>
    <w:rsid w:val="003C4FD0"/>
    <w:rsid w:val="003D1A3E"/>
    <w:rsid w:val="003D1B5E"/>
    <w:rsid w:val="003D2BA6"/>
    <w:rsid w:val="003D467F"/>
    <w:rsid w:val="003D64C8"/>
    <w:rsid w:val="003E22C5"/>
    <w:rsid w:val="003E23EB"/>
    <w:rsid w:val="003E24C8"/>
    <w:rsid w:val="003E5321"/>
    <w:rsid w:val="003E66D6"/>
    <w:rsid w:val="003F016A"/>
    <w:rsid w:val="003F041A"/>
    <w:rsid w:val="003F1791"/>
    <w:rsid w:val="003F5C12"/>
    <w:rsid w:val="003F61D2"/>
    <w:rsid w:val="003F66CD"/>
    <w:rsid w:val="003F66E6"/>
    <w:rsid w:val="0040101D"/>
    <w:rsid w:val="004030F9"/>
    <w:rsid w:val="004036AB"/>
    <w:rsid w:val="00404D95"/>
    <w:rsid w:val="0040525E"/>
    <w:rsid w:val="00407887"/>
    <w:rsid w:val="004078DD"/>
    <w:rsid w:val="00407E97"/>
    <w:rsid w:val="00411EDB"/>
    <w:rsid w:val="00412550"/>
    <w:rsid w:val="00417088"/>
    <w:rsid w:val="00420D93"/>
    <w:rsid w:val="00421819"/>
    <w:rsid w:val="00421A8F"/>
    <w:rsid w:val="00422C8B"/>
    <w:rsid w:val="00425EEF"/>
    <w:rsid w:val="0043065F"/>
    <w:rsid w:val="00430C8F"/>
    <w:rsid w:val="00431270"/>
    <w:rsid w:val="004317E2"/>
    <w:rsid w:val="004405A7"/>
    <w:rsid w:val="00441CEE"/>
    <w:rsid w:val="00443801"/>
    <w:rsid w:val="004444E4"/>
    <w:rsid w:val="004469AB"/>
    <w:rsid w:val="004511B6"/>
    <w:rsid w:val="004519AB"/>
    <w:rsid w:val="00451CB5"/>
    <w:rsid w:val="0045436C"/>
    <w:rsid w:val="004550E0"/>
    <w:rsid w:val="004567ED"/>
    <w:rsid w:val="0045760C"/>
    <w:rsid w:val="00457933"/>
    <w:rsid w:val="0046083C"/>
    <w:rsid w:val="00464A91"/>
    <w:rsid w:val="00466FD3"/>
    <w:rsid w:val="00467175"/>
    <w:rsid w:val="00467511"/>
    <w:rsid w:val="00467632"/>
    <w:rsid w:val="00473327"/>
    <w:rsid w:val="004736F6"/>
    <w:rsid w:val="00473DDC"/>
    <w:rsid w:val="004754D6"/>
    <w:rsid w:val="00481672"/>
    <w:rsid w:val="00482CF5"/>
    <w:rsid w:val="0049113E"/>
    <w:rsid w:val="004922E7"/>
    <w:rsid w:val="004940D8"/>
    <w:rsid w:val="004A3A89"/>
    <w:rsid w:val="004A46F3"/>
    <w:rsid w:val="004A6937"/>
    <w:rsid w:val="004A70D0"/>
    <w:rsid w:val="004B11CF"/>
    <w:rsid w:val="004B3103"/>
    <w:rsid w:val="004B3802"/>
    <w:rsid w:val="004B3E0E"/>
    <w:rsid w:val="004C0037"/>
    <w:rsid w:val="004C0D41"/>
    <w:rsid w:val="004C59A8"/>
    <w:rsid w:val="004C6CEC"/>
    <w:rsid w:val="004C6E8D"/>
    <w:rsid w:val="004C70CC"/>
    <w:rsid w:val="004D00AE"/>
    <w:rsid w:val="004D7F2E"/>
    <w:rsid w:val="004E1340"/>
    <w:rsid w:val="004E1738"/>
    <w:rsid w:val="004E25A8"/>
    <w:rsid w:val="004E3298"/>
    <w:rsid w:val="004E3C5D"/>
    <w:rsid w:val="004E4F42"/>
    <w:rsid w:val="004E722D"/>
    <w:rsid w:val="004F4FCB"/>
    <w:rsid w:val="00505AD0"/>
    <w:rsid w:val="00505B76"/>
    <w:rsid w:val="00506CD8"/>
    <w:rsid w:val="00511447"/>
    <w:rsid w:val="00511C99"/>
    <w:rsid w:val="00513971"/>
    <w:rsid w:val="005142D5"/>
    <w:rsid w:val="00516205"/>
    <w:rsid w:val="005177AD"/>
    <w:rsid w:val="00517DD2"/>
    <w:rsid w:val="00521E83"/>
    <w:rsid w:val="00523106"/>
    <w:rsid w:val="00525C3E"/>
    <w:rsid w:val="005263D8"/>
    <w:rsid w:val="00527BF2"/>
    <w:rsid w:val="00527F54"/>
    <w:rsid w:val="00527FCD"/>
    <w:rsid w:val="0053028E"/>
    <w:rsid w:val="0053041F"/>
    <w:rsid w:val="005311B3"/>
    <w:rsid w:val="005336DB"/>
    <w:rsid w:val="00534E5B"/>
    <w:rsid w:val="005371F8"/>
    <w:rsid w:val="005372E3"/>
    <w:rsid w:val="0053795F"/>
    <w:rsid w:val="00540442"/>
    <w:rsid w:val="00542DA9"/>
    <w:rsid w:val="00545C23"/>
    <w:rsid w:val="00547055"/>
    <w:rsid w:val="005532B0"/>
    <w:rsid w:val="00553D9C"/>
    <w:rsid w:val="0055433B"/>
    <w:rsid w:val="0055455E"/>
    <w:rsid w:val="0055E08E"/>
    <w:rsid w:val="00562F05"/>
    <w:rsid w:val="00565BF7"/>
    <w:rsid w:val="00566079"/>
    <w:rsid w:val="005676A3"/>
    <w:rsid w:val="00570FCC"/>
    <w:rsid w:val="00574AAF"/>
    <w:rsid w:val="005815E4"/>
    <w:rsid w:val="005821DB"/>
    <w:rsid w:val="0058362D"/>
    <w:rsid w:val="00587551"/>
    <w:rsid w:val="00587600"/>
    <w:rsid w:val="00591D7F"/>
    <w:rsid w:val="00593B47"/>
    <w:rsid w:val="00595180"/>
    <w:rsid w:val="00597331"/>
    <w:rsid w:val="005A0D5F"/>
    <w:rsid w:val="005A4129"/>
    <w:rsid w:val="005B26A6"/>
    <w:rsid w:val="005B2A6D"/>
    <w:rsid w:val="005B3174"/>
    <w:rsid w:val="005B43BC"/>
    <w:rsid w:val="005B7B1D"/>
    <w:rsid w:val="005C014B"/>
    <w:rsid w:val="005C6BA7"/>
    <w:rsid w:val="005D09B8"/>
    <w:rsid w:val="005D1D90"/>
    <w:rsid w:val="005D2309"/>
    <w:rsid w:val="005D4E50"/>
    <w:rsid w:val="005D6599"/>
    <w:rsid w:val="005D7D55"/>
    <w:rsid w:val="005E16D6"/>
    <w:rsid w:val="005E1810"/>
    <w:rsid w:val="005E2444"/>
    <w:rsid w:val="005E443A"/>
    <w:rsid w:val="005E686F"/>
    <w:rsid w:val="005F024F"/>
    <w:rsid w:val="005F2577"/>
    <w:rsid w:val="005F4AAB"/>
    <w:rsid w:val="005F4D6B"/>
    <w:rsid w:val="005F5003"/>
    <w:rsid w:val="0060245C"/>
    <w:rsid w:val="00602890"/>
    <w:rsid w:val="006059FB"/>
    <w:rsid w:val="00606EA0"/>
    <w:rsid w:val="00607306"/>
    <w:rsid w:val="006102DE"/>
    <w:rsid w:val="006140B7"/>
    <w:rsid w:val="006142F7"/>
    <w:rsid w:val="00614B3C"/>
    <w:rsid w:val="00614C89"/>
    <w:rsid w:val="0061699F"/>
    <w:rsid w:val="006257EE"/>
    <w:rsid w:val="00631A8D"/>
    <w:rsid w:val="00633253"/>
    <w:rsid w:val="00633453"/>
    <w:rsid w:val="00635E92"/>
    <w:rsid w:val="006409D5"/>
    <w:rsid w:val="00641141"/>
    <w:rsid w:val="006417DE"/>
    <w:rsid w:val="0064278E"/>
    <w:rsid w:val="006435D9"/>
    <w:rsid w:val="0065285B"/>
    <w:rsid w:val="00652EAF"/>
    <w:rsid w:val="00656FED"/>
    <w:rsid w:val="006640B5"/>
    <w:rsid w:val="00666008"/>
    <w:rsid w:val="00666CBC"/>
    <w:rsid w:val="00667BD8"/>
    <w:rsid w:val="00670524"/>
    <w:rsid w:val="00675845"/>
    <w:rsid w:val="0067644E"/>
    <w:rsid w:val="00691112"/>
    <w:rsid w:val="00693198"/>
    <w:rsid w:val="00694674"/>
    <w:rsid w:val="006947E9"/>
    <w:rsid w:val="006966DD"/>
    <w:rsid w:val="006A3468"/>
    <w:rsid w:val="006A375C"/>
    <w:rsid w:val="006A50FF"/>
    <w:rsid w:val="006A7213"/>
    <w:rsid w:val="006A7FC7"/>
    <w:rsid w:val="006B03DE"/>
    <w:rsid w:val="006B25EF"/>
    <w:rsid w:val="006B3D09"/>
    <w:rsid w:val="006C16B7"/>
    <w:rsid w:val="006C3D25"/>
    <w:rsid w:val="006C4055"/>
    <w:rsid w:val="006C45F7"/>
    <w:rsid w:val="006C4BB1"/>
    <w:rsid w:val="006D1DD3"/>
    <w:rsid w:val="006D283F"/>
    <w:rsid w:val="006D2BA5"/>
    <w:rsid w:val="006D325D"/>
    <w:rsid w:val="006D4567"/>
    <w:rsid w:val="006D466F"/>
    <w:rsid w:val="006D4CCD"/>
    <w:rsid w:val="006E1F33"/>
    <w:rsid w:val="006E2727"/>
    <w:rsid w:val="006E2F62"/>
    <w:rsid w:val="006E4CDB"/>
    <w:rsid w:val="006E6226"/>
    <w:rsid w:val="006E798E"/>
    <w:rsid w:val="006F1370"/>
    <w:rsid w:val="006F5CA8"/>
    <w:rsid w:val="00700D96"/>
    <w:rsid w:val="00702434"/>
    <w:rsid w:val="00703CB5"/>
    <w:rsid w:val="007052F2"/>
    <w:rsid w:val="00707274"/>
    <w:rsid w:val="0071050B"/>
    <w:rsid w:val="00712924"/>
    <w:rsid w:val="00712C47"/>
    <w:rsid w:val="007154A4"/>
    <w:rsid w:val="00715C94"/>
    <w:rsid w:val="00720799"/>
    <w:rsid w:val="00724165"/>
    <w:rsid w:val="0072554E"/>
    <w:rsid w:val="007265C0"/>
    <w:rsid w:val="00726778"/>
    <w:rsid w:val="0073135E"/>
    <w:rsid w:val="0073170B"/>
    <w:rsid w:val="00732345"/>
    <w:rsid w:val="0073452C"/>
    <w:rsid w:val="0074006A"/>
    <w:rsid w:val="00740640"/>
    <w:rsid w:val="007408CE"/>
    <w:rsid w:val="00740D23"/>
    <w:rsid w:val="00741AE9"/>
    <w:rsid w:val="0074243E"/>
    <w:rsid w:val="0075340A"/>
    <w:rsid w:val="00753598"/>
    <w:rsid w:val="00753F54"/>
    <w:rsid w:val="007559DC"/>
    <w:rsid w:val="007579CC"/>
    <w:rsid w:val="0076104E"/>
    <w:rsid w:val="00761063"/>
    <w:rsid w:val="007636EE"/>
    <w:rsid w:val="00763C6C"/>
    <w:rsid w:val="007655F1"/>
    <w:rsid w:val="00765B51"/>
    <w:rsid w:val="00765CB6"/>
    <w:rsid w:val="00770F03"/>
    <w:rsid w:val="007724BB"/>
    <w:rsid w:val="00772E96"/>
    <w:rsid w:val="00776619"/>
    <w:rsid w:val="00780FF6"/>
    <w:rsid w:val="0078774D"/>
    <w:rsid w:val="00790247"/>
    <w:rsid w:val="0079041B"/>
    <w:rsid w:val="007A0AC1"/>
    <w:rsid w:val="007A5609"/>
    <w:rsid w:val="007A690E"/>
    <w:rsid w:val="007A75B6"/>
    <w:rsid w:val="007A7E48"/>
    <w:rsid w:val="007B13D7"/>
    <w:rsid w:val="007B2C1B"/>
    <w:rsid w:val="007B55D6"/>
    <w:rsid w:val="007B7564"/>
    <w:rsid w:val="007C1043"/>
    <w:rsid w:val="007C54F4"/>
    <w:rsid w:val="007C5ECA"/>
    <w:rsid w:val="007C6A7D"/>
    <w:rsid w:val="007C7272"/>
    <w:rsid w:val="007D0999"/>
    <w:rsid w:val="007D2817"/>
    <w:rsid w:val="007D4782"/>
    <w:rsid w:val="007E44F8"/>
    <w:rsid w:val="007E4C32"/>
    <w:rsid w:val="007E5775"/>
    <w:rsid w:val="007F07AB"/>
    <w:rsid w:val="007F28C8"/>
    <w:rsid w:val="007F43E2"/>
    <w:rsid w:val="007F43EE"/>
    <w:rsid w:val="007F6443"/>
    <w:rsid w:val="00801B88"/>
    <w:rsid w:val="00801E90"/>
    <w:rsid w:val="0080255C"/>
    <w:rsid w:val="00804D01"/>
    <w:rsid w:val="00810B03"/>
    <w:rsid w:val="008130A9"/>
    <w:rsid w:val="00813994"/>
    <w:rsid w:val="008166AD"/>
    <w:rsid w:val="00821A12"/>
    <w:rsid w:val="00821B79"/>
    <w:rsid w:val="00823CD2"/>
    <w:rsid w:val="008240B9"/>
    <w:rsid w:val="00824C8D"/>
    <w:rsid w:val="008259AA"/>
    <w:rsid w:val="008266BC"/>
    <w:rsid w:val="008267AF"/>
    <w:rsid w:val="00827CD7"/>
    <w:rsid w:val="008304E9"/>
    <w:rsid w:val="0083053C"/>
    <w:rsid w:val="00830DA8"/>
    <w:rsid w:val="0083398A"/>
    <w:rsid w:val="00835D09"/>
    <w:rsid w:val="00836353"/>
    <w:rsid w:val="00841B12"/>
    <w:rsid w:val="00841BB8"/>
    <w:rsid w:val="0084223B"/>
    <w:rsid w:val="00843909"/>
    <w:rsid w:val="00843E73"/>
    <w:rsid w:val="00844608"/>
    <w:rsid w:val="00844FB5"/>
    <w:rsid w:val="008453CC"/>
    <w:rsid w:val="0084720A"/>
    <w:rsid w:val="008473CF"/>
    <w:rsid w:val="0084764B"/>
    <w:rsid w:val="00850213"/>
    <w:rsid w:val="0085379A"/>
    <w:rsid w:val="008542B1"/>
    <w:rsid w:val="008542D0"/>
    <w:rsid w:val="008547AA"/>
    <w:rsid w:val="00863EFB"/>
    <w:rsid w:val="00867669"/>
    <w:rsid w:val="00874AB9"/>
    <w:rsid w:val="00874BAA"/>
    <w:rsid w:val="00875C58"/>
    <w:rsid w:val="00877F45"/>
    <w:rsid w:val="00881A57"/>
    <w:rsid w:val="0088251E"/>
    <w:rsid w:val="008832C5"/>
    <w:rsid w:val="00884309"/>
    <w:rsid w:val="00893A4D"/>
    <w:rsid w:val="00895F67"/>
    <w:rsid w:val="008A6ACA"/>
    <w:rsid w:val="008A7BB5"/>
    <w:rsid w:val="008B3753"/>
    <w:rsid w:val="008C0E47"/>
    <w:rsid w:val="008C1C84"/>
    <w:rsid w:val="008C2627"/>
    <w:rsid w:val="008C4659"/>
    <w:rsid w:val="008C56E1"/>
    <w:rsid w:val="008C6333"/>
    <w:rsid w:val="008C739B"/>
    <w:rsid w:val="008D0A56"/>
    <w:rsid w:val="008D1D91"/>
    <w:rsid w:val="008D663C"/>
    <w:rsid w:val="008D6A0A"/>
    <w:rsid w:val="008D6B7E"/>
    <w:rsid w:val="008E1B74"/>
    <w:rsid w:val="008E1B8E"/>
    <w:rsid w:val="008E279D"/>
    <w:rsid w:val="008E2C09"/>
    <w:rsid w:val="008E5022"/>
    <w:rsid w:val="008E5C38"/>
    <w:rsid w:val="008F023F"/>
    <w:rsid w:val="008F0278"/>
    <w:rsid w:val="008F4C4F"/>
    <w:rsid w:val="008F568F"/>
    <w:rsid w:val="008F6A1F"/>
    <w:rsid w:val="008F7786"/>
    <w:rsid w:val="008F7F21"/>
    <w:rsid w:val="0090253D"/>
    <w:rsid w:val="009121F2"/>
    <w:rsid w:val="00913FD6"/>
    <w:rsid w:val="00927D30"/>
    <w:rsid w:val="00931253"/>
    <w:rsid w:val="00932273"/>
    <w:rsid w:val="009337B5"/>
    <w:rsid w:val="009339BB"/>
    <w:rsid w:val="00933FEC"/>
    <w:rsid w:val="009344CF"/>
    <w:rsid w:val="0093549F"/>
    <w:rsid w:val="00936053"/>
    <w:rsid w:val="0094011F"/>
    <w:rsid w:val="00941686"/>
    <w:rsid w:val="009437C1"/>
    <w:rsid w:val="009437FD"/>
    <w:rsid w:val="00944CFD"/>
    <w:rsid w:val="00945136"/>
    <w:rsid w:val="0094602D"/>
    <w:rsid w:val="0094639D"/>
    <w:rsid w:val="00946C66"/>
    <w:rsid w:val="00950F03"/>
    <w:rsid w:val="0095159B"/>
    <w:rsid w:val="0095228D"/>
    <w:rsid w:val="0095263B"/>
    <w:rsid w:val="0095517C"/>
    <w:rsid w:val="00955322"/>
    <w:rsid w:val="0095654A"/>
    <w:rsid w:val="00957FDC"/>
    <w:rsid w:val="00961B85"/>
    <w:rsid w:val="00961E57"/>
    <w:rsid w:val="0096392D"/>
    <w:rsid w:val="00970850"/>
    <w:rsid w:val="00972465"/>
    <w:rsid w:val="009743CB"/>
    <w:rsid w:val="00974837"/>
    <w:rsid w:val="00974A3E"/>
    <w:rsid w:val="00974E1E"/>
    <w:rsid w:val="00977658"/>
    <w:rsid w:val="009823D2"/>
    <w:rsid w:val="009824AC"/>
    <w:rsid w:val="00983177"/>
    <w:rsid w:val="00987165"/>
    <w:rsid w:val="0099078C"/>
    <w:rsid w:val="00991BA4"/>
    <w:rsid w:val="00994A41"/>
    <w:rsid w:val="0099684F"/>
    <w:rsid w:val="00997D99"/>
    <w:rsid w:val="009A3EC0"/>
    <w:rsid w:val="009A4D80"/>
    <w:rsid w:val="009B1391"/>
    <w:rsid w:val="009B3759"/>
    <w:rsid w:val="009C0FF8"/>
    <w:rsid w:val="009C3CF2"/>
    <w:rsid w:val="009C44E3"/>
    <w:rsid w:val="009C4D23"/>
    <w:rsid w:val="009C570A"/>
    <w:rsid w:val="009C62F7"/>
    <w:rsid w:val="009D002E"/>
    <w:rsid w:val="009D2A06"/>
    <w:rsid w:val="009D66AC"/>
    <w:rsid w:val="009E05CA"/>
    <w:rsid w:val="009E3AF9"/>
    <w:rsid w:val="009E5A41"/>
    <w:rsid w:val="009E686B"/>
    <w:rsid w:val="009E7C7F"/>
    <w:rsid w:val="009F1782"/>
    <w:rsid w:val="009F1C17"/>
    <w:rsid w:val="009F5402"/>
    <w:rsid w:val="00A0080E"/>
    <w:rsid w:val="00A00820"/>
    <w:rsid w:val="00A03680"/>
    <w:rsid w:val="00A040CC"/>
    <w:rsid w:val="00A05747"/>
    <w:rsid w:val="00A05B32"/>
    <w:rsid w:val="00A073C5"/>
    <w:rsid w:val="00A07AF4"/>
    <w:rsid w:val="00A07C9E"/>
    <w:rsid w:val="00A11FA0"/>
    <w:rsid w:val="00A13470"/>
    <w:rsid w:val="00A1366A"/>
    <w:rsid w:val="00A14929"/>
    <w:rsid w:val="00A202F3"/>
    <w:rsid w:val="00A20405"/>
    <w:rsid w:val="00A2233E"/>
    <w:rsid w:val="00A22367"/>
    <w:rsid w:val="00A24D40"/>
    <w:rsid w:val="00A258AB"/>
    <w:rsid w:val="00A26E23"/>
    <w:rsid w:val="00A30952"/>
    <w:rsid w:val="00A344A2"/>
    <w:rsid w:val="00A41AC4"/>
    <w:rsid w:val="00A45EFF"/>
    <w:rsid w:val="00A4616E"/>
    <w:rsid w:val="00A540B8"/>
    <w:rsid w:val="00A54C8D"/>
    <w:rsid w:val="00A558D3"/>
    <w:rsid w:val="00A5742B"/>
    <w:rsid w:val="00A620F0"/>
    <w:rsid w:val="00A623EF"/>
    <w:rsid w:val="00A62415"/>
    <w:rsid w:val="00A62C16"/>
    <w:rsid w:val="00A64819"/>
    <w:rsid w:val="00A701E6"/>
    <w:rsid w:val="00A71CE9"/>
    <w:rsid w:val="00A76C93"/>
    <w:rsid w:val="00A77DA2"/>
    <w:rsid w:val="00A8031E"/>
    <w:rsid w:val="00A8342A"/>
    <w:rsid w:val="00A83799"/>
    <w:rsid w:val="00A84870"/>
    <w:rsid w:val="00A85311"/>
    <w:rsid w:val="00A85907"/>
    <w:rsid w:val="00A9013D"/>
    <w:rsid w:val="00A9326B"/>
    <w:rsid w:val="00AA340D"/>
    <w:rsid w:val="00AA60AE"/>
    <w:rsid w:val="00AA7ABF"/>
    <w:rsid w:val="00AB2496"/>
    <w:rsid w:val="00AB41F0"/>
    <w:rsid w:val="00AB48D3"/>
    <w:rsid w:val="00AB6508"/>
    <w:rsid w:val="00AB77DC"/>
    <w:rsid w:val="00AC0D76"/>
    <w:rsid w:val="00AD19FC"/>
    <w:rsid w:val="00AD1E10"/>
    <w:rsid w:val="00AD3D6E"/>
    <w:rsid w:val="00AD7BE0"/>
    <w:rsid w:val="00AE037B"/>
    <w:rsid w:val="00AE2B62"/>
    <w:rsid w:val="00AE51B2"/>
    <w:rsid w:val="00AE5E76"/>
    <w:rsid w:val="00AE71A8"/>
    <w:rsid w:val="00AE797A"/>
    <w:rsid w:val="00AF1D8E"/>
    <w:rsid w:val="00AF45B9"/>
    <w:rsid w:val="00AF4815"/>
    <w:rsid w:val="00AF72F4"/>
    <w:rsid w:val="00B02F44"/>
    <w:rsid w:val="00B0318B"/>
    <w:rsid w:val="00B04CB6"/>
    <w:rsid w:val="00B07AA2"/>
    <w:rsid w:val="00B10D5C"/>
    <w:rsid w:val="00B12FFC"/>
    <w:rsid w:val="00B130F7"/>
    <w:rsid w:val="00B13E60"/>
    <w:rsid w:val="00B1440A"/>
    <w:rsid w:val="00B1685C"/>
    <w:rsid w:val="00B172A8"/>
    <w:rsid w:val="00B249BB"/>
    <w:rsid w:val="00B26065"/>
    <w:rsid w:val="00B32343"/>
    <w:rsid w:val="00B33F60"/>
    <w:rsid w:val="00B348BF"/>
    <w:rsid w:val="00B440EA"/>
    <w:rsid w:val="00B4540B"/>
    <w:rsid w:val="00B4695D"/>
    <w:rsid w:val="00B46B43"/>
    <w:rsid w:val="00B4784A"/>
    <w:rsid w:val="00B50A93"/>
    <w:rsid w:val="00B50BB4"/>
    <w:rsid w:val="00B52021"/>
    <w:rsid w:val="00B54DC8"/>
    <w:rsid w:val="00B559FD"/>
    <w:rsid w:val="00B63A78"/>
    <w:rsid w:val="00B6722B"/>
    <w:rsid w:val="00B67824"/>
    <w:rsid w:val="00B7072C"/>
    <w:rsid w:val="00B70977"/>
    <w:rsid w:val="00B76C9F"/>
    <w:rsid w:val="00B81603"/>
    <w:rsid w:val="00B81F21"/>
    <w:rsid w:val="00B86F8B"/>
    <w:rsid w:val="00B8770E"/>
    <w:rsid w:val="00B931A4"/>
    <w:rsid w:val="00B97A42"/>
    <w:rsid w:val="00B97DA2"/>
    <w:rsid w:val="00BA1D8A"/>
    <w:rsid w:val="00BA3098"/>
    <w:rsid w:val="00BA3315"/>
    <w:rsid w:val="00BA48AA"/>
    <w:rsid w:val="00BA4E17"/>
    <w:rsid w:val="00BA57D1"/>
    <w:rsid w:val="00BA5AE8"/>
    <w:rsid w:val="00BA7D0A"/>
    <w:rsid w:val="00BB1374"/>
    <w:rsid w:val="00BB2A14"/>
    <w:rsid w:val="00BB32E0"/>
    <w:rsid w:val="00BB445C"/>
    <w:rsid w:val="00BB45C1"/>
    <w:rsid w:val="00BB538E"/>
    <w:rsid w:val="00BB63BA"/>
    <w:rsid w:val="00BC3BD0"/>
    <w:rsid w:val="00BC3F2E"/>
    <w:rsid w:val="00BC628D"/>
    <w:rsid w:val="00BC6AC8"/>
    <w:rsid w:val="00BC7B56"/>
    <w:rsid w:val="00BD1D41"/>
    <w:rsid w:val="00BD307A"/>
    <w:rsid w:val="00BD3FF9"/>
    <w:rsid w:val="00BD70A3"/>
    <w:rsid w:val="00BE0371"/>
    <w:rsid w:val="00BE08E6"/>
    <w:rsid w:val="00BE3B53"/>
    <w:rsid w:val="00BE6833"/>
    <w:rsid w:val="00BF0CDB"/>
    <w:rsid w:val="00BF29FC"/>
    <w:rsid w:val="00BF47FC"/>
    <w:rsid w:val="00BF7C0D"/>
    <w:rsid w:val="00C06316"/>
    <w:rsid w:val="00C12127"/>
    <w:rsid w:val="00C13DF4"/>
    <w:rsid w:val="00C15ED3"/>
    <w:rsid w:val="00C21962"/>
    <w:rsid w:val="00C21EE2"/>
    <w:rsid w:val="00C22F5B"/>
    <w:rsid w:val="00C25437"/>
    <w:rsid w:val="00C3043F"/>
    <w:rsid w:val="00C3170D"/>
    <w:rsid w:val="00C34A10"/>
    <w:rsid w:val="00C35276"/>
    <w:rsid w:val="00C36411"/>
    <w:rsid w:val="00C3677E"/>
    <w:rsid w:val="00C36EF7"/>
    <w:rsid w:val="00C40615"/>
    <w:rsid w:val="00C43BFF"/>
    <w:rsid w:val="00C47FE5"/>
    <w:rsid w:val="00C50C42"/>
    <w:rsid w:val="00C512C4"/>
    <w:rsid w:val="00C53648"/>
    <w:rsid w:val="00C559E4"/>
    <w:rsid w:val="00C6270C"/>
    <w:rsid w:val="00C64800"/>
    <w:rsid w:val="00C67347"/>
    <w:rsid w:val="00C67856"/>
    <w:rsid w:val="00C76630"/>
    <w:rsid w:val="00C76BB3"/>
    <w:rsid w:val="00C81164"/>
    <w:rsid w:val="00C81ECC"/>
    <w:rsid w:val="00C82EAE"/>
    <w:rsid w:val="00C82EEE"/>
    <w:rsid w:val="00C83646"/>
    <w:rsid w:val="00C8725B"/>
    <w:rsid w:val="00C87C04"/>
    <w:rsid w:val="00C87E40"/>
    <w:rsid w:val="00C92CF5"/>
    <w:rsid w:val="00C93B2B"/>
    <w:rsid w:val="00C95836"/>
    <w:rsid w:val="00C97B09"/>
    <w:rsid w:val="00CA08C4"/>
    <w:rsid w:val="00CA3000"/>
    <w:rsid w:val="00CA4882"/>
    <w:rsid w:val="00CA6D79"/>
    <w:rsid w:val="00CB4E17"/>
    <w:rsid w:val="00CB60B3"/>
    <w:rsid w:val="00CB6EEC"/>
    <w:rsid w:val="00CB75CA"/>
    <w:rsid w:val="00CC175C"/>
    <w:rsid w:val="00CC3802"/>
    <w:rsid w:val="00CC4499"/>
    <w:rsid w:val="00CC44BC"/>
    <w:rsid w:val="00CC5A2E"/>
    <w:rsid w:val="00CC5DE8"/>
    <w:rsid w:val="00CD04F5"/>
    <w:rsid w:val="00CD0676"/>
    <w:rsid w:val="00CD4035"/>
    <w:rsid w:val="00CD4463"/>
    <w:rsid w:val="00CD47F5"/>
    <w:rsid w:val="00CD6234"/>
    <w:rsid w:val="00CD7266"/>
    <w:rsid w:val="00CE0D41"/>
    <w:rsid w:val="00CF0F93"/>
    <w:rsid w:val="00CF18BC"/>
    <w:rsid w:val="00CF1A12"/>
    <w:rsid w:val="00CF2A95"/>
    <w:rsid w:val="00CF4ACF"/>
    <w:rsid w:val="00CF6071"/>
    <w:rsid w:val="00D02F3E"/>
    <w:rsid w:val="00D05552"/>
    <w:rsid w:val="00D058B7"/>
    <w:rsid w:val="00D07607"/>
    <w:rsid w:val="00D1589E"/>
    <w:rsid w:val="00D17610"/>
    <w:rsid w:val="00D212DE"/>
    <w:rsid w:val="00D23F29"/>
    <w:rsid w:val="00D24188"/>
    <w:rsid w:val="00D241B7"/>
    <w:rsid w:val="00D246C2"/>
    <w:rsid w:val="00D25031"/>
    <w:rsid w:val="00D250C0"/>
    <w:rsid w:val="00D257F4"/>
    <w:rsid w:val="00D267E4"/>
    <w:rsid w:val="00D30095"/>
    <w:rsid w:val="00D32C89"/>
    <w:rsid w:val="00D33D4F"/>
    <w:rsid w:val="00D35F9C"/>
    <w:rsid w:val="00D424DC"/>
    <w:rsid w:val="00D431F4"/>
    <w:rsid w:val="00D466C1"/>
    <w:rsid w:val="00D46EF1"/>
    <w:rsid w:val="00D47F5B"/>
    <w:rsid w:val="00D50159"/>
    <w:rsid w:val="00D51D5D"/>
    <w:rsid w:val="00D559F7"/>
    <w:rsid w:val="00D55C44"/>
    <w:rsid w:val="00D56604"/>
    <w:rsid w:val="00D6108B"/>
    <w:rsid w:val="00D62A27"/>
    <w:rsid w:val="00D62A37"/>
    <w:rsid w:val="00D63B5D"/>
    <w:rsid w:val="00D64543"/>
    <w:rsid w:val="00D6755C"/>
    <w:rsid w:val="00D71D50"/>
    <w:rsid w:val="00D73DA9"/>
    <w:rsid w:val="00D74434"/>
    <w:rsid w:val="00D7619B"/>
    <w:rsid w:val="00D77181"/>
    <w:rsid w:val="00D8151B"/>
    <w:rsid w:val="00D84FDE"/>
    <w:rsid w:val="00D85631"/>
    <w:rsid w:val="00D86B53"/>
    <w:rsid w:val="00D92A2A"/>
    <w:rsid w:val="00D93728"/>
    <w:rsid w:val="00D93C53"/>
    <w:rsid w:val="00D94EA3"/>
    <w:rsid w:val="00D95132"/>
    <w:rsid w:val="00D9574A"/>
    <w:rsid w:val="00DA3337"/>
    <w:rsid w:val="00DA4867"/>
    <w:rsid w:val="00DA510F"/>
    <w:rsid w:val="00DB20AB"/>
    <w:rsid w:val="00DB29B6"/>
    <w:rsid w:val="00DB4909"/>
    <w:rsid w:val="00DB5CC1"/>
    <w:rsid w:val="00DC06AF"/>
    <w:rsid w:val="00DC4BB2"/>
    <w:rsid w:val="00DD07A7"/>
    <w:rsid w:val="00DD23D0"/>
    <w:rsid w:val="00DD45DC"/>
    <w:rsid w:val="00DE04E5"/>
    <w:rsid w:val="00DE1B5E"/>
    <w:rsid w:val="00DE35EA"/>
    <w:rsid w:val="00DE3FCD"/>
    <w:rsid w:val="00DE7ACA"/>
    <w:rsid w:val="00DF17FB"/>
    <w:rsid w:val="00DF38D7"/>
    <w:rsid w:val="00DF3967"/>
    <w:rsid w:val="00DF55A0"/>
    <w:rsid w:val="00DF5CA4"/>
    <w:rsid w:val="00DF6135"/>
    <w:rsid w:val="00DF744E"/>
    <w:rsid w:val="00E01882"/>
    <w:rsid w:val="00E03FB6"/>
    <w:rsid w:val="00E06613"/>
    <w:rsid w:val="00E119DB"/>
    <w:rsid w:val="00E13306"/>
    <w:rsid w:val="00E14EA8"/>
    <w:rsid w:val="00E14F42"/>
    <w:rsid w:val="00E15B9A"/>
    <w:rsid w:val="00E15BDD"/>
    <w:rsid w:val="00E16C6F"/>
    <w:rsid w:val="00E17D84"/>
    <w:rsid w:val="00E21E03"/>
    <w:rsid w:val="00E21E6A"/>
    <w:rsid w:val="00E2301C"/>
    <w:rsid w:val="00E2447F"/>
    <w:rsid w:val="00E25DDD"/>
    <w:rsid w:val="00E264D7"/>
    <w:rsid w:val="00E26FAA"/>
    <w:rsid w:val="00E276B7"/>
    <w:rsid w:val="00E322DE"/>
    <w:rsid w:val="00E3389B"/>
    <w:rsid w:val="00E4111A"/>
    <w:rsid w:val="00E42C5B"/>
    <w:rsid w:val="00E466E5"/>
    <w:rsid w:val="00E467EB"/>
    <w:rsid w:val="00E46AB8"/>
    <w:rsid w:val="00E46E84"/>
    <w:rsid w:val="00E47F8E"/>
    <w:rsid w:val="00E50134"/>
    <w:rsid w:val="00E517D4"/>
    <w:rsid w:val="00E5264D"/>
    <w:rsid w:val="00E57C1B"/>
    <w:rsid w:val="00E62331"/>
    <w:rsid w:val="00E65398"/>
    <w:rsid w:val="00E712D3"/>
    <w:rsid w:val="00E748DE"/>
    <w:rsid w:val="00E75750"/>
    <w:rsid w:val="00E81F43"/>
    <w:rsid w:val="00E8317E"/>
    <w:rsid w:val="00E84BE9"/>
    <w:rsid w:val="00E9000C"/>
    <w:rsid w:val="00E91B7A"/>
    <w:rsid w:val="00E94789"/>
    <w:rsid w:val="00E94D78"/>
    <w:rsid w:val="00EA0E81"/>
    <w:rsid w:val="00EA2D4D"/>
    <w:rsid w:val="00EA4865"/>
    <w:rsid w:val="00EB7CD7"/>
    <w:rsid w:val="00EC1150"/>
    <w:rsid w:val="00EC1B86"/>
    <w:rsid w:val="00EC2272"/>
    <w:rsid w:val="00EC5C22"/>
    <w:rsid w:val="00EC6944"/>
    <w:rsid w:val="00ED0839"/>
    <w:rsid w:val="00ED2033"/>
    <w:rsid w:val="00ED2231"/>
    <w:rsid w:val="00ED4CDE"/>
    <w:rsid w:val="00ED6DC6"/>
    <w:rsid w:val="00EE1715"/>
    <w:rsid w:val="00EE24A0"/>
    <w:rsid w:val="00EE7857"/>
    <w:rsid w:val="00EE7F8A"/>
    <w:rsid w:val="00EF1274"/>
    <w:rsid w:val="00EF45A3"/>
    <w:rsid w:val="00EF554A"/>
    <w:rsid w:val="00F01513"/>
    <w:rsid w:val="00F031FF"/>
    <w:rsid w:val="00F0370A"/>
    <w:rsid w:val="00F046EE"/>
    <w:rsid w:val="00F04933"/>
    <w:rsid w:val="00F04C9D"/>
    <w:rsid w:val="00F07349"/>
    <w:rsid w:val="00F15DBF"/>
    <w:rsid w:val="00F17BFE"/>
    <w:rsid w:val="00F202EC"/>
    <w:rsid w:val="00F2193B"/>
    <w:rsid w:val="00F21ED2"/>
    <w:rsid w:val="00F22139"/>
    <w:rsid w:val="00F22D4A"/>
    <w:rsid w:val="00F24207"/>
    <w:rsid w:val="00F26C1F"/>
    <w:rsid w:val="00F276C8"/>
    <w:rsid w:val="00F31443"/>
    <w:rsid w:val="00F31918"/>
    <w:rsid w:val="00F33652"/>
    <w:rsid w:val="00F353B0"/>
    <w:rsid w:val="00F353C5"/>
    <w:rsid w:val="00F35AA9"/>
    <w:rsid w:val="00F40C9B"/>
    <w:rsid w:val="00F42C74"/>
    <w:rsid w:val="00F453F2"/>
    <w:rsid w:val="00F473AF"/>
    <w:rsid w:val="00F47637"/>
    <w:rsid w:val="00F47DD0"/>
    <w:rsid w:val="00F507AA"/>
    <w:rsid w:val="00F548FB"/>
    <w:rsid w:val="00F55B82"/>
    <w:rsid w:val="00F56267"/>
    <w:rsid w:val="00F62F20"/>
    <w:rsid w:val="00F64923"/>
    <w:rsid w:val="00F67580"/>
    <w:rsid w:val="00F7168C"/>
    <w:rsid w:val="00F77A71"/>
    <w:rsid w:val="00F8119B"/>
    <w:rsid w:val="00F90D08"/>
    <w:rsid w:val="00F935AF"/>
    <w:rsid w:val="00F93BA5"/>
    <w:rsid w:val="00FA01DA"/>
    <w:rsid w:val="00FA0A80"/>
    <w:rsid w:val="00FA1B4F"/>
    <w:rsid w:val="00FA1CAE"/>
    <w:rsid w:val="00FA3DDA"/>
    <w:rsid w:val="00FA5E6A"/>
    <w:rsid w:val="00FB440B"/>
    <w:rsid w:val="00FB7BC5"/>
    <w:rsid w:val="00FC1955"/>
    <w:rsid w:val="00FC35A6"/>
    <w:rsid w:val="00FD0EB9"/>
    <w:rsid w:val="00FD1B2D"/>
    <w:rsid w:val="00FD3916"/>
    <w:rsid w:val="00FD6406"/>
    <w:rsid w:val="00FD6650"/>
    <w:rsid w:val="00FE054D"/>
    <w:rsid w:val="00FE1466"/>
    <w:rsid w:val="00FE1563"/>
    <w:rsid w:val="00FE244A"/>
    <w:rsid w:val="00FF07E3"/>
    <w:rsid w:val="00FF1028"/>
    <w:rsid w:val="00FF3FF5"/>
    <w:rsid w:val="00FF5805"/>
    <w:rsid w:val="00FF5D90"/>
    <w:rsid w:val="00FF6E20"/>
    <w:rsid w:val="011DB12C"/>
    <w:rsid w:val="0227BFDA"/>
    <w:rsid w:val="0251962E"/>
    <w:rsid w:val="0261E585"/>
    <w:rsid w:val="02BD7380"/>
    <w:rsid w:val="02E835F4"/>
    <w:rsid w:val="0369D1A5"/>
    <w:rsid w:val="03B403E2"/>
    <w:rsid w:val="03B87B87"/>
    <w:rsid w:val="04048B1B"/>
    <w:rsid w:val="04B19B4F"/>
    <w:rsid w:val="053B892D"/>
    <w:rsid w:val="05A30CEB"/>
    <w:rsid w:val="05BE85A4"/>
    <w:rsid w:val="0620FD1F"/>
    <w:rsid w:val="064A6BC0"/>
    <w:rsid w:val="0659B04A"/>
    <w:rsid w:val="069CD960"/>
    <w:rsid w:val="06D8229E"/>
    <w:rsid w:val="06E8955B"/>
    <w:rsid w:val="06F20BE6"/>
    <w:rsid w:val="07542FE2"/>
    <w:rsid w:val="07DD5377"/>
    <w:rsid w:val="08295834"/>
    <w:rsid w:val="08950825"/>
    <w:rsid w:val="08DE209F"/>
    <w:rsid w:val="08E25141"/>
    <w:rsid w:val="09A6DAAC"/>
    <w:rsid w:val="09B0071E"/>
    <w:rsid w:val="09B45BC3"/>
    <w:rsid w:val="0A298373"/>
    <w:rsid w:val="0A577D14"/>
    <w:rsid w:val="0AEC8A3E"/>
    <w:rsid w:val="0B54A2FD"/>
    <w:rsid w:val="0B5CFF59"/>
    <w:rsid w:val="0C3890A1"/>
    <w:rsid w:val="0C6445C7"/>
    <w:rsid w:val="0CA8CEA5"/>
    <w:rsid w:val="0CCE7F83"/>
    <w:rsid w:val="0CF652DD"/>
    <w:rsid w:val="0D586D61"/>
    <w:rsid w:val="0D873A73"/>
    <w:rsid w:val="0DC3D361"/>
    <w:rsid w:val="0DCBDC2B"/>
    <w:rsid w:val="0DF73A18"/>
    <w:rsid w:val="0E48472D"/>
    <w:rsid w:val="0E81E4AA"/>
    <w:rsid w:val="0EB36D04"/>
    <w:rsid w:val="0EDDCCB5"/>
    <w:rsid w:val="0EF56CB2"/>
    <w:rsid w:val="0FD1F24D"/>
    <w:rsid w:val="0FE5CDBA"/>
    <w:rsid w:val="1088536E"/>
    <w:rsid w:val="109BA6CB"/>
    <w:rsid w:val="10D408F3"/>
    <w:rsid w:val="114E0E8C"/>
    <w:rsid w:val="117F3AEE"/>
    <w:rsid w:val="11F9F36C"/>
    <w:rsid w:val="12339939"/>
    <w:rsid w:val="124F5BE4"/>
    <w:rsid w:val="1253CE33"/>
    <w:rsid w:val="12716CEB"/>
    <w:rsid w:val="12D0F795"/>
    <w:rsid w:val="12ED96F9"/>
    <w:rsid w:val="131E4D4B"/>
    <w:rsid w:val="135BB76F"/>
    <w:rsid w:val="13999994"/>
    <w:rsid w:val="13ACA4EE"/>
    <w:rsid w:val="14113FE0"/>
    <w:rsid w:val="14499488"/>
    <w:rsid w:val="1450D27A"/>
    <w:rsid w:val="153FD010"/>
    <w:rsid w:val="15637F46"/>
    <w:rsid w:val="15ADC8B0"/>
    <w:rsid w:val="15C5FE4D"/>
    <w:rsid w:val="15C623E5"/>
    <w:rsid w:val="15D46937"/>
    <w:rsid w:val="16131498"/>
    <w:rsid w:val="1620277F"/>
    <w:rsid w:val="16312CAA"/>
    <w:rsid w:val="164CF7CE"/>
    <w:rsid w:val="16AB0585"/>
    <w:rsid w:val="16EB6753"/>
    <w:rsid w:val="170A0B42"/>
    <w:rsid w:val="17BA092F"/>
    <w:rsid w:val="17D2C700"/>
    <w:rsid w:val="17E845FB"/>
    <w:rsid w:val="182A93D4"/>
    <w:rsid w:val="18788A1D"/>
    <w:rsid w:val="19870C96"/>
    <w:rsid w:val="19941F95"/>
    <w:rsid w:val="19F065E3"/>
    <w:rsid w:val="1A0344E1"/>
    <w:rsid w:val="1A4F92BD"/>
    <w:rsid w:val="1A7D1648"/>
    <w:rsid w:val="1C080421"/>
    <w:rsid w:val="1C183A0F"/>
    <w:rsid w:val="1C6BF141"/>
    <w:rsid w:val="1CEF37AA"/>
    <w:rsid w:val="1D0E84AE"/>
    <w:rsid w:val="1D5DEDCC"/>
    <w:rsid w:val="1DB0B85A"/>
    <w:rsid w:val="1DBDDD1D"/>
    <w:rsid w:val="1DE47472"/>
    <w:rsid w:val="1E3FE882"/>
    <w:rsid w:val="1E4C228C"/>
    <w:rsid w:val="1E60FE8B"/>
    <w:rsid w:val="1FCB8155"/>
    <w:rsid w:val="206C1FA0"/>
    <w:rsid w:val="20F48BD2"/>
    <w:rsid w:val="20FF51B8"/>
    <w:rsid w:val="2108E5C6"/>
    <w:rsid w:val="21B1766A"/>
    <w:rsid w:val="220D63BD"/>
    <w:rsid w:val="22115038"/>
    <w:rsid w:val="22482843"/>
    <w:rsid w:val="22DE1EC4"/>
    <w:rsid w:val="22EEAF46"/>
    <w:rsid w:val="22F040EC"/>
    <w:rsid w:val="22F98526"/>
    <w:rsid w:val="22FB51CC"/>
    <w:rsid w:val="2326E74F"/>
    <w:rsid w:val="234968EE"/>
    <w:rsid w:val="23B01A9B"/>
    <w:rsid w:val="23DF510A"/>
    <w:rsid w:val="248C114D"/>
    <w:rsid w:val="25158F77"/>
    <w:rsid w:val="251924DF"/>
    <w:rsid w:val="2551B6DC"/>
    <w:rsid w:val="25A3AC35"/>
    <w:rsid w:val="25BF3177"/>
    <w:rsid w:val="25F4CA76"/>
    <w:rsid w:val="2606E751"/>
    <w:rsid w:val="26946F38"/>
    <w:rsid w:val="26CEF680"/>
    <w:rsid w:val="27456C32"/>
    <w:rsid w:val="27492F89"/>
    <w:rsid w:val="275C0955"/>
    <w:rsid w:val="27ACAAAF"/>
    <w:rsid w:val="283D5723"/>
    <w:rsid w:val="2867E98C"/>
    <w:rsid w:val="2878C69A"/>
    <w:rsid w:val="293988AC"/>
    <w:rsid w:val="29543BE6"/>
    <w:rsid w:val="29F8ECAD"/>
    <w:rsid w:val="2B0431EF"/>
    <w:rsid w:val="2B0BEE0F"/>
    <w:rsid w:val="2B39BDD1"/>
    <w:rsid w:val="2B649E5D"/>
    <w:rsid w:val="2B8D68CB"/>
    <w:rsid w:val="2BCFBC37"/>
    <w:rsid w:val="2C1D75E4"/>
    <w:rsid w:val="2C274114"/>
    <w:rsid w:val="2CE7AF4D"/>
    <w:rsid w:val="2D0AEB1A"/>
    <w:rsid w:val="2D1ECEB6"/>
    <w:rsid w:val="2D48A7AB"/>
    <w:rsid w:val="2DBD9B11"/>
    <w:rsid w:val="2DF6A966"/>
    <w:rsid w:val="2E6C8CAD"/>
    <w:rsid w:val="2EE1352E"/>
    <w:rsid w:val="2F03911A"/>
    <w:rsid w:val="2F080FC5"/>
    <w:rsid w:val="2F096D53"/>
    <w:rsid w:val="2F6BD539"/>
    <w:rsid w:val="2F8369FF"/>
    <w:rsid w:val="2FB65BCE"/>
    <w:rsid w:val="2FC1E4F9"/>
    <w:rsid w:val="2FFDCCCE"/>
    <w:rsid w:val="305A5813"/>
    <w:rsid w:val="3149428A"/>
    <w:rsid w:val="31588523"/>
    <w:rsid w:val="316FA5CE"/>
    <w:rsid w:val="31711608"/>
    <w:rsid w:val="31D20178"/>
    <w:rsid w:val="3211F821"/>
    <w:rsid w:val="32C22DFE"/>
    <w:rsid w:val="32D1D53E"/>
    <w:rsid w:val="333A17B2"/>
    <w:rsid w:val="34043FC9"/>
    <w:rsid w:val="34A4EC5E"/>
    <w:rsid w:val="34B12217"/>
    <w:rsid w:val="350D135A"/>
    <w:rsid w:val="35399514"/>
    <w:rsid w:val="3539F9BB"/>
    <w:rsid w:val="35910062"/>
    <w:rsid w:val="35A171EB"/>
    <w:rsid w:val="3614C722"/>
    <w:rsid w:val="362480F7"/>
    <w:rsid w:val="364CF278"/>
    <w:rsid w:val="36712541"/>
    <w:rsid w:val="36A8E3BB"/>
    <w:rsid w:val="370DF814"/>
    <w:rsid w:val="370FB9EC"/>
    <w:rsid w:val="3710B1AE"/>
    <w:rsid w:val="37300F12"/>
    <w:rsid w:val="375B6271"/>
    <w:rsid w:val="376AD1A8"/>
    <w:rsid w:val="37B81F67"/>
    <w:rsid w:val="389FBEB0"/>
    <w:rsid w:val="38A1B8E7"/>
    <w:rsid w:val="38A652B4"/>
    <w:rsid w:val="38A76F21"/>
    <w:rsid w:val="38B6C43D"/>
    <w:rsid w:val="38C96C20"/>
    <w:rsid w:val="38F0666E"/>
    <w:rsid w:val="391D178F"/>
    <w:rsid w:val="39FEC80C"/>
    <w:rsid w:val="3A99097F"/>
    <w:rsid w:val="3AAA31C2"/>
    <w:rsid w:val="3AC52087"/>
    <w:rsid w:val="3ADDC616"/>
    <w:rsid w:val="3AFAD4DD"/>
    <w:rsid w:val="3B0E7870"/>
    <w:rsid w:val="3B98650F"/>
    <w:rsid w:val="3BAD6A1F"/>
    <w:rsid w:val="3BEFC324"/>
    <w:rsid w:val="3C2EA904"/>
    <w:rsid w:val="3C82A7E0"/>
    <w:rsid w:val="3CA2F27F"/>
    <w:rsid w:val="3CD1DB06"/>
    <w:rsid w:val="3CD6171F"/>
    <w:rsid w:val="3D427BEA"/>
    <w:rsid w:val="3DB2FCF5"/>
    <w:rsid w:val="3DB732E2"/>
    <w:rsid w:val="3DBE561F"/>
    <w:rsid w:val="3DE3FD93"/>
    <w:rsid w:val="3DF044BD"/>
    <w:rsid w:val="3DFAD31D"/>
    <w:rsid w:val="3E20C7ED"/>
    <w:rsid w:val="3E8E043A"/>
    <w:rsid w:val="3EC20397"/>
    <w:rsid w:val="3F0EEB55"/>
    <w:rsid w:val="3F6298FB"/>
    <w:rsid w:val="3F863BFC"/>
    <w:rsid w:val="3FD4D1C5"/>
    <w:rsid w:val="400137CF"/>
    <w:rsid w:val="40644E4E"/>
    <w:rsid w:val="40B003D3"/>
    <w:rsid w:val="40B99A07"/>
    <w:rsid w:val="40BAE8DD"/>
    <w:rsid w:val="40CBEF96"/>
    <w:rsid w:val="40F4FAC2"/>
    <w:rsid w:val="411D978E"/>
    <w:rsid w:val="4122C192"/>
    <w:rsid w:val="427A6F5F"/>
    <w:rsid w:val="427CD601"/>
    <w:rsid w:val="4290B07F"/>
    <w:rsid w:val="4294FF29"/>
    <w:rsid w:val="429B6F97"/>
    <w:rsid w:val="43384119"/>
    <w:rsid w:val="43AA4750"/>
    <w:rsid w:val="43BBBA53"/>
    <w:rsid w:val="43C5D015"/>
    <w:rsid w:val="441D4F0D"/>
    <w:rsid w:val="448F2F21"/>
    <w:rsid w:val="44E6B9FA"/>
    <w:rsid w:val="44E9A508"/>
    <w:rsid w:val="44FE2619"/>
    <w:rsid w:val="452CB726"/>
    <w:rsid w:val="45390832"/>
    <w:rsid w:val="45734050"/>
    <w:rsid w:val="4583967E"/>
    <w:rsid w:val="46078AB8"/>
    <w:rsid w:val="4642EE6B"/>
    <w:rsid w:val="46434D96"/>
    <w:rsid w:val="46773341"/>
    <w:rsid w:val="46A1C488"/>
    <w:rsid w:val="46A56360"/>
    <w:rsid w:val="46F5AF7F"/>
    <w:rsid w:val="470D1969"/>
    <w:rsid w:val="47704614"/>
    <w:rsid w:val="4822AF8A"/>
    <w:rsid w:val="484C1FA1"/>
    <w:rsid w:val="48A8ABF1"/>
    <w:rsid w:val="48AC9C6D"/>
    <w:rsid w:val="48B0FD23"/>
    <w:rsid w:val="48DA2A66"/>
    <w:rsid w:val="48F1935C"/>
    <w:rsid w:val="491D22D8"/>
    <w:rsid w:val="4925B41B"/>
    <w:rsid w:val="49697C1A"/>
    <w:rsid w:val="49821063"/>
    <w:rsid w:val="49863AE4"/>
    <w:rsid w:val="49A45B6F"/>
    <w:rsid w:val="4A2982F5"/>
    <w:rsid w:val="4AB975FE"/>
    <w:rsid w:val="4AE79192"/>
    <w:rsid w:val="4B31FF48"/>
    <w:rsid w:val="4B4352FE"/>
    <w:rsid w:val="4B8F6D2A"/>
    <w:rsid w:val="4C1D2446"/>
    <w:rsid w:val="4C2FBFE3"/>
    <w:rsid w:val="4C544D3F"/>
    <w:rsid w:val="4CDA454C"/>
    <w:rsid w:val="4CFB93ED"/>
    <w:rsid w:val="4D25B1BC"/>
    <w:rsid w:val="4D2B21DB"/>
    <w:rsid w:val="4E055BF0"/>
    <w:rsid w:val="4E3046E3"/>
    <w:rsid w:val="4E778391"/>
    <w:rsid w:val="4F12C276"/>
    <w:rsid w:val="4F2D72CD"/>
    <w:rsid w:val="4F34E464"/>
    <w:rsid w:val="4F7F133B"/>
    <w:rsid w:val="4F7FE2E8"/>
    <w:rsid w:val="4F8E3804"/>
    <w:rsid w:val="4FF742D0"/>
    <w:rsid w:val="4FFAB64E"/>
    <w:rsid w:val="5010ECC3"/>
    <w:rsid w:val="50CD5040"/>
    <w:rsid w:val="50CDAF81"/>
    <w:rsid w:val="50CEDE71"/>
    <w:rsid w:val="50EF65E2"/>
    <w:rsid w:val="50FBA922"/>
    <w:rsid w:val="51948E12"/>
    <w:rsid w:val="5195F017"/>
    <w:rsid w:val="52A74090"/>
    <w:rsid w:val="52AD5576"/>
    <w:rsid w:val="5318E454"/>
    <w:rsid w:val="53241908"/>
    <w:rsid w:val="534FE2D5"/>
    <w:rsid w:val="53616A28"/>
    <w:rsid w:val="53EC27E6"/>
    <w:rsid w:val="5474BF10"/>
    <w:rsid w:val="547FC8B7"/>
    <w:rsid w:val="5490D1F7"/>
    <w:rsid w:val="549B5891"/>
    <w:rsid w:val="54B4B4B5"/>
    <w:rsid w:val="54E04F80"/>
    <w:rsid w:val="5524177F"/>
    <w:rsid w:val="5531E333"/>
    <w:rsid w:val="55587AD5"/>
    <w:rsid w:val="55D748E3"/>
    <w:rsid w:val="55DA0781"/>
    <w:rsid w:val="55F1040E"/>
    <w:rsid w:val="563AAB8B"/>
    <w:rsid w:val="569B6128"/>
    <w:rsid w:val="56C4EF91"/>
    <w:rsid w:val="56CA0075"/>
    <w:rsid w:val="56E7C8F3"/>
    <w:rsid w:val="575655D0"/>
    <w:rsid w:val="5756A0BE"/>
    <w:rsid w:val="575B7637"/>
    <w:rsid w:val="57BFEF6D"/>
    <w:rsid w:val="5847E31C"/>
    <w:rsid w:val="588BAB1B"/>
    <w:rsid w:val="58907078"/>
    <w:rsid w:val="58C67B19"/>
    <w:rsid w:val="59C42617"/>
    <w:rsid w:val="59CF8701"/>
    <w:rsid w:val="59CFBE69"/>
    <w:rsid w:val="5A28A252"/>
    <w:rsid w:val="5A671596"/>
    <w:rsid w:val="5ACC0BDC"/>
    <w:rsid w:val="5B0A356E"/>
    <w:rsid w:val="5B8EC732"/>
    <w:rsid w:val="5C0C70B1"/>
    <w:rsid w:val="5CA1757C"/>
    <w:rsid w:val="5CB740A6"/>
    <w:rsid w:val="5DB700C7"/>
    <w:rsid w:val="5DCB03AC"/>
    <w:rsid w:val="5DEC607F"/>
    <w:rsid w:val="5E160894"/>
    <w:rsid w:val="5E6847ED"/>
    <w:rsid w:val="5E743B94"/>
    <w:rsid w:val="5EB6C0EF"/>
    <w:rsid w:val="5F17DFC3"/>
    <w:rsid w:val="5F4424D2"/>
    <w:rsid w:val="5FC08320"/>
    <w:rsid w:val="5FC2C550"/>
    <w:rsid w:val="5FD4BDE7"/>
    <w:rsid w:val="5FF04329"/>
    <w:rsid w:val="6017BB9D"/>
    <w:rsid w:val="60613B7B"/>
    <w:rsid w:val="60CEAFC8"/>
    <w:rsid w:val="61458904"/>
    <w:rsid w:val="615E95B1"/>
    <w:rsid w:val="6195C201"/>
    <w:rsid w:val="6196D313"/>
    <w:rsid w:val="61D681F6"/>
    <w:rsid w:val="626A081F"/>
    <w:rsid w:val="62BDCE74"/>
    <w:rsid w:val="62F855B8"/>
    <w:rsid w:val="63287B63"/>
    <w:rsid w:val="63408A17"/>
    <w:rsid w:val="63B874AF"/>
    <w:rsid w:val="63DC0DBA"/>
    <w:rsid w:val="63E2CE8E"/>
    <w:rsid w:val="63E94934"/>
    <w:rsid w:val="63EA4983"/>
    <w:rsid w:val="6474D799"/>
    <w:rsid w:val="65903B39"/>
    <w:rsid w:val="6590EAA1"/>
    <w:rsid w:val="65D1D06B"/>
    <w:rsid w:val="66513974"/>
    <w:rsid w:val="6680D6FE"/>
    <w:rsid w:val="669861F4"/>
    <w:rsid w:val="66A5F34B"/>
    <w:rsid w:val="66B98182"/>
    <w:rsid w:val="66BE41D2"/>
    <w:rsid w:val="66D1156D"/>
    <w:rsid w:val="66ED6D9F"/>
    <w:rsid w:val="6705670C"/>
    <w:rsid w:val="6770E172"/>
    <w:rsid w:val="6771E5F2"/>
    <w:rsid w:val="67E698D6"/>
    <w:rsid w:val="68001A6B"/>
    <w:rsid w:val="681FCE8D"/>
    <w:rsid w:val="68528D8B"/>
    <w:rsid w:val="686CE5CE"/>
    <w:rsid w:val="6888C489"/>
    <w:rsid w:val="69122FBF"/>
    <w:rsid w:val="6990A442"/>
    <w:rsid w:val="69B11479"/>
    <w:rsid w:val="6A16C8E2"/>
    <w:rsid w:val="6A1DC6E3"/>
    <w:rsid w:val="6B0E8CDF"/>
    <w:rsid w:val="6B21A8C2"/>
    <w:rsid w:val="6BB9BB85"/>
    <w:rsid w:val="6BCFBCB4"/>
    <w:rsid w:val="6BDB206A"/>
    <w:rsid w:val="6BFAC1F8"/>
    <w:rsid w:val="6C14B3A3"/>
    <w:rsid w:val="6C1E01EF"/>
    <w:rsid w:val="6C7EED5F"/>
    <w:rsid w:val="6CB40A3D"/>
    <w:rsid w:val="6CF9EF99"/>
    <w:rsid w:val="6D12FD6F"/>
    <w:rsid w:val="6D457FFF"/>
    <w:rsid w:val="6E39A799"/>
    <w:rsid w:val="6EB48FC1"/>
    <w:rsid w:val="6EFD45DC"/>
    <w:rsid w:val="6F5AA4F1"/>
    <w:rsid w:val="6F76CB07"/>
    <w:rsid w:val="6FF9BEA8"/>
    <w:rsid w:val="700388BC"/>
    <w:rsid w:val="7070D380"/>
    <w:rsid w:val="709C3D6B"/>
    <w:rsid w:val="70E64704"/>
    <w:rsid w:val="71D4B93C"/>
    <w:rsid w:val="72116B35"/>
    <w:rsid w:val="7247823B"/>
    <w:rsid w:val="7292B769"/>
    <w:rsid w:val="72EDCA3C"/>
    <w:rsid w:val="734A2416"/>
    <w:rsid w:val="739EC14F"/>
    <w:rsid w:val="73D5243E"/>
    <w:rsid w:val="7420F478"/>
    <w:rsid w:val="7466500E"/>
    <w:rsid w:val="7480B0F8"/>
    <w:rsid w:val="748AE9E6"/>
    <w:rsid w:val="74C5A7E7"/>
    <w:rsid w:val="75785A21"/>
    <w:rsid w:val="75CC1184"/>
    <w:rsid w:val="75D601E0"/>
    <w:rsid w:val="762123B6"/>
    <w:rsid w:val="762A4D97"/>
    <w:rsid w:val="766AF965"/>
    <w:rsid w:val="76B6EB4F"/>
    <w:rsid w:val="771A2A10"/>
    <w:rsid w:val="7731BFCC"/>
    <w:rsid w:val="774BDA82"/>
    <w:rsid w:val="77888478"/>
    <w:rsid w:val="77ED09F1"/>
    <w:rsid w:val="77FCB131"/>
    <w:rsid w:val="78502DE6"/>
    <w:rsid w:val="787512F1"/>
    <w:rsid w:val="78A7E6C8"/>
    <w:rsid w:val="7901F8ED"/>
    <w:rsid w:val="79237654"/>
    <w:rsid w:val="79431A15"/>
    <w:rsid w:val="79470133"/>
    <w:rsid w:val="79B438AC"/>
    <w:rsid w:val="79E5C11D"/>
    <w:rsid w:val="7A5B558C"/>
    <w:rsid w:val="7A7E9583"/>
    <w:rsid w:val="7A83EEAF"/>
    <w:rsid w:val="7ADF1C4C"/>
    <w:rsid w:val="7B0F41F7"/>
    <w:rsid w:val="7B91424F"/>
    <w:rsid w:val="7B99F923"/>
    <w:rsid w:val="7BA3B6AE"/>
    <w:rsid w:val="7BF9E64C"/>
    <w:rsid w:val="7C0A272C"/>
    <w:rsid w:val="7C586C67"/>
    <w:rsid w:val="7C8B1203"/>
    <w:rsid w:val="7C94150A"/>
    <w:rsid w:val="7DC5706C"/>
    <w:rsid w:val="7DCFF212"/>
    <w:rsid w:val="7DE7C74E"/>
    <w:rsid w:val="7E22734C"/>
    <w:rsid w:val="7E4B2332"/>
    <w:rsid w:val="7EFD1C13"/>
    <w:rsid w:val="7F14CA6C"/>
    <w:rsid w:val="7F371C63"/>
    <w:rsid w:val="7F82A70A"/>
    <w:rsid w:val="7F9698EE"/>
    <w:rsid w:val="7F9A998F"/>
    <w:rsid w:val="7FA04BE1"/>
    <w:rsid w:val="7FD33DB0"/>
    <w:rsid w:val="7FD4D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E74AE"/>
  <w15:docId w15:val="{8EF82A4A-2C66-445D-BC3B-971483B10BB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0" w:semiHidden="1" w:unhideWhenUsed="1"/>
    <w:lsdException w:name="toc 5" w:uiPriority="0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uiPriority="0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181D"/>
    <w:pPr>
      <w:spacing w:line="312" w:lineRule="auto"/>
      <w:ind w:right="288"/>
    </w:pPr>
    <w:rPr>
      <w:rFonts w:ascii="Arial" w:hAnsi="Arial"/>
      <w:color w:val="696969"/>
    </w:rPr>
  </w:style>
  <w:style w:type="paragraph" w:styleId="Heading1">
    <w:name w:val="heading 1"/>
    <w:aliases w:val="NAKIT Heading 1"/>
    <w:basedOn w:val="Normal"/>
    <w:next w:val="Normal"/>
    <w:link w:val="Heading1Char"/>
    <w:qFormat/>
    <w:rsid w:val="00EF1274"/>
    <w:pPr>
      <w:keepNext/>
      <w:keepLines/>
      <w:numPr>
        <w:numId w:val="1"/>
      </w:numPr>
      <w:spacing w:after="0"/>
      <w:outlineLvl w:val="0"/>
    </w:pPr>
    <w:rPr>
      <w:rFonts w:eastAsiaTheme="majorEastAsia" w:cstheme="majorBidi"/>
      <w:b/>
      <w:color w:val="236384"/>
      <w:sz w:val="32"/>
      <w:szCs w:val="32"/>
    </w:rPr>
  </w:style>
  <w:style w:type="paragraph" w:styleId="Heading2">
    <w:name w:val="heading 2"/>
    <w:aliases w:val="NAKIT Heading 2"/>
    <w:basedOn w:val="Normal"/>
    <w:next w:val="Normal"/>
    <w:link w:val="Heading2Char"/>
    <w:unhideWhenUsed/>
    <w:qFormat/>
    <w:rsid w:val="00EF1274"/>
    <w:pPr>
      <w:keepNext/>
      <w:keepLines/>
      <w:numPr>
        <w:ilvl w:val="1"/>
        <w:numId w:val="1"/>
      </w:numPr>
      <w:spacing w:after="0"/>
      <w:outlineLvl w:val="1"/>
    </w:pPr>
    <w:rPr>
      <w:rFonts w:eastAsiaTheme="majorEastAsia" w:cstheme="majorBidi"/>
      <w:b/>
      <w:color w:val="236384"/>
      <w:sz w:val="28"/>
      <w:szCs w:val="26"/>
    </w:rPr>
  </w:style>
  <w:style w:type="paragraph" w:styleId="Heading3">
    <w:name w:val="heading 3"/>
    <w:aliases w:val="NAKIT Heading 3"/>
    <w:basedOn w:val="Normal"/>
    <w:next w:val="Normal"/>
    <w:link w:val="Heading3Char"/>
    <w:unhideWhenUsed/>
    <w:qFormat/>
    <w:rsid w:val="00EF1274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236384"/>
      <w:szCs w:val="24"/>
    </w:rPr>
  </w:style>
  <w:style w:type="paragraph" w:styleId="Heading4">
    <w:name w:val="heading 4"/>
    <w:aliases w:val="NAKIT Heading 4"/>
    <w:basedOn w:val="Normal"/>
    <w:next w:val="Normal"/>
    <w:link w:val="Heading4Char"/>
    <w:unhideWhenUsed/>
    <w:qFormat/>
    <w:rsid w:val="00EF1274"/>
    <w:pPr>
      <w:keepNext/>
      <w:keepLines/>
      <w:numPr>
        <w:ilvl w:val="3"/>
        <w:numId w:val="1"/>
      </w:numPr>
      <w:spacing w:before="40" w:after="0"/>
      <w:ind w:left="0"/>
      <w:outlineLvl w:val="3"/>
    </w:pPr>
    <w:rPr>
      <w:rFonts w:eastAsiaTheme="majorEastAsia" w:cstheme="majorBidi"/>
      <w:b/>
      <w:iCs/>
    </w:rPr>
  </w:style>
  <w:style w:type="paragraph" w:styleId="Heading5">
    <w:name w:val="heading 5"/>
    <w:basedOn w:val="Normal"/>
    <w:next w:val="Normal"/>
    <w:link w:val="Heading5Char"/>
    <w:autoRedefine/>
    <w:qFormat/>
    <w:rsid w:val="009C3CF2"/>
    <w:pPr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  <w:suppressAutoHyphens/>
      <w:spacing w:before="240" w:after="60" w:line="240" w:lineRule="auto"/>
      <w:ind w:right="0"/>
      <w:outlineLvl w:val="4"/>
    </w:pPr>
    <w:rPr>
      <w:rFonts w:ascii="Verdana" w:hAnsi="Verdana" w:eastAsia="Times New Roman" w:cs="Times New Roman"/>
      <w:b/>
      <w:bCs/>
      <w:iCs/>
      <w:color w:val="auto"/>
      <w:sz w:val="52"/>
      <w:szCs w:val="52"/>
      <w:lang w:eastAsia="cs-CZ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aliases w:val="NAKIT List Paragraph"/>
    <w:basedOn w:val="Normal"/>
    <w:uiPriority w:val="34"/>
    <w:qFormat/>
    <w:rsid w:val="00BB1374"/>
    <w:pPr>
      <w:numPr>
        <w:numId w:val="5"/>
      </w:numPr>
      <w:ind w:right="-13"/>
      <w:contextualSpacing/>
    </w:pPr>
    <w:rPr>
      <w:sz w:val="20"/>
    </w:rPr>
  </w:style>
  <w:style w:type="paragraph" w:styleId="Header">
    <w:name w:val="header"/>
    <w:basedOn w:val="Normal"/>
    <w:link w:val="HeaderChar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B181D"/>
    <w:rPr>
      <w:rFonts w:ascii="Arial" w:hAnsi="Arial"/>
      <w:color w:val="696969"/>
    </w:rPr>
  </w:style>
  <w:style w:type="paragraph" w:styleId="Footer">
    <w:name w:val="footer"/>
    <w:basedOn w:val="Normal"/>
    <w:link w:val="FooterChar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B181D"/>
    <w:rPr>
      <w:rFonts w:ascii="Arial" w:hAnsi="Arial"/>
      <w:color w:val="696969"/>
    </w:rPr>
  </w:style>
  <w:style w:type="paragraph" w:styleId="BalloonText">
    <w:name w:val="Balloon Text"/>
    <w:basedOn w:val="Normal"/>
    <w:link w:val="BalloonTextChar"/>
    <w:semiHidden/>
    <w:unhideWhenUsed/>
    <w:rsid w:val="00CA6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A6D79"/>
    <w:rPr>
      <w:rFonts w:ascii="Tahoma" w:hAnsi="Tahoma" w:cs="Tahoma"/>
      <w:sz w:val="16"/>
      <w:szCs w:val="16"/>
    </w:rPr>
  </w:style>
  <w:style w:type="paragraph" w:styleId="NAKITmalnadpiskoilka" w:customStyle="1">
    <w:name w:val="NAKIT malý nadpis košilka"/>
    <w:basedOn w:val="NAKITOdstavec"/>
    <w:qFormat/>
    <w:rsid w:val="00E2447F"/>
    <w:rPr>
      <w:b/>
      <w:color w:val="17365D" w:themeColor="text2" w:themeShade="BF"/>
      <w:sz w:val="14"/>
    </w:rPr>
  </w:style>
  <w:style w:type="character" w:styleId="Heading1Char" w:customStyle="1">
    <w:name w:val="Heading 1 Char"/>
    <w:aliases w:val="NAKIT Heading 1 Char"/>
    <w:basedOn w:val="DefaultParagraphFont"/>
    <w:link w:val="Heading1"/>
    <w:rsid w:val="00EF1274"/>
    <w:rPr>
      <w:rFonts w:ascii="Arial" w:hAnsi="Arial" w:eastAsiaTheme="majorEastAsia" w:cstheme="majorBidi"/>
      <w:b/>
      <w:color w:val="236384"/>
      <w:sz w:val="32"/>
      <w:szCs w:val="32"/>
    </w:rPr>
  </w:style>
  <w:style w:type="paragraph" w:styleId="NAKITTitulek1" w:customStyle="1">
    <w:name w:val="NAKIT Titulek 1"/>
    <w:basedOn w:val="Normal"/>
    <w:next w:val="Normal"/>
    <w:link w:val="NAKITTitulek1Char"/>
    <w:qFormat/>
    <w:rsid w:val="00EF1274"/>
    <w:pPr>
      <w:spacing w:after="0"/>
    </w:pPr>
    <w:rPr>
      <w:rFonts w:cs="Arial"/>
      <w:b/>
      <w:color w:val="236384"/>
      <w:sz w:val="36"/>
      <w:szCs w:val="36"/>
    </w:rPr>
  </w:style>
  <w:style w:type="paragraph" w:styleId="TOCHeading">
    <w:name w:val="TOC Heading"/>
    <w:aliases w:val="NAKIT TOC Heading"/>
    <w:basedOn w:val="Heading1"/>
    <w:next w:val="Normal"/>
    <w:uiPriority w:val="39"/>
    <w:unhideWhenUsed/>
    <w:qFormat/>
    <w:rsid w:val="00DE35EA"/>
    <w:pPr>
      <w:spacing w:line="259" w:lineRule="auto"/>
      <w:ind w:right="0"/>
      <w:outlineLvl w:val="9"/>
    </w:pPr>
    <w:rPr>
      <w:lang w:val="en-US"/>
    </w:rPr>
  </w:style>
  <w:style w:type="paragraph" w:styleId="NAKITTitulek2" w:customStyle="1">
    <w:name w:val="NAKIT Titulek 2"/>
    <w:basedOn w:val="Normal"/>
    <w:next w:val="Normal"/>
    <w:link w:val="NAKITTitulek2Char"/>
    <w:qFormat/>
    <w:rsid w:val="00EF1274"/>
    <w:pPr>
      <w:spacing w:after="0"/>
    </w:pPr>
    <w:rPr>
      <w:rFonts w:cs="Arial"/>
      <w:b/>
      <w:color w:val="236384"/>
      <w:sz w:val="32"/>
      <w:szCs w:val="32"/>
    </w:rPr>
  </w:style>
  <w:style w:type="character" w:styleId="NAKITTitulek1Char" w:customStyle="1">
    <w:name w:val="NAKIT Titulek 1 Char"/>
    <w:basedOn w:val="DefaultParagraphFont"/>
    <w:link w:val="NAKITTitulek1"/>
    <w:rsid w:val="00EF1274"/>
    <w:rPr>
      <w:rFonts w:ascii="Arial" w:hAnsi="Arial" w:cs="Arial"/>
      <w:b/>
      <w:color w:val="236384"/>
      <w:sz w:val="36"/>
      <w:szCs w:val="36"/>
    </w:rPr>
  </w:style>
  <w:style w:type="paragraph" w:styleId="NAKITTitulek3" w:customStyle="1">
    <w:name w:val="NAKIT Titulek 3"/>
    <w:basedOn w:val="Normal"/>
    <w:link w:val="NAKITTitulek3Char"/>
    <w:qFormat/>
    <w:rsid w:val="00EF1274"/>
    <w:pPr>
      <w:spacing w:after="0"/>
    </w:pPr>
    <w:rPr>
      <w:rFonts w:cs="Arial"/>
      <w:b/>
      <w:color w:val="236384"/>
      <w:sz w:val="24"/>
      <w:szCs w:val="24"/>
    </w:rPr>
  </w:style>
  <w:style w:type="character" w:styleId="NAKITTitulek2Char" w:customStyle="1">
    <w:name w:val="NAKIT Titulek 2 Char"/>
    <w:basedOn w:val="DefaultParagraphFont"/>
    <w:link w:val="NAKITTitulek2"/>
    <w:rsid w:val="00EF1274"/>
    <w:rPr>
      <w:rFonts w:ascii="Arial" w:hAnsi="Arial" w:cs="Arial"/>
      <w:b/>
      <w:color w:val="236384"/>
      <w:sz w:val="32"/>
      <w:szCs w:val="32"/>
    </w:rPr>
  </w:style>
  <w:style w:type="paragraph" w:styleId="NAKITTitulek4" w:customStyle="1">
    <w:name w:val="NAKIT Titulek 4"/>
    <w:basedOn w:val="Normal"/>
    <w:link w:val="NAKITTitulek4Char"/>
    <w:qFormat/>
    <w:rsid w:val="00EF1274"/>
    <w:pPr>
      <w:spacing w:after="0"/>
    </w:pPr>
    <w:rPr>
      <w:rFonts w:cs="Arial"/>
      <w:b/>
      <w:sz w:val="24"/>
      <w:szCs w:val="24"/>
    </w:rPr>
  </w:style>
  <w:style w:type="character" w:styleId="NAKITTitulek3Char" w:customStyle="1">
    <w:name w:val="NAKIT Titulek 3 Char"/>
    <w:basedOn w:val="DefaultParagraphFont"/>
    <w:link w:val="NAKITTitulek3"/>
    <w:rsid w:val="00EF1274"/>
    <w:rPr>
      <w:rFonts w:ascii="Arial" w:hAnsi="Arial" w:cs="Arial"/>
      <w:b/>
      <w:color w:val="236384"/>
      <w:sz w:val="24"/>
      <w:szCs w:val="24"/>
    </w:rPr>
  </w:style>
  <w:style w:type="paragraph" w:styleId="NAKITHypertextovodkaz" w:customStyle="1">
    <w:name w:val="NAKIT Hypertextový odkaz"/>
    <w:basedOn w:val="Normal"/>
    <w:link w:val="NAKITHypertextovodkazChar"/>
    <w:rsid w:val="00913FD6"/>
    <w:rPr>
      <w:rFonts w:cs="Arial"/>
      <w:color w:val="236384"/>
      <w:sz w:val="20"/>
      <w:szCs w:val="24"/>
    </w:rPr>
  </w:style>
  <w:style w:type="character" w:styleId="NAKITTitulek4Char" w:customStyle="1">
    <w:name w:val="NAKIT Titulek 4 Char"/>
    <w:basedOn w:val="DefaultParagraphFont"/>
    <w:link w:val="NAKITTitulek4"/>
    <w:rsid w:val="00EF1274"/>
    <w:rPr>
      <w:rFonts w:ascii="Arial" w:hAnsi="Arial" w:cs="Arial"/>
      <w:b/>
      <w:color w:val="696969"/>
      <w:sz w:val="24"/>
      <w:szCs w:val="24"/>
    </w:rPr>
  </w:style>
  <w:style w:type="paragraph" w:styleId="NAKITNzevdokumentu" w:customStyle="1">
    <w:name w:val="NAKIT Název dokumentu"/>
    <w:basedOn w:val="Normal"/>
    <w:next w:val="NAKITPodtitulekdokumentu"/>
    <w:link w:val="NAKITNzevdokumentuChar"/>
    <w:qFormat/>
    <w:rsid w:val="00EF1274"/>
    <w:pPr>
      <w:spacing w:after="0" w:line="240" w:lineRule="auto"/>
    </w:pPr>
    <w:rPr>
      <w:rFonts w:cs="Arial"/>
      <w:b/>
      <w:color w:val="236384"/>
      <w:sz w:val="56"/>
      <w:szCs w:val="64"/>
    </w:rPr>
  </w:style>
  <w:style w:type="character" w:styleId="NAKITHypertextovodkazChar" w:customStyle="1">
    <w:name w:val="NAKIT Hypertextový odkaz Char"/>
    <w:basedOn w:val="DefaultParagraphFont"/>
    <w:link w:val="NAKITHypertextovodkaz"/>
    <w:rsid w:val="00913FD6"/>
    <w:rPr>
      <w:rFonts w:ascii="Arial" w:hAnsi="Arial" w:cs="Arial"/>
      <w:color w:val="236384"/>
      <w:sz w:val="20"/>
      <w:szCs w:val="24"/>
    </w:rPr>
  </w:style>
  <w:style w:type="paragraph" w:styleId="NAKITPodtitulekdokumentu" w:customStyle="1">
    <w:name w:val="NAKIT Podtitulek dokumentu"/>
    <w:basedOn w:val="Normal"/>
    <w:next w:val="Normal"/>
    <w:link w:val="NAKITPodtitulekdokumentuChar"/>
    <w:qFormat/>
    <w:rsid w:val="00EF1274"/>
    <w:pPr>
      <w:spacing w:line="240" w:lineRule="auto"/>
    </w:pPr>
    <w:rPr>
      <w:rFonts w:cs="Arial"/>
      <w:color w:val="236384"/>
      <w:sz w:val="32"/>
      <w:szCs w:val="36"/>
    </w:rPr>
  </w:style>
  <w:style w:type="character" w:styleId="NAKITNzevdokumentuChar" w:customStyle="1">
    <w:name w:val="NAKIT Název dokumentu Char"/>
    <w:basedOn w:val="DefaultParagraphFont"/>
    <w:link w:val="NAKITNzevdokumentu"/>
    <w:rsid w:val="00EF1274"/>
    <w:rPr>
      <w:rFonts w:ascii="Arial" w:hAnsi="Arial" w:cs="Arial"/>
      <w:b/>
      <w:color w:val="236384"/>
      <w:sz w:val="56"/>
      <w:szCs w:val="64"/>
    </w:rPr>
  </w:style>
  <w:style w:type="table" w:styleId="TableGrid">
    <w:name w:val="Table Grid"/>
    <w:basedOn w:val="TableNormal"/>
    <w:rsid w:val="00961B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AKITPodtitulekdokumentuChar" w:customStyle="1">
    <w:name w:val="NAKIT Podtitulek dokumentu Char"/>
    <w:basedOn w:val="DefaultParagraphFont"/>
    <w:link w:val="NAKITPodtitulekdokumentu"/>
    <w:rsid w:val="00EF1274"/>
    <w:rPr>
      <w:rFonts w:ascii="Arial" w:hAnsi="Arial" w:cs="Arial"/>
      <w:color w:val="236384"/>
      <w:sz w:val="32"/>
      <w:szCs w:val="36"/>
    </w:rPr>
  </w:style>
  <w:style w:type="paragraph" w:styleId="NormalWeb">
    <w:name w:val="Normal (Web)"/>
    <w:basedOn w:val="Normal"/>
    <w:unhideWhenUsed/>
    <w:rsid w:val="00EA486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TOC1">
    <w:name w:val="toc 1"/>
    <w:aliases w:val="NAKIT TOC 1"/>
    <w:basedOn w:val="Normal"/>
    <w:next w:val="Normal"/>
    <w:autoRedefine/>
    <w:uiPriority w:val="39"/>
    <w:unhideWhenUsed/>
    <w:rsid w:val="00F07349"/>
    <w:pPr>
      <w:tabs>
        <w:tab w:val="right" w:leader="underscore" w:pos="9072"/>
      </w:tabs>
      <w:spacing w:before="120" w:after="0"/>
    </w:pPr>
    <w:rPr>
      <w:b/>
      <w:bCs/>
      <w:i/>
      <w:iCs/>
      <w:noProof/>
      <w:sz w:val="24"/>
      <w:szCs w:val="24"/>
    </w:rPr>
  </w:style>
  <w:style w:type="character" w:styleId="Heading3Char" w:customStyle="1">
    <w:name w:val="Heading 3 Char"/>
    <w:aliases w:val="NAKIT Heading 3 Char"/>
    <w:basedOn w:val="DefaultParagraphFont"/>
    <w:link w:val="Heading3"/>
    <w:rsid w:val="00EF1274"/>
    <w:rPr>
      <w:rFonts w:ascii="Arial" w:hAnsi="Arial" w:eastAsiaTheme="majorEastAsia" w:cstheme="majorBidi"/>
      <w:b/>
      <w:color w:val="236384"/>
      <w:szCs w:val="24"/>
    </w:rPr>
  </w:style>
  <w:style w:type="character" w:styleId="Heading2Char" w:customStyle="1">
    <w:name w:val="Heading 2 Char"/>
    <w:aliases w:val="NAKIT Heading 2 Char"/>
    <w:basedOn w:val="DefaultParagraphFont"/>
    <w:link w:val="Heading2"/>
    <w:rsid w:val="00EF1274"/>
    <w:rPr>
      <w:rFonts w:ascii="Arial" w:hAnsi="Arial" w:eastAsiaTheme="majorEastAsia" w:cstheme="majorBidi"/>
      <w:b/>
      <w:color w:val="236384"/>
      <w:sz w:val="28"/>
      <w:szCs w:val="26"/>
    </w:rPr>
  </w:style>
  <w:style w:type="character" w:styleId="Heading4Char" w:customStyle="1">
    <w:name w:val="Heading 4 Char"/>
    <w:aliases w:val="NAKIT Heading 4 Char"/>
    <w:basedOn w:val="DefaultParagraphFont"/>
    <w:link w:val="Heading4"/>
    <w:rsid w:val="00EF1274"/>
    <w:rPr>
      <w:rFonts w:ascii="Arial" w:hAnsi="Arial" w:eastAsiaTheme="majorEastAsia" w:cstheme="majorBidi"/>
      <w:b/>
      <w:iCs/>
      <w:color w:val="696969"/>
    </w:rPr>
  </w:style>
  <w:style w:type="numbering" w:styleId="SeznamI" w:customStyle="1">
    <w:name w:val="Seznam I."/>
    <w:uiPriority w:val="99"/>
    <w:rsid w:val="008C2627"/>
    <w:pPr>
      <w:numPr>
        <w:numId w:val="2"/>
      </w:numPr>
    </w:pPr>
  </w:style>
  <w:style w:type="numbering" w:styleId="SeznamII" w:customStyle="1">
    <w:name w:val="Seznam II."/>
    <w:uiPriority w:val="99"/>
    <w:rsid w:val="006D2BA5"/>
    <w:pPr>
      <w:numPr>
        <w:numId w:val="3"/>
      </w:numPr>
    </w:pPr>
  </w:style>
  <w:style w:type="table" w:styleId="Tabulkasmkou4zvraznn51" w:customStyle="1">
    <w:name w:val="Tabulka s mřížkou 4 – zvýraznění 51"/>
    <w:basedOn w:val="TableNormal"/>
    <w:uiPriority w:val="49"/>
    <w:rsid w:val="00FA01DA"/>
    <w:pPr>
      <w:spacing w:after="0" w:line="240" w:lineRule="auto"/>
    </w:p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Prosttabulka51" w:customStyle="1">
    <w:name w:val="Prostá tabulka 51"/>
    <w:basedOn w:val="TableNormal"/>
    <w:uiPriority w:val="45"/>
    <w:rsid w:val="0097085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lkasmkou4zvraznn61" w:customStyle="1">
    <w:name w:val="Tabulka s mřížkou 4 – zvýraznění 61"/>
    <w:basedOn w:val="TableNormal"/>
    <w:uiPriority w:val="49"/>
    <w:rsid w:val="00296D63"/>
    <w:pPr>
      <w:spacing w:after="0" w:line="240" w:lineRule="auto"/>
    </w:p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NAKITOdstavec" w:customStyle="1">
    <w:name w:val="NAKIT Odstavec"/>
    <w:basedOn w:val="Normal"/>
    <w:link w:val="NAKITOdstavecChar"/>
    <w:qFormat/>
    <w:rsid w:val="00EF1274"/>
    <w:pPr>
      <w:tabs>
        <w:tab w:val="left" w:pos="12474"/>
      </w:tabs>
      <w:ind w:right="-24"/>
    </w:pPr>
    <w:rPr>
      <w:rFonts w:cs="Arial"/>
      <w:sz w:val="20"/>
      <w:szCs w:val="24"/>
    </w:rPr>
  </w:style>
  <w:style w:type="character" w:styleId="NAKITOdstavecChar" w:customStyle="1">
    <w:name w:val="NAKIT Odstavec Char"/>
    <w:basedOn w:val="DefaultParagraphFont"/>
    <w:link w:val="NAKITOdstavec"/>
    <w:rsid w:val="00EF1274"/>
    <w:rPr>
      <w:rFonts w:ascii="Arial" w:hAnsi="Arial" w:cs="Arial"/>
      <w:color w:val="696969"/>
      <w:sz w:val="20"/>
      <w:szCs w:val="24"/>
    </w:rPr>
  </w:style>
  <w:style w:type="paragraph" w:styleId="TOC2">
    <w:name w:val="toc 2"/>
    <w:aliases w:val="NAKIT TOC 2"/>
    <w:basedOn w:val="Normal"/>
    <w:next w:val="Normal"/>
    <w:autoRedefine/>
    <w:uiPriority w:val="39"/>
    <w:unhideWhenUsed/>
    <w:rsid w:val="00F07349"/>
    <w:pPr>
      <w:tabs>
        <w:tab w:val="right" w:leader="underscore" w:pos="9072"/>
      </w:tabs>
      <w:spacing w:before="120" w:after="0"/>
      <w:ind w:left="220"/>
    </w:pPr>
    <w:rPr>
      <w:b/>
      <w:bCs/>
      <w:noProof/>
    </w:rPr>
  </w:style>
  <w:style w:type="paragraph" w:styleId="TOC3">
    <w:name w:val="toc 3"/>
    <w:aliases w:val="NAKIT TOC 3"/>
    <w:basedOn w:val="Normal"/>
    <w:next w:val="Normal"/>
    <w:autoRedefine/>
    <w:uiPriority w:val="39"/>
    <w:unhideWhenUsed/>
    <w:rsid w:val="00F07349"/>
    <w:pPr>
      <w:tabs>
        <w:tab w:val="right" w:leader="underscore" w:pos="9072"/>
      </w:tabs>
      <w:spacing w:after="0"/>
      <w:ind w:left="1134"/>
    </w:pPr>
    <w:rPr>
      <w:sz w:val="20"/>
      <w:szCs w:val="20"/>
    </w:rPr>
  </w:style>
  <w:style w:type="paragraph" w:styleId="TOC4">
    <w:name w:val="toc 4"/>
    <w:aliases w:val="NAKIT TOC 4"/>
    <w:basedOn w:val="Normal"/>
    <w:next w:val="Normal"/>
    <w:autoRedefine/>
    <w:unhideWhenUsed/>
    <w:rsid w:val="00F07349"/>
    <w:pPr>
      <w:spacing w:after="0"/>
      <w:ind w:left="660"/>
    </w:pPr>
    <w:rPr>
      <w:sz w:val="20"/>
      <w:szCs w:val="20"/>
    </w:rPr>
  </w:style>
  <w:style w:type="paragraph" w:styleId="TOC5">
    <w:name w:val="toc 5"/>
    <w:aliases w:val="NAKIT TOC 5"/>
    <w:basedOn w:val="Normal"/>
    <w:next w:val="Normal"/>
    <w:autoRedefine/>
    <w:unhideWhenUsed/>
    <w:rsid w:val="00F07349"/>
    <w:pPr>
      <w:spacing w:after="0"/>
      <w:ind w:left="880"/>
    </w:pPr>
    <w:rPr>
      <w:sz w:val="20"/>
      <w:szCs w:val="20"/>
    </w:rPr>
  </w:style>
  <w:style w:type="paragraph" w:styleId="TOC6">
    <w:name w:val="toc 6"/>
    <w:aliases w:val="NAKIT TOC 6"/>
    <w:basedOn w:val="Normal"/>
    <w:next w:val="Normal"/>
    <w:autoRedefine/>
    <w:uiPriority w:val="39"/>
    <w:unhideWhenUsed/>
    <w:rsid w:val="00F07349"/>
    <w:pPr>
      <w:spacing w:after="0"/>
      <w:ind w:left="1100"/>
    </w:pPr>
    <w:rPr>
      <w:sz w:val="20"/>
      <w:szCs w:val="20"/>
    </w:rPr>
  </w:style>
  <w:style w:type="paragraph" w:styleId="TOC7">
    <w:name w:val="toc 7"/>
    <w:aliases w:val="NAKIT TOC 7"/>
    <w:basedOn w:val="Normal"/>
    <w:next w:val="Normal"/>
    <w:autoRedefine/>
    <w:uiPriority w:val="39"/>
    <w:unhideWhenUsed/>
    <w:rsid w:val="00F07349"/>
    <w:pPr>
      <w:spacing w:after="0"/>
      <w:ind w:left="1320"/>
    </w:pPr>
    <w:rPr>
      <w:sz w:val="20"/>
      <w:szCs w:val="20"/>
    </w:rPr>
  </w:style>
  <w:style w:type="paragraph" w:styleId="TOC8">
    <w:name w:val="toc 8"/>
    <w:aliases w:val="NAKIT TOC 8"/>
    <w:basedOn w:val="Normal"/>
    <w:next w:val="Normal"/>
    <w:autoRedefine/>
    <w:uiPriority w:val="39"/>
    <w:unhideWhenUsed/>
    <w:rsid w:val="00F07349"/>
    <w:pPr>
      <w:spacing w:after="0"/>
      <w:ind w:left="1540"/>
    </w:pPr>
    <w:rPr>
      <w:sz w:val="20"/>
      <w:szCs w:val="20"/>
    </w:rPr>
  </w:style>
  <w:style w:type="paragraph" w:styleId="TOC9">
    <w:name w:val="toc 9"/>
    <w:aliases w:val="NAKIT TOC 9"/>
    <w:basedOn w:val="Normal"/>
    <w:next w:val="Normal"/>
    <w:autoRedefine/>
    <w:uiPriority w:val="39"/>
    <w:unhideWhenUsed/>
    <w:rsid w:val="00F07349"/>
    <w:pPr>
      <w:spacing w:after="0"/>
      <w:ind w:left="1760"/>
    </w:pPr>
    <w:rPr>
      <w:sz w:val="20"/>
      <w:szCs w:val="20"/>
    </w:rPr>
  </w:style>
  <w:style w:type="paragraph" w:styleId="NAKITVelkynazevdokumentu" w:customStyle="1">
    <w:name w:val="NAKIT Velky nazev dokumentu"/>
    <w:basedOn w:val="NormalWeb"/>
    <w:qFormat/>
    <w:rsid w:val="00F07349"/>
    <w:pPr>
      <w:spacing w:before="133" w:beforeAutospacing="0" w:after="0" w:afterAutospacing="0" w:line="216" w:lineRule="auto"/>
      <w:ind w:right="-13"/>
    </w:pPr>
    <w:rPr>
      <w:rFonts w:ascii="Arial" w:hAnsi="Arial" w:eastAsia="Segoe UI Black" w:cs="Segoe UI Light"/>
      <w:bCs/>
      <w:color w:val="006E9A"/>
      <w:kern w:val="24"/>
      <w:sz w:val="96"/>
      <w:szCs w:val="96"/>
      <w:lang w:val="cs-CZ"/>
    </w:rPr>
  </w:style>
  <w:style w:type="paragraph" w:styleId="NAKITslovanseznam" w:customStyle="1">
    <w:name w:val="NAKIT číslovaný seznam"/>
    <w:basedOn w:val="ListParagraph"/>
    <w:qFormat/>
    <w:rsid w:val="00BB1374"/>
    <w:pPr>
      <w:numPr>
        <w:numId w:val="4"/>
      </w:numPr>
    </w:pPr>
  </w:style>
  <w:style w:type="paragraph" w:styleId="NAKITnadpistabulky" w:customStyle="1">
    <w:name w:val="NAKIT nadpis tabulky"/>
    <w:basedOn w:val="Normal"/>
    <w:qFormat/>
    <w:rsid w:val="00EF1274"/>
    <w:pPr>
      <w:framePr w:hSpace="180" w:wrap="around" w:hAnchor="margin" w:vAnchor="text" w:xAlign="right" w:y="379"/>
      <w:spacing w:after="0"/>
    </w:pPr>
    <w:rPr>
      <w:b/>
      <w:color w:val="FFFFFF" w:themeColor="background1"/>
    </w:rPr>
  </w:style>
  <w:style w:type="table" w:styleId="Style1" w:customStyle="1">
    <w:name w:val="Style1"/>
    <w:basedOn w:val="TableNormal"/>
    <w:uiPriority w:val="99"/>
    <w:rsid w:val="00913FD6"/>
    <w:pPr>
      <w:spacing w:after="0" w:line="240" w:lineRule="auto"/>
    </w:pPr>
    <w:rPr>
      <w:rFonts w:ascii="Arial" w:hAnsi="Arial"/>
    </w:rPr>
    <w:tblPr>
      <w:tblBorders>
        <w:insideH w:val="single" w:color="00B0F0" w:sz="4" w:space="0"/>
      </w:tblBorders>
    </w:tblPr>
    <w:tcPr>
      <w:vAlign w:val="center"/>
    </w:tcPr>
    <w:tblStylePr w:type="firstRow">
      <w:rPr>
        <w:rFonts w:ascii="Arial" w:hAnsi="Arial"/>
        <w:b/>
        <w:color w:val="FFFFFF" w:themeColor="background1"/>
        <w:sz w:val="24"/>
      </w:rPr>
      <w:tblPr/>
      <w:tcPr>
        <w:shd w:val="clear" w:color="auto" w:fill="00B0F0"/>
      </w:tcPr>
    </w:tblStylePr>
  </w:style>
  <w:style w:type="paragraph" w:styleId="NAKIThlavikanzevdokumentu" w:customStyle="1">
    <w:name w:val="NAKIT hlavička název dokumentu"/>
    <w:basedOn w:val="Normal"/>
    <w:qFormat/>
    <w:rsid w:val="001925E1"/>
    <w:pPr>
      <w:spacing w:after="0" w:line="276" w:lineRule="auto"/>
      <w:ind w:left="2835"/>
    </w:pPr>
    <w:rPr>
      <w:b/>
      <w:color w:val="00B0F0"/>
      <w:sz w:val="24"/>
    </w:rPr>
  </w:style>
  <w:style w:type="paragraph" w:styleId="NAKIThlavikapodnadpis" w:customStyle="1">
    <w:name w:val="NAKIT hlavička podnadpis"/>
    <w:basedOn w:val="NAKIThlavikanzevdokumentu"/>
    <w:qFormat/>
    <w:rsid w:val="001925E1"/>
    <w:rPr>
      <w:b w:val="0"/>
      <w:color w:val="808080" w:themeColor="background1" w:themeShade="80"/>
      <w:sz w:val="22"/>
    </w:rPr>
  </w:style>
  <w:style w:type="paragraph" w:styleId="NAKITslovnstrnek" w:customStyle="1">
    <w:name w:val="NAKIT číslování stránek"/>
    <w:basedOn w:val="Normal"/>
    <w:qFormat/>
    <w:rsid w:val="007052F2"/>
    <w:pPr>
      <w:pBdr>
        <w:top w:val="single" w:color="BFBFBF" w:themeColor="background1" w:themeShade="BF" w:sz="4" w:space="1"/>
      </w:pBdr>
    </w:pPr>
  </w:style>
  <w:style w:type="character" w:styleId="Hyperlink">
    <w:name w:val="Hyperlink"/>
    <w:basedOn w:val="DefaultParagraphFont"/>
    <w:uiPriority w:val="99"/>
    <w:unhideWhenUsed/>
    <w:qFormat/>
    <w:rsid w:val="002F1FF3"/>
    <w:rPr>
      <w:color w:val="0000FF" w:themeColor="hyperlink"/>
      <w:u w:val="single"/>
    </w:rPr>
  </w:style>
  <w:style w:type="character" w:styleId="Nevyeenzmnka1" w:customStyle="1">
    <w:name w:val="Nevyřešená zmínka1"/>
    <w:basedOn w:val="DefaultParagraphFont"/>
    <w:uiPriority w:val="99"/>
    <w:semiHidden/>
    <w:unhideWhenUsed/>
    <w:rsid w:val="002F1FF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semiHidden/>
    <w:unhideWhenUsed/>
    <w:rsid w:val="00DB20A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B20A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B20AB"/>
    <w:rPr>
      <w:rFonts w:ascii="Arial" w:hAnsi="Arial"/>
      <w:color w:val="696969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B20A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B20AB"/>
    <w:rPr>
      <w:rFonts w:ascii="Arial" w:hAnsi="Arial"/>
      <w:b/>
      <w:bCs/>
      <w:color w:val="696969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503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UnresolvedMention">
    <w:name w:val="Unresolved Mention"/>
    <w:basedOn w:val="DefaultParagraphFont"/>
    <w:uiPriority w:val="99"/>
    <w:unhideWhenUsed/>
    <w:rsid w:val="00FF580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F5805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5EC3"/>
    <w:rPr>
      <w:color w:val="800080" w:themeColor="followedHyperlink"/>
      <w:u w:val="single"/>
    </w:rPr>
  </w:style>
  <w:style w:type="paragraph" w:styleId="Obsahtabulky" w:customStyle="1">
    <w:name w:val="Obsah tabulky"/>
    <w:basedOn w:val="Normal"/>
    <w:rsid w:val="00C82EAE"/>
    <w:pPr>
      <w:suppressAutoHyphens/>
      <w:spacing w:after="0" w:line="240" w:lineRule="auto"/>
      <w:ind w:right="0"/>
    </w:pPr>
    <w:rPr>
      <w:rFonts w:ascii="Verdana" w:hAnsi="Verdana" w:eastAsia="Times New Roman" w:cs="Times New Roman"/>
      <w:color w:val="000000"/>
      <w:sz w:val="18"/>
      <w:szCs w:val="20"/>
      <w:lang w:eastAsia="cs-CZ"/>
    </w:rPr>
  </w:style>
  <w:style w:type="character" w:styleId="Heading5Char" w:customStyle="1">
    <w:name w:val="Heading 5 Char"/>
    <w:basedOn w:val="DefaultParagraphFont"/>
    <w:link w:val="Heading5"/>
    <w:rsid w:val="009C3CF2"/>
    <w:rPr>
      <w:rFonts w:ascii="Verdana" w:hAnsi="Verdana" w:eastAsia="Times New Roman" w:cs="Times New Roman"/>
      <w:b/>
      <w:bCs/>
      <w:iCs/>
      <w:sz w:val="52"/>
      <w:szCs w:val="52"/>
      <w:lang w:eastAsia="cs-CZ"/>
    </w:rPr>
  </w:style>
  <w:style w:type="paragraph" w:styleId="Bulet" w:customStyle="1">
    <w:name w:val="Bulet"/>
    <w:basedOn w:val="Normal"/>
    <w:link w:val="BuletChar"/>
    <w:rsid w:val="009C3CF2"/>
    <w:pPr>
      <w:numPr>
        <w:numId w:val="6"/>
      </w:numPr>
      <w:suppressAutoHyphens/>
      <w:spacing w:after="60" w:line="240" w:lineRule="auto"/>
      <w:ind w:right="0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paragraph" w:styleId="Nadpis1" w:customStyle="1">
    <w:name w:val="Nadpis_1"/>
    <w:basedOn w:val="Normal"/>
    <w:next w:val="Normal"/>
    <w:autoRedefine/>
    <w:rsid w:val="009C3CF2"/>
    <w:pPr>
      <w:suppressAutoHyphens/>
      <w:spacing w:after="240" w:line="240" w:lineRule="auto"/>
      <w:ind w:right="0"/>
      <w:outlineLvl w:val="0"/>
    </w:pPr>
    <w:rPr>
      <w:rFonts w:ascii="Verdana" w:hAnsi="Verdana" w:eastAsia="Times New Roman" w:cs="Times New Roman"/>
      <w:b/>
      <w:color w:val="000000"/>
      <w:sz w:val="48"/>
      <w:szCs w:val="20"/>
      <w:lang w:eastAsia="cs-CZ"/>
    </w:rPr>
  </w:style>
  <w:style w:type="paragraph" w:styleId="Nadpis2" w:customStyle="1">
    <w:name w:val="Nadpis_2"/>
    <w:basedOn w:val="Nadpis1"/>
    <w:next w:val="Normal"/>
    <w:autoRedefine/>
    <w:rsid w:val="009C3CF2"/>
    <w:pPr>
      <w:tabs>
        <w:tab w:val="right" w:pos="9639"/>
      </w:tabs>
      <w:spacing w:after="180"/>
      <w:outlineLvl w:val="1"/>
    </w:pPr>
    <w:rPr>
      <w:color w:val="000080"/>
      <w:sz w:val="36"/>
    </w:rPr>
  </w:style>
  <w:style w:type="paragraph" w:styleId="Nadpis3" w:customStyle="1">
    <w:name w:val="Nadpis_3"/>
    <w:basedOn w:val="Nadpis1"/>
    <w:next w:val="Normal"/>
    <w:autoRedefine/>
    <w:rsid w:val="009C3CF2"/>
    <w:pPr>
      <w:tabs>
        <w:tab w:val="right" w:pos="9639"/>
      </w:tabs>
      <w:spacing w:after="120"/>
      <w:outlineLvl w:val="2"/>
    </w:pPr>
    <w:rPr>
      <w:color w:val="0000FF"/>
      <w:sz w:val="28"/>
    </w:rPr>
  </w:style>
  <w:style w:type="paragraph" w:styleId="Nadpis4" w:customStyle="1">
    <w:name w:val="Nadpis_4"/>
    <w:basedOn w:val="Nadpis1"/>
    <w:next w:val="Normal"/>
    <w:autoRedefine/>
    <w:rsid w:val="009C3CF2"/>
    <w:pPr>
      <w:tabs>
        <w:tab w:val="right" w:pos="9639"/>
      </w:tabs>
      <w:spacing w:after="120"/>
      <w:outlineLvl w:val="3"/>
    </w:pPr>
    <w:rPr>
      <w:color w:val="3366FF"/>
      <w:sz w:val="24"/>
    </w:rPr>
  </w:style>
  <w:style w:type="paragraph" w:styleId="Popisobr" w:customStyle="1">
    <w:name w:val="Popis_obr"/>
    <w:basedOn w:val="Normal"/>
    <w:next w:val="Normal"/>
    <w:rsid w:val="009C3CF2"/>
    <w:pPr>
      <w:suppressAutoHyphens/>
      <w:spacing w:after="120" w:line="240" w:lineRule="auto"/>
      <w:ind w:right="0"/>
    </w:pPr>
    <w:rPr>
      <w:rFonts w:ascii="Verdana" w:hAnsi="Verdana" w:eastAsia="Times New Roman" w:cs="Times New Roman"/>
      <w:color w:val="0000FF"/>
      <w:sz w:val="20"/>
      <w:szCs w:val="20"/>
      <w:lang w:eastAsia="cs-CZ"/>
    </w:rPr>
  </w:style>
  <w:style w:type="character" w:styleId="Prikaz" w:customStyle="1">
    <w:name w:val="Prikaz"/>
    <w:rsid w:val="009C3CF2"/>
    <w:rPr>
      <w:rFonts w:ascii="Verdana" w:hAnsi="Verdana"/>
      <w:b/>
      <w:dstrike w:val="0"/>
      <w:sz w:val="20"/>
      <w:szCs w:val="20"/>
      <w:u w:val="none"/>
      <w:vertAlign w:val="baseline"/>
    </w:rPr>
  </w:style>
  <w:style w:type="paragraph" w:styleId="Pozn" w:customStyle="1">
    <w:name w:val="Pozn"/>
    <w:basedOn w:val="Normal"/>
    <w:next w:val="Normal"/>
    <w:rsid w:val="009C3CF2"/>
    <w:pPr>
      <w:suppressAutoHyphens/>
      <w:spacing w:after="120" w:line="240" w:lineRule="auto"/>
      <w:ind w:right="0"/>
    </w:pPr>
    <w:rPr>
      <w:rFonts w:ascii="Verdana" w:hAnsi="Verdana" w:eastAsia="Times New Roman" w:cs="Times New Roman"/>
      <w:i/>
      <w:color w:val="000000"/>
      <w:sz w:val="18"/>
      <w:szCs w:val="20"/>
      <w:lang w:eastAsia="cs-CZ"/>
    </w:rPr>
  </w:style>
  <w:style w:type="paragraph" w:styleId="TIP" w:customStyle="1">
    <w:name w:val="TIP"/>
    <w:basedOn w:val="Normal"/>
    <w:next w:val="Normal"/>
    <w:rsid w:val="009C3CF2"/>
    <w:pPr>
      <w:suppressAutoHyphens/>
      <w:spacing w:after="120" w:line="240" w:lineRule="auto"/>
      <w:ind w:right="0" w:hanging="992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paragraph" w:styleId="Poznamka" w:customStyle="1">
    <w:name w:val="Poznamka"/>
    <w:basedOn w:val="Normal"/>
    <w:next w:val="Normal"/>
    <w:rsid w:val="009C3CF2"/>
    <w:pPr>
      <w:suppressAutoHyphens/>
      <w:spacing w:after="120" w:line="240" w:lineRule="auto"/>
      <w:ind w:right="0"/>
    </w:pPr>
    <w:rPr>
      <w:rFonts w:ascii="Verdana" w:hAnsi="Verdana" w:eastAsia="Times New Roman" w:cs="Times New Roman"/>
      <w:i/>
      <w:color w:val="000000"/>
      <w:sz w:val="18"/>
      <w:szCs w:val="20"/>
      <w:lang w:eastAsia="cs-CZ"/>
    </w:rPr>
  </w:style>
  <w:style w:type="paragraph" w:styleId="Important" w:customStyle="1">
    <w:name w:val="Important"/>
    <w:basedOn w:val="Normal"/>
    <w:next w:val="Normal"/>
    <w:rsid w:val="009C3CF2"/>
    <w:pPr>
      <w:pBdr>
        <w:top w:val="single" w:color="auto" w:sz="4" w:space="6"/>
        <w:bottom w:val="single" w:color="auto" w:sz="4" w:space="6"/>
      </w:pBdr>
      <w:shd w:val="pct5" w:color="auto" w:fill="FFFFFF"/>
      <w:suppressAutoHyphens/>
      <w:spacing w:after="120" w:line="240" w:lineRule="auto"/>
      <w:ind w:right="0"/>
    </w:pPr>
    <w:rPr>
      <w:rFonts w:ascii="Verdana" w:hAnsi="Verdana" w:eastAsia="Times New Roman" w:cs="Times New Roman"/>
      <w:b/>
      <w:color w:val="000000"/>
      <w:sz w:val="20"/>
      <w:szCs w:val="20"/>
      <w:lang w:eastAsia="cs-CZ"/>
    </w:rPr>
  </w:style>
  <w:style w:type="paragraph" w:styleId="POJEM" w:customStyle="1">
    <w:name w:val="POJEM"/>
    <w:basedOn w:val="Normal"/>
    <w:next w:val="Normal"/>
    <w:rsid w:val="009C3CF2"/>
    <w:pPr>
      <w:pBdr>
        <w:top w:val="single" w:color="C0C0C0" w:sz="4" w:space="4"/>
        <w:left w:val="single" w:color="C0C0C0" w:sz="4" w:space="4"/>
        <w:bottom w:val="single" w:color="C0C0C0" w:sz="4" w:space="4"/>
        <w:right w:val="single" w:color="C0C0C0" w:sz="4" w:space="4"/>
      </w:pBdr>
      <w:shd w:val="pct25" w:color="auto" w:fill="FFFFFF"/>
      <w:suppressAutoHyphens/>
      <w:spacing w:after="120" w:line="240" w:lineRule="auto"/>
      <w:ind w:right="0" w:hanging="1134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character" w:styleId="Ukazka" w:customStyle="1">
    <w:name w:val="Ukazka"/>
    <w:rsid w:val="009C3CF2"/>
    <w:rPr>
      <w:rFonts w:ascii="Courier" w:hAnsi="Courier"/>
      <w:sz w:val="18"/>
    </w:rPr>
  </w:style>
  <w:style w:type="paragraph" w:styleId="TIPodsaz" w:customStyle="1">
    <w:name w:val="TIP_odsaz"/>
    <w:basedOn w:val="Normal"/>
    <w:next w:val="Normal"/>
    <w:rsid w:val="009C3CF2"/>
    <w:pPr>
      <w:suppressAutoHyphens/>
      <w:spacing w:after="120" w:line="240" w:lineRule="auto"/>
      <w:ind w:right="0" w:hanging="567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paragraph" w:styleId="Nadpis5" w:customStyle="1">
    <w:name w:val="Nadpis_5"/>
    <w:basedOn w:val="Nadpis4"/>
    <w:next w:val="Normal"/>
    <w:autoRedefine/>
    <w:rsid w:val="009C3CF2"/>
    <w:pPr>
      <w:numPr>
        <w:ilvl w:val="4"/>
        <w:numId w:val="7"/>
      </w:numPr>
      <w:spacing w:before="60"/>
      <w:outlineLvl w:val="4"/>
    </w:pPr>
    <w:rPr>
      <w:sz w:val="22"/>
    </w:rPr>
  </w:style>
  <w:style w:type="character" w:styleId="Input" w:customStyle="1">
    <w:name w:val="Input"/>
    <w:rsid w:val="009C3CF2"/>
    <w:rPr>
      <w:rFonts w:ascii="Arial" w:hAnsi="Arial" w:cs="Arial"/>
      <w:sz w:val="18"/>
      <w:szCs w:val="18"/>
    </w:rPr>
  </w:style>
  <w:style w:type="paragraph" w:styleId="Titulek1" w:customStyle="1">
    <w:name w:val="Titulek1"/>
    <w:basedOn w:val="Normal"/>
    <w:next w:val="Normal"/>
    <w:rsid w:val="009C3CF2"/>
    <w:pPr>
      <w:suppressAutoHyphens/>
      <w:spacing w:before="120" w:after="240" w:line="240" w:lineRule="auto"/>
      <w:ind w:right="0"/>
      <w:jc w:val="center"/>
    </w:pPr>
    <w:rPr>
      <w:rFonts w:eastAsia="Times New Roman" w:cs="Times New Roman"/>
      <w:bCs/>
      <w:i/>
      <w:color w:val="auto"/>
      <w:sz w:val="18"/>
      <w:szCs w:val="20"/>
      <w:lang w:eastAsia="cs-CZ"/>
    </w:rPr>
  </w:style>
  <w:style w:type="paragraph" w:styleId="NormlnLi0" w:customStyle="1">
    <w:name w:val="Normální Li0"/>
    <w:basedOn w:val="Normal"/>
    <w:next w:val="Normal"/>
    <w:rsid w:val="009C3CF2"/>
    <w:pPr>
      <w:suppressAutoHyphens/>
      <w:spacing w:after="0" w:line="240" w:lineRule="auto"/>
      <w:ind w:right="0"/>
    </w:pPr>
    <w:rPr>
      <w:rFonts w:ascii="Verdana" w:hAnsi="Verdana" w:eastAsia="Tahoma,Bold" w:cs="Times New Roman"/>
      <w:color w:val="000000"/>
      <w:sz w:val="20"/>
      <w:szCs w:val="20"/>
      <w:lang w:eastAsia="cs-CZ"/>
    </w:rPr>
  </w:style>
  <w:style w:type="character" w:styleId="Boldchar" w:customStyle="1">
    <w:name w:val="Bold_char"/>
    <w:rsid w:val="009C3CF2"/>
    <w:rPr>
      <w:rFonts w:eastAsia="Tahoma,Bold"/>
      <w:b/>
      <w:bCs/>
    </w:rPr>
  </w:style>
  <w:style w:type="character" w:styleId="PageNumber">
    <w:name w:val="page number"/>
    <w:basedOn w:val="DefaultParagraphFont"/>
    <w:rsid w:val="009C3CF2"/>
  </w:style>
  <w:style w:type="numbering" w:styleId="111111">
    <w:name w:val="Outline List 2"/>
    <w:basedOn w:val="NoList"/>
    <w:rsid w:val="009C3CF2"/>
    <w:pPr>
      <w:numPr>
        <w:numId w:val="8"/>
      </w:numPr>
    </w:pPr>
  </w:style>
  <w:style w:type="paragraph" w:styleId="Bullet" w:customStyle="1">
    <w:name w:val="Bullet"/>
    <w:basedOn w:val="Normal"/>
    <w:rsid w:val="009C3CF2"/>
    <w:pPr>
      <w:numPr>
        <w:numId w:val="9"/>
      </w:numPr>
      <w:suppressAutoHyphens/>
      <w:spacing w:after="120" w:line="240" w:lineRule="auto"/>
      <w:ind w:right="0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character" w:styleId="BuletChar" w:customStyle="1">
    <w:name w:val="Bulet Char"/>
    <w:link w:val="Bulet"/>
    <w:rsid w:val="009C3CF2"/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table" w:styleId="TabulkaCzP" w:customStyle="1">
    <w:name w:val="Tabulka_CzP"/>
    <w:basedOn w:val="TableNormal"/>
    <w:rsid w:val="009C3CF2"/>
    <w:pPr>
      <w:spacing w:before="60" w:after="60" w:line="240" w:lineRule="auto"/>
    </w:pPr>
    <w:rPr>
      <w:rFonts w:ascii="Verdana" w:hAnsi="Verdana" w:eastAsia="Times New Roman" w:cs="Times New Roman"/>
      <w:sz w:val="18"/>
      <w:szCs w:val="18"/>
      <w:lang w:eastAsia="cs-CZ"/>
    </w:rPr>
    <w:tblPr>
      <w:jc w:val="center"/>
    </w:tblPr>
    <w:trPr>
      <w:jc w:val="center"/>
    </w:trPr>
    <w:tcPr>
      <w:vAlign w:val="center"/>
    </w:tcPr>
  </w:style>
  <w:style w:type="paragraph" w:styleId="FootnoteText">
    <w:name w:val="footnote text"/>
    <w:basedOn w:val="Normal"/>
    <w:link w:val="FootnoteTextChar"/>
    <w:semiHidden/>
    <w:rsid w:val="009C3CF2"/>
    <w:pPr>
      <w:suppressAutoHyphens/>
      <w:spacing w:after="120" w:line="240" w:lineRule="auto"/>
      <w:ind w:right="0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character" w:styleId="FootnoteTextChar" w:customStyle="1">
    <w:name w:val="Footnote Text Char"/>
    <w:basedOn w:val="DefaultParagraphFont"/>
    <w:link w:val="FootnoteText"/>
    <w:semiHidden/>
    <w:rsid w:val="009C3CF2"/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character" w:styleId="FootnoteReference">
    <w:name w:val="footnote reference"/>
    <w:semiHidden/>
    <w:rsid w:val="009C3CF2"/>
    <w:rPr>
      <w:vertAlign w:val="superscript"/>
    </w:rPr>
  </w:style>
  <w:style w:type="paragraph" w:styleId="Obrzek" w:customStyle="1">
    <w:name w:val="Obrázek"/>
    <w:basedOn w:val="Normal"/>
    <w:rsid w:val="009C3CF2"/>
    <w:pPr>
      <w:suppressAutoHyphens/>
      <w:spacing w:before="240" w:after="240" w:line="240" w:lineRule="auto"/>
      <w:ind w:right="0"/>
      <w:jc w:val="center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paragraph" w:styleId="TableofFigures">
    <w:name w:val="table of figures"/>
    <w:basedOn w:val="Normal"/>
    <w:next w:val="Normal"/>
    <w:uiPriority w:val="99"/>
    <w:unhideWhenUsed/>
    <w:rsid w:val="00641141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5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nakit.cz" TargetMode="External"/><Relationship Id="rId1" Type="http://schemas.openxmlformats.org/officeDocument/2006/relationships/hyperlink" Target="http://www.naki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ka\Desktop\NAKIT\NAKIT_G_projekt_operativa_extern&#237;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FB24406C00104BBF54D357F3AD2D42" ma:contentTypeVersion="14" ma:contentTypeDescription="Vytvoří nový dokument" ma:contentTypeScope="" ma:versionID="f729fd4f9a27ef25be77b6c969f8f770">
  <xsd:schema xmlns:xsd="http://www.w3.org/2001/XMLSchema" xmlns:xs="http://www.w3.org/2001/XMLSchema" xmlns:p="http://schemas.microsoft.com/office/2006/metadata/properties" xmlns:ns2="af535433-b97d-4d62-a41a-bc7922713364" xmlns:ns3="d933da38-d49c-4095-8d26-d985a06663a0" targetNamespace="http://schemas.microsoft.com/office/2006/metadata/properties" ma:root="true" ma:fieldsID="5ee9406c1e8ea604ae3f5645c4ef672e" ns2:_="" ns3:_="">
    <xsd:import namespace="af535433-b97d-4d62-a41a-bc7922713364"/>
    <xsd:import namespace="d933da38-d49c-4095-8d26-d985a06663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  <xsd:element ref="ns3:SharedWithUsers" minOccurs="0"/>
                <xsd:element ref="ns3:SharedWithDetails" minOccurs="0"/>
                <xsd:element ref="ns2:POzn_x00e1_mk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35433-b97d-4d62-a41a-bc7922713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POzn_x00e1_mky" ma:index="21" ma:displayName="Poznámky" ma:description="Bez připomínek" ma:format="Dropdown" ma:internalName="POzn_x00e1_mk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3da38-d49c-4095-8d26-d985a06663a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535433-b97d-4d62-a41a-bc7922713364">
      <Terms xmlns="http://schemas.microsoft.com/office/infopath/2007/PartnerControls"/>
    </lcf76f155ced4ddcb4097134ff3c332f>
    <POzn_x00e1_mky xmlns="af535433-b97d-4d62-a41a-bc7922713364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630B7-EBDE-43AD-A757-64E5D6CD0A67}"/>
</file>

<file path=customXml/itemProps2.xml><?xml version="1.0" encoding="utf-8"?>
<ds:datastoreItem xmlns:ds="http://schemas.openxmlformats.org/officeDocument/2006/customXml" ds:itemID="{41D95AE5-F581-4FF3-8C2B-B0705F3AB4D0}">
  <ds:schemaRefs>
    <ds:schemaRef ds:uri="http://schemas.microsoft.com/office/2006/metadata/properties"/>
    <ds:schemaRef ds:uri="http://schemas.microsoft.com/office/infopath/2007/PartnerControls"/>
    <ds:schemaRef ds:uri="503cf5ed-88ec-4166-bdac-97849daaf7e1"/>
    <ds:schemaRef ds:uri="b7f8ad59-f872-4669-a0a7-f62089803dc7"/>
  </ds:schemaRefs>
</ds:datastoreItem>
</file>

<file path=customXml/itemProps3.xml><?xml version="1.0" encoding="utf-8"?>
<ds:datastoreItem xmlns:ds="http://schemas.openxmlformats.org/officeDocument/2006/customXml" ds:itemID="{19FC17B7-3230-4D4F-A501-50CB347EA2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A35012-E4FE-4A76-8003-A50EDCA9AD3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NAKIT_G_projekt_operativa_externí.dotx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dokumentů NAKIT</dc:title>
  <dc:subject/>
  <dc:creator>Hanka Chmelíková</dc:creator>
  <cp:keywords>NAKIT šablona word</cp:keywords>
  <dc:description/>
  <cp:lastModifiedBy>Britan Martin</cp:lastModifiedBy>
  <cp:revision>31</cp:revision>
  <cp:lastPrinted>2017-12-06T12:36:00Z</cp:lastPrinted>
  <dcterms:created xsi:type="dcterms:W3CDTF">2021-08-19T02:38:00Z</dcterms:created>
  <dcterms:modified xsi:type="dcterms:W3CDTF">2024-05-29T13:46:27Z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0x010100CDFB24406C00104BBF54D357F3AD2D42</vt:lpwstr>
  </property>
  <property fmtid="{D5CDD505-2E9C-101B-9397-08002B2CF9AE}" pid="3" name="_dlc_DocIdItemGuid">
    <vt:lpwstr>4ed740b9-9277-445e-977a-21e3c26c1695</vt:lpwstr>
  </property>
  <property fmtid="{D5CDD505-2E9C-101B-9397-08002B2CF9AE}" pid="4" name="MSIP_Label_1a68a11f-5296-45db-bc37-b2d360301df4_Enabled">
    <vt:lpwstr>true</vt:lpwstr>
  </property>
  <property fmtid="{D5CDD505-2E9C-101B-9397-08002B2CF9AE}" pid="5" name="MSIP_Label_1a68a11f-5296-45db-bc37-b2d360301df4_SetDate">
    <vt:lpwstr>2021-08-18T05:54:40Z</vt:lpwstr>
  </property>
  <property fmtid="{D5CDD505-2E9C-101B-9397-08002B2CF9AE}" pid="6" name="MSIP_Label_1a68a11f-5296-45db-bc37-b2d360301df4_Method">
    <vt:lpwstr>Privileged</vt:lpwstr>
  </property>
  <property fmtid="{D5CDD505-2E9C-101B-9397-08002B2CF9AE}" pid="7" name="MSIP_Label_1a68a11f-5296-45db-bc37-b2d360301df4_Name">
    <vt:lpwstr>1a68a11f-5296-45db-bc37-b2d360301df4</vt:lpwstr>
  </property>
  <property fmtid="{D5CDD505-2E9C-101B-9397-08002B2CF9AE}" pid="8" name="MSIP_Label_1a68a11f-5296-45db-bc37-b2d360301df4_SiteId">
    <vt:lpwstr>1db41d6f-1f37-46db-bd3e-c483abb8105d</vt:lpwstr>
  </property>
  <property fmtid="{D5CDD505-2E9C-101B-9397-08002B2CF9AE}" pid="9" name="MSIP_Label_1a68a11f-5296-45db-bc37-b2d360301df4_ActionId">
    <vt:lpwstr>be973da1-eb53-4c03-ae7f-3d10d9437438</vt:lpwstr>
  </property>
  <property fmtid="{D5CDD505-2E9C-101B-9397-08002B2CF9AE}" pid="10" name="MSIP_Label_1a68a11f-5296-45db-bc37-b2d360301df4_ContentBits">
    <vt:lpwstr>0</vt:lpwstr>
  </property>
  <property fmtid="{D5CDD505-2E9C-101B-9397-08002B2CF9AE}" pid="11" name="MSIP_Label_82a99ebc-0f39-4fac-abab-b8d6469272ed_Enabled">
    <vt:lpwstr>true</vt:lpwstr>
  </property>
  <property fmtid="{D5CDD505-2E9C-101B-9397-08002B2CF9AE}" pid="12" name="MSIP_Label_82a99ebc-0f39-4fac-abab-b8d6469272ed_SetDate">
    <vt:lpwstr>2023-03-30T11:58:11Z</vt:lpwstr>
  </property>
  <property fmtid="{D5CDD505-2E9C-101B-9397-08002B2CF9AE}" pid="13" name="MSIP_Label_82a99ebc-0f39-4fac-abab-b8d6469272ed_Method">
    <vt:lpwstr>Standard</vt:lpwstr>
  </property>
  <property fmtid="{D5CDD505-2E9C-101B-9397-08002B2CF9AE}" pid="14" name="MSIP_Label_82a99ebc-0f39-4fac-abab-b8d6469272ed_Name">
    <vt:lpwstr>Interní informace (Internal use)</vt:lpwstr>
  </property>
  <property fmtid="{D5CDD505-2E9C-101B-9397-08002B2CF9AE}" pid="15" name="MSIP_Label_82a99ebc-0f39-4fac-abab-b8d6469272ed_SiteId">
    <vt:lpwstr>0e9caf50-a549-4565-9c6d-4dc78e847c80</vt:lpwstr>
  </property>
  <property fmtid="{D5CDD505-2E9C-101B-9397-08002B2CF9AE}" pid="16" name="MSIP_Label_82a99ebc-0f39-4fac-abab-b8d6469272ed_ActionId">
    <vt:lpwstr>64037ce1-b346-4622-b7d5-56ae2d5d2f75</vt:lpwstr>
  </property>
  <property fmtid="{D5CDD505-2E9C-101B-9397-08002B2CF9AE}" pid="17" name="MSIP_Label_82a99ebc-0f39-4fac-abab-b8d6469272ed_ContentBits">
    <vt:lpwstr>0</vt:lpwstr>
  </property>
  <property fmtid="{D5CDD505-2E9C-101B-9397-08002B2CF9AE}" pid="18" name="MediaServiceImageTags">
    <vt:lpwstr/>
  </property>
</Properties>
</file>