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A81C8" w14:textId="77777777" w:rsidR="00AF4DD9" w:rsidRPr="00901F20" w:rsidRDefault="00AF4DD9" w:rsidP="005713CB"/>
    <w:p w14:paraId="50919F03" w14:textId="77777777" w:rsidR="00AF4DD9" w:rsidRPr="00901F20" w:rsidRDefault="00AF4DD9" w:rsidP="00AF4DD9">
      <w:pPr>
        <w:rPr>
          <w:rFonts w:cs="Arial"/>
        </w:rPr>
      </w:pPr>
    </w:p>
    <w:p w14:paraId="7D8E0942" w14:textId="77777777" w:rsidR="00AF4DD9" w:rsidRPr="00901F20" w:rsidRDefault="00AF4DD9" w:rsidP="00AF4DD9">
      <w:pPr>
        <w:jc w:val="center"/>
        <w:rPr>
          <w:rFonts w:cs="Arial"/>
          <w:b/>
          <w:sz w:val="40"/>
          <w:szCs w:val="40"/>
        </w:rPr>
      </w:pPr>
    </w:p>
    <w:p w14:paraId="4D061AA4" w14:textId="77777777" w:rsidR="00AF4DD9" w:rsidRPr="00901F20" w:rsidRDefault="00AF4DD9" w:rsidP="00AF4DD9">
      <w:pPr>
        <w:jc w:val="center"/>
        <w:rPr>
          <w:rFonts w:cs="Arial"/>
          <w:b/>
          <w:sz w:val="40"/>
          <w:szCs w:val="40"/>
        </w:rPr>
      </w:pPr>
    </w:p>
    <w:p w14:paraId="7E38F48B" w14:textId="77777777" w:rsidR="00AF4DD9" w:rsidRPr="00901F20" w:rsidRDefault="00AF4DD9" w:rsidP="00AF4DD9">
      <w:pPr>
        <w:jc w:val="center"/>
        <w:rPr>
          <w:rFonts w:cs="Arial"/>
          <w:b/>
          <w:sz w:val="40"/>
          <w:szCs w:val="40"/>
        </w:rPr>
      </w:pPr>
    </w:p>
    <w:p w14:paraId="6A0A7912" w14:textId="77777777" w:rsidR="00AF4DD9" w:rsidRPr="00901F20" w:rsidRDefault="00AF4DD9" w:rsidP="00AF4DD9">
      <w:pPr>
        <w:jc w:val="center"/>
        <w:rPr>
          <w:rFonts w:cs="Arial"/>
          <w:b/>
          <w:sz w:val="40"/>
          <w:szCs w:val="40"/>
        </w:rPr>
      </w:pPr>
    </w:p>
    <w:p w14:paraId="2ED39C0E" w14:textId="77777777" w:rsidR="00AF4DD9" w:rsidRPr="00901F20" w:rsidRDefault="00AF4DD9" w:rsidP="00AF4DD9">
      <w:pPr>
        <w:rPr>
          <w:rFonts w:cs="Arial"/>
        </w:rPr>
      </w:pPr>
    </w:p>
    <w:p w14:paraId="071689E0" w14:textId="77777777" w:rsidR="00AF4DD9" w:rsidRPr="00901F20" w:rsidRDefault="00AF4DD9" w:rsidP="00AF4DD9">
      <w:pPr>
        <w:jc w:val="center"/>
        <w:rPr>
          <w:rFonts w:cs="Arial"/>
          <w:b/>
          <w:sz w:val="32"/>
          <w:szCs w:val="32"/>
        </w:rPr>
      </w:pPr>
      <w:r w:rsidRPr="00901F20">
        <w:rPr>
          <w:rFonts w:cs="Arial"/>
          <w:b/>
          <w:sz w:val="48"/>
          <w:szCs w:val="32"/>
        </w:rPr>
        <w:t>Formulář žádosti</w:t>
      </w:r>
    </w:p>
    <w:p w14:paraId="06B4001D" w14:textId="77777777" w:rsidR="00AF4DD9" w:rsidRPr="00901F20" w:rsidRDefault="00AF4DD9" w:rsidP="00AF4DD9">
      <w:pPr>
        <w:jc w:val="center"/>
        <w:rPr>
          <w:rFonts w:cs="Arial"/>
          <w:b/>
          <w:sz w:val="32"/>
          <w:szCs w:val="32"/>
        </w:rPr>
      </w:pPr>
    </w:p>
    <w:p w14:paraId="427512AE" w14:textId="6195C0A7" w:rsidR="00AF4DD9" w:rsidRPr="00901F20" w:rsidRDefault="00AF4DD9" w:rsidP="00AF4DD9">
      <w:pPr>
        <w:jc w:val="center"/>
        <w:rPr>
          <w:rFonts w:cs="Arial"/>
          <w:sz w:val="32"/>
          <w:szCs w:val="32"/>
        </w:rPr>
      </w:pPr>
      <w:r w:rsidRPr="00901F20">
        <w:rPr>
          <w:rFonts w:cs="Arial"/>
          <w:b/>
          <w:sz w:val="32"/>
          <w:szCs w:val="32"/>
        </w:rPr>
        <w:t>o stanovisko Hlavního architekta eGovernmentu k plánovanému projektu zahrnujícímu záměr realizovat výdaj související s informačními a komunikačními technologiemi</w:t>
      </w:r>
      <w:r w:rsidRPr="00901F20">
        <w:rPr>
          <w:rFonts w:cs="Arial"/>
          <w:b/>
          <w:sz w:val="32"/>
          <w:szCs w:val="32"/>
        </w:rPr>
        <w:br/>
      </w:r>
      <w:r w:rsidRPr="00901F20">
        <w:rPr>
          <w:rFonts w:cs="Arial"/>
          <w:sz w:val="28"/>
          <w:szCs w:val="28"/>
        </w:rPr>
        <w:t>(dle usnesení vlády ČR č. 86/2020 a/nebo zákona 365/2000 Sb.)</w:t>
      </w:r>
      <w:r w:rsidRPr="00901F20">
        <w:rPr>
          <w:rFonts w:cs="Arial"/>
          <w:sz w:val="32"/>
          <w:szCs w:val="32"/>
        </w:rPr>
        <w:t xml:space="preserve"> </w:t>
      </w:r>
    </w:p>
    <w:p w14:paraId="205A7541" w14:textId="77777777" w:rsidR="00AF4DD9" w:rsidRPr="00901F20" w:rsidRDefault="00AF4DD9" w:rsidP="00AF4DD9">
      <w:pPr>
        <w:jc w:val="center"/>
        <w:rPr>
          <w:rFonts w:cs="Arial"/>
          <w:b/>
          <w:sz w:val="32"/>
          <w:szCs w:val="32"/>
        </w:rPr>
      </w:pPr>
    </w:p>
    <w:p w14:paraId="49510280" w14:textId="77777777" w:rsidR="00AF4DD9" w:rsidRPr="00901F20" w:rsidRDefault="00AF4DD9" w:rsidP="00AF4DD9">
      <w:pPr>
        <w:jc w:val="center"/>
        <w:rPr>
          <w:rFonts w:cs="Arial"/>
          <w:b/>
          <w:sz w:val="32"/>
          <w:szCs w:val="32"/>
        </w:rPr>
      </w:pPr>
      <w:r w:rsidRPr="00901F20">
        <w:rPr>
          <w:rFonts w:cs="Arial"/>
          <w:b/>
          <w:sz w:val="32"/>
          <w:szCs w:val="32"/>
        </w:rPr>
        <w:t>typ A</w:t>
      </w:r>
    </w:p>
    <w:p w14:paraId="43D9B1B4" w14:textId="77777777" w:rsidR="00AF4DD9" w:rsidRPr="00901F20" w:rsidRDefault="00AF4DD9" w:rsidP="00AF4DD9">
      <w:pPr>
        <w:rPr>
          <w:rFonts w:cs="Arial"/>
        </w:rPr>
      </w:pPr>
    </w:p>
    <w:p w14:paraId="118331FE" w14:textId="77777777" w:rsidR="00AF4DD9" w:rsidRPr="00901F20" w:rsidRDefault="00AF4DD9" w:rsidP="00AF4DD9">
      <w:pPr>
        <w:jc w:val="center"/>
        <w:rPr>
          <w:rFonts w:cs="Arial"/>
          <w:b/>
          <w:sz w:val="28"/>
          <w:szCs w:val="28"/>
        </w:rPr>
      </w:pPr>
    </w:p>
    <w:p w14:paraId="71218A74" w14:textId="77777777" w:rsidR="00AF4DD9" w:rsidRPr="00901F20" w:rsidRDefault="00AF4DD9" w:rsidP="00AF4DD9">
      <w:pPr>
        <w:jc w:val="center"/>
        <w:rPr>
          <w:rFonts w:cs="Arial"/>
          <w:b/>
          <w:sz w:val="28"/>
          <w:szCs w:val="28"/>
        </w:rPr>
      </w:pPr>
    </w:p>
    <w:p w14:paraId="2EC97249" w14:textId="77777777" w:rsidR="00AF4DD9" w:rsidRPr="00901F20" w:rsidRDefault="00AF4DD9" w:rsidP="00AF4DD9">
      <w:pPr>
        <w:jc w:val="center"/>
        <w:rPr>
          <w:rFonts w:cs="Arial"/>
          <w:b/>
          <w:sz w:val="28"/>
          <w:szCs w:val="28"/>
        </w:rPr>
      </w:pPr>
      <w:r w:rsidRPr="00901F20">
        <w:rPr>
          <w:rFonts w:cs="Arial"/>
          <w:b/>
          <w:sz w:val="28"/>
          <w:szCs w:val="28"/>
        </w:rPr>
        <w:t>Odbor Hlavního architekta eGovernmentu MV</w:t>
      </w:r>
    </w:p>
    <w:p w14:paraId="013234F6" w14:textId="77777777" w:rsidR="00AF4DD9" w:rsidRPr="00901F20" w:rsidRDefault="00AF4DD9" w:rsidP="00AF4DD9">
      <w:pPr>
        <w:jc w:val="center"/>
        <w:rPr>
          <w:rFonts w:cs="Arial"/>
          <w:b/>
          <w:sz w:val="32"/>
          <w:szCs w:val="32"/>
        </w:rPr>
      </w:pPr>
      <w:r w:rsidRPr="00901F20">
        <w:rPr>
          <w:rFonts w:cs="Arial"/>
          <w:b/>
          <w:noProof/>
          <w:sz w:val="32"/>
          <w:szCs w:val="32"/>
          <w:lang w:eastAsia="cs-CZ"/>
        </w:rPr>
        <w:drawing>
          <wp:inline distT="0" distB="0" distL="0" distR="0" wp14:anchorId="269145EE" wp14:editId="2E34875D">
            <wp:extent cx="3028950" cy="2141378"/>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35592" cy="2146073"/>
                    </a:xfrm>
                    <a:prstGeom prst="rect">
                      <a:avLst/>
                    </a:prstGeom>
                  </pic:spPr>
                </pic:pic>
              </a:graphicData>
            </a:graphic>
          </wp:inline>
        </w:drawing>
      </w:r>
    </w:p>
    <w:p w14:paraId="7E267E0E" w14:textId="77777777" w:rsidR="00AF4DD9" w:rsidRPr="00901F20" w:rsidRDefault="00AF4DD9" w:rsidP="00AF4DD9">
      <w:pPr>
        <w:jc w:val="center"/>
        <w:rPr>
          <w:rFonts w:cs="Arial"/>
          <w:b/>
          <w:sz w:val="32"/>
          <w:szCs w:val="32"/>
        </w:rPr>
      </w:pPr>
    </w:p>
    <w:p w14:paraId="25BEE43D" w14:textId="0BD17BAC" w:rsidR="00AF4DD9" w:rsidRPr="00901F20" w:rsidRDefault="00AF4DD9" w:rsidP="00AF4DD9">
      <w:pPr>
        <w:jc w:val="center"/>
        <w:rPr>
          <w:rFonts w:cs="Arial"/>
          <w:b/>
          <w:sz w:val="32"/>
          <w:szCs w:val="32"/>
        </w:rPr>
      </w:pPr>
      <w:r w:rsidRPr="00901F20">
        <w:rPr>
          <w:rFonts w:cs="Arial"/>
          <w:b/>
          <w:sz w:val="32"/>
          <w:szCs w:val="32"/>
        </w:rPr>
        <w:t xml:space="preserve">Praha, </w:t>
      </w:r>
      <w:r w:rsidR="005713CB" w:rsidRPr="00901F20">
        <w:rPr>
          <w:rFonts w:cs="Arial"/>
          <w:b/>
          <w:sz w:val="32"/>
          <w:szCs w:val="32"/>
        </w:rPr>
        <w:t>březen</w:t>
      </w:r>
      <w:r w:rsidRPr="00901F20">
        <w:rPr>
          <w:rFonts w:cs="Arial"/>
          <w:b/>
          <w:sz w:val="32"/>
          <w:szCs w:val="32"/>
        </w:rPr>
        <w:t xml:space="preserve"> </w:t>
      </w:r>
      <w:r w:rsidR="00051548" w:rsidRPr="00901F20">
        <w:rPr>
          <w:rFonts w:cs="Arial"/>
          <w:b/>
          <w:sz w:val="32"/>
          <w:szCs w:val="32"/>
        </w:rPr>
        <w:t>2021</w:t>
      </w:r>
    </w:p>
    <w:p w14:paraId="2746AEA3" w14:textId="77777777" w:rsidR="00AF4DD9" w:rsidRPr="00901F20" w:rsidRDefault="00AF4DD9" w:rsidP="00AF4DD9">
      <w:pPr>
        <w:jc w:val="center"/>
        <w:rPr>
          <w:rFonts w:cs="Arial"/>
          <w:b/>
          <w:sz w:val="32"/>
          <w:szCs w:val="32"/>
        </w:rPr>
      </w:pPr>
      <w:r w:rsidRPr="00901F20">
        <w:rPr>
          <w:rFonts w:cs="Arial"/>
          <w:b/>
          <w:sz w:val="32"/>
          <w:szCs w:val="32"/>
        </w:rPr>
        <w:t>verze 7.0</w:t>
      </w:r>
    </w:p>
    <w:p w14:paraId="5DA658B6" w14:textId="77777777" w:rsidR="00AF4DD9" w:rsidRPr="00901F20" w:rsidRDefault="00AF4DD9" w:rsidP="00AF4DD9">
      <w:pPr>
        <w:jc w:val="center"/>
        <w:rPr>
          <w:rFonts w:cs="Arial"/>
          <w:b/>
          <w:sz w:val="18"/>
          <w:szCs w:val="18"/>
        </w:rPr>
      </w:pPr>
    </w:p>
    <w:p w14:paraId="51A6327B" w14:textId="77777777" w:rsidR="00AF4DD9" w:rsidRPr="00901F20" w:rsidRDefault="00AF4DD9" w:rsidP="00AF4DD9">
      <w:pPr>
        <w:jc w:val="center"/>
        <w:rPr>
          <w:rFonts w:cs="Arial"/>
          <w:b/>
          <w:sz w:val="18"/>
          <w:szCs w:val="18"/>
        </w:rPr>
      </w:pPr>
    </w:p>
    <w:p w14:paraId="6FEB75E4" w14:textId="77777777" w:rsidR="00AF4DD9" w:rsidRPr="00901F20" w:rsidRDefault="00AF4DD9" w:rsidP="00AF4DD9">
      <w:pPr>
        <w:shd w:val="clear" w:color="auto" w:fill="C6D9F1" w:themeFill="text2" w:themeFillTint="33"/>
        <w:rPr>
          <w:rFonts w:cs="Arial"/>
          <w:b/>
          <w:sz w:val="18"/>
          <w:szCs w:val="18"/>
        </w:rPr>
      </w:pPr>
      <w:r w:rsidRPr="00901F20">
        <w:rPr>
          <w:rFonts w:cs="Arial"/>
          <w:b/>
          <w:sz w:val="18"/>
          <w:szCs w:val="18"/>
        </w:rPr>
        <w:t>UPOZORNĚNÍ: Přestože je formulář zveřejněn ve formátu umožňujícím změny, žadatel není oprávněn měnit strukturu vybraných otázek či předepsaných odpovědí. Pokud se tak stane, Odbor Hlavního architekta eGovernmentu vyhodnotí takovou změnu jako porušení pravidel při schvalování a formulář bude vrácen bez vydání stanoviska. Tam, kde je to třeba pro uvedení dalších položek do tabulky, je žadatel oprávněn přidávat řádky pro tyto položky.</w:t>
      </w:r>
    </w:p>
    <w:p w14:paraId="6CB69861" w14:textId="2BD9DC9F" w:rsidR="000E2246" w:rsidRPr="00901F20" w:rsidRDefault="00AF4DD9" w:rsidP="00AF4DD9">
      <w:pPr>
        <w:shd w:val="clear" w:color="auto" w:fill="C6D9F1" w:themeFill="text2" w:themeFillTint="33"/>
        <w:rPr>
          <w:rFonts w:cs="Arial"/>
          <w:b/>
          <w:sz w:val="18"/>
          <w:szCs w:val="18"/>
        </w:rPr>
      </w:pPr>
      <w:r w:rsidRPr="00901F20">
        <w:rPr>
          <w:rFonts w:cs="Arial"/>
          <w:b/>
          <w:sz w:val="18"/>
          <w:szCs w:val="18"/>
        </w:rPr>
        <w:t xml:space="preserve">Metodický pokyn k vyplňování na adrese: </w:t>
      </w:r>
      <w:hyperlink r:id="rId12" w:anchor="jake" w:history="1">
        <w:r w:rsidR="00996648" w:rsidRPr="00901F20">
          <w:rPr>
            <w:rStyle w:val="Hypertextovodkaz"/>
          </w:rPr>
          <w:t>https://archi.gov.cz/uvod_schvalovani#jake</w:t>
        </w:r>
      </w:hyperlink>
      <w:r w:rsidR="00996648" w:rsidRPr="00901F20">
        <w:t xml:space="preserve"> </w:t>
      </w:r>
    </w:p>
    <w:p w14:paraId="7B99033C" w14:textId="77777777" w:rsidR="00AF4DD9" w:rsidRPr="00901F20" w:rsidRDefault="00AF4DD9" w:rsidP="00AF4DD9">
      <w:pPr>
        <w:rPr>
          <w:rFonts w:cs="Arial"/>
          <w:sz w:val="2"/>
        </w:rPr>
      </w:pPr>
      <w:bookmarkStart w:id="0" w:name="_Toc437417883"/>
      <w:bookmarkStart w:id="1" w:name="_Toc437417916"/>
      <w:bookmarkStart w:id="2" w:name="_Ref437450788"/>
      <w:bookmarkStart w:id="3" w:name="_Ref437450793"/>
      <w:bookmarkStart w:id="4" w:name="_Ref437450815"/>
      <w:r w:rsidRPr="00901F20">
        <w:rPr>
          <w:rFonts w:cs="Arial"/>
          <w:sz w:val="2"/>
        </w:rPr>
        <w:br w:type="page"/>
      </w:r>
    </w:p>
    <w:p w14:paraId="381E2137" w14:textId="77777777" w:rsidR="00AF4DD9" w:rsidRPr="00901F20" w:rsidRDefault="00AF4DD9" w:rsidP="00AF4DD9">
      <w:pPr>
        <w:rPr>
          <w:rFonts w:cs="Arial"/>
          <w:sz w:val="2"/>
        </w:rPr>
      </w:pPr>
    </w:p>
    <w:p w14:paraId="76ECFDBD" w14:textId="77777777" w:rsidR="00AF4DD9" w:rsidRPr="00901F20" w:rsidRDefault="00AF4DD9" w:rsidP="00AF4DD9">
      <w:pPr>
        <w:pStyle w:val="MVHeading1"/>
      </w:pPr>
      <w:bookmarkStart w:id="5" w:name="_Toc465074579"/>
      <w:bookmarkStart w:id="6" w:name="_Toc22220524"/>
      <w:r w:rsidRPr="00901F20">
        <w:t xml:space="preserve">Základní </w:t>
      </w:r>
      <w:bookmarkEnd w:id="0"/>
      <w:bookmarkEnd w:id="5"/>
      <w:bookmarkEnd w:id="6"/>
      <w:r w:rsidRPr="00901F20">
        <w:t>informace o PROJEKTU</w:t>
      </w:r>
    </w:p>
    <w:p w14:paraId="7CCF35CA" w14:textId="77777777" w:rsidR="00AF4DD9" w:rsidRPr="00901F20" w:rsidRDefault="00AF4DD9" w:rsidP="00AF4DD9">
      <w:pPr>
        <w:pStyle w:val="MVHeading2"/>
        <w:jc w:val="left"/>
      </w:pPr>
      <w:bookmarkStart w:id="7" w:name="_Toc436637810"/>
      <w:bookmarkStart w:id="8" w:name="_Toc437417884"/>
      <w:bookmarkStart w:id="9" w:name="_Toc465074580"/>
      <w:bookmarkStart w:id="10" w:name="_Toc22220525"/>
      <w:r w:rsidRPr="00901F20">
        <w:t xml:space="preserve">Úvodní informace o </w:t>
      </w:r>
      <w:bookmarkEnd w:id="7"/>
      <w:bookmarkEnd w:id="8"/>
      <w:r w:rsidRPr="00901F20">
        <w:t xml:space="preserve">žadateli o stanovisko k plánovanému </w:t>
      </w:r>
      <w:bookmarkEnd w:id="9"/>
      <w:bookmarkEnd w:id="10"/>
      <w:r w:rsidRPr="00901F20">
        <w:t>projektu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75"/>
        <w:gridCol w:w="1416"/>
        <w:gridCol w:w="1711"/>
        <w:gridCol w:w="909"/>
        <w:gridCol w:w="2714"/>
        <w:gridCol w:w="2003"/>
      </w:tblGrid>
      <w:tr w:rsidR="00AF4DD9" w:rsidRPr="00901F20" w14:paraId="6A5DF510" w14:textId="77777777" w:rsidTr="009B1DDC">
        <w:trPr>
          <w:trHeight w:val="19"/>
          <w:tblHeader/>
        </w:trPr>
        <w:tc>
          <w:tcPr>
            <w:tcW w:w="5000" w:type="pct"/>
            <w:gridSpan w:val="6"/>
            <w:shd w:val="clear" w:color="auto" w:fill="CEEBF3"/>
            <w:noWrap/>
            <w:hideMark/>
          </w:tcPr>
          <w:p w14:paraId="344F8995" w14:textId="77777777" w:rsidR="00AF4DD9" w:rsidRPr="00901F20" w:rsidRDefault="00AF4DD9" w:rsidP="00C37272">
            <w:pPr>
              <w:spacing w:before="40" w:after="40"/>
              <w:jc w:val="left"/>
              <w:rPr>
                <w:rFonts w:cs="Arial"/>
                <w:bCs/>
                <w:szCs w:val="20"/>
              </w:rPr>
            </w:pPr>
            <w:bookmarkStart w:id="11" w:name="_Toc509581647"/>
            <w:bookmarkStart w:id="12" w:name="_Toc513797116"/>
            <w:r w:rsidRPr="00901F20">
              <w:rPr>
                <w:rFonts w:cs="Arial"/>
              </w:rPr>
              <w:t xml:space="preserve">Tabulka </w:t>
            </w:r>
            <w:r w:rsidRPr="00901F20">
              <w:rPr>
                <w:rFonts w:cs="Arial"/>
              </w:rPr>
              <w:fldChar w:fldCharType="begin"/>
            </w:r>
            <w:r w:rsidRPr="00901F20">
              <w:rPr>
                <w:rFonts w:cs="Arial"/>
              </w:rPr>
              <w:instrText xml:space="preserve"> SEQ Tabulka \* ARABIC </w:instrText>
            </w:r>
            <w:r w:rsidRPr="00901F20">
              <w:rPr>
                <w:rFonts w:cs="Arial"/>
              </w:rPr>
              <w:fldChar w:fldCharType="separate"/>
            </w:r>
            <w:r w:rsidRPr="00901F20">
              <w:rPr>
                <w:rFonts w:cs="Arial"/>
              </w:rPr>
              <w:t>1</w:t>
            </w:r>
            <w:r w:rsidRPr="00901F20">
              <w:rPr>
                <w:rFonts w:cs="Arial"/>
              </w:rPr>
              <w:fldChar w:fldCharType="end"/>
            </w:r>
            <w:r w:rsidRPr="00901F20">
              <w:rPr>
                <w:rFonts w:cs="Arial"/>
              </w:rPr>
              <w:t xml:space="preserve">: </w:t>
            </w:r>
            <w:r w:rsidRPr="00901F20">
              <w:rPr>
                <w:rFonts w:cs="Arial"/>
                <w:b/>
                <w:bCs/>
                <w:szCs w:val="20"/>
              </w:rPr>
              <w:t>Úvodní informace o žadateli o stanovisko</w:t>
            </w:r>
            <w:bookmarkEnd w:id="11"/>
            <w:bookmarkEnd w:id="12"/>
          </w:p>
        </w:tc>
      </w:tr>
      <w:tr w:rsidR="00AF4DD9" w:rsidRPr="00901F20" w14:paraId="5C8355FA" w14:textId="77777777" w:rsidTr="006F028A">
        <w:trPr>
          <w:trHeight w:val="19"/>
        </w:trPr>
        <w:tc>
          <w:tcPr>
            <w:tcW w:w="1137" w:type="pct"/>
            <w:shd w:val="clear" w:color="auto" w:fill="D9D9D9" w:themeFill="background1" w:themeFillShade="D9"/>
          </w:tcPr>
          <w:p w14:paraId="318F6225" w14:textId="77777777" w:rsidR="00AF4DD9" w:rsidRPr="00901F20" w:rsidRDefault="00AF4DD9" w:rsidP="00C37272">
            <w:pPr>
              <w:spacing w:before="40" w:after="40"/>
              <w:jc w:val="left"/>
              <w:rPr>
                <w:rFonts w:cs="Arial"/>
                <w:b/>
                <w:bCs/>
                <w:szCs w:val="20"/>
              </w:rPr>
            </w:pPr>
            <w:r w:rsidRPr="00901F20">
              <w:rPr>
                <w:rFonts w:cs="Arial"/>
                <w:b/>
                <w:szCs w:val="20"/>
              </w:rPr>
              <w:t>Organizace žadatele</w:t>
            </w:r>
          </w:p>
        </w:tc>
        <w:tc>
          <w:tcPr>
            <w:tcW w:w="1380" w:type="pct"/>
            <w:gridSpan w:val="2"/>
            <w:shd w:val="clear" w:color="auto" w:fill="auto"/>
          </w:tcPr>
          <w:p w14:paraId="64B4FE87" w14:textId="43DC31EE" w:rsidR="00AF4DD9" w:rsidRPr="00901F20" w:rsidRDefault="006F028A" w:rsidP="00C37272">
            <w:pPr>
              <w:spacing w:before="40" w:after="40"/>
              <w:jc w:val="left"/>
              <w:rPr>
                <w:rFonts w:cs="Arial"/>
                <w:bCs/>
                <w:szCs w:val="20"/>
              </w:rPr>
            </w:pPr>
            <w:r w:rsidRPr="00901F20">
              <w:rPr>
                <w:rFonts w:cs="Arial"/>
                <w:bCs/>
                <w:szCs w:val="20"/>
              </w:rPr>
              <w:t>Česká republika - Státní plavební správa</w:t>
            </w:r>
          </w:p>
        </w:tc>
        <w:tc>
          <w:tcPr>
            <w:tcW w:w="1599" w:type="pct"/>
            <w:gridSpan w:val="2"/>
            <w:shd w:val="clear" w:color="auto" w:fill="auto"/>
          </w:tcPr>
          <w:p w14:paraId="0E958020" w14:textId="3C795988" w:rsidR="00AF4DD9" w:rsidRPr="00901F20" w:rsidRDefault="006F028A" w:rsidP="00C37272">
            <w:pPr>
              <w:spacing w:before="40" w:after="40"/>
              <w:jc w:val="left"/>
              <w:rPr>
                <w:rFonts w:cs="Arial"/>
                <w:bCs/>
                <w:szCs w:val="20"/>
              </w:rPr>
            </w:pPr>
            <w:r w:rsidRPr="00901F20">
              <w:rPr>
                <w:rFonts w:cs="Arial"/>
                <w:bCs/>
                <w:szCs w:val="20"/>
              </w:rPr>
              <w:t>Jankovcova 4, 170 04, Praha 7</w:t>
            </w:r>
          </w:p>
        </w:tc>
        <w:tc>
          <w:tcPr>
            <w:tcW w:w="884" w:type="pct"/>
            <w:shd w:val="clear" w:color="auto" w:fill="auto"/>
          </w:tcPr>
          <w:p w14:paraId="18610180" w14:textId="48D62F13" w:rsidR="00AF4DD9" w:rsidRPr="00901F20" w:rsidRDefault="006F028A" w:rsidP="00C37272">
            <w:pPr>
              <w:spacing w:before="40" w:after="40"/>
              <w:jc w:val="left"/>
              <w:rPr>
                <w:rFonts w:cs="Arial"/>
                <w:bCs/>
                <w:szCs w:val="20"/>
              </w:rPr>
            </w:pPr>
            <w:r w:rsidRPr="00901F20">
              <w:rPr>
                <w:rFonts w:cs="Arial"/>
                <w:bCs/>
                <w:szCs w:val="20"/>
              </w:rPr>
              <w:t>00003352</w:t>
            </w:r>
          </w:p>
        </w:tc>
      </w:tr>
      <w:tr w:rsidR="006F028A" w:rsidRPr="00901F20" w14:paraId="4FDA27F8" w14:textId="77777777" w:rsidTr="006F028A">
        <w:trPr>
          <w:trHeight w:val="19"/>
        </w:trPr>
        <w:tc>
          <w:tcPr>
            <w:tcW w:w="1137" w:type="pct"/>
            <w:shd w:val="clear" w:color="auto" w:fill="D9D9D9" w:themeFill="background1" w:themeFillShade="D9"/>
          </w:tcPr>
          <w:p w14:paraId="358646CA" w14:textId="77777777" w:rsidR="006F028A" w:rsidRPr="00901F20" w:rsidRDefault="006F028A" w:rsidP="006F028A">
            <w:pPr>
              <w:spacing w:before="40" w:after="40"/>
              <w:jc w:val="left"/>
              <w:rPr>
                <w:rFonts w:cs="Arial"/>
                <w:b/>
                <w:szCs w:val="20"/>
              </w:rPr>
            </w:pPr>
            <w:r w:rsidRPr="00901F20">
              <w:rPr>
                <w:rFonts w:cs="Arial"/>
                <w:b/>
                <w:szCs w:val="20"/>
              </w:rPr>
              <w:t>Ředitel pro informatiku nebo Statutární zástupce</w:t>
            </w:r>
          </w:p>
        </w:tc>
        <w:tc>
          <w:tcPr>
            <w:tcW w:w="625" w:type="pct"/>
            <w:shd w:val="clear" w:color="auto" w:fill="auto"/>
          </w:tcPr>
          <w:p w14:paraId="7B568D98" w14:textId="1E8B99BE" w:rsidR="006F028A" w:rsidRPr="00901F20" w:rsidRDefault="006F028A" w:rsidP="006F028A">
            <w:pPr>
              <w:spacing w:before="40" w:after="40"/>
              <w:jc w:val="left"/>
              <w:rPr>
                <w:rFonts w:cs="Arial"/>
                <w:bCs/>
                <w:szCs w:val="20"/>
              </w:rPr>
            </w:pPr>
            <w:r w:rsidRPr="00901F20">
              <w:t>Mgr. Klára Němcová</w:t>
            </w:r>
          </w:p>
        </w:tc>
        <w:tc>
          <w:tcPr>
            <w:tcW w:w="755" w:type="pct"/>
            <w:shd w:val="clear" w:color="auto" w:fill="auto"/>
          </w:tcPr>
          <w:p w14:paraId="4282F4BB" w14:textId="478F0449" w:rsidR="006F028A" w:rsidRPr="00901F20" w:rsidRDefault="006F028A" w:rsidP="006F028A">
            <w:pPr>
              <w:spacing w:before="40" w:after="40"/>
              <w:jc w:val="left"/>
              <w:rPr>
                <w:rFonts w:cs="Arial"/>
                <w:bCs/>
                <w:szCs w:val="20"/>
              </w:rPr>
            </w:pPr>
            <w:r w:rsidRPr="00901F20">
              <w:t>vedoucí služebního úřadu - ředitelka Státní plavební správy</w:t>
            </w:r>
          </w:p>
        </w:tc>
        <w:tc>
          <w:tcPr>
            <w:tcW w:w="1599" w:type="pct"/>
            <w:gridSpan w:val="2"/>
            <w:shd w:val="clear" w:color="auto" w:fill="auto"/>
          </w:tcPr>
          <w:p w14:paraId="34F39528" w14:textId="3B63A7D2" w:rsidR="006F028A" w:rsidRPr="00901F20" w:rsidRDefault="006F028A" w:rsidP="006F028A">
            <w:pPr>
              <w:spacing w:before="40" w:after="40"/>
              <w:jc w:val="left"/>
              <w:rPr>
                <w:rFonts w:cs="Arial"/>
                <w:bCs/>
                <w:szCs w:val="20"/>
              </w:rPr>
            </w:pPr>
            <w:r w:rsidRPr="00901F20">
              <w:t>Nemcova.Klara@plavebniurad.cz</w:t>
            </w:r>
          </w:p>
        </w:tc>
        <w:tc>
          <w:tcPr>
            <w:tcW w:w="884" w:type="pct"/>
            <w:shd w:val="clear" w:color="auto" w:fill="auto"/>
          </w:tcPr>
          <w:p w14:paraId="7FADF698" w14:textId="586E08DA" w:rsidR="006F028A" w:rsidRPr="00901F20" w:rsidRDefault="006F028A" w:rsidP="006F028A">
            <w:pPr>
              <w:spacing w:before="40" w:after="40"/>
              <w:ind w:left="-8" w:right="793"/>
              <w:jc w:val="left"/>
              <w:rPr>
                <w:rFonts w:cs="Arial"/>
                <w:bCs/>
                <w:szCs w:val="20"/>
              </w:rPr>
            </w:pPr>
            <w:r w:rsidRPr="00901F20">
              <w:t>+420 234 637 100</w:t>
            </w:r>
          </w:p>
        </w:tc>
      </w:tr>
      <w:tr w:rsidR="006F028A" w:rsidRPr="00901F20" w14:paraId="58CC3806" w14:textId="77777777" w:rsidTr="006F028A">
        <w:trPr>
          <w:trHeight w:val="19"/>
        </w:trPr>
        <w:tc>
          <w:tcPr>
            <w:tcW w:w="1137" w:type="pct"/>
            <w:shd w:val="clear" w:color="auto" w:fill="D9D9D9" w:themeFill="background1" w:themeFillShade="D9"/>
          </w:tcPr>
          <w:p w14:paraId="7F3C2D95" w14:textId="77777777" w:rsidR="006F028A" w:rsidRPr="00901F20" w:rsidRDefault="006F028A" w:rsidP="006F028A">
            <w:pPr>
              <w:spacing w:before="40" w:after="40"/>
              <w:jc w:val="left"/>
              <w:rPr>
                <w:rFonts w:cs="Arial"/>
                <w:b/>
                <w:szCs w:val="20"/>
              </w:rPr>
            </w:pPr>
            <w:r w:rsidRPr="00901F20">
              <w:rPr>
                <w:rFonts w:cs="Arial"/>
                <w:b/>
                <w:szCs w:val="20"/>
              </w:rPr>
              <w:t>Kontaktní osoba projektu</w:t>
            </w:r>
          </w:p>
        </w:tc>
        <w:tc>
          <w:tcPr>
            <w:tcW w:w="625" w:type="pct"/>
            <w:shd w:val="clear" w:color="auto" w:fill="auto"/>
          </w:tcPr>
          <w:p w14:paraId="42AD9AD3" w14:textId="47BD3D0D" w:rsidR="006F028A" w:rsidRPr="00901F20" w:rsidRDefault="006F028A" w:rsidP="006F028A">
            <w:pPr>
              <w:spacing w:before="40" w:after="40"/>
              <w:jc w:val="left"/>
              <w:rPr>
                <w:rFonts w:cs="Arial"/>
                <w:bCs/>
                <w:szCs w:val="20"/>
              </w:rPr>
            </w:pPr>
            <w:r w:rsidRPr="00901F20">
              <w:t>Mgr. Katarína Koleničková</w:t>
            </w:r>
          </w:p>
        </w:tc>
        <w:tc>
          <w:tcPr>
            <w:tcW w:w="755" w:type="pct"/>
            <w:shd w:val="clear" w:color="auto" w:fill="auto"/>
          </w:tcPr>
          <w:p w14:paraId="1919677F" w14:textId="2F2EBE10" w:rsidR="006F028A" w:rsidRPr="00901F20" w:rsidRDefault="006F028A" w:rsidP="006F028A">
            <w:pPr>
              <w:spacing w:before="40" w:after="40"/>
              <w:jc w:val="left"/>
              <w:rPr>
                <w:rFonts w:cs="Arial"/>
                <w:bCs/>
                <w:szCs w:val="20"/>
              </w:rPr>
            </w:pPr>
            <w:r w:rsidRPr="00901F20">
              <w:t>ředitelka odboru kontroly a metodiky</w:t>
            </w:r>
          </w:p>
        </w:tc>
        <w:tc>
          <w:tcPr>
            <w:tcW w:w="1599" w:type="pct"/>
            <w:gridSpan w:val="2"/>
            <w:shd w:val="clear" w:color="auto" w:fill="auto"/>
          </w:tcPr>
          <w:p w14:paraId="7EA43A9D" w14:textId="00932568" w:rsidR="006F028A" w:rsidRPr="00901F20" w:rsidRDefault="006F028A" w:rsidP="006F028A">
            <w:pPr>
              <w:spacing w:before="40" w:after="40"/>
              <w:jc w:val="left"/>
              <w:rPr>
                <w:rFonts w:cs="Arial"/>
                <w:bCs/>
                <w:szCs w:val="20"/>
              </w:rPr>
            </w:pPr>
            <w:r w:rsidRPr="00901F20">
              <w:t>Kolenickova.Katarina@plavebniurad.cz</w:t>
            </w:r>
          </w:p>
        </w:tc>
        <w:tc>
          <w:tcPr>
            <w:tcW w:w="884" w:type="pct"/>
            <w:shd w:val="clear" w:color="auto" w:fill="auto"/>
          </w:tcPr>
          <w:p w14:paraId="7D69A42C" w14:textId="59C413DD" w:rsidR="006F028A" w:rsidRPr="00901F20" w:rsidRDefault="006F028A" w:rsidP="006F028A">
            <w:pPr>
              <w:spacing w:before="40" w:after="40"/>
              <w:jc w:val="left"/>
              <w:rPr>
                <w:rFonts w:cs="Arial"/>
                <w:bCs/>
                <w:szCs w:val="20"/>
              </w:rPr>
            </w:pPr>
            <w:r w:rsidRPr="00901F20">
              <w:t>+420 234 637 310</w:t>
            </w:r>
          </w:p>
        </w:tc>
      </w:tr>
      <w:tr w:rsidR="006F028A" w:rsidRPr="00901F20" w14:paraId="2FCF3452" w14:textId="77777777" w:rsidTr="006F028A">
        <w:trPr>
          <w:trHeight w:val="19"/>
        </w:trPr>
        <w:tc>
          <w:tcPr>
            <w:tcW w:w="1137" w:type="pct"/>
            <w:shd w:val="clear" w:color="auto" w:fill="D9D9D9" w:themeFill="background1" w:themeFillShade="D9"/>
          </w:tcPr>
          <w:p w14:paraId="2D8E2AC1" w14:textId="77777777" w:rsidR="006F028A" w:rsidRPr="00901F20" w:rsidRDefault="006F028A" w:rsidP="006F028A">
            <w:pPr>
              <w:spacing w:before="40" w:after="40"/>
              <w:jc w:val="left"/>
              <w:rPr>
                <w:rFonts w:cs="Arial"/>
                <w:b/>
                <w:szCs w:val="20"/>
              </w:rPr>
            </w:pPr>
            <w:r w:rsidRPr="00901F20">
              <w:rPr>
                <w:rFonts w:cs="Arial"/>
                <w:b/>
                <w:szCs w:val="20"/>
              </w:rPr>
              <w:t>Architekt projektu</w:t>
            </w:r>
          </w:p>
        </w:tc>
        <w:tc>
          <w:tcPr>
            <w:tcW w:w="625" w:type="pct"/>
            <w:shd w:val="clear" w:color="auto" w:fill="auto"/>
          </w:tcPr>
          <w:p w14:paraId="420AE928" w14:textId="3684EEFF" w:rsidR="006F028A" w:rsidRPr="00901F20" w:rsidRDefault="006F028A" w:rsidP="006F028A">
            <w:pPr>
              <w:spacing w:before="40" w:after="40"/>
              <w:jc w:val="left"/>
              <w:rPr>
                <w:rFonts w:cs="Arial"/>
                <w:bCs/>
                <w:szCs w:val="20"/>
              </w:rPr>
            </w:pPr>
            <w:r w:rsidRPr="00901F20">
              <w:t>Ing. Ďurana Petr</w:t>
            </w:r>
          </w:p>
        </w:tc>
        <w:tc>
          <w:tcPr>
            <w:tcW w:w="755" w:type="pct"/>
            <w:shd w:val="clear" w:color="auto" w:fill="auto"/>
          </w:tcPr>
          <w:p w14:paraId="379F8277" w14:textId="1382DA9E" w:rsidR="006F028A" w:rsidRPr="00901F20" w:rsidRDefault="006F028A" w:rsidP="006F028A">
            <w:pPr>
              <w:spacing w:before="40" w:after="40"/>
              <w:jc w:val="left"/>
              <w:rPr>
                <w:rFonts w:cs="Arial"/>
                <w:bCs/>
                <w:szCs w:val="20"/>
              </w:rPr>
            </w:pPr>
            <w:r w:rsidRPr="00901F20">
              <w:t>metodik - systémový inženýr</w:t>
            </w:r>
          </w:p>
        </w:tc>
        <w:tc>
          <w:tcPr>
            <w:tcW w:w="1599" w:type="pct"/>
            <w:gridSpan w:val="2"/>
            <w:shd w:val="clear" w:color="auto" w:fill="auto"/>
          </w:tcPr>
          <w:p w14:paraId="7D5CEE63" w14:textId="72F50EC8" w:rsidR="006F028A" w:rsidRPr="00901F20" w:rsidRDefault="006F028A" w:rsidP="006F028A">
            <w:pPr>
              <w:spacing w:before="40" w:after="40"/>
              <w:jc w:val="left"/>
              <w:rPr>
                <w:rFonts w:cs="Arial"/>
                <w:bCs/>
                <w:szCs w:val="20"/>
              </w:rPr>
            </w:pPr>
            <w:r w:rsidRPr="00901F20">
              <w:t>Durana.Petr@plavebniurad.cz</w:t>
            </w:r>
          </w:p>
        </w:tc>
        <w:tc>
          <w:tcPr>
            <w:tcW w:w="884" w:type="pct"/>
            <w:shd w:val="clear" w:color="auto" w:fill="auto"/>
          </w:tcPr>
          <w:p w14:paraId="71324007" w14:textId="797D697F" w:rsidR="006F028A" w:rsidRPr="00901F20" w:rsidRDefault="006F028A" w:rsidP="006F028A">
            <w:pPr>
              <w:spacing w:before="40" w:after="40"/>
              <w:jc w:val="left"/>
              <w:rPr>
                <w:rFonts w:cs="Arial"/>
                <w:bCs/>
                <w:szCs w:val="20"/>
              </w:rPr>
            </w:pPr>
            <w:r w:rsidRPr="00901F20">
              <w:t>+420 412 557 418</w:t>
            </w:r>
          </w:p>
        </w:tc>
      </w:tr>
      <w:tr w:rsidR="00AF4DD9" w:rsidRPr="00901F20" w14:paraId="7B19D95A" w14:textId="77777777" w:rsidTr="009B1DDC">
        <w:trPr>
          <w:trHeight w:val="19"/>
        </w:trPr>
        <w:tc>
          <w:tcPr>
            <w:tcW w:w="5000" w:type="pct"/>
            <w:gridSpan w:val="6"/>
            <w:shd w:val="clear" w:color="auto" w:fill="D9D9D9" w:themeFill="background1" w:themeFillShade="D9"/>
          </w:tcPr>
          <w:p w14:paraId="3B16F74B" w14:textId="28849AFC" w:rsidR="00AF4DD9" w:rsidRPr="00901F20" w:rsidRDefault="001138B0" w:rsidP="000B231B">
            <w:pPr>
              <w:spacing w:before="40" w:after="40"/>
              <w:jc w:val="left"/>
              <w:rPr>
                <w:rFonts w:cs="Arial"/>
                <w:bCs/>
                <w:szCs w:val="20"/>
              </w:rPr>
            </w:pPr>
            <w:r w:rsidRPr="00901F20">
              <w:rPr>
                <w:rFonts w:cs="Arial"/>
                <w:b/>
                <w:szCs w:val="20"/>
              </w:rPr>
              <w:t>Verze předkládaných / doplněných žádostí o stanovisko</w:t>
            </w:r>
            <w:r w:rsidRPr="00901F20">
              <w:rPr>
                <w:rFonts w:cs="Arial"/>
                <w:b/>
                <w:bCs/>
                <w:szCs w:val="20"/>
              </w:rPr>
              <w:t>, data jejich předložení a jejich čísla jednací</w:t>
            </w:r>
          </w:p>
        </w:tc>
      </w:tr>
      <w:tr w:rsidR="00AF4DD9" w:rsidRPr="00901F20" w14:paraId="1D8B5C81" w14:textId="77777777" w:rsidTr="006F028A">
        <w:trPr>
          <w:trHeight w:val="19"/>
        </w:trPr>
        <w:tc>
          <w:tcPr>
            <w:tcW w:w="1137" w:type="pct"/>
            <w:shd w:val="clear" w:color="auto" w:fill="D9D9D9" w:themeFill="background1" w:themeFillShade="D9"/>
          </w:tcPr>
          <w:p w14:paraId="29B43B1F" w14:textId="77777777" w:rsidR="00AF4DD9" w:rsidRPr="00901F20" w:rsidDel="00A00A0E" w:rsidRDefault="00AF4DD9" w:rsidP="00C37272">
            <w:pPr>
              <w:spacing w:before="40" w:after="40"/>
              <w:jc w:val="left"/>
              <w:rPr>
                <w:rFonts w:cs="Arial"/>
                <w:b/>
                <w:szCs w:val="20"/>
              </w:rPr>
            </w:pPr>
            <w:r w:rsidRPr="00901F20">
              <w:rPr>
                <w:rFonts w:cs="Arial"/>
                <w:b/>
                <w:szCs w:val="20"/>
              </w:rPr>
              <w:t>Číslo předkládané verze:</w:t>
            </w:r>
          </w:p>
        </w:tc>
        <w:tc>
          <w:tcPr>
            <w:tcW w:w="1781" w:type="pct"/>
            <w:gridSpan w:val="3"/>
            <w:shd w:val="clear" w:color="auto" w:fill="D9D9D9" w:themeFill="background1" w:themeFillShade="D9"/>
          </w:tcPr>
          <w:p w14:paraId="024CDD9F" w14:textId="77777777" w:rsidR="00AF4DD9" w:rsidRPr="00901F20" w:rsidDel="00A00A0E" w:rsidRDefault="00AF4DD9" w:rsidP="00C37272">
            <w:pPr>
              <w:spacing w:before="40" w:after="40"/>
              <w:jc w:val="left"/>
              <w:rPr>
                <w:rFonts w:cs="Arial"/>
                <w:b/>
                <w:szCs w:val="20"/>
              </w:rPr>
            </w:pPr>
            <w:r w:rsidRPr="00901F20">
              <w:rPr>
                <w:rFonts w:cs="Arial"/>
                <w:b/>
                <w:szCs w:val="20"/>
              </w:rPr>
              <w:t>Datum předložení:</w:t>
            </w:r>
          </w:p>
        </w:tc>
        <w:tc>
          <w:tcPr>
            <w:tcW w:w="2082" w:type="pct"/>
            <w:gridSpan w:val="2"/>
            <w:shd w:val="clear" w:color="auto" w:fill="D9D9D9" w:themeFill="background1" w:themeFillShade="D9"/>
          </w:tcPr>
          <w:p w14:paraId="52E7B158" w14:textId="2A98ED83" w:rsidR="00AF4DD9" w:rsidRPr="00901F20" w:rsidRDefault="00AF4DD9" w:rsidP="00C37272">
            <w:pPr>
              <w:spacing w:before="40" w:after="40"/>
              <w:jc w:val="left"/>
              <w:rPr>
                <w:rFonts w:cs="Arial"/>
                <w:b/>
                <w:szCs w:val="20"/>
              </w:rPr>
            </w:pPr>
            <w:r w:rsidRPr="00901F20">
              <w:rPr>
                <w:rFonts w:cs="Arial"/>
                <w:b/>
                <w:szCs w:val="20"/>
              </w:rPr>
              <w:t xml:space="preserve">Verze předložena pod </w:t>
            </w:r>
            <w:proofErr w:type="spellStart"/>
            <w:r w:rsidRPr="00901F20">
              <w:rPr>
                <w:rFonts w:cs="Arial"/>
                <w:b/>
                <w:szCs w:val="20"/>
              </w:rPr>
              <w:t>Čj</w:t>
            </w:r>
            <w:proofErr w:type="spellEnd"/>
            <w:r w:rsidRPr="00901F20">
              <w:rPr>
                <w:rFonts w:cs="Arial"/>
                <w:b/>
                <w:szCs w:val="20"/>
              </w:rPr>
              <w:t>,:</w:t>
            </w:r>
          </w:p>
        </w:tc>
      </w:tr>
      <w:tr w:rsidR="00AF4DD9" w:rsidRPr="00901F20" w14:paraId="19293389" w14:textId="77777777" w:rsidTr="006F028A">
        <w:trPr>
          <w:trHeight w:val="19"/>
        </w:trPr>
        <w:tc>
          <w:tcPr>
            <w:tcW w:w="1137" w:type="pct"/>
            <w:shd w:val="clear" w:color="auto" w:fill="auto"/>
          </w:tcPr>
          <w:p w14:paraId="06688B0C" w14:textId="41FA9897" w:rsidR="00AF4DD9" w:rsidRPr="001D5BC9" w:rsidDel="00A00A0E" w:rsidRDefault="006F028A" w:rsidP="00C37272">
            <w:pPr>
              <w:spacing w:before="40" w:after="40"/>
              <w:jc w:val="left"/>
              <w:rPr>
                <w:rFonts w:cs="Arial"/>
                <w:b/>
                <w:szCs w:val="20"/>
              </w:rPr>
            </w:pPr>
            <w:r w:rsidRPr="001D5BC9">
              <w:rPr>
                <w:rFonts w:cs="Arial"/>
                <w:b/>
                <w:szCs w:val="20"/>
              </w:rPr>
              <w:t>1</w:t>
            </w:r>
          </w:p>
        </w:tc>
        <w:tc>
          <w:tcPr>
            <w:tcW w:w="1781" w:type="pct"/>
            <w:gridSpan w:val="3"/>
            <w:shd w:val="clear" w:color="auto" w:fill="auto"/>
          </w:tcPr>
          <w:p w14:paraId="73AAF817" w14:textId="264CA02D" w:rsidR="00AF4DD9" w:rsidRPr="001D5BC9" w:rsidDel="00A00A0E" w:rsidRDefault="001D5BC9" w:rsidP="00C37272">
            <w:pPr>
              <w:spacing w:before="40" w:after="40"/>
              <w:jc w:val="left"/>
              <w:rPr>
                <w:rFonts w:cs="Arial"/>
                <w:b/>
                <w:szCs w:val="20"/>
              </w:rPr>
            </w:pPr>
            <w:r>
              <w:rPr>
                <w:rFonts w:cs="Arial"/>
                <w:b/>
                <w:szCs w:val="20"/>
              </w:rPr>
              <w:t>3</w:t>
            </w:r>
            <w:r w:rsidR="006F028A" w:rsidRPr="001D5BC9">
              <w:rPr>
                <w:rFonts w:cs="Arial"/>
                <w:b/>
                <w:szCs w:val="20"/>
              </w:rPr>
              <w:t>.</w:t>
            </w:r>
            <w:r>
              <w:rPr>
                <w:rFonts w:cs="Arial"/>
                <w:b/>
                <w:szCs w:val="20"/>
              </w:rPr>
              <w:t>8</w:t>
            </w:r>
            <w:r w:rsidR="006F028A" w:rsidRPr="001D5BC9">
              <w:rPr>
                <w:rFonts w:cs="Arial"/>
                <w:b/>
                <w:szCs w:val="20"/>
              </w:rPr>
              <w:t>.2021</w:t>
            </w:r>
          </w:p>
        </w:tc>
        <w:tc>
          <w:tcPr>
            <w:tcW w:w="2082" w:type="pct"/>
            <w:gridSpan w:val="2"/>
            <w:shd w:val="clear" w:color="auto" w:fill="auto"/>
          </w:tcPr>
          <w:p w14:paraId="702366BC" w14:textId="3381EE21" w:rsidR="00AF4DD9" w:rsidRPr="00901F20" w:rsidRDefault="001D5BC9" w:rsidP="00C37272">
            <w:pPr>
              <w:spacing w:before="40" w:after="40"/>
              <w:jc w:val="left"/>
              <w:rPr>
                <w:rFonts w:cs="Arial"/>
                <w:bCs/>
                <w:szCs w:val="20"/>
              </w:rPr>
            </w:pPr>
            <w:r w:rsidRPr="001D5BC9">
              <w:rPr>
                <w:rFonts w:cs="Arial"/>
                <w:bCs/>
                <w:szCs w:val="20"/>
              </w:rPr>
              <w:t>883/Ř/21</w:t>
            </w:r>
          </w:p>
        </w:tc>
      </w:tr>
      <w:tr w:rsidR="0087212E" w:rsidRPr="00901F20" w14:paraId="10A42B08" w14:textId="77777777" w:rsidTr="006F028A">
        <w:trPr>
          <w:trHeight w:val="19"/>
        </w:trPr>
        <w:tc>
          <w:tcPr>
            <w:tcW w:w="1137" w:type="pct"/>
            <w:shd w:val="clear" w:color="auto" w:fill="auto"/>
          </w:tcPr>
          <w:p w14:paraId="57A7DF8E" w14:textId="77777777" w:rsidR="0087212E" w:rsidRPr="00901F20" w:rsidDel="00A00A0E" w:rsidRDefault="0087212E" w:rsidP="00C37272">
            <w:pPr>
              <w:spacing w:before="40" w:after="40"/>
              <w:jc w:val="left"/>
              <w:rPr>
                <w:rFonts w:cs="Arial"/>
                <w:b/>
                <w:szCs w:val="20"/>
              </w:rPr>
            </w:pPr>
          </w:p>
        </w:tc>
        <w:tc>
          <w:tcPr>
            <w:tcW w:w="1781" w:type="pct"/>
            <w:gridSpan w:val="3"/>
            <w:shd w:val="clear" w:color="auto" w:fill="auto"/>
          </w:tcPr>
          <w:p w14:paraId="5E3837E8" w14:textId="77777777" w:rsidR="0087212E" w:rsidRPr="00901F20" w:rsidDel="00A00A0E" w:rsidRDefault="0087212E" w:rsidP="00C37272">
            <w:pPr>
              <w:spacing w:before="40" w:after="40"/>
              <w:jc w:val="left"/>
              <w:rPr>
                <w:rFonts w:cs="Arial"/>
                <w:b/>
                <w:szCs w:val="20"/>
              </w:rPr>
            </w:pPr>
          </w:p>
        </w:tc>
        <w:tc>
          <w:tcPr>
            <w:tcW w:w="2082" w:type="pct"/>
            <w:gridSpan w:val="2"/>
            <w:shd w:val="clear" w:color="auto" w:fill="auto"/>
          </w:tcPr>
          <w:p w14:paraId="2DC599A5" w14:textId="77777777" w:rsidR="0087212E" w:rsidRPr="00901F20" w:rsidRDefault="0087212E" w:rsidP="00C37272">
            <w:pPr>
              <w:spacing w:before="40" w:after="40"/>
              <w:jc w:val="left"/>
              <w:rPr>
                <w:rFonts w:cs="Arial"/>
                <w:bCs/>
                <w:szCs w:val="20"/>
              </w:rPr>
            </w:pPr>
          </w:p>
        </w:tc>
      </w:tr>
      <w:tr w:rsidR="004B73B7" w:rsidRPr="00901F20" w14:paraId="5CA646AD" w14:textId="77777777" w:rsidTr="006F028A">
        <w:trPr>
          <w:trHeight w:val="19"/>
        </w:trPr>
        <w:tc>
          <w:tcPr>
            <w:tcW w:w="1137" w:type="pct"/>
            <w:shd w:val="clear" w:color="auto" w:fill="auto"/>
          </w:tcPr>
          <w:p w14:paraId="3D192E9E" w14:textId="77777777" w:rsidR="004B73B7" w:rsidRPr="00901F20" w:rsidDel="00A00A0E" w:rsidRDefault="004B73B7" w:rsidP="00C37272">
            <w:pPr>
              <w:spacing w:before="40" w:after="40"/>
              <w:jc w:val="left"/>
              <w:rPr>
                <w:rFonts w:cs="Arial"/>
                <w:b/>
                <w:szCs w:val="20"/>
              </w:rPr>
            </w:pPr>
          </w:p>
        </w:tc>
        <w:tc>
          <w:tcPr>
            <w:tcW w:w="1781" w:type="pct"/>
            <w:gridSpan w:val="3"/>
            <w:shd w:val="clear" w:color="auto" w:fill="auto"/>
          </w:tcPr>
          <w:p w14:paraId="0A1E42C9" w14:textId="77777777" w:rsidR="004B73B7" w:rsidRPr="00901F20" w:rsidDel="00A00A0E" w:rsidRDefault="004B73B7" w:rsidP="00C37272">
            <w:pPr>
              <w:spacing w:before="40" w:after="40"/>
              <w:jc w:val="left"/>
              <w:rPr>
                <w:rFonts w:cs="Arial"/>
                <w:b/>
                <w:szCs w:val="20"/>
              </w:rPr>
            </w:pPr>
          </w:p>
        </w:tc>
        <w:tc>
          <w:tcPr>
            <w:tcW w:w="2082" w:type="pct"/>
            <w:gridSpan w:val="2"/>
            <w:shd w:val="clear" w:color="auto" w:fill="auto"/>
          </w:tcPr>
          <w:p w14:paraId="45F4D543" w14:textId="77777777" w:rsidR="004B73B7" w:rsidRPr="00901F20" w:rsidRDefault="004B73B7" w:rsidP="00C37272">
            <w:pPr>
              <w:spacing w:before="40" w:after="40"/>
              <w:jc w:val="left"/>
              <w:rPr>
                <w:rFonts w:cs="Arial"/>
                <w:bCs/>
                <w:szCs w:val="20"/>
              </w:rPr>
            </w:pPr>
          </w:p>
        </w:tc>
      </w:tr>
      <w:tr w:rsidR="0087212E" w:rsidRPr="00901F20" w14:paraId="0ED0CCE5" w14:textId="77777777" w:rsidTr="006F028A">
        <w:trPr>
          <w:trHeight w:val="19"/>
        </w:trPr>
        <w:tc>
          <w:tcPr>
            <w:tcW w:w="1137" w:type="pct"/>
            <w:shd w:val="clear" w:color="auto" w:fill="auto"/>
          </w:tcPr>
          <w:p w14:paraId="63D0C160" w14:textId="77777777" w:rsidR="0087212E" w:rsidRPr="00901F20" w:rsidDel="00A00A0E" w:rsidRDefault="0087212E" w:rsidP="00C37272">
            <w:pPr>
              <w:spacing w:before="40" w:after="40"/>
              <w:jc w:val="left"/>
              <w:rPr>
                <w:rFonts w:cs="Arial"/>
                <w:b/>
                <w:szCs w:val="20"/>
              </w:rPr>
            </w:pPr>
          </w:p>
        </w:tc>
        <w:tc>
          <w:tcPr>
            <w:tcW w:w="1781" w:type="pct"/>
            <w:gridSpan w:val="3"/>
            <w:shd w:val="clear" w:color="auto" w:fill="auto"/>
          </w:tcPr>
          <w:p w14:paraId="5A976314" w14:textId="77777777" w:rsidR="0087212E" w:rsidRPr="00901F20" w:rsidDel="00A00A0E" w:rsidRDefault="0087212E" w:rsidP="00C37272">
            <w:pPr>
              <w:spacing w:before="40" w:after="40"/>
              <w:jc w:val="left"/>
              <w:rPr>
                <w:rFonts w:cs="Arial"/>
                <w:b/>
                <w:szCs w:val="20"/>
              </w:rPr>
            </w:pPr>
          </w:p>
        </w:tc>
        <w:tc>
          <w:tcPr>
            <w:tcW w:w="2082" w:type="pct"/>
            <w:gridSpan w:val="2"/>
            <w:shd w:val="clear" w:color="auto" w:fill="auto"/>
          </w:tcPr>
          <w:p w14:paraId="7CC0E2FC" w14:textId="77777777" w:rsidR="0087212E" w:rsidRPr="00901F20" w:rsidRDefault="0087212E" w:rsidP="00C37272">
            <w:pPr>
              <w:spacing w:before="40" w:after="40"/>
              <w:jc w:val="left"/>
              <w:rPr>
                <w:rFonts w:cs="Arial"/>
                <w:bCs/>
                <w:szCs w:val="20"/>
              </w:rPr>
            </w:pPr>
          </w:p>
        </w:tc>
      </w:tr>
    </w:tbl>
    <w:p w14:paraId="23858871" w14:textId="77777777" w:rsidR="00AF4DD9" w:rsidRPr="00901F20" w:rsidRDefault="00AF4DD9" w:rsidP="00AF4DD9">
      <w:pPr>
        <w:pStyle w:val="Bezmezer"/>
        <w:rPr>
          <w:rFonts w:ascii="Arial" w:hAnsi="Arial" w:cs="Arial"/>
        </w:rPr>
      </w:pPr>
      <w:bookmarkStart w:id="13" w:name="_Toc4650745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01"/>
        <w:gridCol w:w="2827"/>
      </w:tblGrid>
      <w:tr w:rsidR="00AF4DD9" w:rsidRPr="00901F20" w14:paraId="50721DB3" w14:textId="77777777" w:rsidTr="009B1DDC">
        <w:trPr>
          <w:trHeight w:val="20"/>
          <w:tblHeader/>
        </w:trPr>
        <w:tc>
          <w:tcPr>
            <w:tcW w:w="5000" w:type="pct"/>
            <w:gridSpan w:val="2"/>
            <w:shd w:val="clear" w:color="auto" w:fill="CEEBF3"/>
            <w:noWrap/>
            <w:hideMark/>
          </w:tcPr>
          <w:p w14:paraId="54D026EC" w14:textId="77777777" w:rsidR="00AF4DD9" w:rsidRPr="00901F20" w:rsidRDefault="00AF4DD9" w:rsidP="00C37272">
            <w:pPr>
              <w:spacing w:before="40" w:after="40"/>
              <w:rPr>
                <w:rFonts w:cs="Arial"/>
              </w:rPr>
            </w:pPr>
            <w:bookmarkStart w:id="14" w:name="_Toc22220526"/>
            <w:r w:rsidRPr="00901F20">
              <w:rPr>
                <w:rFonts w:cs="Arial"/>
              </w:rPr>
              <w:t xml:space="preserve">Tabulka </w:t>
            </w:r>
            <w:r w:rsidRPr="00901F20">
              <w:rPr>
                <w:rFonts w:cs="Arial"/>
              </w:rPr>
              <w:fldChar w:fldCharType="begin"/>
            </w:r>
            <w:r w:rsidRPr="00901F20">
              <w:rPr>
                <w:rFonts w:cs="Arial"/>
              </w:rPr>
              <w:instrText xml:space="preserve"> SEQ Tabulka \* ARABIC </w:instrText>
            </w:r>
            <w:r w:rsidRPr="00901F20">
              <w:rPr>
                <w:rFonts w:cs="Arial"/>
              </w:rPr>
              <w:fldChar w:fldCharType="separate"/>
            </w:r>
            <w:r w:rsidRPr="00901F20">
              <w:rPr>
                <w:rFonts w:cs="Arial"/>
              </w:rPr>
              <w:t>2</w:t>
            </w:r>
            <w:r w:rsidRPr="00901F20">
              <w:rPr>
                <w:rFonts w:cs="Arial"/>
              </w:rPr>
              <w:fldChar w:fldCharType="end"/>
            </w:r>
            <w:r w:rsidRPr="00901F20">
              <w:rPr>
                <w:rFonts w:cs="Arial"/>
              </w:rPr>
              <w:t xml:space="preserve">: </w:t>
            </w:r>
            <w:bookmarkStart w:id="15" w:name="_Hlk55412056"/>
            <w:r w:rsidRPr="00901F20">
              <w:rPr>
                <w:rFonts w:cs="Arial"/>
                <w:b/>
              </w:rPr>
              <w:t>Žádost o stanovisko dle</w:t>
            </w:r>
            <w:bookmarkEnd w:id="15"/>
            <w:r w:rsidRPr="00901F20">
              <w:rPr>
                <w:rFonts w:cs="Arial"/>
                <w:b/>
              </w:rPr>
              <w:t xml:space="preserve"> (důvod žádosti)</w:t>
            </w:r>
          </w:p>
        </w:tc>
      </w:tr>
      <w:tr w:rsidR="00AF4DD9" w:rsidRPr="00901F20" w14:paraId="1EE810C4" w14:textId="77777777" w:rsidTr="005E0EF8">
        <w:trPr>
          <w:trHeight w:val="274"/>
        </w:trPr>
        <w:tc>
          <w:tcPr>
            <w:tcW w:w="3752" w:type="pct"/>
            <w:shd w:val="clear" w:color="auto" w:fill="D9D9D9" w:themeFill="background1" w:themeFillShade="D9"/>
          </w:tcPr>
          <w:p w14:paraId="44EA406E" w14:textId="77777777" w:rsidR="00AF4DD9" w:rsidRPr="00901F20" w:rsidRDefault="00AF4DD9" w:rsidP="00C37272">
            <w:pPr>
              <w:spacing w:before="40" w:after="40"/>
              <w:jc w:val="left"/>
              <w:rPr>
                <w:rFonts w:cs="Arial"/>
                <w:b/>
                <w:bCs/>
                <w:szCs w:val="20"/>
              </w:rPr>
            </w:pPr>
            <w:r w:rsidRPr="00901F20">
              <w:rPr>
                <w:rFonts w:cs="Arial"/>
                <w:b/>
                <w:bCs/>
                <w:szCs w:val="20"/>
              </w:rPr>
              <w:t>Usnesení vlády č. 86, ze dne 27. ledna 2020 (U86)</w:t>
            </w:r>
          </w:p>
        </w:tc>
        <w:tc>
          <w:tcPr>
            <w:tcW w:w="1248" w:type="pct"/>
            <w:shd w:val="clear" w:color="auto" w:fill="auto"/>
          </w:tcPr>
          <w:p w14:paraId="69B6A515" w14:textId="23CFD3F2" w:rsidR="00AF4DD9" w:rsidRPr="00901F20" w:rsidRDefault="005C38E0" w:rsidP="00C37272">
            <w:pPr>
              <w:spacing w:before="40" w:after="40"/>
              <w:jc w:val="center"/>
              <w:rPr>
                <w:rFonts w:cs="Arial"/>
                <w:b/>
                <w:bCs/>
                <w:i/>
                <w:color w:val="FF0000"/>
                <w:szCs w:val="20"/>
              </w:rPr>
            </w:pPr>
            <w:sdt>
              <w:sdtPr>
                <w:rPr>
                  <w:rFonts w:cs="Arial"/>
                  <w:b/>
                  <w:bCs/>
                  <w:i/>
                  <w:color w:val="FF0000"/>
                  <w:szCs w:val="20"/>
                </w:rPr>
                <w:id w:val="-1333516749"/>
                <w:placeholder>
                  <w:docPart w:val="51600E9A12FB494D9E7C47A7AA164CBE"/>
                </w:placeholder>
                <w:comboBox>
                  <w:listItem w:displayText="Ano" w:value="Ano"/>
                  <w:listItem w:displayText="Ne" w:value="Ne"/>
                </w:comboBox>
              </w:sdtPr>
              <w:sdtEndPr/>
              <w:sdtContent>
                <w:r w:rsidR="006F028A" w:rsidRPr="00901F20">
                  <w:rPr>
                    <w:rFonts w:cs="Arial"/>
                    <w:b/>
                    <w:bCs/>
                    <w:i/>
                    <w:color w:val="FF0000"/>
                    <w:szCs w:val="20"/>
                  </w:rPr>
                  <w:t>Ano</w:t>
                </w:r>
              </w:sdtContent>
            </w:sdt>
          </w:p>
        </w:tc>
      </w:tr>
      <w:tr w:rsidR="00AF4DD9" w:rsidRPr="00901F20" w14:paraId="04F5B557" w14:textId="77777777" w:rsidTr="005E0EF8">
        <w:trPr>
          <w:trHeight w:val="20"/>
        </w:trPr>
        <w:tc>
          <w:tcPr>
            <w:tcW w:w="3752" w:type="pct"/>
            <w:shd w:val="clear" w:color="auto" w:fill="D9D9D9" w:themeFill="background1" w:themeFillShade="D9"/>
          </w:tcPr>
          <w:p w14:paraId="47D7E587" w14:textId="77777777" w:rsidR="00AF4DD9" w:rsidRPr="00901F20" w:rsidRDefault="00AF4DD9" w:rsidP="00C37272">
            <w:pPr>
              <w:spacing w:before="40" w:after="40"/>
              <w:jc w:val="left"/>
              <w:rPr>
                <w:rFonts w:cs="Arial"/>
                <w:b/>
                <w:bCs/>
                <w:szCs w:val="20"/>
              </w:rPr>
            </w:pPr>
            <w:r w:rsidRPr="00901F20">
              <w:rPr>
                <w:rFonts w:cs="Arial"/>
                <w:b/>
                <w:bCs/>
                <w:szCs w:val="20"/>
              </w:rPr>
              <w:t>Zákona č. 365/2000 Sb., o informačních systémech veřejné správy, ve znění pozdějších předpisů (</w:t>
            </w:r>
            <w:proofErr w:type="spellStart"/>
            <w:r w:rsidRPr="00901F20">
              <w:rPr>
                <w:rFonts w:cs="Arial"/>
                <w:b/>
                <w:bCs/>
                <w:szCs w:val="20"/>
              </w:rPr>
              <w:t>ZoISVS</w:t>
            </w:r>
            <w:proofErr w:type="spellEnd"/>
            <w:r w:rsidRPr="00901F20">
              <w:rPr>
                <w:rFonts w:cs="Arial"/>
                <w:b/>
                <w:bCs/>
                <w:szCs w:val="20"/>
              </w:rPr>
              <w:t>)</w:t>
            </w:r>
          </w:p>
        </w:tc>
        <w:tc>
          <w:tcPr>
            <w:tcW w:w="1248" w:type="pct"/>
            <w:shd w:val="clear" w:color="auto" w:fill="auto"/>
          </w:tcPr>
          <w:sdt>
            <w:sdtPr>
              <w:rPr>
                <w:rFonts w:cs="Arial"/>
                <w:b/>
                <w:bCs/>
                <w:i/>
                <w:color w:val="FF0000"/>
                <w:szCs w:val="20"/>
              </w:rPr>
              <w:id w:val="-1174565590"/>
              <w:placeholder>
                <w:docPart w:val="F6909B33364749ADA055F7362E00DD1E"/>
              </w:placeholder>
              <w:comboBox>
                <w:listItem w:displayText="Ano" w:value="Ano"/>
                <w:listItem w:displayText="Ne" w:value="Ne"/>
              </w:comboBox>
            </w:sdtPr>
            <w:sdtEndPr/>
            <w:sdtContent>
              <w:p w14:paraId="408D39F8" w14:textId="4003B4A1" w:rsidR="00AF4DD9" w:rsidRPr="00901F20" w:rsidRDefault="006F028A" w:rsidP="00C37272">
                <w:pPr>
                  <w:spacing w:before="40" w:after="40"/>
                  <w:jc w:val="center"/>
                  <w:rPr>
                    <w:rFonts w:cs="Arial"/>
                    <w:b/>
                    <w:bCs/>
                    <w:i/>
                    <w:color w:val="FF0000"/>
                    <w:szCs w:val="20"/>
                  </w:rPr>
                </w:pPr>
                <w:r w:rsidRPr="00901F20">
                  <w:rPr>
                    <w:rFonts w:cs="Arial"/>
                    <w:b/>
                    <w:bCs/>
                    <w:i/>
                    <w:color w:val="FF0000"/>
                    <w:szCs w:val="20"/>
                  </w:rPr>
                  <w:t>Ano</w:t>
                </w:r>
              </w:p>
            </w:sdtContent>
          </w:sdt>
        </w:tc>
      </w:tr>
      <w:tr w:rsidR="00AF4DD9" w:rsidRPr="00901F20" w14:paraId="6A228688" w14:textId="77777777" w:rsidTr="005E0EF8">
        <w:trPr>
          <w:trHeight w:val="20"/>
        </w:trPr>
        <w:tc>
          <w:tcPr>
            <w:tcW w:w="3752" w:type="pct"/>
            <w:shd w:val="clear" w:color="auto" w:fill="D9D9D9" w:themeFill="background1" w:themeFillShade="D9"/>
          </w:tcPr>
          <w:p w14:paraId="613A80B4" w14:textId="77777777" w:rsidR="00AF4DD9" w:rsidRPr="00901F20" w:rsidRDefault="00AF4DD9" w:rsidP="00C37272">
            <w:pPr>
              <w:spacing w:before="40" w:after="40"/>
              <w:jc w:val="left"/>
              <w:rPr>
                <w:rFonts w:cs="Arial"/>
                <w:b/>
                <w:bCs/>
                <w:szCs w:val="20"/>
              </w:rPr>
            </w:pPr>
            <w:r w:rsidRPr="00901F20">
              <w:rPr>
                <w:rFonts w:cs="Arial"/>
                <w:b/>
                <w:bCs/>
                <w:szCs w:val="20"/>
              </w:rPr>
              <w:t xml:space="preserve">Výzvy v Integrovaném regionálním operačním programu </w:t>
            </w:r>
            <w:r w:rsidRPr="00901F20">
              <w:rPr>
                <w:rFonts w:cs="Arial"/>
                <w:bCs/>
                <w:szCs w:val="20"/>
              </w:rPr>
              <w:t xml:space="preserve">(IROP), </w:t>
            </w:r>
            <w:r w:rsidRPr="00901F20">
              <w:rPr>
                <w:rFonts w:cs="Arial"/>
                <w:b/>
                <w:bCs/>
                <w:szCs w:val="20"/>
              </w:rPr>
              <w:t>vypište číslo výzvy</w:t>
            </w:r>
          </w:p>
        </w:tc>
        <w:tc>
          <w:tcPr>
            <w:tcW w:w="1248" w:type="pct"/>
            <w:shd w:val="clear" w:color="auto" w:fill="auto"/>
          </w:tcPr>
          <w:p w14:paraId="1C6858C7" w14:textId="117CB7A5" w:rsidR="00AF4DD9" w:rsidRPr="00901F20" w:rsidRDefault="001068AD" w:rsidP="00C37272">
            <w:pPr>
              <w:spacing w:before="40" w:after="40"/>
              <w:jc w:val="center"/>
              <w:rPr>
                <w:rFonts w:cs="Arial"/>
                <w:bCs/>
                <w:i/>
                <w:color w:val="FF0000"/>
                <w:szCs w:val="20"/>
              </w:rPr>
            </w:pPr>
            <w:r w:rsidRPr="00901F20">
              <w:rPr>
                <w:rFonts w:cs="Arial"/>
                <w:bCs/>
                <w:i/>
                <w:color w:val="FF0000"/>
                <w:szCs w:val="20"/>
              </w:rPr>
              <w:t>-</w:t>
            </w:r>
          </w:p>
        </w:tc>
      </w:tr>
      <w:tr w:rsidR="00AF4DD9" w:rsidRPr="00901F20" w14:paraId="425B402C" w14:textId="77777777" w:rsidTr="005E0EF8">
        <w:trPr>
          <w:trHeight w:val="20"/>
        </w:trPr>
        <w:tc>
          <w:tcPr>
            <w:tcW w:w="3752" w:type="pct"/>
            <w:shd w:val="clear" w:color="auto" w:fill="D9D9D9" w:themeFill="background1" w:themeFillShade="D9"/>
          </w:tcPr>
          <w:p w14:paraId="4990111B" w14:textId="77777777" w:rsidR="00AF4DD9" w:rsidRPr="00901F20" w:rsidRDefault="00AF4DD9" w:rsidP="00C37272">
            <w:pPr>
              <w:spacing w:before="40" w:after="40"/>
              <w:jc w:val="left"/>
              <w:rPr>
                <w:rFonts w:cs="Arial"/>
                <w:b/>
                <w:bCs/>
                <w:szCs w:val="20"/>
              </w:rPr>
            </w:pPr>
            <w:r w:rsidRPr="00901F20">
              <w:rPr>
                <w:rFonts w:cs="Arial"/>
                <w:b/>
                <w:bCs/>
                <w:szCs w:val="20"/>
              </w:rPr>
              <w:t>Dobrovolná žádost o stanovisko</w:t>
            </w:r>
          </w:p>
        </w:tc>
        <w:tc>
          <w:tcPr>
            <w:tcW w:w="1248" w:type="pct"/>
            <w:shd w:val="clear" w:color="auto" w:fill="auto"/>
          </w:tcPr>
          <w:p w14:paraId="36ED22C2" w14:textId="7B359FE7" w:rsidR="00AF4DD9" w:rsidRPr="00901F20" w:rsidRDefault="005C38E0" w:rsidP="00C37272">
            <w:pPr>
              <w:spacing w:before="40" w:after="40"/>
              <w:jc w:val="center"/>
              <w:rPr>
                <w:rFonts w:cs="Arial"/>
                <w:bCs/>
                <w:i/>
                <w:color w:val="FF0000"/>
                <w:szCs w:val="20"/>
              </w:rPr>
            </w:pPr>
            <w:sdt>
              <w:sdtPr>
                <w:rPr>
                  <w:rFonts w:cs="Arial"/>
                  <w:b/>
                  <w:bCs/>
                  <w:i/>
                  <w:color w:val="FF0000"/>
                  <w:szCs w:val="20"/>
                </w:rPr>
                <w:id w:val="-1896574318"/>
                <w:placeholder>
                  <w:docPart w:val="C464A1C3BCD04E29ABD3FB33D5596E43"/>
                </w:placeholder>
                <w:comboBox>
                  <w:listItem w:displayText="Ano" w:value="Ano"/>
                  <w:listItem w:displayText="Ne" w:value="Ne"/>
                </w:comboBox>
              </w:sdtPr>
              <w:sdtEndPr/>
              <w:sdtContent>
                <w:r w:rsidR="006F028A" w:rsidRPr="00901F20">
                  <w:rPr>
                    <w:rFonts w:cs="Arial"/>
                    <w:b/>
                    <w:bCs/>
                    <w:i/>
                    <w:color w:val="FF0000"/>
                    <w:szCs w:val="20"/>
                  </w:rPr>
                  <w:t>Ne</w:t>
                </w:r>
              </w:sdtContent>
            </w:sdt>
          </w:p>
        </w:tc>
      </w:tr>
    </w:tbl>
    <w:p w14:paraId="41B9ADB4" w14:textId="77777777" w:rsidR="00AF4DD9" w:rsidRPr="00901F20" w:rsidRDefault="00AF4DD9" w:rsidP="00AF4DD9">
      <w:pPr>
        <w:pStyle w:val="MVHeading2"/>
        <w:jc w:val="left"/>
      </w:pPr>
      <w:r w:rsidRPr="00901F20">
        <w:t>Shrnutí charakteristik projektu</w:t>
      </w:r>
      <w:bookmarkEnd w:id="13"/>
      <w:bookmarkEnd w:id="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
        <w:gridCol w:w="5442"/>
        <w:gridCol w:w="909"/>
        <w:gridCol w:w="1910"/>
        <w:gridCol w:w="242"/>
        <w:gridCol w:w="2676"/>
      </w:tblGrid>
      <w:tr w:rsidR="00AF4DD9" w:rsidRPr="00901F20" w14:paraId="2336328F" w14:textId="77777777" w:rsidTr="009B1DDC">
        <w:trPr>
          <w:trHeight w:val="20"/>
          <w:tblHeader/>
        </w:trPr>
        <w:tc>
          <w:tcPr>
            <w:tcW w:w="5000" w:type="pct"/>
            <w:gridSpan w:val="6"/>
            <w:shd w:val="clear" w:color="auto" w:fill="CEEBF3"/>
            <w:noWrap/>
            <w:hideMark/>
          </w:tcPr>
          <w:p w14:paraId="0B49A471" w14:textId="77777777" w:rsidR="00AF4DD9" w:rsidRPr="00901F20" w:rsidRDefault="00AF4DD9" w:rsidP="00C37272">
            <w:pPr>
              <w:spacing w:before="40" w:after="40"/>
              <w:jc w:val="left"/>
              <w:rPr>
                <w:rFonts w:cs="Arial"/>
                <w:bCs/>
                <w:szCs w:val="20"/>
              </w:rPr>
            </w:pPr>
            <w:bookmarkStart w:id="16" w:name="_Toc509581649"/>
            <w:bookmarkStart w:id="17" w:name="_Toc513797118"/>
            <w:r w:rsidRPr="00901F20">
              <w:rPr>
                <w:rFonts w:cs="Arial"/>
              </w:rPr>
              <w:t xml:space="preserve">Tabulka </w:t>
            </w:r>
            <w:r w:rsidRPr="00901F20">
              <w:rPr>
                <w:rFonts w:cs="Arial"/>
              </w:rPr>
              <w:fldChar w:fldCharType="begin"/>
            </w:r>
            <w:r w:rsidRPr="00901F20">
              <w:rPr>
                <w:rFonts w:cs="Arial"/>
              </w:rPr>
              <w:instrText xml:space="preserve"> SEQ Tabulka \* ARABIC </w:instrText>
            </w:r>
            <w:r w:rsidRPr="00901F20">
              <w:rPr>
                <w:rFonts w:cs="Arial"/>
              </w:rPr>
              <w:fldChar w:fldCharType="separate"/>
            </w:r>
            <w:r w:rsidRPr="00901F20">
              <w:rPr>
                <w:rFonts w:cs="Arial"/>
              </w:rPr>
              <w:t>3</w:t>
            </w:r>
            <w:r w:rsidRPr="00901F20">
              <w:rPr>
                <w:rFonts w:cs="Arial"/>
              </w:rPr>
              <w:fldChar w:fldCharType="end"/>
            </w:r>
            <w:r w:rsidRPr="00901F20">
              <w:rPr>
                <w:rFonts w:cs="Arial"/>
              </w:rPr>
              <w:t xml:space="preserve">: </w:t>
            </w:r>
            <w:r w:rsidRPr="00901F20">
              <w:rPr>
                <w:rFonts w:cs="Arial"/>
                <w:b/>
                <w:bCs/>
                <w:szCs w:val="20"/>
              </w:rPr>
              <w:t>Shrnutí charakteristik projektu</w:t>
            </w:r>
            <w:bookmarkEnd w:id="16"/>
            <w:bookmarkEnd w:id="17"/>
          </w:p>
        </w:tc>
      </w:tr>
      <w:tr w:rsidR="00AF4DD9" w:rsidRPr="00901F20" w14:paraId="774E297D" w14:textId="77777777" w:rsidTr="009B1DDC">
        <w:trPr>
          <w:trHeight w:val="20"/>
        </w:trPr>
        <w:tc>
          <w:tcPr>
            <w:tcW w:w="2468" w:type="pct"/>
            <w:gridSpan w:val="2"/>
            <w:shd w:val="clear" w:color="auto" w:fill="D9D9D9" w:themeFill="background1" w:themeFillShade="D9"/>
          </w:tcPr>
          <w:p w14:paraId="713E5191" w14:textId="63A381E4" w:rsidR="004B73B7" w:rsidRPr="00901F20" w:rsidRDefault="00AF4DD9" w:rsidP="00C37272">
            <w:pPr>
              <w:spacing w:before="40" w:after="40"/>
              <w:jc w:val="left"/>
              <w:rPr>
                <w:rFonts w:cs="Arial"/>
                <w:b/>
                <w:bCs/>
                <w:szCs w:val="20"/>
              </w:rPr>
            </w:pPr>
            <w:r w:rsidRPr="00901F20">
              <w:rPr>
                <w:rFonts w:cs="Arial"/>
                <w:b/>
                <w:bCs/>
                <w:szCs w:val="20"/>
              </w:rPr>
              <w:t>Název projektu:</w:t>
            </w:r>
          </w:p>
        </w:tc>
        <w:tc>
          <w:tcPr>
            <w:tcW w:w="2532" w:type="pct"/>
            <w:gridSpan w:val="4"/>
            <w:shd w:val="clear" w:color="auto" w:fill="auto"/>
          </w:tcPr>
          <w:p w14:paraId="7ECC1BA9" w14:textId="768E7186" w:rsidR="00AF4DD9" w:rsidRPr="00901F20" w:rsidRDefault="006F028A" w:rsidP="00C37272">
            <w:pPr>
              <w:spacing w:before="40" w:after="40"/>
              <w:jc w:val="left"/>
              <w:rPr>
                <w:rFonts w:cs="Arial"/>
                <w:bCs/>
                <w:szCs w:val="20"/>
              </w:rPr>
            </w:pPr>
            <w:r w:rsidRPr="00901F20">
              <w:rPr>
                <w:rFonts w:cs="Arial"/>
                <w:bCs/>
                <w:szCs w:val="20"/>
              </w:rPr>
              <w:t>Rozšiřování Informačního systému Státní plavební správy</w:t>
            </w:r>
            <w:r w:rsidR="001D5BC9">
              <w:rPr>
                <w:rFonts w:cs="Arial"/>
                <w:bCs/>
                <w:szCs w:val="20"/>
              </w:rPr>
              <w:t xml:space="preserve"> 2021</w:t>
            </w:r>
          </w:p>
        </w:tc>
      </w:tr>
      <w:tr w:rsidR="00AF4DD9" w:rsidRPr="00901F20" w14:paraId="038C8D02" w14:textId="77777777" w:rsidTr="009B1DDC">
        <w:trPr>
          <w:trHeight w:val="20"/>
        </w:trPr>
        <w:tc>
          <w:tcPr>
            <w:tcW w:w="2468" w:type="pct"/>
            <w:gridSpan w:val="2"/>
            <w:shd w:val="clear" w:color="auto" w:fill="D9D9D9" w:themeFill="background1" w:themeFillShade="D9"/>
          </w:tcPr>
          <w:p w14:paraId="0C9A8D6F" w14:textId="354124D5" w:rsidR="004B73B7" w:rsidRPr="00901F20" w:rsidRDefault="00AF4DD9" w:rsidP="00C37272">
            <w:pPr>
              <w:spacing w:before="40" w:after="40"/>
              <w:jc w:val="left"/>
              <w:rPr>
                <w:rFonts w:cs="Arial"/>
                <w:b/>
                <w:bCs/>
                <w:szCs w:val="20"/>
              </w:rPr>
            </w:pPr>
            <w:r w:rsidRPr="00901F20">
              <w:rPr>
                <w:rFonts w:cs="Arial"/>
                <w:b/>
                <w:bCs/>
                <w:szCs w:val="20"/>
              </w:rPr>
              <w:t>Specifický cíl / účel projektu:</w:t>
            </w:r>
          </w:p>
        </w:tc>
        <w:tc>
          <w:tcPr>
            <w:tcW w:w="2532" w:type="pct"/>
            <w:gridSpan w:val="4"/>
            <w:shd w:val="clear" w:color="auto" w:fill="auto"/>
          </w:tcPr>
          <w:p w14:paraId="203099E4" w14:textId="44890531" w:rsidR="00AF4DD9" w:rsidRPr="00901F20" w:rsidRDefault="006F028A" w:rsidP="00C37272">
            <w:pPr>
              <w:spacing w:before="40" w:after="40"/>
              <w:jc w:val="left"/>
              <w:rPr>
                <w:rFonts w:cs="Arial"/>
                <w:bCs/>
                <w:szCs w:val="20"/>
              </w:rPr>
            </w:pPr>
            <w:r w:rsidRPr="00901F20">
              <w:rPr>
                <w:rFonts w:cs="Arial"/>
                <w:bCs/>
                <w:szCs w:val="20"/>
              </w:rPr>
              <w:t>Zapracování nových vlastností a funkčností do Informačního systému Státní plavební správy</w:t>
            </w:r>
            <w:r w:rsidR="001D5BC9">
              <w:rPr>
                <w:rFonts w:cs="Arial"/>
                <w:bCs/>
                <w:szCs w:val="20"/>
              </w:rPr>
              <w:t xml:space="preserve"> pro rok 2021</w:t>
            </w:r>
            <w:r w:rsidRPr="00901F20">
              <w:rPr>
                <w:rFonts w:cs="Arial"/>
                <w:bCs/>
                <w:szCs w:val="20"/>
              </w:rPr>
              <w:t>.</w:t>
            </w:r>
          </w:p>
        </w:tc>
      </w:tr>
      <w:tr w:rsidR="00AF5563" w:rsidRPr="00901F20" w14:paraId="08BDF2D7" w14:textId="77777777" w:rsidTr="009B1DDC">
        <w:trPr>
          <w:trHeight w:val="20"/>
        </w:trPr>
        <w:tc>
          <w:tcPr>
            <w:tcW w:w="2468" w:type="pct"/>
            <w:gridSpan w:val="2"/>
            <w:shd w:val="clear" w:color="auto" w:fill="D9D9D9" w:themeFill="background1" w:themeFillShade="D9"/>
          </w:tcPr>
          <w:p w14:paraId="614C14A5" w14:textId="2E96D9B7" w:rsidR="00AF5563" w:rsidRPr="00901F20" w:rsidRDefault="00AF5563" w:rsidP="0087212E">
            <w:pPr>
              <w:spacing w:before="40" w:after="40"/>
              <w:jc w:val="left"/>
              <w:rPr>
                <w:rFonts w:cs="Arial"/>
                <w:b/>
                <w:bCs/>
                <w:szCs w:val="20"/>
              </w:rPr>
            </w:pPr>
            <w:r w:rsidRPr="00901F20">
              <w:rPr>
                <w:rFonts w:cs="Arial"/>
                <w:b/>
                <w:bCs/>
                <w:szCs w:val="20"/>
              </w:rPr>
              <w:t>Seznam žádostí, které již byly v souvislosti s celkovými cíli a specifickým cílem / účelem projektu předány</w:t>
            </w:r>
            <w:r w:rsidR="0087212E" w:rsidRPr="00901F20">
              <w:rPr>
                <w:rFonts w:cs="Arial"/>
                <w:b/>
                <w:bCs/>
                <w:szCs w:val="20"/>
              </w:rPr>
              <w:t xml:space="preserve"> OHA</w:t>
            </w:r>
            <w:r w:rsidRPr="00901F20">
              <w:rPr>
                <w:rFonts w:cs="Arial"/>
                <w:b/>
                <w:bCs/>
                <w:szCs w:val="20"/>
              </w:rPr>
              <w:t>:</w:t>
            </w:r>
          </w:p>
        </w:tc>
        <w:tc>
          <w:tcPr>
            <w:tcW w:w="2532" w:type="pct"/>
            <w:gridSpan w:val="4"/>
            <w:shd w:val="clear" w:color="auto" w:fill="auto"/>
          </w:tcPr>
          <w:p w14:paraId="3EC0E27F" w14:textId="1B079C21" w:rsidR="0003472B" w:rsidRPr="00901F20" w:rsidRDefault="0003472B" w:rsidP="00AF5563">
            <w:pPr>
              <w:spacing w:before="40" w:after="40"/>
              <w:jc w:val="left"/>
              <w:rPr>
                <w:rFonts w:cs="Arial"/>
                <w:bCs/>
                <w:szCs w:val="20"/>
              </w:rPr>
            </w:pPr>
            <w:r w:rsidRPr="00901F20">
              <w:rPr>
                <w:rFonts w:cs="Arial"/>
                <w:bCs/>
                <w:szCs w:val="20"/>
              </w:rPr>
              <w:t xml:space="preserve">Žádost z roku 2020 evidovaná pod čj. 121B/Ř/20 </w:t>
            </w:r>
            <w:r w:rsidRPr="00901F20">
              <w:t>(OHA)</w:t>
            </w:r>
            <w:r w:rsidRPr="00901F20">
              <w:rPr>
                <w:rFonts w:cs="Arial"/>
                <w:bCs/>
                <w:szCs w:val="20"/>
              </w:rPr>
              <w:t>.</w:t>
            </w:r>
          </w:p>
        </w:tc>
      </w:tr>
      <w:tr w:rsidR="00AF5563" w:rsidRPr="00901F20" w14:paraId="4AA362F1" w14:textId="77777777" w:rsidTr="009B1DDC">
        <w:trPr>
          <w:trHeight w:val="20"/>
        </w:trPr>
        <w:tc>
          <w:tcPr>
            <w:tcW w:w="2468" w:type="pct"/>
            <w:gridSpan w:val="2"/>
            <w:shd w:val="clear" w:color="auto" w:fill="D9D9D9" w:themeFill="background1" w:themeFillShade="D9"/>
          </w:tcPr>
          <w:p w14:paraId="420A3CA6" w14:textId="77777777" w:rsidR="00AF5563" w:rsidRPr="00901F20" w:rsidRDefault="00AF5563" w:rsidP="00AF5563">
            <w:pPr>
              <w:spacing w:before="40" w:after="40"/>
              <w:jc w:val="left"/>
              <w:rPr>
                <w:rFonts w:cs="Arial"/>
                <w:b/>
                <w:bCs/>
                <w:szCs w:val="20"/>
              </w:rPr>
            </w:pPr>
            <w:bookmarkStart w:id="18" w:name="_Hlk54881525"/>
            <w:bookmarkStart w:id="19" w:name="AgendyVS"/>
            <w:r w:rsidRPr="00901F20">
              <w:rPr>
                <w:rFonts w:cs="Arial"/>
                <w:b/>
                <w:bCs/>
                <w:szCs w:val="20"/>
              </w:rPr>
              <w:t xml:space="preserve">Odkazy </w:t>
            </w:r>
            <w:hyperlink r:id="rId13" w:history="1">
              <w:r w:rsidRPr="00901F20">
                <w:rPr>
                  <w:rStyle w:val="Hypertextovodkaz"/>
                  <w:rFonts w:cs="Arial"/>
                  <w:b/>
                  <w:bCs/>
                  <w:szCs w:val="20"/>
                </w:rPr>
                <w:t>na agendy VS</w:t>
              </w:r>
            </w:hyperlink>
            <w:r w:rsidRPr="00901F20">
              <w:rPr>
                <w:rFonts w:cs="Arial"/>
                <w:b/>
                <w:bCs/>
                <w:szCs w:val="20"/>
              </w:rPr>
              <w:t>, kterých se projekt týká</w:t>
            </w:r>
            <w:bookmarkEnd w:id="18"/>
            <w:r w:rsidRPr="00901F20">
              <w:rPr>
                <w:rFonts w:cs="Arial"/>
                <w:b/>
                <w:bCs/>
                <w:szCs w:val="20"/>
              </w:rPr>
              <w:t xml:space="preserve">: </w:t>
            </w:r>
            <w:bookmarkEnd w:id="19"/>
          </w:p>
        </w:tc>
        <w:tc>
          <w:tcPr>
            <w:tcW w:w="2532" w:type="pct"/>
            <w:gridSpan w:val="4"/>
            <w:shd w:val="clear" w:color="auto" w:fill="auto"/>
          </w:tcPr>
          <w:p w14:paraId="3E89E1AC" w14:textId="76D5B879" w:rsidR="00996648" w:rsidRPr="00901F20" w:rsidRDefault="005C38E0" w:rsidP="0087212E">
            <w:pPr>
              <w:spacing w:before="40" w:after="40"/>
              <w:jc w:val="left"/>
              <w:rPr>
                <w:iCs/>
              </w:rPr>
            </w:pPr>
            <w:hyperlink r:id="rId14" w:history="1">
              <w:r w:rsidR="0003472B" w:rsidRPr="00901F20">
                <w:rPr>
                  <w:rStyle w:val="Hypertextovodkaz"/>
                  <w:iCs/>
                </w:rPr>
                <w:t>A1041 - Vnitrozemská plavba</w:t>
              </w:r>
            </w:hyperlink>
          </w:p>
        </w:tc>
      </w:tr>
      <w:tr w:rsidR="00AF5563" w:rsidRPr="00901F20" w14:paraId="5E2497E6" w14:textId="77777777" w:rsidTr="009B1DDC">
        <w:trPr>
          <w:trHeight w:val="20"/>
        </w:trPr>
        <w:tc>
          <w:tcPr>
            <w:tcW w:w="2468" w:type="pct"/>
            <w:gridSpan w:val="2"/>
            <w:shd w:val="clear" w:color="auto" w:fill="D9D9D9" w:themeFill="background1" w:themeFillShade="D9"/>
          </w:tcPr>
          <w:p w14:paraId="5AB565E0" w14:textId="39B786AB" w:rsidR="00AF5563" w:rsidRPr="00901F20" w:rsidRDefault="00AF5563" w:rsidP="00AF5563">
            <w:pPr>
              <w:spacing w:before="40" w:after="40"/>
              <w:jc w:val="left"/>
              <w:rPr>
                <w:rFonts w:cs="Arial"/>
                <w:b/>
                <w:bCs/>
                <w:szCs w:val="20"/>
              </w:rPr>
            </w:pPr>
            <w:r w:rsidRPr="00901F20">
              <w:rPr>
                <w:rFonts w:cs="Arial"/>
                <w:b/>
                <w:bCs/>
                <w:szCs w:val="20"/>
              </w:rPr>
              <w:t>Seznam služeb veřejné správy a jejich úkonů z </w:t>
            </w:r>
            <w:hyperlink r:id="rId15" w:anchor="/" w:history="1">
              <w:r w:rsidRPr="00901F20">
                <w:rPr>
                  <w:rStyle w:val="Hypertextovodkaz"/>
                  <w:rFonts w:cs="Arial"/>
                  <w:b/>
                  <w:bCs/>
                  <w:szCs w:val="20"/>
                </w:rPr>
                <w:t>katalogu služeb veřejné správy</w:t>
              </w:r>
            </w:hyperlink>
            <w:r w:rsidRPr="00901F20">
              <w:rPr>
                <w:rFonts w:cs="Arial"/>
                <w:b/>
                <w:bCs/>
                <w:szCs w:val="20"/>
              </w:rPr>
              <w:t>, kterých se projekt týká:</w:t>
            </w:r>
          </w:p>
        </w:tc>
        <w:tc>
          <w:tcPr>
            <w:tcW w:w="2532" w:type="pct"/>
            <w:gridSpan w:val="4"/>
            <w:shd w:val="clear" w:color="auto" w:fill="auto"/>
          </w:tcPr>
          <w:p w14:paraId="7C121E62" w14:textId="29E8F0A1" w:rsidR="00996648" w:rsidRPr="00901F20" w:rsidRDefault="0003472B" w:rsidP="0087212E">
            <w:pPr>
              <w:spacing w:before="40" w:after="40"/>
              <w:jc w:val="left"/>
              <w:rPr>
                <w:i/>
              </w:rPr>
            </w:pPr>
            <w:r w:rsidRPr="00901F20">
              <w:rPr>
                <w:i/>
              </w:rPr>
              <w:t>-</w:t>
            </w:r>
          </w:p>
        </w:tc>
      </w:tr>
      <w:tr w:rsidR="00AF5563" w:rsidRPr="00901F20" w14:paraId="553B1B72" w14:textId="77777777" w:rsidTr="009B1DDC">
        <w:trPr>
          <w:trHeight w:val="20"/>
        </w:trPr>
        <w:tc>
          <w:tcPr>
            <w:tcW w:w="2468" w:type="pct"/>
            <w:gridSpan w:val="2"/>
            <w:shd w:val="clear" w:color="auto" w:fill="D9D9D9" w:themeFill="background1" w:themeFillShade="D9"/>
          </w:tcPr>
          <w:p w14:paraId="6A168307" w14:textId="77777777" w:rsidR="00AF5563" w:rsidRPr="00901F20" w:rsidRDefault="00AF5563" w:rsidP="00AF5563">
            <w:pPr>
              <w:spacing w:before="40" w:after="40"/>
              <w:jc w:val="left"/>
              <w:rPr>
                <w:rFonts w:cs="Arial"/>
                <w:b/>
                <w:bCs/>
                <w:szCs w:val="20"/>
              </w:rPr>
            </w:pPr>
            <w:bookmarkStart w:id="20" w:name="_Hlk54881932"/>
            <w:r w:rsidRPr="00901F20">
              <w:rPr>
                <w:rFonts w:cs="Arial"/>
                <w:b/>
                <w:bCs/>
                <w:szCs w:val="20"/>
              </w:rPr>
              <w:t xml:space="preserve">Odkazy na </w:t>
            </w:r>
            <w:hyperlink r:id="rId16" w:history="1">
              <w:r w:rsidRPr="00901F20">
                <w:rPr>
                  <w:rStyle w:val="Hypertextovodkaz"/>
                  <w:rFonts w:cs="Arial"/>
                  <w:b/>
                  <w:bCs/>
                  <w:szCs w:val="20"/>
                </w:rPr>
                <w:t>určené IS</w:t>
              </w:r>
            </w:hyperlink>
            <w:r w:rsidRPr="00901F20">
              <w:rPr>
                <w:rFonts w:cs="Arial"/>
                <w:b/>
                <w:bCs/>
                <w:szCs w:val="20"/>
              </w:rPr>
              <w:t xml:space="preserve"> dle UV 86/2020 a zákona 365/2000 Sb., kterých se projekt týká</w:t>
            </w:r>
            <w:bookmarkEnd w:id="20"/>
            <w:r w:rsidRPr="00901F20">
              <w:rPr>
                <w:rFonts w:cs="Arial"/>
                <w:b/>
                <w:bCs/>
                <w:szCs w:val="20"/>
              </w:rPr>
              <w:t>:</w:t>
            </w:r>
          </w:p>
          <w:p w14:paraId="573EFD22" w14:textId="605959BE" w:rsidR="005424A0" w:rsidRPr="00901F20" w:rsidRDefault="005424A0" w:rsidP="005E0EF8">
            <w:pPr>
              <w:spacing w:before="40" w:after="40"/>
              <w:jc w:val="left"/>
              <w:rPr>
                <w:rFonts w:cs="Arial"/>
                <w:b/>
                <w:bCs/>
                <w:i/>
                <w:szCs w:val="20"/>
              </w:rPr>
            </w:pPr>
            <w:r w:rsidRPr="00901F20">
              <w:rPr>
                <w:i/>
              </w:rPr>
              <w:t xml:space="preserve">Nebo informace, pokud </w:t>
            </w:r>
            <w:r w:rsidR="005E0EF8" w:rsidRPr="00901F20">
              <w:rPr>
                <w:i/>
              </w:rPr>
              <w:t xml:space="preserve">ještě </w:t>
            </w:r>
            <w:r w:rsidRPr="00901F20">
              <w:rPr>
                <w:i/>
              </w:rPr>
              <w:t>nebyl zaregistrován</w:t>
            </w:r>
          </w:p>
        </w:tc>
        <w:tc>
          <w:tcPr>
            <w:tcW w:w="2532" w:type="pct"/>
            <w:gridSpan w:val="4"/>
            <w:shd w:val="clear" w:color="auto" w:fill="auto"/>
          </w:tcPr>
          <w:p w14:paraId="1EDE88DC" w14:textId="531CB9D7" w:rsidR="00AF5563" w:rsidRPr="00901F20" w:rsidRDefault="005C38E0" w:rsidP="0087212E">
            <w:pPr>
              <w:spacing w:before="40" w:after="40"/>
              <w:jc w:val="left"/>
              <w:rPr>
                <w:rStyle w:val="Hypertextovodkaz"/>
                <w:rFonts w:cs="Arial"/>
                <w:bCs/>
                <w:szCs w:val="20"/>
              </w:rPr>
            </w:pPr>
            <w:hyperlink r:id="rId17" w:tooltip="&lt;Uveďte jako odkaz do Rejstříku ISVS https://rpp-ais.egon.gov.cz/AISP/verejne/isvs/zobrazeni-isvs pro určené IS s kódem a názvem&gt;" w:history="1">
              <w:bookmarkStart w:id="21" w:name="ISVS"/>
              <w:r w:rsidR="00AF5563" w:rsidRPr="00901F20">
                <w:rPr>
                  <w:rStyle w:val="Hypertextovodkaz"/>
                  <w:rFonts w:cs="Arial"/>
                  <w:bCs/>
                  <w:szCs w:val="20"/>
                </w:rPr>
                <w:t xml:space="preserve">8101 </w:t>
              </w:r>
              <w:bookmarkEnd w:id="21"/>
              <w:r w:rsidR="00AF5563" w:rsidRPr="00901F20">
                <w:rPr>
                  <w:rStyle w:val="Hypertextovodkaz"/>
                  <w:rFonts w:cs="Arial"/>
                  <w:bCs/>
                  <w:szCs w:val="20"/>
                </w:rPr>
                <w:t>Registr obyvatel – základní registr</w:t>
              </w:r>
            </w:hyperlink>
          </w:p>
          <w:p w14:paraId="60CDE0EF" w14:textId="010A68A4" w:rsidR="00996648" w:rsidRPr="00901F20" w:rsidRDefault="005C38E0" w:rsidP="0087212E">
            <w:pPr>
              <w:spacing w:before="40" w:after="40"/>
              <w:jc w:val="left"/>
              <w:rPr>
                <w:rFonts w:cs="Arial"/>
                <w:bCs/>
                <w:color w:val="0000FF"/>
                <w:szCs w:val="20"/>
                <w:u w:val="single"/>
              </w:rPr>
            </w:pPr>
            <w:hyperlink r:id="rId18" w:history="1">
              <w:r w:rsidR="0003472B" w:rsidRPr="00901F20">
                <w:rPr>
                  <w:rStyle w:val="Hypertextovodkaz"/>
                  <w:rFonts w:cs="Arial"/>
                  <w:bCs/>
                  <w:szCs w:val="20"/>
                </w:rPr>
                <w:t>7199 - Informační systém Státní plavební správy</w:t>
              </w:r>
            </w:hyperlink>
          </w:p>
        </w:tc>
      </w:tr>
      <w:tr w:rsidR="00AF5563" w:rsidRPr="00901F20" w14:paraId="5DCEDC24" w14:textId="77777777" w:rsidTr="009B1DDC">
        <w:trPr>
          <w:trHeight w:val="20"/>
        </w:trPr>
        <w:tc>
          <w:tcPr>
            <w:tcW w:w="2468" w:type="pct"/>
            <w:gridSpan w:val="2"/>
            <w:shd w:val="clear" w:color="auto" w:fill="D9D9D9" w:themeFill="background1" w:themeFillShade="D9"/>
          </w:tcPr>
          <w:p w14:paraId="076BE4ED" w14:textId="2D6DA6F8" w:rsidR="005424A0" w:rsidRPr="00901F20" w:rsidRDefault="00AF5563" w:rsidP="00AF5563">
            <w:pPr>
              <w:spacing w:before="40" w:after="40"/>
              <w:jc w:val="left"/>
              <w:rPr>
                <w:rStyle w:val="Hypertextovodkaz"/>
                <w:rFonts w:cs="Arial"/>
                <w:b/>
                <w:bCs/>
                <w:szCs w:val="20"/>
              </w:rPr>
            </w:pPr>
            <w:bookmarkStart w:id="22" w:name="_Hlk54882060"/>
            <w:r w:rsidRPr="00901F20">
              <w:rPr>
                <w:rFonts w:cs="Arial"/>
                <w:b/>
                <w:bCs/>
                <w:szCs w:val="20"/>
              </w:rPr>
              <w:t xml:space="preserve">Názvy a odkazy na </w:t>
            </w:r>
            <w:hyperlink r:id="rId19" w:history="1">
              <w:r w:rsidRPr="00901F20">
                <w:rPr>
                  <w:rStyle w:val="Hypertextovodkaz"/>
                  <w:rFonts w:cs="Arial"/>
                  <w:b/>
                  <w:bCs/>
                  <w:szCs w:val="20"/>
                </w:rPr>
                <w:t>projekty v kata</w:t>
              </w:r>
              <w:r w:rsidR="006C753A" w:rsidRPr="00901F20">
                <w:rPr>
                  <w:rStyle w:val="Hypertextovodkaz"/>
                  <w:rFonts w:cs="Arial"/>
                  <w:b/>
                  <w:bCs/>
                  <w:szCs w:val="20"/>
                </w:rPr>
                <w:t>logu Digitálního Česka nebo jejich ID a názvy</w:t>
              </w:r>
              <w:bookmarkEnd w:id="22"/>
            </w:hyperlink>
          </w:p>
          <w:p w14:paraId="5798D076" w14:textId="615F994B" w:rsidR="00AF5563" w:rsidRPr="00901F20" w:rsidDel="00FB641E" w:rsidRDefault="001873DE" w:rsidP="005424A0">
            <w:pPr>
              <w:spacing w:before="40" w:after="40"/>
              <w:jc w:val="left"/>
              <w:rPr>
                <w:rFonts w:cs="Arial"/>
                <w:b/>
                <w:bCs/>
                <w:szCs w:val="20"/>
                <w:highlight w:val="yellow"/>
              </w:rPr>
            </w:pPr>
            <w:r w:rsidRPr="00901F20">
              <w:rPr>
                <w:i/>
              </w:rPr>
              <w:t xml:space="preserve">Pokud má být </w:t>
            </w:r>
            <w:r w:rsidR="004B73B7" w:rsidRPr="00901F20">
              <w:rPr>
                <w:i/>
              </w:rPr>
              <w:t xml:space="preserve">projekt </w:t>
            </w:r>
            <w:r w:rsidRPr="00901F20">
              <w:rPr>
                <w:i/>
              </w:rPr>
              <w:t>financován v souvislosti se strategií Digitální Č</w:t>
            </w:r>
            <w:r w:rsidR="005424A0" w:rsidRPr="00901F20">
              <w:rPr>
                <w:i/>
              </w:rPr>
              <w:t>esko</w:t>
            </w:r>
          </w:p>
        </w:tc>
        <w:tc>
          <w:tcPr>
            <w:tcW w:w="2532" w:type="pct"/>
            <w:gridSpan w:val="4"/>
            <w:shd w:val="clear" w:color="auto" w:fill="auto"/>
          </w:tcPr>
          <w:p w14:paraId="458D6E57" w14:textId="15F5280B" w:rsidR="00996648" w:rsidRPr="00901F20" w:rsidRDefault="0003472B" w:rsidP="0087212E">
            <w:pPr>
              <w:spacing w:before="40" w:after="40"/>
              <w:jc w:val="left"/>
              <w:rPr>
                <w:rFonts w:cs="Arial"/>
                <w:bCs/>
                <w:iCs/>
                <w:szCs w:val="20"/>
              </w:rPr>
            </w:pPr>
            <w:r w:rsidRPr="00901F20">
              <w:rPr>
                <w:rFonts w:cs="Arial"/>
                <w:bCs/>
                <w:iCs/>
                <w:szCs w:val="20"/>
              </w:rPr>
              <w:t>-</w:t>
            </w:r>
          </w:p>
        </w:tc>
      </w:tr>
      <w:tr w:rsidR="00AF5563" w:rsidRPr="00901F20" w14:paraId="2BBB5572" w14:textId="77777777" w:rsidTr="009B1DDC">
        <w:trPr>
          <w:trHeight w:val="20"/>
        </w:trPr>
        <w:tc>
          <w:tcPr>
            <w:tcW w:w="5000" w:type="pct"/>
            <w:gridSpan w:val="6"/>
            <w:shd w:val="clear" w:color="auto" w:fill="D9D9D9" w:themeFill="background1" w:themeFillShade="D9"/>
          </w:tcPr>
          <w:p w14:paraId="63E0376E" w14:textId="5D44411F" w:rsidR="00AF5563" w:rsidRPr="00901F20" w:rsidRDefault="00AF5563" w:rsidP="00AF5563">
            <w:pPr>
              <w:spacing w:before="40" w:after="40"/>
              <w:jc w:val="left"/>
              <w:rPr>
                <w:rFonts w:cs="Arial"/>
                <w:b/>
                <w:bCs/>
                <w:szCs w:val="20"/>
              </w:rPr>
            </w:pPr>
            <w:r w:rsidRPr="00901F20">
              <w:rPr>
                <w:rFonts w:cs="Arial"/>
                <w:b/>
                <w:bCs/>
                <w:szCs w:val="20"/>
              </w:rPr>
              <w:t>Termíny:</w:t>
            </w:r>
          </w:p>
        </w:tc>
      </w:tr>
      <w:tr w:rsidR="00AF5563" w:rsidRPr="00901F20" w14:paraId="6A3C42BA" w14:textId="77777777" w:rsidTr="009B1DDC">
        <w:trPr>
          <w:trHeight w:val="20"/>
        </w:trPr>
        <w:tc>
          <w:tcPr>
            <w:tcW w:w="66" w:type="pct"/>
            <w:shd w:val="clear" w:color="auto" w:fill="D9D9D9" w:themeFill="background1" w:themeFillShade="D9"/>
          </w:tcPr>
          <w:p w14:paraId="4CC9D220" w14:textId="77777777" w:rsidR="00AF5563" w:rsidRPr="00901F20" w:rsidRDefault="00AF5563" w:rsidP="00AF5563">
            <w:pPr>
              <w:spacing w:before="40" w:after="40"/>
              <w:jc w:val="left"/>
              <w:rPr>
                <w:rFonts w:cs="Arial"/>
                <w:b/>
                <w:bCs/>
                <w:szCs w:val="20"/>
              </w:rPr>
            </w:pPr>
          </w:p>
        </w:tc>
        <w:tc>
          <w:tcPr>
            <w:tcW w:w="2402" w:type="pct"/>
            <w:shd w:val="clear" w:color="auto" w:fill="D9D9D9" w:themeFill="background1" w:themeFillShade="D9"/>
          </w:tcPr>
          <w:p w14:paraId="758EFC0D" w14:textId="77777777" w:rsidR="00AF5563" w:rsidRPr="00901F20" w:rsidRDefault="00AF5563" w:rsidP="00AF5563">
            <w:pPr>
              <w:spacing w:before="40" w:after="40"/>
              <w:jc w:val="left"/>
              <w:rPr>
                <w:rFonts w:cs="Arial"/>
                <w:b/>
                <w:bCs/>
                <w:szCs w:val="20"/>
              </w:rPr>
            </w:pPr>
            <w:r w:rsidRPr="00901F20">
              <w:rPr>
                <w:rFonts w:cs="Arial"/>
                <w:b/>
                <w:bCs/>
                <w:szCs w:val="20"/>
              </w:rPr>
              <w:t>Zahájení realizace projektu:</w:t>
            </w:r>
          </w:p>
        </w:tc>
        <w:tc>
          <w:tcPr>
            <w:tcW w:w="1244" w:type="pct"/>
            <w:gridSpan w:val="2"/>
            <w:shd w:val="clear" w:color="auto" w:fill="D9D9D9" w:themeFill="background1" w:themeFillShade="D9"/>
          </w:tcPr>
          <w:p w14:paraId="0968642E" w14:textId="77777777" w:rsidR="00AF5563" w:rsidRPr="00901F20" w:rsidRDefault="00AF5563" w:rsidP="00AF5563">
            <w:pPr>
              <w:spacing w:before="40" w:after="40"/>
              <w:jc w:val="left"/>
              <w:rPr>
                <w:rFonts w:cs="Arial"/>
                <w:b/>
                <w:bCs/>
                <w:szCs w:val="20"/>
              </w:rPr>
            </w:pPr>
            <w:bookmarkStart w:id="23" w:name="_Hlk54882209"/>
            <w:r w:rsidRPr="00901F20">
              <w:rPr>
                <w:rFonts w:cs="Arial"/>
                <w:b/>
                <w:bCs/>
                <w:szCs w:val="20"/>
              </w:rPr>
              <w:t>Spuštění první služby do produkčního prostředí</w:t>
            </w:r>
            <w:bookmarkEnd w:id="23"/>
            <w:r w:rsidRPr="00901F20">
              <w:rPr>
                <w:rFonts w:cs="Arial"/>
                <w:b/>
                <w:bCs/>
                <w:szCs w:val="20"/>
              </w:rPr>
              <w:t>:</w:t>
            </w:r>
          </w:p>
        </w:tc>
        <w:tc>
          <w:tcPr>
            <w:tcW w:w="1288" w:type="pct"/>
            <w:gridSpan w:val="2"/>
            <w:shd w:val="clear" w:color="auto" w:fill="D9D9D9" w:themeFill="background1" w:themeFillShade="D9"/>
          </w:tcPr>
          <w:p w14:paraId="04D7EA18" w14:textId="77777777" w:rsidR="00AF5563" w:rsidRPr="00901F20" w:rsidRDefault="00AF5563" w:rsidP="00AF5563">
            <w:pPr>
              <w:spacing w:before="40" w:after="40"/>
              <w:jc w:val="left"/>
              <w:rPr>
                <w:rFonts w:cs="Arial"/>
                <w:b/>
                <w:bCs/>
                <w:szCs w:val="20"/>
              </w:rPr>
            </w:pPr>
            <w:bookmarkStart w:id="24" w:name="_Hlk54882262"/>
            <w:r w:rsidRPr="00901F20">
              <w:rPr>
                <w:rFonts w:cs="Arial"/>
                <w:b/>
                <w:bCs/>
                <w:szCs w:val="20"/>
              </w:rPr>
              <w:t>Ukončení provozní smlouvy plánované v tomto projektu</w:t>
            </w:r>
            <w:bookmarkEnd w:id="24"/>
            <w:r w:rsidRPr="00901F20">
              <w:rPr>
                <w:rFonts w:cs="Arial"/>
                <w:b/>
                <w:bCs/>
                <w:szCs w:val="20"/>
              </w:rPr>
              <w:t>:</w:t>
            </w:r>
          </w:p>
        </w:tc>
      </w:tr>
      <w:tr w:rsidR="00AF5563" w:rsidRPr="00901F20" w14:paraId="137B149C" w14:textId="77777777" w:rsidTr="009B1DDC">
        <w:trPr>
          <w:trHeight w:val="20"/>
        </w:trPr>
        <w:tc>
          <w:tcPr>
            <w:tcW w:w="66" w:type="pct"/>
            <w:shd w:val="clear" w:color="auto" w:fill="D9D9D9" w:themeFill="background1" w:themeFillShade="D9"/>
          </w:tcPr>
          <w:p w14:paraId="24D8D9A0" w14:textId="77777777" w:rsidR="00AF5563" w:rsidRPr="00901F20" w:rsidRDefault="00AF5563" w:rsidP="00AF5563">
            <w:pPr>
              <w:spacing w:before="40" w:after="40"/>
              <w:jc w:val="left"/>
              <w:rPr>
                <w:rFonts w:cs="Arial"/>
                <w:b/>
                <w:bCs/>
                <w:szCs w:val="20"/>
              </w:rPr>
            </w:pPr>
          </w:p>
        </w:tc>
        <w:tc>
          <w:tcPr>
            <w:tcW w:w="2402" w:type="pct"/>
            <w:shd w:val="clear" w:color="auto" w:fill="auto"/>
          </w:tcPr>
          <w:p w14:paraId="2E2192DD" w14:textId="021FF699" w:rsidR="00AF5563" w:rsidRPr="00901F20" w:rsidRDefault="006F028A" w:rsidP="00AF5563">
            <w:pPr>
              <w:spacing w:before="40" w:after="40"/>
              <w:jc w:val="left"/>
              <w:rPr>
                <w:rFonts w:cs="Arial"/>
                <w:b/>
                <w:bCs/>
                <w:szCs w:val="20"/>
              </w:rPr>
            </w:pPr>
            <w:r w:rsidRPr="00901F20">
              <w:rPr>
                <w:rFonts w:cs="Arial"/>
                <w:b/>
                <w:bCs/>
                <w:szCs w:val="20"/>
              </w:rPr>
              <w:t>1.9.2021</w:t>
            </w:r>
          </w:p>
        </w:tc>
        <w:tc>
          <w:tcPr>
            <w:tcW w:w="1244" w:type="pct"/>
            <w:gridSpan w:val="2"/>
            <w:shd w:val="clear" w:color="auto" w:fill="auto"/>
          </w:tcPr>
          <w:p w14:paraId="590BE38D" w14:textId="2F15074D" w:rsidR="00AF5563" w:rsidRPr="00901F20" w:rsidRDefault="006F028A" w:rsidP="00AF5563">
            <w:pPr>
              <w:spacing w:before="40" w:after="40"/>
              <w:jc w:val="left"/>
              <w:rPr>
                <w:rFonts w:cs="Arial"/>
                <w:b/>
                <w:bCs/>
                <w:szCs w:val="20"/>
              </w:rPr>
            </w:pPr>
            <w:r w:rsidRPr="00901F20">
              <w:rPr>
                <w:rFonts w:cs="Arial"/>
                <w:b/>
                <w:bCs/>
                <w:szCs w:val="20"/>
              </w:rPr>
              <w:t>1.1.2022</w:t>
            </w:r>
          </w:p>
        </w:tc>
        <w:tc>
          <w:tcPr>
            <w:tcW w:w="1288" w:type="pct"/>
            <w:gridSpan w:val="2"/>
            <w:shd w:val="clear" w:color="auto" w:fill="auto"/>
          </w:tcPr>
          <w:p w14:paraId="38258C10" w14:textId="5EFBC5E7" w:rsidR="00AF5563" w:rsidRPr="00901F20" w:rsidRDefault="006F028A" w:rsidP="00AF5563">
            <w:pPr>
              <w:spacing w:before="40" w:after="40"/>
              <w:jc w:val="left"/>
              <w:rPr>
                <w:rFonts w:cs="Arial"/>
                <w:b/>
                <w:bCs/>
                <w:szCs w:val="20"/>
              </w:rPr>
            </w:pPr>
            <w:r w:rsidRPr="00901F20">
              <w:rPr>
                <w:rFonts w:cs="Arial"/>
                <w:b/>
                <w:bCs/>
                <w:szCs w:val="20"/>
              </w:rPr>
              <w:t>31.12.2024 (skončení záruky)</w:t>
            </w:r>
          </w:p>
        </w:tc>
      </w:tr>
      <w:tr w:rsidR="00AF5563" w:rsidRPr="00901F20" w14:paraId="6BA5AC45" w14:textId="77777777" w:rsidTr="009B1DDC">
        <w:trPr>
          <w:trHeight w:val="20"/>
        </w:trPr>
        <w:tc>
          <w:tcPr>
            <w:tcW w:w="5000" w:type="pct"/>
            <w:gridSpan w:val="6"/>
            <w:shd w:val="clear" w:color="auto" w:fill="D9D9D9" w:themeFill="background1" w:themeFillShade="D9"/>
          </w:tcPr>
          <w:p w14:paraId="73D2737E" w14:textId="0B247FBF" w:rsidR="00AF5563" w:rsidRPr="00901F20" w:rsidRDefault="00AF5563" w:rsidP="00AF5563">
            <w:pPr>
              <w:spacing w:before="40" w:after="40"/>
              <w:jc w:val="left"/>
              <w:rPr>
                <w:rFonts w:cs="Arial"/>
                <w:bCs/>
                <w:szCs w:val="20"/>
              </w:rPr>
            </w:pPr>
            <w:r w:rsidRPr="00901F20">
              <w:rPr>
                <w:rFonts w:cs="Arial"/>
                <w:b/>
                <w:bCs/>
                <w:szCs w:val="20"/>
              </w:rPr>
              <w:t>Výhrady ke zveřejnění formuláře:</w:t>
            </w:r>
          </w:p>
        </w:tc>
      </w:tr>
      <w:tr w:rsidR="00AF5563" w:rsidRPr="00901F20" w14:paraId="4B079721" w14:textId="77777777" w:rsidTr="004B73B7">
        <w:trPr>
          <w:trHeight w:val="1052"/>
        </w:trPr>
        <w:tc>
          <w:tcPr>
            <w:tcW w:w="66" w:type="pct"/>
            <w:shd w:val="clear" w:color="auto" w:fill="D9D9D9" w:themeFill="background1" w:themeFillShade="D9"/>
          </w:tcPr>
          <w:p w14:paraId="4DCECAE0" w14:textId="77777777" w:rsidR="00AF5563" w:rsidRPr="00901F20" w:rsidRDefault="00AF5563" w:rsidP="00AF5563">
            <w:pPr>
              <w:spacing w:before="40" w:after="40"/>
              <w:jc w:val="left"/>
              <w:rPr>
                <w:rFonts w:cs="Arial"/>
                <w:b/>
                <w:bCs/>
                <w:szCs w:val="20"/>
              </w:rPr>
            </w:pPr>
          </w:p>
        </w:tc>
        <w:tc>
          <w:tcPr>
            <w:tcW w:w="2402" w:type="pct"/>
            <w:shd w:val="clear" w:color="auto" w:fill="D9D9D9" w:themeFill="background1" w:themeFillShade="D9"/>
          </w:tcPr>
          <w:p w14:paraId="1149DE4D" w14:textId="5FDFAB94" w:rsidR="00AF5563" w:rsidRPr="00901F20" w:rsidRDefault="00AF5563" w:rsidP="00AF5563">
            <w:pPr>
              <w:spacing w:before="40" w:after="40"/>
              <w:ind w:right="-101"/>
              <w:jc w:val="left"/>
              <w:rPr>
                <w:rFonts w:cs="Arial"/>
                <w:b/>
                <w:bCs/>
                <w:szCs w:val="20"/>
              </w:rPr>
            </w:pPr>
            <w:r w:rsidRPr="00901F20">
              <w:rPr>
                <w:rFonts w:cs="Arial"/>
                <w:b/>
                <w:bCs/>
                <w:szCs w:val="20"/>
              </w:rPr>
              <w:t>Formulář obsahuje veřejné informace a předpokládá</w:t>
            </w:r>
            <w:r w:rsidRPr="00901F20">
              <w:rPr>
                <w:rFonts w:cs="Arial"/>
                <w:b/>
                <w:bCs/>
                <w:szCs w:val="20"/>
              </w:rPr>
              <w:br/>
              <w:t xml:space="preserve">se jeho zveřejnění. Pokud se zveřejněním nesouhlasíte, uveďte důvod, případně úpravy, které budou nutné, aby bylo zveřejnění možné: </w:t>
            </w:r>
          </w:p>
        </w:tc>
        <w:tc>
          <w:tcPr>
            <w:tcW w:w="2532" w:type="pct"/>
            <w:gridSpan w:val="4"/>
            <w:shd w:val="clear" w:color="auto" w:fill="auto"/>
          </w:tcPr>
          <w:p w14:paraId="59E1EB2A" w14:textId="76829EBB" w:rsidR="00AF5563" w:rsidRPr="00901F20" w:rsidRDefault="0087343E" w:rsidP="00AF5563">
            <w:pPr>
              <w:spacing w:before="40" w:after="40"/>
              <w:jc w:val="left"/>
              <w:rPr>
                <w:rFonts w:cs="Arial"/>
                <w:bCs/>
                <w:szCs w:val="20"/>
              </w:rPr>
            </w:pPr>
            <w:r>
              <w:rPr>
                <w:rFonts w:cs="Arial"/>
                <w:bCs/>
                <w:szCs w:val="20"/>
              </w:rPr>
              <w:t>souhlasíme se zveřejněním formuláře</w:t>
            </w:r>
          </w:p>
        </w:tc>
      </w:tr>
      <w:tr w:rsidR="00AF5563" w:rsidRPr="00901F20" w14:paraId="40C5C9BB" w14:textId="77777777" w:rsidTr="009B1DDC">
        <w:trPr>
          <w:trHeight w:val="20"/>
        </w:trPr>
        <w:tc>
          <w:tcPr>
            <w:tcW w:w="5000" w:type="pct"/>
            <w:gridSpan w:val="6"/>
            <w:shd w:val="clear" w:color="auto" w:fill="D9D9D9" w:themeFill="background1" w:themeFillShade="D9"/>
          </w:tcPr>
          <w:p w14:paraId="7D3DA3E7" w14:textId="77777777" w:rsidR="00AF5563" w:rsidRPr="00901F20" w:rsidRDefault="00AF5563" w:rsidP="00AF5563">
            <w:pPr>
              <w:spacing w:before="40" w:after="40"/>
              <w:jc w:val="left"/>
              <w:rPr>
                <w:rFonts w:cs="Arial"/>
                <w:bCs/>
                <w:szCs w:val="20"/>
              </w:rPr>
            </w:pPr>
            <w:r w:rsidRPr="00901F20">
              <w:rPr>
                <w:rFonts w:cs="Arial"/>
                <w:b/>
                <w:bCs/>
                <w:szCs w:val="20"/>
              </w:rPr>
              <w:t>Výjimky:</w:t>
            </w:r>
          </w:p>
        </w:tc>
      </w:tr>
      <w:tr w:rsidR="00AF5563" w:rsidRPr="00901F20" w14:paraId="6415D41B" w14:textId="77777777" w:rsidTr="009B1DDC">
        <w:trPr>
          <w:trHeight w:val="20"/>
        </w:trPr>
        <w:tc>
          <w:tcPr>
            <w:tcW w:w="66" w:type="pct"/>
            <w:shd w:val="clear" w:color="auto" w:fill="D9D9D9" w:themeFill="background1" w:themeFillShade="D9"/>
          </w:tcPr>
          <w:p w14:paraId="7ED8EBAA" w14:textId="77777777" w:rsidR="00AF5563" w:rsidRPr="00901F20" w:rsidRDefault="00AF5563" w:rsidP="00AF5563">
            <w:pPr>
              <w:spacing w:before="40" w:after="40"/>
              <w:jc w:val="left"/>
              <w:rPr>
                <w:rFonts w:cs="Arial"/>
                <w:b/>
                <w:bCs/>
                <w:szCs w:val="20"/>
              </w:rPr>
            </w:pPr>
          </w:p>
        </w:tc>
        <w:tc>
          <w:tcPr>
            <w:tcW w:w="2402" w:type="pct"/>
            <w:shd w:val="clear" w:color="auto" w:fill="D9D9D9" w:themeFill="background1" w:themeFillShade="D9"/>
          </w:tcPr>
          <w:p w14:paraId="62D5C5B4" w14:textId="4D21B565" w:rsidR="00AF5563" w:rsidRPr="00901F20" w:rsidRDefault="00AF5563" w:rsidP="001873DE">
            <w:pPr>
              <w:spacing w:before="40" w:after="40"/>
              <w:jc w:val="left"/>
              <w:rPr>
                <w:rFonts w:cs="Arial"/>
                <w:b/>
                <w:bCs/>
                <w:szCs w:val="20"/>
              </w:rPr>
            </w:pPr>
            <w:r w:rsidRPr="00901F20">
              <w:rPr>
                <w:rFonts w:cs="Arial"/>
                <w:b/>
                <w:bCs/>
                <w:szCs w:val="20"/>
              </w:rPr>
              <w:t xml:space="preserve">Žádáte výjimku/y </w:t>
            </w:r>
            <w:r w:rsidR="001873DE" w:rsidRPr="00901F20">
              <w:rPr>
                <w:rFonts w:cs="Arial"/>
                <w:b/>
                <w:bCs/>
                <w:szCs w:val="20"/>
              </w:rPr>
              <w:t>vyplývající z nedodržení architektonických principů eGovernmentu nebo jiných skutečností</w:t>
            </w:r>
            <w:r w:rsidRPr="00901F20">
              <w:rPr>
                <w:rFonts w:cs="Arial"/>
                <w:b/>
                <w:bCs/>
                <w:szCs w:val="20"/>
              </w:rPr>
              <w:t>?</w:t>
            </w:r>
          </w:p>
        </w:tc>
        <w:sdt>
          <w:sdtPr>
            <w:rPr>
              <w:rFonts w:cs="Arial"/>
              <w:b/>
              <w:bCs/>
              <w:i/>
              <w:color w:val="FF0000"/>
              <w:szCs w:val="20"/>
            </w:rPr>
            <w:id w:val="-1945758662"/>
            <w:comboBox>
              <w:listItem w:displayText="Ano" w:value="Ano"/>
              <w:listItem w:displayText="Ne" w:value="Ne"/>
            </w:comboBox>
          </w:sdtPr>
          <w:sdtEndPr>
            <w:rPr>
              <w:i w:val="0"/>
              <w:color w:val="auto"/>
            </w:rPr>
          </w:sdtEndPr>
          <w:sdtContent>
            <w:tc>
              <w:tcPr>
                <w:tcW w:w="401" w:type="pct"/>
                <w:shd w:val="clear" w:color="auto" w:fill="auto"/>
              </w:tcPr>
              <w:p w14:paraId="3E0E686D" w14:textId="4831F53F" w:rsidR="00AF5563" w:rsidRPr="00901F20" w:rsidRDefault="006F028A" w:rsidP="00AF5563">
                <w:pPr>
                  <w:spacing w:before="40" w:after="40"/>
                  <w:jc w:val="left"/>
                  <w:rPr>
                    <w:rFonts w:cs="Arial"/>
                    <w:b/>
                    <w:bCs/>
                    <w:szCs w:val="20"/>
                  </w:rPr>
                </w:pPr>
                <w:r w:rsidRPr="00901F20">
                  <w:rPr>
                    <w:rFonts w:cs="Arial"/>
                    <w:b/>
                    <w:bCs/>
                    <w:i/>
                    <w:color w:val="FF0000"/>
                    <w:szCs w:val="20"/>
                  </w:rPr>
                  <w:t>Ne</w:t>
                </w:r>
              </w:p>
            </w:tc>
          </w:sdtContent>
        </w:sdt>
        <w:tc>
          <w:tcPr>
            <w:tcW w:w="950" w:type="pct"/>
            <w:gridSpan w:val="2"/>
            <w:shd w:val="clear" w:color="auto" w:fill="D9D9D9" w:themeFill="background1" w:themeFillShade="D9"/>
          </w:tcPr>
          <w:p w14:paraId="49C8F5DD" w14:textId="62FA1EF6" w:rsidR="00AF5563" w:rsidRPr="00901F20" w:rsidRDefault="00AF5563" w:rsidP="00AF5563">
            <w:pPr>
              <w:spacing w:before="40" w:after="40"/>
              <w:jc w:val="left"/>
              <w:rPr>
                <w:rFonts w:cs="Arial"/>
                <w:b/>
                <w:bCs/>
                <w:szCs w:val="20"/>
              </w:rPr>
            </w:pPr>
            <w:r w:rsidRPr="00901F20">
              <w:rPr>
                <w:rFonts w:cs="Arial"/>
                <w:b/>
                <w:bCs/>
                <w:szCs w:val="20"/>
              </w:rPr>
              <w:t>Počet žádostí o výjimku/y v přílohách:</w:t>
            </w:r>
          </w:p>
        </w:tc>
        <w:tc>
          <w:tcPr>
            <w:tcW w:w="1181" w:type="pct"/>
            <w:shd w:val="clear" w:color="auto" w:fill="auto"/>
          </w:tcPr>
          <w:p w14:paraId="3D8CF813" w14:textId="09BF33EF" w:rsidR="00AF5563" w:rsidRPr="00901F20" w:rsidRDefault="00AF5563" w:rsidP="00AF5563">
            <w:pPr>
              <w:spacing w:before="40" w:after="40"/>
              <w:jc w:val="left"/>
              <w:rPr>
                <w:rFonts w:cs="Arial"/>
                <w:b/>
                <w:bCs/>
                <w:szCs w:val="20"/>
              </w:rPr>
            </w:pPr>
          </w:p>
        </w:tc>
      </w:tr>
      <w:tr w:rsidR="00AF5563" w:rsidRPr="00901F20" w14:paraId="53C2B663" w14:textId="77777777" w:rsidTr="009B1DDC">
        <w:trPr>
          <w:trHeight w:val="20"/>
        </w:trPr>
        <w:tc>
          <w:tcPr>
            <w:tcW w:w="5000" w:type="pct"/>
            <w:gridSpan w:val="6"/>
            <w:shd w:val="clear" w:color="auto" w:fill="D9D9D9" w:themeFill="background1" w:themeFillShade="D9"/>
          </w:tcPr>
          <w:p w14:paraId="3476FC88" w14:textId="77777777" w:rsidR="00AF5563" w:rsidRPr="00901F20" w:rsidRDefault="00AF5563" w:rsidP="00AF5563">
            <w:pPr>
              <w:keepNext/>
              <w:spacing w:before="40" w:after="40"/>
              <w:jc w:val="left"/>
              <w:rPr>
                <w:bCs/>
                <w:szCs w:val="20"/>
              </w:rPr>
            </w:pPr>
            <w:r w:rsidRPr="00901F20">
              <w:rPr>
                <w:rFonts w:eastAsia="Calibri" w:cs="Arial"/>
                <w:b/>
              </w:rPr>
              <w:t xml:space="preserve">Určení rolí věcného správce, technického správce, provozovatele a dodavatele </w:t>
            </w:r>
            <w:r w:rsidRPr="00901F20">
              <w:rPr>
                <w:rFonts w:eastAsia="Calibri" w:cs="Arial"/>
              </w:rPr>
              <w:t>(pokud je předmětem více IS, klasifikujte hlavní a ostatní vysvětlete v tabulce 8)</w:t>
            </w:r>
            <w:r w:rsidRPr="00901F20">
              <w:rPr>
                <w:rFonts w:eastAsia="Calibri" w:cs="Arial"/>
                <w:b/>
              </w:rPr>
              <w:t>:</w:t>
            </w:r>
          </w:p>
        </w:tc>
      </w:tr>
      <w:tr w:rsidR="00AF5563" w:rsidRPr="00901F20" w14:paraId="7C86081B" w14:textId="77777777" w:rsidTr="009B1DDC">
        <w:trPr>
          <w:trHeight w:val="20"/>
        </w:trPr>
        <w:tc>
          <w:tcPr>
            <w:tcW w:w="66" w:type="pct"/>
            <w:vMerge w:val="restart"/>
            <w:shd w:val="clear" w:color="auto" w:fill="D9D9D9" w:themeFill="background1" w:themeFillShade="D9"/>
          </w:tcPr>
          <w:p w14:paraId="6FDBCAA7" w14:textId="77777777" w:rsidR="00AF5563" w:rsidRPr="00901F20" w:rsidRDefault="00AF5563" w:rsidP="00AF5563">
            <w:pPr>
              <w:spacing w:before="40" w:after="40"/>
              <w:jc w:val="left"/>
              <w:rPr>
                <w:rFonts w:cs="Arial"/>
                <w:b/>
                <w:bCs/>
                <w:szCs w:val="20"/>
              </w:rPr>
            </w:pPr>
          </w:p>
        </w:tc>
        <w:tc>
          <w:tcPr>
            <w:tcW w:w="2402" w:type="pct"/>
            <w:shd w:val="clear" w:color="auto" w:fill="D9D9D9" w:themeFill="background1" w:themeFillShade="D9"/>
          </w:tcPr>
          <w:p w14:paraId="677C0EB3" w14:textId="77777777" w:rsidR="004E41E2" w:rsidRPr="00901F20" w:rsidRDefault="00AF5563" w:rsidP="00AF5563">
            <w:pPr>
              <w:spacing w:before="40" w:after="40"/>
              <w:jc w:val="left"/>
              <w:rPr>
                <w:rFonts w:cs="Arial"/>
                <w:b/>
                <w:bCs/>
                <w:szCs w:val="20"/>
              </w:rPr>
            </w:pPr>
            <w:r w:rsidRPr="00901F20">
              <w:rPr>
                <w:rFonts w:cs="Arial"/>
                <w:b/>
                <w:bCs/>
                <w:szCs w:val="20"/>
              </w:rPr>
              <w:t>Věcný správce</w:t>
            </w:r>
          </w:p>
          <w:p w14:paraId="5DFA6EF0" w14:textId="39CBFE2A" w:rsidR="00AF5563" w:rsidRPr="00901F20" w:rsidRDefault="004E41E2" w:rsidP="00AF5563">
            <w:pPr>
              <w:spacing w:before="40" w:after="40"/>
              <w:jc w:val="left"/>
              <w:rPr>
                <w:rFonts w:cs="Arial"/>
                <w:bCs/>
                <w:i/>
                <w:szCs w:val="20"/>
              </w:rPr>
            </w:pPr>
            <w:r w:rsidRPr="00901F20">
              <w:rPr>
                <w:rFonts w:cs="Arial"/>
                <w:bCs/>
                <w:i/>
                <w:szCs w:val="20"/>
              </w:rPr>
              <w:t>Subjekt, který je investorem předmětu projektu</w:t>
            </w:r>
          </w:p>
        </w:tc>
        <w:tc>
          <w:tcPr>
            <w:tcW w:w="2532" w:type="pct"/>
            <w:gridSpan w:val="4"/>
            <w:shd w:val="clear" w:color="auto" w:fill="auto"/>
          </w:tcPr>
          <w:p w14:paraId="6B7EDA35" w14:textId="4DB3BA2F" w:rsidR="00AF5563" w:rsidRPr="00901F20" w:rsidRDefault="006F028A" w:rsidP="00AF5563">
            <w:pPr>
              <w:spacing w:before="40" w:after="40"/>
              <w:jc w:val="left"/>
              <w:rPr>
                <w:rFonts w:cs="Arial"/>
                <w:b/>
                <w:bCs/>
                <w:szCs w:val="20"/>
              </w:rPr>
            </w:pPr>
            <w:r w:rsidRPr="00901F20">
              <w:rPr>
                <w:rFonts w:cs="Arial"/>
                <w:b/>
                <w:bCs/>
                <w:szCs w:val="20"/>
              </w:rPr>
              <w:t>Odbor kontroly a metodiky Státní plavební správy</w:t>
            </w:r>
          </w:p>
        </w:tc>
      </w:tr>
      <w:tr w:rsidR="00AF5563" w:rsidRPr="00901F20" w14:paraId="64C74CD4" w14:textId="77777777" w:rsidTr="009B1DDC">
        <w:trPr>
          <w:trHeight w:val="20"/>
        </w:trPr>
        <w:tc>
          <w:tcPr>
            <w:tcW w:w="66" w:type="pct"/>
            <w:vMerge/>
            <w:shd w:val="clear" w:color="auto" w:fill="D9D9D9" w:themeFill="background1" w:themeFillShade="D9"/>
          </w:tcPr>
          <w:p w14:paraId="3CF1E088" w14:textId="77777777" w:rsidR="00AF5563" w:rsidRPr="00901F20" w:rsidRDefault="00AF5563" w:rsidP="00AF5563">
            <w:pPr>
              <w:spacing w:before="40" w:after="40"/>
              <w:jc w:val="left"/>
              <w:rPr>
                <w:rFonts w:cs="Arial"/>
                <w:b/>
                <w:bCs/>
                <w:szCs w:val="20"/>
              </w:rPr>
            </w:pPr>
          </w:p>
        </w:tc>
        <w:tc>
          <w:tcPr>
            <w:tcW w:w="2402" w:type="pct"/>
            <w:shd w:val="clear" w:color="auto" w:fill="D9D9D9" w:themeFill="background1" w:themeFillShade="D9"/>
          </w:tcPr>
          <w:p w14:paraId="615E407A" w14:textId="77777777" w:rsidR="004E41E2" w:rsidRPr="00901F20" w:rsidRDefault="00AF5563" w:rsidP="00AF5563">
            <w:pPr>
              <w:spacing w:before="40" w:after="40"/>
              <w:jc w:val="left"/>
              <w:rPr>
                <w:rFonts w:cs="Arial"/>
                <w:b/>
                <w:bCs/>
                <w:szCs w:val="20"/>
              </w:rPr>
            </w:pPr>
            <w:r w:rsidRPr="00901F20">
              <w:rPr>
                <w:rFonts w:cs="Arial"/>
                <w:b/>
                <w:bCs/>
                <w:szCs w:val="20"/>
              </w:rPr>
              <w:t>Technický správce</w:t>
            </w:r>
            <w:r w:rsidR="00FF560B" w:rsidRPr="00901F20">
              <w:rPr>
                <w:rFonts w:cs="Arial"/>
                <w:b/>
                <w:bCs/>
                <w:szCs w:val="20"/>
              </w:rPr>
              <w:t xml:space="preserve"> </w:t>
            </w:r>
          </w:p>
          <w:p w14:paraId="263F8A77" w14:textId="6B5F343A" w:rsidR="00AF5563" w:rsidRPr="00901F20" w:rsidRDefault="004E41E2" w:rsidP="004E41E2">
            <w:pPr>
              <w:spacing w:before="40" w:after="40"/>
              <w:jc w:val="left"/>
              <w:rPr>
                <w:rFonts w:cs="Arial"/>
                <w:bCs/>
                <w:i/>
                <w:szCs w:val="20"/>
              </w:rPr>
            </w:pPr>
            <w:r w:rsidRPr="00901F20">
              <w:rPr>
                <w:rFonts w:cs="Arial"/>
                <w:bCs/>
                <w:i/>
                <w:szCs w:val="20"/>
              </w:rPr>
              <w:t xml:space="preserve">Subjekt, který zajišťuje technickou </w:t>
            </w:r>
            <w:r w:rsidR="00FF560B" w:rsidRPr="00901F20">
              <w:rPr>
                <w:rFonts w:cs="Arial"/>
                <w:bCs/>
                <w:i/>
                <w:szCs w:val="20"/>
              </w:rPr>
              <w:t>real</w:t>
            </w:r>
            <w:r w:rsidRPr="00901F20">
              <w:rPr>
                <w:rFonts w:cs="Arial"/>
                <w:bCs/>
                <w:i/>
                <w:szCs w:val="20"/>
              </w:rPr>
              <w:t>izaci</w:t>
            </w:r>
            <w:r w:rsidR="00FF560B" w:rsidRPr="00901F20">
              <w:rPr>
                <w:rFonts w:cs="Arial"/>
                <w:bCs/>
                <w:i/>
                <w:szCs w:val="20"/>
              </w:rPr>
              <w:t xml:space="preserve"> </w:t>
            </w:r>
            <w:r w:rsidRPr="00901F20">
              <w:rPr>
                <w:rFonts w:cs="Arial"/>
                <w:bCs/>
                <w:i/>
                <w:szCs w:val="20"/>
              </w:rPr>
              <w:t xml:space="preserve">požadavků </w:t>
            </w:r>
            <w:r w:rsidR="00FF560B" w:rsidRPr="00901F20">
              <w:rPr>
                <w:rFonts w:cs="Arial"/>
                <w:bCs/>
                <w:i/>
                <w:szCs w:val="20"/>
              </w:rPr>
              <w:t>věcného</w:t>
            </w:r>
            <w:r w:rsidRPr="00901F20">
              <w:rPr>
                <w:rFonts w:cs="Arial"/>
                <w:bCs/>
                <w:i/>
                <w:szCs w:val="20"/>
              </w:rPr>
              <w:t xml:space="preserve"> správce k předmětu projektu</w:t>
            </w:r>
          </w:p>
        </w:tc>
        <w:tc>
          <w:tcPr>
            <w:tcW w:w="2532" w:type="pct"/>
            <w:gridSpan w:val="4"/>
            <w:shd w:val="clear" w:color="auto" w:fill="auto"/>
          </w:tcPr>
          <w:p w14:paraId="6EAFAE86" w14:textId="5E5A3701" w:rsidR="00AF5563" w:rsidRPr="00901F20" w:rsidRDefault="006F028A" w:rsidP="00AF5563">
            <w:pPr>
              <w:spacing w:before="40" w:after="40"/>
              <w:jc w:val="left"/>
              <w:rPr>
                <w:rFonts w:cs="Arial"/>
                <w:b/>
                <w:bCs/>
                <w:szCs w:val="20"/>
              </w:rPr>
            </w:pPr>
            <w:r w:rsidRPr="00901F20">
              <w:rPr>
                <w:rFonts w:cs="Arial"/>
                <w:b/>
                <w:bCs/>
                <w:szCs w:val="20"/>
              </w:rPr>
              <w:t>Odbor kontroly a metodiky Státní plavební správy</w:t>
            </w:r>
          </w:p>
        </w:tc>
      </w:tr>
      <w:tr w:rsidR="00AF5563" w:rsidRPr="00901F20" w14:paraId="430B8F01" w14:textId="77777777" w:rsidTr="009B1DDC">
        <w:trPr>
          <w:trHeight w:val="20"/>
        </w:trPr>
        <w:tc>
          <w:tcPr>
            <w:tcW w:w="66" w:type="pct"/>
            <w:vMerge/>
            <w:shd w:val="clear" w:color="auto" w:fill="D9D9D9" w:themeFill="background1" w:themeFillShade="D9"/>
          </w:tcPr>
          <w:p w14:paraId="4CDB4E7C" w14:textId="77777777" w:rsidR="00AF5563" w:rsidRPr="00901F20" w:rsidRDefault="00AF5563" w:rsidP="00AF5563">
            <w:pPr>
              <w:spacing w:before="40" w:after="40"/>
              <w:jc w:val="left"/>
              <w:rPr>
                <w:rFonts w:cs="Arial"/>
                <w:b/>
                <w:bCs/>
                <w:szCs w:val="20"/>
              </w:rPr>
            </w:pPr>
          </w:p>
        </w:tc>
        <w:tc>
          <w:tcPr>
            <w:tcW w:w="2402" w:type="pct"/>
            <w:shd w:val="clear" w:color="auto" w:fill="D9D9D9" w:themeFill="background1" w:themeFillShade="D9"/>
          </w:tcPr>
          <w:p w14:paraId="58F298AC" w14:textId="77777777" w:rsidR="004E41E2" w:rsidRPr="00901F20" w:rsidRDefault="00AF5563" w:rsidP="00AF5563">
            <w:pPr>
              <w:spacing w:before="40" w:after="40"/>
              <w:jc w:val="left"/>
              <w:rPr>
                <w:rFonts w:cs="Arial"/>
                <w:b/>
                <w:bCs/>
                <w:szCs w:val="20"/>
              </w:rPr>
            </w:pPr>
            <w:r w:rsidRPr="00901F20">
              <w:rPr>
                <w:rFonts w:cs="Arial"/>
                <w:b/>
                <w:bCs/>
                <w:szCs w:val="20"/>
              </w:rPr>
              <w:t>Provozovatel</w:t>
            </w:r>
            <w:r w:rsidR="00FF560B" w:rsidRPr="00901F20">
              <w:rPr>
                <w:rFonts w:cs="Arial"/>
                <w:b/>
                <w:bCs/>
                <w:szCs w:val="20"/>
              </w:rPr>
              <w:t xml:space="preserve"> </w:t>
            </w:r>
          </w:p>
          <w:p w14:paraId="145ED35A" w14:textId="086602D4" w:rsidR="00AF5563" w:rsidRPr="00901F20" w:rsidRDefault="004E41E2" w:rsidP="004E41E2">
            <w:pPr>
              <w:spacing w:before="40" w:after="40"/>
              <w:jc w:val="left"/>
              <w:rPr>
                <w:rFonts w:cs="Arial"/>
                <w:bCs/>
                <w:i/>
                <w:szCs w:val="20"/>
              </w:rPr>
            </w:pPr>
            <w:r w:rsidRPr="00901F20">
              <w:rPr>
                <w:rFonts w:cs="Arial"/>
                <w:bCs/>
                <w:i/>
                <w:szCs w:val="20"/>
              </w:rPr>
              <w:t xml:space="preserve">Subjekt, který zajišťuje provoz </w:t>
            </w:r>
            <w:r w:rsidR="00FF560B" w:rsidRPr="00901F20">
              <w:rPr>
                <w:rFonts w:cs="Arial"/>
                <w:bCs/>
                <w:i/>
                <w:szCs w:val="20"/>
              </w:rPr>
              <w:t>HW a SW</w:t>
            </w:r>
            <w:r w:rsidRPr="00901F20">
              <w:rPr>
                <w:rFonts w:cs="Arial"/>
                <w:bCs/>
                <w:i/>
                <w:szCs w:val="20"/>
              </w:rPr>
              <w:t xml:space="preserve"> předmětu projektu</w:t>
            </w:r>
          </w:p>
        </w:tc>
        <w:tc>
          <w:tcPr>
            <w:tcW w:w="2532" w:type="pct"/>
            <w:gridSpan w:val="4"/>
            <w:shd w:val="clear" w:color="auto" w:fill="auto"/>
          </w:tcPr>
          <w:p w14:paraId="14DED12E" w14:textId="45FCFFC6" w:rsidR="00AF5563" w:rsidRPr="00901F20" w:rsidRDefault="006F028A" w:rsidP="00AF5563">
            <w:pPr>
              <w:spacing w:before="40" w:after="40"/>
              <w:jc w:val="left"/>
              <w:rPr>
                <w:rFonts w:cs="Arial"/>
                <w:b/>
                <w:bCs/>
                <w:szCs w:val="20"/>
              </w:rPr>
            </w:pPr>
            <w:r w:rsidRPr="00901F20">
              <w:rPr>
                <w:rFonts w:cs="Arial"/>
                <w:b/>
                <w:bCs/>
                <w:szCs w:val="20"/>
              </w:rPr>
              <w:t>Odbor kontroly a metodiky Státní plavební správy</w:t>
            </w:r>
          </w:p>
        </w:tc>
      </w:tr>
      <w:tr w:rsidR="00AF5563" w:rsidRPr="00901F20" w14:paraId="21A0903A" w14:textId="77777777" w:rsidTr="009B1DDC">
        <w:trPr>
          <w:trHeight w:val="20"/>
        </w:trPr>
        <w:tc>
          <w:tcPr>
            <w:tcW w:w="66" w:type="pct"/>
            <w:vMerge/>
            <w:tcBorders>
              <w:bottom w:val="nil"/>
            </w:tcBorders>
            <w:shd w:val="clear" w:color="auto" w:fill="D9D9D9" w:themeFill="background1" w:themeFillShade="D9"/>
          </w:tcPr>
          <w:p w14:paraId="2D79E32B" w14:textId="77777777" w:rsidR="00AF5563" w:rsidRPr="00901F20" w:rsidRDefault="00AF5563" w:rsidP="00AF5563">
            <w:pPr>
              <w:spacing w:before="40" w:after="40"/>
              <w:jc w:val="left"/>
              <w:rPr>
                <w:rFonts w:cs="Arial"/>
                <w:b/>
                <w:bCs/>
                <w:szCs w:val="20"/>
              </w:rPr>
            </w:pPr>
          </w:p>
        </w:tc>
        <w:tc>
          <w:tcPr>
            <w:tcW w:w="2402" w:type="pct"/>
            <w:shd w:val="clear" w:color="auto" w:fill="D9D9D9" w:themeFill="background1" w:themeFillShade="D9"/>
          </w:tcPr>
          <w:p w14:paraId="2E73F6A0" w14:textId="77777777" w:rsidR="004E41E2" w:rsidRPr="00901F20" w:rsidRDefault="00AF5563" w:rsidP="00AF5563">
            <w:pPr>
              <w:spacing w:before="40" w:after="40"/>
              <w:jc w:val="left"/>
              <w:rPr>
                <w:rFonts w:cs="Arial"/>
                <w:b/>
                <w:bCs/>
                <w:szCs w:val="20"/>
              </w:rPr>
            </w:pPr>
            <w:r w:rsidRPr="00901F20">
              <w:rPr>
                <w:rFonts w:cs="Arial"/>
                <w:b/>
                <w:bCs/>
                <w:szCs w:val="20"/>
              </w:rPr>
              <w:t>Dodavatel</w:t>
            </w:r>
            <w:r w:rsidR="00D974D6" w:rsidRPr="00901F20">
              <w:rPr>
                <w:rFonts w:cs="Arial"/>
                <w:b/>
                <w:bCs/>
                <w:szCs w:val="20"/>
              </w:rPr>
              <w:t xml:space="preserve"> </w:t>
            </w:r>
          </w:p>
          <w:p w14:paraId="380CBF3D" w14:textId="52E4ED82" w:rsidR="00AF5563" w:rsidRPr="00901F20" w:rsidRDefault="004E41E2" w:rsidP="004E41E2">
            <w:pPr>
              <w:spacing w:before="40" w:after="40"/>
              <w:jc w:val="left"/>
              <w:rPr>
                <w:rFonts w:cs="Arial"/>
                <w:bCs/>
                <w:i/>
                <w:szCs w:val="20"/>
              </w:rPr>
            </w:pPr>
            <w:r w:rsidRPr="00901F20">
              <w:rPr>
                <w:rFonts w:cs="Arial"/>
                <w:bCs/>
                <w:i/>
                <w:szCs w:val="20"/>
              </w:rPr>
              <w:t xml:space="preserve">Subjekt, který </w:t>
            </w:r>
            <w:r w:rsidR="00FF560B" w:rsidRPr="00901F20">
              <w:rPr>
                <w:rFonts w:cs="Arial"/>
                <w:bCs/>
                <w:i/>
                <w:szCs w:val="20"/>
              </w:rPr>
              <w:t xml:space="preserve">dodává </w:t>
            </w:r>
            <w:r w:rsidRPr="00901F20">
              <w:rPr>
                <w:rFonts w:cs="Arial"/>
                <w:bCs/>
                <w:i/>
                <w:szCs w:val="20"/>
              </w:rPr>
              <w:t>předmět projektu</w:t>
            </w:r>
            <w:r w:rsidR="00FF560B" w:rsidRPr="00901F20">
              <w:rPr>
                <w:rFonts w:cs="Arial"/>
                <w:bCs/>
                <w:i/>
                <w:szCs w:val="20"/>
              </w:rPr>
              <w:t xml:space="preserve">, </w:t>
            </w:r>
            <w:r w:rsidR="00D974D6" w:rsidRPr="00901F20">
              <w:rPr>
                <w:rFonts w:cs="Arial"/>
                <w:bCs/>
                <w:i/>
                <w:szCs w:val="20"/>
              </w:rPr>
              <w:t xml:space="preserve">pokud je znám v době </w:t>
            </w:r>
            <w:r w:rsidRPr="00901F20">
              <w:rPr>
                <w:rFonts w:cs="Arial"/>
                <w:bCs/>
                <w:i/>
                <w:szCs w:val="20"/>
              </w:rPr>
              <w:t>přípravy projektu</w:t>
            </w:r>
          </w:p>
        </w:tc>
        <w:tc>
          <w:tcPr>
            <w:tcW w:w="2532" w:type="pct"/>
            <w:gridSpan w:val="4"/>
            <w:shd w:val="clear" w:color="auto" w:fill="auto"/>
          </w:tcPr>
          <w:p w14:paraId="5C116019" w14:textId="37A1FDF0" w:rsidR="00AF5563" w:rsidRPr="00901F20" w:rsidRDefault="001068AD" w:rsidP="00AF5563">
            <w:pPr>
              <w:spacing w:before="40" w:after="40"/>
              <w:jc w:val="left"/>
              <w:rPr>
                <w:rFonts w:cs="Arial"/>
                <w:b/>
                <w:bCs/>
                <w:szCs w:val="20"/>
              </w:rPr>
            </w:pPr>
            <w:r w:rsidRPr="00901F20">
              <w:rPr>
                <w:rFonts w:cs="Arial"/>
                <w:b/>
                <w:bCs/>
                <w:szCs w:val="20"/>
              </w:rPr>
              <w:t>d</w:t>
            </w:r>
            <w:r w:rsidR="006F028A" w:rsidRPr="00901F20">
              <w:rPr>
                <w:rFonts w:cs="Arial"/>
                <w:b/>
                <w:bCs/>
                <w:szCs w:val="20"/>
              </w:rPr>
              <w:t xml:space="preserve">odavatel </w:t>
            </w:r>
            <w:r w:rsidR="0003472B" w:rsidRPr="00901F20">
              <w:rPr>
                <w:rFonts w:cs="Arial"/>
                <w:b/>
                <w:bCs/>
                <w:szCs w:val="20"/>
              </w:rPr>
              <w:t xml:space="preserve">vzejde z příslušného </w:t>
            </w:r>
            <w:r w:rsidR="006F028A" w:rsidRPr="00901F20">
              <w:rPr>
                <w:rFonts w:cs="Arial"/>
                <w:b/>
                <w:bCs/>
                <w:szCs w:val="20"/>
              </w:rPr>
              <w:t>výběrového řízení</w:t>
            </w:r>
          </w:p>
        </w:tc>
      </w:tr>
      <w:tr w:rsidR="002A4C4E" w:rsidRPr="00901F20" w14:paraId="19016746" w14:textId="77777777" w:rsidTr="004B73B7">
        <w:trPr>
          <w:trHeight w:val="204"/>
        </w:trPr>
        <w:tc>
          <w:tcPr>
            <w:tcW w:w="3819" w:type="pct"/>
            <w:gridSpan w:val="5"/>
            <w:shd w:val="clear" w:color="auto" w:fill="D9D9D9" w:themeFill="background1" w:themeFillShade="D9"/>
          </w:tcPr>
          <w:p w14:paraId="27C9BF30" w14:textId="77777777" w:rsidR="002A4C4E" w:rsidRPr="00901F20" w:rsidRDefault="002A4C4E" w:rsidP="002A4C4E">
            <w:pPr>
              <w:spacing w:before="40" w:after="40"/>
              <w:jc w:val="left"/>
              <w:rPr>
                <w:rFonts w:cs="Arial"/>
                <w:b/>
                <w:bCs/>
                <w:szCs w:val="20"/>
              </w:rPr>
            </w:pPr>
            <w:r w:rsidRPr="00901F20">
              <w:rPr>
                <w:rFonts w:cs="Arial"/>
                <w:b/>
                <w:bCs/>
                <w:szCs w:val="20"/>
              </w:rPr>
              <w:t xml:space="preserve">Realizační </w:t>
            </w:r>
            <w:r w:rsidRPr="00901F20">
              <w:rPr>
                <w:rFonts w:cs="Arial"/>
                <w:bCs/>
                <w:szCs w:val="20"/>
              </w:rPr>
              <w:t xml:space="preserve">(implementační) </w:t>
            </w:r>
            <w:r w:rsidRPr="00901F20">
              <w:rPr>
                <w:rFonts w:cs="Arial"/>
                <w:b/>
                <w:bCs/>
                <w:szCs w:val="20"/>
              </w:rPr>
              <w:t xml:space="preserve">výdaje v rámci projektu </w:t>
            </w:r>
            <w:r w:rsidRPr="00901F20">
              <w:rPr>
                <w:rFonts w:cs="Arial"/>
                <w:bCs/>
                <w:szCs w:val="20"/>
              </w:rPr>
              <w:t xml:space="preserve">(součet hodnot ve sloupci </w:t>
            </w:r>
            <w:bookmarkStart w:id="25" w:name="_Hlk55396876"/>
            <w:r w:rsidRPr="00901F20">
              <w:rPr>
                <w:rFonts w:ascii="Cambria Math" w:hAnsi="Cambria Math" w:cs="Cambria Math"/>
              </w:rPr>
              <w:t>①</w:t>
            </w:r>
            <w:bookmarkEnd w:id="25"/>
            <w:r w:rsidRPr="00901F20">
              <w:rPr>
                <w:rFonts w:cs="Arial"/>
                <w:bCs/>
                <w:szCs w:val="20"/>
              </w:rPr>
              <w:t xml:space="preserve"> tabulky 49) </w:t>
            </w:r>
            <w:r w:rsidRPr="00901F20">
              <w:rPr>
                <w:rFonts w:cs="Arial"/>
                <w:b/>
                <w:bCs/>
                <w:szCs w:val="20"/>
              </w:rPr>
              <w:t>v Kč bez DPH:</w:t>
            </w:r>
          </w:p>
        </w:tc>
        <w:tc>
          <w:tcPr>
            <w:tcW w:w="1181" w:type="pct"/>
            <w:shd w:val="clear" w:color="auto" w:fill="auto"/>
          </w:tcPr>
          <w:p w14:paraId="01B85E2C" w14:textId="165BFA2E" w:rsidR="002A4C4E" w:rsidRPr="00901F20" w:rsidDel="006E0D05" w:rsidRDefault="002A4C4E" w:rsidP="002A4C4E">
            <w:pPr>
              <w:spacing w:before="40" w:after="40"/>
              <w:jc w:val="left"/>
              <w:rPr>
                <w:rFonts w:cs="Arial"/>
                <w:b/>
                <w:bCs/>
                <w:szCs w:val="20"/>
              </w:rPr>
            </w:pPr>
            <w:r w:rsidRPr="006F028A">
              <w:rPr>
                <w:rFonts w:cs="Arial"/>
                <w:b/>
                <w:bCs/>
                <w:szCs w:val="20"/>
              </w:rPr>
              <w:t>1.652.900</w:t>
            </w:r>
          </w:p>
        </w:tc>
      </w:tr>
      <w:tr w:rsidR="002A4C4E" w:rsidRPr="00901F20" w14:paraId="43027FA0" w14:textId="77777777" w:rsidTr="004B73B7">
        <w:trPr>
          <w:trHeight w:val="204"/>
        </w:trPr>
        <w:tc>
          <w:tcPr>
            <w:tcW w:w="3819" w:type="pct"/>
            <w:gridSpan w:val="5"/>
            <w:shd w:val="clear" w:color="auto" w:fill="D9D9D9" w:themeFill="background1" w:themeFillShade="D9"/>
          </w:tcPr>
          <w:p w14:paraId="65E39F21" w14:textId="77777777" w:rsidR="002A4C4E" w:rsidRPr="00901F20" w:rsidRDefault="002A4C4E" w:rsidP="002A4C4E">
            <w:pPr>
              <w:spacing w:before="40" w:after="40"/>
              <w:jc w:val="left"/>
              <w:rPr>
                <w:rFonts w:cs="Arial"/>
                <w:b/>
                <w:bCs/>
                <w:szCs w:val="20"/>
              </w:rPr>
            </w:pPr>
            <w:r w:rsidRPr="00901F20">
              <w:rPr>
                <w:rFonts w:cs="Arial"/>
                <w:b/>
                <w:bCs/>
                <w:szCs w:val="20"/>
              </w:rPr>
              <w:t xml:space="preserve">Provozní výdaje plánované v rámci projektu </w:t>
            </w:r>
            <w:r w:rsidRPr="00901F20">
              <w:rPr>
                <w:rFonts w:cs="Arial"/>
                <w:bCs/>
                <w:szCs w:val="20"/>
              </w:rPr>
              <w:t xml:space="preserve">(součet hodnot ve sloupci </w:t>
            </w:r>
            <w:bookmarkStart w:id="26" w:name="_Hlk55396887"/>
            <w:r w:rsidRPr="00901F20">
              <w:rPr>
                <w:rFonts w:ascii="Cambria Math" w:hAnsi="Cambria Math" w:cs="Cambria Math"/>
              </w:rPr>
              <w:t>②</w:t>
            </w:r>
            <w:bookmarkEnd w:id="26"/>
            <w:r w:rsidRPr="00901F20">
              <w:rPr>
                <w:rFonts w:cs="Arial"/>
                <w:bCs/>
                <w:szCs w:val="20"/>
              </w:rPr>
              <w:t xml:space="preserve"> tabulky 49)</w:t>
            </w:r>
            <w:r w:rsidRPr="00901F20">
              <w:rPr>
                <w:rFonts w:cs="Arial"/>
                <w:b/>
                <w:bCs/>
                <w:szCs w:val="20"/>
              </w:rPr>
              <w:t xml:space="preserve"> v Kč bez DPH:</w:t>
            </w:r>
          </w:p>
        </w:tc>
        <w:tc>
          <w:tcPr>
            <w:tcW w:w="1181" w:type="pct"/>
            <w:shd w:val="clear" w:color="auto" w:fill="auto"/>
          </w:tcPr>
          <w:p w14:paraId="685C9665" w14:textId="5626D521" w:rsidR="002A4C4E" w:rsidRPr="00901F20" w:rsidDel="006E0D05" w:rsidRDefault="002A4C4E" w:rsidP="002A4C4E">
            <w:pPr>
              <w:spacing w:before="40" w:after="40"/>
              <w:jc w:val="left"/>
              <w:rPr>
                <w:rFonts w:cs="Arial"/>
                <w:b/>
                <w:bCs/>
                <w:szCs w:val="20"/>
              </w:rPr>
            </w:pPr>
            <w:r w:rsidRPr="006F028A">
              <w:rPr>
                <w:rFonts w:cs="Arial"/>
                <w:b/>
                <w:bCs/>
                <w:szCs w:val="20"/>
              </w:rPr>
              <w:t>111.000</w:t>
            </w:r>
          </w:p>
        </w:tc>
      </w:tr>
      <w:tr w:rsidR="002A4C4E" w:rsidRPr="00901F20" w14:paraId="53512E0B" w14:textId="77777777" w:rsidTr="004B73B7">
        <w:trPr>
          <w:trHeight w:val="204"/>
        </w:trPr>
        <w:tc>
          <w:tcPr>
            <w:tcW w:w="3819" w:type="pct"/>
            <w:gridSpan w:val="5"/>
            <w:shd w:val="clear" w:color="auto" w:fill="D9D9D9" w:themeFill="background1" w:themeFillShade="D9"/>
          </w:tcPr>
          <w:p w14:paraId="51E6FC48" w14:textId="673377C7" w:rsidR="002A4C4E" w:rsidRPr="00901F20" w:rsidRDefault="002A4C4E" w:rsidP="002A4C4E">
            <w:pPr>
              <w:spacing w:before="40" w:after="40"/>
              <w:jc w:val="left"/>
              <w:rPr>
                <w:rFonts w:cs="Arial"/>
                <w:b/>
                <w:bCs/>
                <w:szCs w:val="20"/>
              </w:rPr>
            </w:pPr>
            <w:r w:rsidRPr="00901F20">
              <w:rPr>
                <w:rFonts w:cs="Arial"/>
                <w:b/>
                <w:bCs/>
                <w:szCs w:val="20"/>
              </w:rPr>
              <w:t xml:space="preserve">Pětileté TCO projektu </w:t>
            </w:r>
            <w:r w:rsidRPr="00901F20">
              <w:rPr>
                <w:rFonts w:cs="Arial"/>
                <w:bCs/>
                <w:szCs w:val="20"/>
              </w:rPr>
              <w:t xml:space="preserve">(součet hodnot ve sloupci </w:t>
            </w:r>
            <w:r w:rsidRPr="00901F20">
              <w:rPr>
                <w:rFonts w:ascii="Cambria Math" w:hAnsi="Cambria Math" w:cs="Cambria Math"/>
              </w:rPr>
              <w:t>③</w:t>
            </w:r>
            <w:r w:rsidRPr="00901F20">
              <w:rPr>
                <w:rFonts w:cs="Arial"/>
                <w:bCs/>
                <w:szCs w:val="20"/>
              </w:rPr>
              <w:t xml:space="preserve"> tabulky 49) </w:t>
            </w:r>
            <w:r w:rsidRPr="00901F20">
              <w:rPr>
                <w:rFonts w:cs="Arial"/>
                <w:b/>
                <w:bCs/>
                <w:szCs w:val="20"/>
              </w:rPr>
              <w:t>v Kč bez DPH:</w:t>
            </w:r>
          </w:p>
        </w:tc>
        <w:tc>
          <w:tcPr>
            <w:tcW w:w="1181" w:type="pct"/>
            <w:shd w:val="clear" w:color="auto" w:fill="auto"/>
          </w:tcPr>
          <w:p w14:paraId="25694A39" w14:textId="4F3BB5EC" w:rsidR="002A4C4E" w:rsidRPr="00901F20" w:rsidDel="006E0D05" w:rsidRDefault="002A4C4E" w:rsidP="002A4C4E">
            <w:pPr>
              <w:spacing w:before="40" w:after="40"/>
              <w:jc w:val="left"/>
              <w:rPr>
                <w:rFonts w:cs="Arial"/>
                <w:b/>
                <w:bCs/>
                <w:szCs w:val="20"/>
              </w:rPr>
            </w:pPr>
            <w:r w:rsidRPr="006F028A">
              <w:rPr>
                <w:rFonts w:cs="Arial"/>
                <w:b/>
                <w:bCs/>
                <w:szCs w:val="20"/>
              </w:rPr>
              <w:t>1.930.400</w:t>
            </w:r>
          </w:p>
        </w:tc>
      </w:tr>
    </w:tbl>
    <w:p w14:paraId="6C6044D2" w14:textId="77777777" w:rsidR="00AF4DD9" w:rsidRPr="00901F20" w:rsidRDefault="00AF4DD9" w:rsidP="00AF4DD9">
      <w:pPr>
        <w:pStyle w:val="MVHeading2"/>
        <w:jc w:val="left"/>
      </w:pPr>
      <w:bookmarkStart w:id="27" w:name="_Toc457998906"/>
      <w:bookmarkStart w:id="28" w:name="_Toc457999570"/>
      <w:bookmarkStart w:id="29" w:name="_Toc465074582"/>
      <w:bookmarkStart w:id="30" w:name="_Toc22220527"/>
      <w:bookmarkEnd w:id="27"/>
      <w:bookmarkEnd w:id="28"/>
      <w:r w:rsidRPr="00901F20">
        <w:t>Popis, potřebnost a výstupy projektu</w:t>
      </w:r>
      <w:bookmarkEnd w:id="29"/>
      <w:bookmarkEnd w:id="30"/>
    </w:p>
    <w:tbl>
      <w:tblPr>
        <w:tblStyle w:val="Mkatabulky"/>
        <w:tblW w:w="5000" w:type="pct"/>
        <w:tblLook w:val="06A0" w:firstRow="1" w:lastRow="0" w:firstColumn="1" w:lastColumn="0" w:noHBand="1" w:noVBand="1"/>
      </w:tblPr>
      <w:tblGrid>
        <w:gridCol w:w="6303"/>
        <w:gridCol w:w="591"/>
        <w:gridCol w:w="3546"/>
        <w:gridCol w:w="888"/>
      </w:tblGrid>
      <w:tr w:rsidR="00AF4DD9" w:rsidRPr="00901F20" w14:paraId="74CA8A2D" w14:textId="77777777" w:rsidTr="009B1DDC">
        <w:trPr>
          <w:tblHeader/>
        </w:trPr>
        <w:tc>
          <w:tcPr>
            <w:tcW w:w="5000" w:type="pct"/>
            <w:gridSpan w:val="4"/>
            <w:shd w:val="clear" w:color="auto" w:fill="CEEBF3"/>
          </w:tcPr>
          <w:p w14:paraId="443D0A8D" w14:textId="77777777" w:rsidR="00AF4DD9" w:rsidRPr="00901F20" w:rsidRDefault="00AF4DD9" w:rsidP="00C37272">
            <w:pPr>
              <w:keepNext/>
              <w:spacing w:before="40" w:after="40"/>
              <w:jc w:val="left"/>
              <w:rPr>
                <w:rFonts w:cs="Arial"/>
              </w:rPr>
            </w:pPr>
            <w:bookmarkStart w:id="31" w:name="_Toc509581650"/>
            <w:bookmarkStart w:id="32" w:name="_Toc513797119"/>
            <w:r w:rsidRPr="00901F20">
              <w:rPr>
                <w:rFonts w:cs="Arial"/>
              </w:rPr>
              <w:t xml:space="preserve">Tabulka </w:t>
            </w:r>
            <w:r w:rsidRPr="00901F20">
              <w:rPr>
                <w:rFonts w:cs="Arial"/>
              </w:rPr>
              <w:fldChar w:fldCharType="begin"/>
            </w:r>
            <w:r w:rsidRPr="00901F20">
              <w:rPr>
                <w:rFonts w:cs="Arial"/>
              </w:rPr>
              <w:instrText xml:space="preserve"> SEQ Tabulka \* ARABIC </w:instrText>
            </w:r>
            <w:r w:rsidRPr="00901F20">
              <w:rPr>
                <w:rFonts w:cs="Arial"/>
              </w:rPr>
              <w:fldChar w:fldCharType="separate"/>
            </w:r>
            <w:r w:rsidRPr="00901F20">
              <w:rPr>
                <w:rFonts w:cs="Arial"/>
              </w:rPr>
              <w:t>4</w:t>
            </w:r>
            <w:r w:rsidRPr="00901F20">
              <w:rPr>
                <w:rFonts w:cs="Arial"/>
              </w:rPr>
              <w:fldChar w:fldCharType="end"/>
            </w:r>
            <w:r w:rsidRPr="00901F20">
              <w:rPr>
                <w:rFonts w:cs="Arial"/>
              </w:rPr>
              <w:t xml:space="preserve">: </w:t>
            </w:r>
            <w:r w:rsidRPr="00901F20">
              <w:rPr>
                <w:rFonts w:cs="Arial"/>
                <w:b/>
              </w:rPr>
              <w:t>Popis projektu</w:t>
            </w:r>
            <w:bookmarkEnd w:id="31"/>
            <w:bookmarkEnd w:id="32"/>
          </w:p>
        </w:tc>
      </w:tr>
      <w:tr w:rsidR="00AF4DD9" w:rsidRPr="00901F20" w14:paraId="107E7224" w14:textId="77777777" w:rsidTr="009B1DDC">
        <w:tc>
          <w:tcPr>
            <w:tcW w:w="5000" w:type="pct"/>
            <w:gridSpan w:val="4"/>
            <w:shd w:val="clear" w:color="auto" w:fill="D9D9D9" w:themeFill="background1" w:themeFillShade="D9"/>
          </w:tcPr>
          <w:p w14:paraId="1923E114" w14:textId="77777777" w:rsidR="00AF4DD9" w:rsidRPr="00901F20" w:rsidRDefault="00AF4DD9" w:rsidP="00C37272">
            <w:pPr>
              <w:keepNext/>
              <w:spacing w:before="40" w:after="40"/>
              <w:jc w:val="left"/>
              <w:rPr>
                <w:rFonts w:eastAsia="Calibri" w:cs="Arial"/>
              </w:rPr>
            </w:pPr>
            <w:r w:rsidRPr="00901F20">
              <w:rPr>
                <w:rFonts w:eastAsia="Calibri" w:cs="Arial"/>
                <w:b/>
              </w:rPr>
              <w:t xml:space="preserve">Popis výchozí situace projektu </w:t>
            </w:r>
            <w:r w:rsidRPr="00901F20">
              <w:rPr>
                <w:rFonts w:eastAsia="Calibri" w:cs="Arial"/>
              </w:rPr>
              <w:t>(tzv. As-</w:t>
            </w:r>
            <w:proofErr w:type="spellStart"/>
            <w:r w:rsidRPr="00901F20">
              <w:rPr>
                <w:rFonts w:eastAsia="Calibri" w:cs="Arial"/>
              </w:rPr>
              <w:t>Is</w:t>
            </w:r>
            <w:proofErr w:type="spellEnd"/>
            <w:r w:rsidRPr="00901F20">
              <w:rPr>
                <w:rFonts w:eastAsia="Calibri" w:cs="Arial"/>
              </w:rPr>
              <w:t>, současný stav)</w:t>
            </w:r>
            <w:r w:rsidRPr="00901F20">
              <w:rPr>
                <w:rFonts w:eastAsia="Calibri" w:cs="Arial"/>
                <w:b/>
              </w:rPr>
              <w:t>:</w:t>
            </w:r>
          </w:p>
        </w:tc>
      </w:tr>
      <w:tr w:rsidR="00AF4DD9" w:rsidRPr="00901F20" w14:paraId="5B15E0CC" w14:textId="77777777" w:rsidTr="009B1DDC">
        <w:tc>
          <w:tcPr>
            <w:tcW w:w="5000" w:type="pct"/>
            <w:gridSpan w:val="4"/>
          </w:tcPr>
          <w:p w14:paraId="152EE57E" w14:textId="77777777" w:rsidR="006F028A" w:rsidRPr="00901F20" w:rsidRDefault="006F028A" w:rsidP="006F028A">
            <w:pPr>
              <w:spacing w:before="40" w:after="40"/>
              <w:jc w:val="left"/>
              <w:rPr>
                <w:rFonts w:eastAsia="Calibri" w:cs="Arial"/>
              </w:rPr>
            </w:pPr>
            <w:r w:rsidRPr="00901F20">
              <w:rPr>
                <w:rFonts w:eastAsia="Calibri" w:cs="Arial"/>
              </w:rPr>
              <w:t>Státní plavební správa používá ke své práci Informační systém Státní plavební správy, který obsahuje základní odborné evidence používané úřadem, tzn. evidenci plavidel, evidenci dokladů osob a provedených zkoušek způsobilosti a příslušné evidence fyzických a právnických osob.</w:t>
            </w:r>
          </w:p>
          <w:p w14:paraId="7F28CB8D" w14:textId="42930B48" w:rsidR="00AF4DD9" w:rsidRPr="00901F20" w:rsidRDefault="006F028A" w:rsidP="00C37272">
            <w:pPr>
              <w:spacing w:before="40" w:after="40"/>
              <w:jc w:val="left"/>
              <w:rPr>
                <w:rFonts w:eastAsia="Calibri" w:cs="Arial"/>
              </w:rPr>
            </w:pPr>
            <w:r w:rsidRPr="00901F20">
              <w:rPr>
                <w:rFonts w:eastAsia="Calibri" w:cs="Arial"/>
              </w:rPr>
              <w:t>Je třeba průběžně doplňovat stávající Informační systém Státní plavební správy o nové vlastnosti a novou funkčnost dle aktuálních požadavků Státní plavební správy. Tyto nové požadavky vznikají na základě změn ve vnitřních (Státní plavební správy) nebo ve vnějších předpisech (zákony, vyhlášky), na základě změn v organizaci práce na Státní plavební správě, na základě snahy Státní plavební správy o zvýšení produktivity práce při práci s Informačním systémem Státní plavební správy, na základě jiných požadavků apod.</w:t>
            </w:r>
          </w:p>
        </w:tc>
      </w:tr>
      <w:tr w:rsidR="00AF4DD9" w:rsidRPr="00901F20" w14:paraId="3A654CE9" w14:textId="77777777" w:rsidTr="009B1DDC">
        <w:tc>
          <w:tcPr>
            <w:tcW w:w="5000" w:type="pct"/>
            <w:gridSpan w:val="4"/>
            <w:shd w:val="clear" w:color="auto" w:fill="D9D9D9" w:themeFill="background1" w:themeFillShade="D9"/>
          </w:tcPr>
          <w:p w14:paraId="715DE69F" w14:textId="58F8C8E7" w:rsidR="00AF4DD9" w:rsidRPr="00901F20" w:rsidRDefault="00AF4DD9" w:rsidP="00C37272">
            <w:pPr>
              <w:keepNext/>
              <w:spacing w:before="40" w:after="40"/>
              <w:jc w:val="left"/>
              <w:rPr>
                <w:rFonts w:eastAsia="Calibri" w:cs="Arial"/>
                <w:b/>
              </w:rPr>
            </w:pPr>
            <w:r w:rsidRPr="00901F20">
              <w:rPr>
                <w:rFonts w:eastAsia="Calibri" w:cs="Arial"/>
                <w:b/>
              </w:rPr>
              <w:lastRenderedPageBreak/>
              <w:t xml:space="preserve">Popis cílové situace po dosažení celkového cíle / cílů projektu </w:t>
            </w:r>
            <w:r w:rsidRPr="00901F20">
              <w:rPr>
                <w:rFonts w:eastAsia="Calibri" w:cs="Arial"/>
              </w:rPr>
              <w:t>(tzv. To-</w:t>
            </w:r>
            <w:proofErr w:type="spellStart"/>
            <w:r w:rsidRPr="00901F20">
              <w:rPr>
                <w:rFonts w:eastAsia="Calibri" w:cs="Arial"/>
              </w:rPr>
              <w:t>Be</w:t>
            </w:r>
            <w:proofErr w:type="spellEnd"/>
            <w:r w:rsidRPr="00901F20">
              <w:rPr>
                <w:rFonts w:eastAsia="Calibri" w:cs="Arial"/>
              </w:rPr>
              <w:t>, budoucí stav)</w:t>
            </w:r>
            <w:r w:rsidRPr="00901F20">
              <w:rPr>
                <w:rFonts w:eastAsia="Calibri" w:cs="Arial"/>
                <w:b/>
              </w:rPr>
              <w:t>:</w:t>
            </w:r>
          </w:p>
        </w:tc>
      </w:tr>
      <w:tr w:rsidR="00AF4DD9" w:rsidRPr="00901F20" w14:paraId="3F0EE83B" w14:textId="77777777" w:rsidTr="009B1DDC">
        <w:tc>
          <w:tcPr>
            <w:tcW w:w="5000" w:type="pct"/>
            <w:gridSpan w:val="4"/>
            <w:shd w:val="clear" w:color="auto" w:fill="auto"/>
          </w:tcPr>
          <w:p w14:paraId="2708BEC0" w14:textId="77777777" w:rsidR="006F028A" w:rsidRPr="00901F20" w:rsidRDefault="006F028A" w:rsidP="006F028A">
            <w:pPr>
              <w:keepNext/>
              <w:tabs>
                <w:tab w:val="left" w:pos="1555"/>
              </w:tabs>
              <w:spacing w:before="40" w:after="40"/>
              <w:jc w:val="left"/>
              <w:rPr>
                <w:rFonts w:eastAsia="Calibri" w:cs="Arial"/>
                <w:bCs/>
              </w:rPr>
            </w:pPr>
            <w:r w:rsidRPr="00901F20">
              <w:rPr>
                <w:rFonts w:eastAsia="Calibri" w:cs="Arial"/>
                <w:bCs/>
              </w:rPr>
              <w:t>Nejdůležitějšími na rok 2021 plánovanými úpravami Informačního systému SPS bude implementace nových modulů:</w:t>
            </w:r>
          </w:p>
          <w:p w14:paraId="158A8A2B" w14:textId="225DFE33" w:rsidR="006F028A" w:rsidRPr="00901F20" w:rsidRDefault="006F028A" w:rsidP="006F028A">
            <w:pPr>
              <w:pStyle w:val="Odstavecseseznamem"/>
              <w:keepNext/>
              <w:numPr>
                <w:ilvl w:val="0"/>
                <w:numId w:val="28"/>
              </w:numPr>
              <w:tabs>
                <w:tab w:val="left" w:pos="1555"/>
              </w:tabs>
              <w:spacing w:before="40" w:after="40"/>
              <w:jc w:val="left"/>
              <w:rPr>
                <w:rFonts w:eastAsia="Calibri" w:cs="Arial"/>
              </w:rPr>
            </w:pPr>
            <w:r w:rsidRPr="00901F20">
              <w:rPr>
                <w:rFonts w:eastAsia="Calibri" w:cs="Arial"/>
              </w:rPr>
              <w:t>modul Implementace Směrnice Evropského parlamentu a Rady (EU) 2017/2397 o uznávání odborných kvalifikací ve vnitrozemské plavbě - napojení evidence průkazů způsobilosti v Informačním systému Státní plavební správy na evropskou databázi osvědčení o kvalifikaci vůdců plavidel a členů posádek, tj. doplnění naší evidence průkazů o nové údaje požadované evropskou evidencí (např. identifikační číslo člena posádky, název vydávajícího orgánu, údaje o</w:t>
            </w:r>
            <w:r w:rsidR="0006335E">
              <w:rPr>
                <w:rFonts w:eastAsia="Calibri" w:cs="Arial"/>
              </w:rPr>
              <w:t> </w:t>
            </w:r>
            <w:r w:rsidRPr="00901F20">
              <w:rPr>
                <w:rFonts w:eastAsia="Calibri" w:cs="Arial"/>
              </w:rPr>
              <w:t>lodním deníku - pořadové číslo, datum vydání, název plavidla, evropské identifikační číslo plavidla a název vydávajícího orgánu atd.) a zejména propojení obou databází a výměna údajů mezi nimi.</w:t>
            </w:r>
          </w:p>
          <w:p w14:paraId="7EE352DB" w14:textId="03E15429" w:rsidR="006F028A" w:rsidRPr="00901F20" w:rsidRDefault="006F028A" w:rsidP="006F028A">
            <w:pPr>
              <w:pStyle w:val="Odstavecseseznamem"/>
              <w:keepNext/>
              <w:numPr>
                <w:ilvl w:val="0"/>
                <w:numId w:val="28"/>
              </w:numPr>
              <w:tabs>
                <w:tab w:val="left" w:pos="1555"/>
              </w:tabs>
              <w:spacing w:before="40" w:after="40"/>
              <w:jc w:val="left"/>
              <w:rPr>
                <w:rFonts w:eastAsia="Calibri" w:cs="Arial"/>
              </w:rPr>
            </w:pPr>
            <w:r w:rsidRPr="00901F20">
              <w:rPr>
                <w:rFonts w:eastAsia="Calibri" w:cs="Arial"/>
              </w:rPr>
              <w:t>modul Elektronické podání III. - rozšíření již existujícího systému elektronického podávání žádostí o žádosti týkajících se malých a velkých plavidel např. zápis do plavebního rejstříku, vystavení výpisu z plavebního rejstříku, zapsání změny vlastníka/provozovatele/jiných údajů, schválení technické způsobilosti, vykonání pravidelné/mimořádné technické prohlídky, vydání duplikátu osvědčení plavidla, vydání prozatímního osvědčení, provedení výmazu z plavebního rejstříku, vydání povolení k umístění plavidla na vodní cestě, vydání povolení zvláštní přepravy, cejchování plavidla apod.</w:t>
            </w:r>
            <w:r w:rsidR="0087343E">
              <w:rPr>
                <w:rFonts w:eastAsia="Calibri" w:cs="Arial"/>
              </w:rPr>
              <w:br/>
              <w:t>Součásti většiny elektronických žádostí bude i elektronické objednávání se na tzv. technickou prohlídku jejímž účelem je ověření technické způsobilosti plavidla k provozu na vodních cestách odborným zaměstnancem SPS. Žadatel v průběhu realizace elektronické žádosti se v samostatném elektronickém systému objedná na technickou prohlídku, tzn. vybere si datum, čas a místo ze Státní plavební správy zadaných termínů technických prohlídek. V určenou dobu se na předmětné místo dostaví se svým plavidlem a zaměstnanec SPS provede prohlídku zda plavidlo splňuje požadavky příslušných předpisů. Pokud plavidlo splňuje všechny záležitosti, lze pak žádost žadatele kladně vyřídit (obvykle vydání lodního odkladu spojené se změnou v plavebním rejstříku).</w:t>
            </w:r>
            <w:r w:rsidR="0087343E">
              <w:rPr>
                <w:rFonts w:eastAsia="Calibri" w:cs="Arial"/>
              </w:rPr>
              <w:br/>
              <w:t>Součástí systému elektronických žádostí týkající plavidel bude i realizace tzv. „registru mandátů“. Vlastníky a provozovateli jsou fyzické, ale i právnické osoby, u nichž je třeba vyřešit, aby elektronickou žádost k plavidlu mohl za právnickou osobu podat zástupce právnické osoby tj. fyzická osoba, kterou můžeme identifikovat a autorizovat prostředky NIA.</w:t>
            </w:r>
          </w:p>
          <w:p w14:paraId="71EEA772" w14:textId="3B6104A5" w:rsidR="006F028A" w:rsidRPr="00901F20" w:rsidRDefault="006F028A" w:rsidP="006F028A">
            <w:pPr>
              <w:pStyle w:val="Odstavecseseznamem"/>
              <w:keepNext/>
              <w:numPr>
                <w:ilvl w:val="0"/>
                <w:numId w:val="28"/>
              </w:numPr>
              <w:tabs>
                <w:tab w:val="left" w:pos="1555"/>
              </w:tabs>
              <w:spacing w:before="40" w:after="40"/>
              <w:jc w:val="left"/>
              <w:rPr>
                <w:rFonts w:eastAsia="Calibri" w:cs="Arial"/>
              </w:rPr>
            </w:pPr>
            <w:r w:rsidRPr="00901F20">
              <w:rPr>
                <w:rFonts w:eastAsia="Calibri" w:cs="Arial"/>
              </w:rPr>
              <w:t xml:space="preserve">modul Realizace publikačního rozhraní vůči ISSS (Informační systém sdílené služby, dříve </w:t>
            </w:r>
            <w:proofErr w:type="spellStart"/>
            <w:r w:rsidRPr="00901F20">
              <w:rPr>
                <w:rFonts w:eastAsia="Calibri" w:cs="Arial"/>
              </w:rPr>
              <w:t>eGSB</w:t>
            </w:r>
            <w:proofErr w:type="spellEnd"/>
            <w:r w:rsidRPr="00901F20">
              <w:rPr>
                <w:rFonts w:eastAsia="Calibri" w:cs="Arial"/>
              </w:rPr>
              <w:t>) - poskytování údajů z</w:t>
            </w:r>
            <w:r w:rsidR="0006335E">
              <w:rPr>
                <w:rFonts w:eastAsia="Calibri" w:cs="Arial"/>
              </w:rPr>
              <w:t> </w:t>
            </w:r>
            <w:r w:rsidRPr="00901F20">
              <w:rPr>
                <w:rFonts w:eastAsia="Calibri" w:cs="Arial"/>
              </w:rPr>
              <w:t>plavebního rejstříku Státní plavební správy apod. externím subjektům (např. Generálnímu finančnímu ředitelství) a</w:t>
            </w:r>
            <w:r w:rsidR="0006335E">
              <w:rPr>
                <w:rFonts w:eastAsia="Calibri" w:cs="Arial"/>
              </w:rPr>
              <w:t> </w:t>
            </w:r>
            <w:r w:rsidRPr="00901F20">
              <w:rPr>
                <w:rFonts w:eastAsia="Calibri" w:cs="Arial"/>
              </w:rPr>
              <w:t>zveřejňování údajů o průkazech, plavidlech apod. z Informačního systému Státní plavební správy příslušným držitelům průkazů, vlastníkům a provozovatelům plavidel apod. na Portálu občana.</w:t>
            </w:r>
          </w:p>
          <w:p w14:paraId="6B9AC569" w14:textId="0412C1A7" w:rsidR="006F028A" w:rsidRPr="00901F20" w:rsidRDefault="004C2A84" w:rsidP="006F028A">
            <w:pPr>
              <w:pStyle w:val="Odstavecseseznamem"/>
              <w:keepNext/>
              <w:numPr>
                <w:ilvl w:val="0"/>
                <w:numId w:val="28"/>
              </w:numPr>
              <w:tabs>
                <w:tab w:val="left" w:pos="1555"/>
              </w:tabs>
              <w:spacing w:before="40" w:after="40"/>
              <w:jc w:val="left"/>
              <w:rPr>
                <w:rFonts w:eastAsia="Calibri" w:cs="Arial"/>
              </w:rPr>
            </w:pPr>
            <w:r w:rsidRPr="00901F20">
              <w:rPr>
                <w:rFonts w:eastAsia="Calibri" w:cs="Arial"/>
              </w:rPr>
              <w:t>M</w:t>
            </w:r>
            <w:r w:rsidR="006F028A" w:rsidRPr="00901F20">
              <w:rPr>
                <w:rFonts w:eastAsia="Calibri" w:cs="Arial"/>
              </w:rPr>
              <w:t>odul</w:t>
            </w:r>
            <w:r w:rsidRPr="00901F20">
              <w:rPr>
                <w:rFonts w:eastAsia="Calibri" w:cs="Arial"/>
              </w:rPr>
              <w:t xml:space="preserve"> </w:t>
            </w:r>
            <w:r w:rsidR="003C7856" w:rsidRPr="00901F20">
              <w:rPr>
                <w:rFonts w:eastAsia="Calibri" w:cs="Arial"/>
              </w:rPr>
              <w:t>P</w:t>
            </w:r>
            <w:r w:rsidRPr="00901F20">
              <w:rPr>
                <w:rFonts w:eastAsia="Calibri" w:cs="Arial"/>
              </w:rPr>
              <w:t>říprav</w:t>
            </w:r>
            <w:r w:rsidR="003C7856" w:rsidRPr="00901F20">
              <w:rPr>
                <w:rFonts w:eastAsia="Calibri" w:cs="Arial"/>
              </w:rPr>
              <w:t>a</w:t>
            </w:r>
            <w:r w:rsidRPr="00901F20">
              <w:rPr>
                <w:rFonts w:eastAsia="Calibri" w:cs="Arial"/>
              </w:rPr>
              <w:t xml:space="preserve"> dat pro čtení vybraných údajů z plavebního rejstříku</w:t>
            </w:r>
            <w:r w:rsidR="006F028A" w:rsidRPr="00901F20">
              <w:rPr>
                <w:rFonts w:eastAsia="Calibri" w:cs="Arial"/>
              </w:rPr>
              <w:t xml:space="preserve"> </w:t>
            </w:r>
            <w:r w:rsidRPr="00901F20">
              <w:rPr>
                <w:rFonts w:eastAsia="Calibri" w:cs="Arial"/>
              </w:rPr>
              <w:t>–</w:t>
            </w:r>
            <w:r w:rsidR="006F028A" w:rsidRPr="00901F20">
              <w:rPr>
                <w:rFonts w:eastAsia="Calibri" w:cs="Arial"/>
              </w:rPr>
              <w:t xml:space="preserve"> </w:t>
            </w:r>
            <w:r w:rsidRPr="00901F20">
              <w:rPr>
                <w:rFonts w:eastAsia="Calibri" w:cs="Arial"/>
              </w:rPr>
              <w:t xml:space="preserve">příprava dat pro </w:t>
            </w:r>
            <w:r w:rsidR="006F028A" w:rsidRPr="00901F20">
              <w:rPr>
                <w:rFonts w:eastAsia="Calibri" w:cs="Arial"/>
              </w:rPr>
              <w:t>poskytování údajů z plavebního rejstříku Státní plavební správy  pro čtení údajů externím subjektům např. Ministerstvu spravedlnosti pro jejich nově připravovaný informační systém insolvenčního rejstříku</w:t>
            </w:r>
            <w:r w:rsidRPr="00901F20">
              <w:rPr>
                <w:rFonts w:eastAsia="Calibri" w:cs="Arial"/>
              </w:rPr>
              <w:t>, pro přístup prostřednictvím ISSS.</w:t>
            </w:r>
          </w:p>
          <w:p w14:paraId="2B9436DF" w14:textId="44DAAB50" w:rsidR="006F028A" w:rsidRPr="00901F20" w:rsidRDefault="006F028A" w:rsidP="006F028A">
            <w:pPr>
              <w:pStyle w:val="Odstavecseseznamem"/>
              <w:keepNext/>
              <w:numPr>
                <w:ilvl w:val="0"/>
                <w:numId w:val="28"/>
              </w:numPr>
              <w:tabs>
                <w:tab w:val="left" w:pos="1555"/>
              </w:tabs>
              <w:spacing w:before="40" w:after="40"/>
              <w:jc w:val="left"/>
              <w:rPr>
                <w:rFonts w:eastAsia="Calibri" w:cs="Arial"/>
              </w:rPr>
            </w:pPr>
            <w:r w:rsidRPr="00901F20">
              <w:rPr>
                <w:rFonts w:eastAsia="Calibri" w:cs="Arial"/>
              </w:rPr>
              <w:t xml:space="preserve">modul Migrace dat MSSQL </w:t>
            </w:r>
            <w:r w:rsidR="00623F41" w:rsidRPr="00901F20">
              <w:rPr>
                <w:rFonts w:eastAsia="Calibri" w:cs="Arial"/>
              </w:rPr>
              <w:t>&lt;-&gt;</w:t>
            </w:r>
            <w:r w:rsidRPr="00901F20">
              <w:rPr>
                <w:rFonts w:eastAsia="Calibri" w:cs="Arial"/>
              </w:rPr>
              <w:t xml:space="preserve"> </w:t>
            </w:r>
            <w:proofErr w:type="spellStart"/>
            <w:r w:rsidRPr="00901F20">
              <w:rPr>
                <w:rFonts w:eastAsia="Calibri" w:cs="Arial"/>
              </w:rPr>
              <w:t>PostgreSQL</w:t>
            </w:r>
            <w:proofErr w:type="spellEnd"/>
            <w:r w:rsidRPr="00901F20">
              <w:rPr>
                <w:rFonts w:eastAsia="Calibri" w:cs="Arial"/>
              </w:rPr>
              <w:t xml:space="preserve"> - stávající databázový systém Microsoft SQL na noteboocích pro provádění mobilních (mimo pracoviště Státní plavební správy) zkoušek způsobilosti již naráží na výkonností omezení a omezení z</w:t>
            </w:r>
            <w:r w:rsidR="0006335E">
              <w:rPr>
                <w:rFonts w:eastAsia="Calibri" w:cs="Arial"/>
              </w:rPr>
              <w:t> </w:t>
            </w:r>
            <w:r w:rsidRPr="00901F20">
              <w:rPr>
                <w:rFonts w:eastAsia="Calibri" w:cs="Arial"/>
              </w:rPr>
              <w:t xml:space="preserve">hlediska velikosti databáze, proto je třeba na notebooky nainstalovat databázový systém </w:t>
            </w:r>
            <w:proofErr w:type="spellStart"/>
            <w:r w:rsidRPr="00901F20">
              <w:rPr>
                <w:rFonts w:eastAsia="Calibri" w:cs="Arial"/>
              </w:rPr>
              <w:t>PostgreSQL</w:t>
            </w:r>
            <w:proofErr w:type="spellEnd"/>
            <w:r w:rsidRPr="00901F20">
              <w:rPr>
                <w:rFonts w:eastAsia="Calibri" w:cs="Arial"/>
              </w:rPr>
              <w:t xml:space="preserve"> a upravit přenos dat z databázových MS SQL serverů do databáze </w:t>
            </w:r>
            <w:proofErr w:type="spellStart"/>
            <w:r w:rsidRPr="00901F20">
              <w:rPr>
                <w:rFonts w:eastAsia="Calibri" w:cs="Arial"/>
              </w:rPr>
              <w:t>PostgreSQL</w:t>
            </w:r>
            <w:proofErr w:type="spellEnd"/>
            <w:r w:rsidRPr="00901F20">
              <w:rPr>
                <w:rFonts w:eastAsia="Calibri" w:cs="Arial"/>
              </w:rPr>
              <w:t xml:space="preserve"> na noteboocích a opačně pomocí migračního nástroje.</w:t>
            </w:r>
          </w:p>
          <w:p w14:paraId="67C65745" w14:textId="1574432F" w:rsidR="0006335E" w:rsidRPr="00901F20" w:rsidRDefault="006F028A" w:rsidP="00C37272">
            <w:pPr>
              <w:keepNext/>
              <w:tabs>
                <w:tab w:val="left" w:pos="1555"/>
              </w:tabs>
              <w:spacing w:before="40" w:after="40"/>
              <w:jc w:val="left"/>
              <w:rPr>
                <w:rFonts w:eastAsia="Calibri" w:cs="Arial"/>
                <w:bCs/>
              </w:rPr>
            </w:pPr>
            <w:r w:rsidRPr="00901F20">
              <w:rPr>
                <w:rFonts w:eastAsia="Calibri" w:cs="Arial"/>
                <w:bCs/>
              </w:rPr>
              <w:t>Další úpravy Informačního systému SPS se budou týkat automatického zasílání informace uchazečům na zkoušce o blížícím se termínu jejich zkoušky, převedení některých služeb z webových stránek Státní plavební správy na Portál občana apod.</w:t>
            </w:r>
          </w:p>
        </w:tc>
      </w:tr>
      <w:tr w:rsidR="00AF4DD9" w:rsidRPr="00901F20" w14:paraId="430D48B3" w14:textId="77777777" w:rsidTr="009B1DDC">
        <w:tc>
          <w:tcPr>
            <w:tcW w:w="5000" w:type="pct"/>
            <w:gridSpan w:val="4"/>
            <w:shd w:val="clear" w:color="auto" w:fill="D9D9D9" w:themeFill="background1" w:themeFillShade="D9"/>
          </w:tcPr>
          <w:p w14:paraId="39EFE412" w14:textId="77777777" w:rsidR="00AF4DD9" w:rsidRPr="00901F20" w:rsidRDefault="00AF4DD9" w:rsidP="00C37272">
            <w:pPr>
              <w:keepNext/>
              <w:spacing w:before="40" w:after="40"/>
              <w:jc w:val="left"/>
              <w:rPr>
                <w:rFonts w:eastAsia="Calibri" w:cs="Arial"/>
              </w:rPr>
            </w:pPr>
            <w:bookmarkStart w:id="33" w:name="_Hlk54884052"/>
            <w:r w:rsidRPr="00901F20">
              <w:rPr>
                <w:rFonts w:eastAsia="Calibri" w:cs="Arial"/>
                <w:b/>
              </w:rPr>
              <w:t>Popis změn, tzn. výsledků / výstupů projektu</w:t>
            </w:r>
            <w:bookmarkEnd w:id="33"/>
            <w:r w:rsidRPr="00901F20">
              <w:rPr>
                <w:rFonts w:eastAsia="Calibri" w:cs="Arial"/>
                <w:b/>
              </w:rPr>
              <w:t xml:space="preserve"> nezbytných k dosažení jeho specifického cíle / účelu:</w:t>
            </w:r>
          </w:p>
        </w:tc>
      </w:tr>
      <w:tr w:rsidR="00AF4DD9" w:rsidRPr="00901F20" w14:paraId="027BE580" w14:textId="77777777" w:rsidTr="009B1DDC">
        <w:tblPrEx>
          <w:tblLook w:val="04A0" w:firstRow="1" w:lastRow="0" w:firstColumn="1" w:lastColumn="0" w:noHBand="0" w:noVBand="1"/>
        </w:tblPrEx>
        <w:tc>
          <w:tcPr>
            <w:tcW w:w="5000" w:type="pct"/>
            <w:gridSpan w:val="4"/>
          </w:tcPr>
          <w:p w14:paraId="6FAAE3C6" w14:textId="40942DD1" w:rsidR="00AF4DD9" w:rsidRPr="00901F20" w:rsidRDefault="00623F41" w:rsidP="00623F41">
            <w:pPr>
              <w:pStyle w:val="Odstavecseseznamem"/>
              <w:numPr>
                <w:ilvl w:val="0"/>
                <w:numId w:val="32"/>
              </w:numPr>
              <w:spacing w:before="40" w:after="40"/>
              <w:jc w:val="left"/>
              <w:rPr>
                <w:rFonts w:eastAsia="Calibri" w:cs="Arial"/>
              </w:rPr>
            </w:pPr>
            <w:r w:rsidRPr="00901F20">
              <w:rPr>
                <w:rFonts w:eastAsia="Calibri" w:cs="Arial"/>
              </w:rPr>
              <w:t>Zavedení modulu Implementace Směrnice Evropského parlamentu a Rady (EU) 2017/2397.</w:t>
            </w:r>
          </w:p>
          <w:p w14:paraId="0FAE70D6" w14:textId="7D370F4B" w:rsidR="00623F41" w:rsidRPr="00901F20" w:rsidRDefault="00623F41" w:rsidP="00623F41">
            <w:pPr>
              <w:pStyle w:val="Odstavecseseznamem"/>
              <w:numPr>
                <w:ilvl w:val="0"/>
                <w:numId w:val="32"/>
              </w:numPr>
              <w:spacing w:before="40" w:after="40"/>
              <w:jc w:val="left"/>
              <w:rPr>
                <w:rFonts w:eastAsia="Calibri" w:cs="Arial"/>
              </w:rPr>
            </w:pPr>
            <w:r w:rsidRPr="00901F20">
              <w:rPr>
                <w:rFonts w:eastAsia="Calibri" w:cs="Arial"/>
              </w:rPr>
              <w:t xml:space="preserve">Rozšíření modulu Elektronického podání </w:t>
            </w:r>
            <w:r w:rsidR="003C7856" w:rsidRPr="00901F20">
              <w:rPr>
                <w:rFonts w:eastAsia="Calibri" w:cs="Arial"/>
              </w:rPr>
              <w:t xml:space="preserve">výstupy z </w:t>
            </w:r>
            <w:r w:rsidRPr="00901F20">
              <w:rPr>
                <w:rFonts w:eastAsia="Calibri" w:cs="Arial"/>
              </w:rPr>
              <w:t>etap</w:t>
            </w:r>
            <w:r w:rsidR="003C7856" w:rsidRPr="00901F20">
              <w:rPr>
                <w:rFonts w:eastAsia="Calibri" w:cs="Arial"/>
              </w:rPr>
              <w:t>y</w:t>
            </w:r>
            <w:r w:rsidRPr="00901F20">
              <w:rPr>
                <w:rFonts w:eastAsia="Calibri" w:cs="Arial"/>
              </w:rPr>
              <w:t xml:space="preserve"> III.</w:t>
            </w:r>
            <w:r w:rsidR="003C7856" w:rsidRPr="00901F20">
              <w:rPr>
                <w:rFonts w:eastAsia="Calibri" w:cs="Arial"/>
              </w:rPr>
              <w:t xml:space="preserve"> (2021)</w:t>
            </w:r>
            <w:r w:rsidRPr="00901F20">
              <w:rPr>
                <w:rFonts w:eastAsia="Calibri" w:cs="Arial"/>
              </w:rPr>
              <w:t xml:space="preserve"> – tj. žádosti týkající se malých a velkých plavidel</w:t>
            </w:r>
          </w:p>
          <w:p w14:paraId="6ED3E3A5" w14:textId="02EBED9C" w:rsidR="00623F41" w:rsidRPr="00901F20" w:rsidRDefault="00623F41" w:rsidP="00623F41">
            <w:pPr>
              <w:pStyle w:val="Odstavecseseznamem"/>
              <w:numPr>
                <w:ilvl w:val="0"/>
                <w:numId w:val="32"/>
              </w:numPr>
              <w:spacing w:before="40" w:after="40"/>
              <w:jc w:val="left"/>
              <w:rPr>
                <w:rFonts w:eastAsia="Calibri" w:cs="Arial"/>
              </w:rPr>
            </w:pPr>
            <w:r w:rsidRPr="00901F20">
              <w:rPr>
                <w:rFonts w:eastAsia="Calibri" w:cs="Arial"/>
              </w:rPr>
              <w:t>Zavedení modulu Realizace publikačního rozhraní vůči ISSS</w:t>
            </w:r>
          </w:p>
          <w:p w14:paraId="30072342" w14:textId="585D5BCE" w:rsidR="00623F41" w:rsidRPr="00901F20" w:rsidRDefault="00623F41" w:rsidP="00623F41">
            <w:pPr>
              <w:pStyle w:val="Odstavecseseznamem"/>
              <w:numPr>
                <w:ilvl w:val="0"/>
                <w:numId w:val="32"/>
              </w:numPr>
              <w:spacing w:before="40" w:after="40"/>
              <w:jc w:val="left"/>
              <w:rPr>
                <w:rFonts w:eastAsia="Calibri" w:cs="Arial"/>
              </w:rPr>
            </w:pPr>
            <w:r w:rsidRPr="00901F20">
              <w:rPr>
                <w:rFonts w:eastAsia="Calibri" w:cs="Arial"/>
              </w:rPr>
              <w:t>Zavedení modulu</w:t>
            </w:r>
            <w:r w:rsidR="003C7856" w:rsidRPr="00901F20">
              <w:rPr>
                <w:rFonts w:eastAsia="Calibri" w:cs="Arial"/>
              </w:rPr>
              <w:t xml:space="preserve"> Příprava dat pro čtení vybraných údajů z plavebního rejstříku</w:t>
            </w:r>
          </w:p>
          <w:p w14:paraId="7EA76C7B" w14:textId="64092D8B" w:rsidR="00623F41" w:rsidRPr="00901F20" w:rsidRDefault="00623F41" w:rsidP="00623F41">
            <w:pPr>
              <w:pStyle w:val="Odstavecseseznamem"/>
              <w:numPr>
                <w:ilvl w:val="0"/>
                <w:numId w:val="32"/>
              </w:numPr>
              <w:spacing w:before="40" w:after="40"/>
              <w:jc w:val="left"/>
              <w:rPr>
                <w:rFonts w:eastAsia="Calibri" w:cs="Arial"/>
              </w:rPr>
            </w:pPr>
            <w:r w:rsidRPr="00901F20">
              <w:rPr>
                <w:rFonts w:eastAsia="Calibri" w:cs="Arial"/>
              </w:rPr>
              <w:t xml:space="preserve">Zavedení modulu Migrace dat MSSQL &lt;-&gt; </w:t>
            </w:r>
            <w:proofErr w:type="spellStart"/>
            <w:r w:rsidRPr="00901F20">
              <w:rPr>
                <w:rFonts w:eastAsia="Calibri" w:cs="Arial"/>
              </w:rPr>
              <w:t>PostgreSQL</w:t>
            </w:r>
            <w:proofErr w:type="spellEnd"/>
          </w:p>
          <w:p w14:paraId="09F12097" w14:textId="44BC8E68" w:rsidR="0006335E" w:rsidRPr="0006335E" w:rsidRDefault="00623F41" w:rsidP="0006335E">
            <w:pPr>
              <w:pStyle w:val="Odstavecseseznamem"/>
              <w:numPr>
                <w:ilvl w:val="0"/>
                <w:numId w:val="32"/>
              </w:numPr>
              <w:spacing w:before="40" w:after="40"/>
              <w:jc w:val="left"/>
              <w:rPr>
                <w:rFonts w:eastAsia="Calibri" w:cs="Arial"/>
              </w:rPr>
            </w:pPr>
            <w:r w:rsidRPr="00901F20">
              <w:rPr>
                <w:rFonts w:eastAsia="Calibri" w:cs="Arial"/>
              </w:rPr>
              <w:t>Zavedení dílčích úprav (např. notifikačních služeb uchazečům v rámci zkoušek způsobilosti</w:t>
            </w:r>
          </w:p>
        </w:tc>
      </w:tr>
      <w:tr w:rsidR="00AF4DD9" w:rsidRPr="00901F20" w14:paraId="767F3E43" w14:textId="77777777" w:rsidTr="009B1DDC">
        <w:tblPrEx>
          <w:tblLook w:val="04A0" w:firstRow="1" w:lastRow="0" w:firstColumn="1" w:lastColumn="0" w:noHBand="0" w:noVBand="1"/>
        </w:tblPrEx>
        <w:tc>
          <w:tcPr>
            <w:tcW w:w="5000" w:type="pct"/>
            <w:gridSpan w:val="4"/>
            <w:shd w:val="clear" w:color="auto" w:fill="D9D9D9" w:themeFill="background1" w:themeFillShade="D9"/>
          </w:tcPr>
          <w:p w14:paraId="66200C28" w14:textId="77777777" w:rsidR="00AF4DD9" w:rsidRPr="00901F20" w:rsidRDefault="00AF4DD9" w:rsidP="00C37272">
            <w:pPr>
              <w:keepNext/>
              <w:spacing w:before="40" w:after="40"/>
              <w:jc w:val="left"/>
              <w:rPr>
                <w:rFonts w:eastAsia="Calibri" w:cs="Arial"/>
              </w:rPr>
            </w:pPr>
            <w:r w:rsidRPr="00901F20">
              <w:rPr>
                <w:rFonts w:eastAsia="Calibri" w:cs="Arial"/>
                <w:b/>
              </w:rPr>
              <w:t>Důvody realizace projektu</w:t>
            </w:r>
            <w:r w:rsidRPr="00901F20">
              <w:rPr>
                <w:rFonts w:eastAsia="Calibri" w:cs="Arial"/>
              </w:rPr>
              <w:t xml:space="preserve"> (označte všechny relevantní)</w:t>
            </w:r>
            <w:r w:rsidRPr="00901F20">
              <w:rPr>
                <w:rFonts w:eastAsia="Calibri" w:cs="Arial"/>
                <w:b/>
              </w:rPr>
              <w:t>:</w:t>
            </w:r>
          </w:p>
        </w:tc>
      </w:tr>
      <w:tr w:rsidR="00AF4DD9" w:rsidRPr="00901F20" w14:paraId="7E104B16" w14:textId="77777777" w:rsidTr="009B1DDC">
        <w:tblPrEx>
          <w:tblLook w:val="04A0" w:firstRow="1" w:lastRow="0" w:firstColumn="1" w:lastColumn="0" w:noHBand="0" w:noVBand="1"/>
        </w:tblPrEx>
        <w:tc>
          <w:tcPr>
            <w:tcW w:w="2782" w:type="pct"/>
          </w:tcPr>
          <w:p w14:paraId="0A84781E" w14:textId="77777777" w:rsidR="00AF4DD9" w:rsidRPr="00901F20" w:rsidRDefault="00AF4DD9" w:rsidP="00C37272">
            <w:pPr>
              <w:spacing w:before="40" w:after="40"/>
              <w:jc w:val="left"/>
              <w:rPr>
                <w:rFonts w:eastAsia="Calibri" w:cs="Arial"/>
              </w:rPr>
            </w:pPr>
            <w:r w:rsidRPr="00901F20">
              <w:rPr>
                <w:rFonts w:eastAsia="Calibri" w:cs="Arial"/>
              </w:rPr>
              <w:t>Legislativní důvody</w:t>
            </w:r>
          </w:p>
        </w:tc>
        <w:sdt>
          <w:sdtPr>
            <w:rPr>
              <w:rFonts w:eastAsia="Calibri" w:cs="Arial"/>
            </w:rPr>
            <w:id w:val="-420416917"/>
            <w14:checkbox>
              <w14:checked w14:val="1"/>
              <w14:checkedState w14:val="2612" w14:font="MS Gothic"/>
              <w14:uncheckedState w14:val="2610" w14:font="MS Gothic"/>
            </w14:checkbox>
          </w:sdtPr>
          <w:sdtEndPr/>
          <w:sdtContent>
            <w:tc>
              <w:tcPr>
                <w:tcW w:w="261" w:type="pct"/>
              </w:tcPr>
              <w:p w14:paraId="1700E068" w14:textId="6693838B" w:rsidR="00AF4DD9" w:rsidRPr="00901F20" w:rsidRDefault="006F028A" w:rsidP="00C37272">
                <w:pPr>
                  <w:spacing w:before="40" w:after="40"/>
                  <w:jc w:val="left"/>
                  <w:rPr>
                    <w:rFonts w:eastAsia="Calibri" w:cs="Arial"/>
                  </w:rPr>
                </w:pPr>
                <w:r w:rsidRPr="00901F20">
                  <w:rPr>
                    <w:rFonts w:ascii="MS Gothic" w:eastAsia="MS Gothic" w:hAnsi="MS Gothic" w:cs="Arial"/>
                  </w:rPr>
                  <w:t>☒</w:t>
                </w:r>
              </w:p>
            </w:tc>
          </w:sdtContent>
        </w:sdt>
        <w:tc>
          <w:tcPr>
            <w:tcW w:w="1565" w:type="pct"/>
          </w:tcPr>
          <w:p w14:paraId="17ADB087" w14:textId="77777777" w:rsidR="00AF4DD9" w:rsidRPr="00901F20" w:rsidRDefault="00AF4DD9" w:rsidP="00C37272">
            <w:pPr>
              <w:spacing w:before="40" w:after="40"/>
              <w:jc w:val="left"/>
              <w:rPr>
                <w:rFonts w:eastAsia="Calibri" w:cs="Arial"/>
              </w:rPr>
            </w:pPr>
            <w:r w:rsidRPr="00901F20">
              <w:rPr>
                <w:rFonts w:eastAsia="Calibri" w:cs="Arial"/>
              </w:rPr>
              <w:t>Konec licencí</w:t>
            </w:r>
          </w:p>
        </w:tc>
        <w:tc>
          <w:tcPr>
            <w:tcW w:w="392" w:type="pct"/>
          </w:tcPr>
          <w:p w14:paraId="7D59EE1A" w14:textId="77777777" w:rsidR="00AF4DD9" w:rsidRPr="00901F20" w:rsidRDefault="00AF4DD9" w:rsidP="00C37272">
            <w:pPr>
              <w:spacing w:before="40" w:after="40"/>
              <w:jc w:val="left"/>
              <w:rPr>
                <w:rFonts w:eastAsia="Calibri" w:cs="Arial"/>
              </w:rPr>
            </w:pPr>
            <w:r w:rsidRPr="00901F20">
              <w:rPr>
                <w:rFonts w:ascii="MS Gothic" w:eastAsia="MS Gothic" w:hAnsi="MS Gothic" w:cs="Arial"/>
              </w:rPr>
              <w:t>☐</w:t>
            </w:r>
          </w:p>
        </w:tc>
      </w:tr>
      <w:tr w:rsidR="00AF4DD9" w:rsidRPr="00901F20" w14:paraId="16E8F24E" w14:textId="77777777" w:rsidTr="009B1DDC">
        <w:tblPrEx>
          <w:tblLook w:val="04A0" w:firstRow="1" w:lastRow="0" w:firstColumn="1" w:lastColumn="0" w:noHBand="0" w:noVBand="1"/>
        </w:tblPrEx>
        <w:tc>
          <w:tcPr>
            <w:tcW w:w="2782" w:type="pct"/>
          </w:tcPr>
          <w:p w14:paraId="521D7DB5" w14:textId="77777777" w:rsidR="00AF4DD9" w:rsidRPr="00901F20" w:rsidRDefault="00AF4DD9" w:rsidP="00C37272">
            <w:pPr>
              <w:spacing w:before="40" w:after="40"/>
              <w:jc w:val="left"/>
              <w:rPr>
                <w:rFonts w:eastAsia="Calibri" w:cs="Arial"/>
              </w:rPr>
            </w:pPr>
            <w:r w:rsidRPr="00901F20">
              <w:rPr>
                <w:rFonts w:eastAsia="Calibri" w:cs="Arial"/>
              </w:rPr>
              <w:t>Modernizace, optimalizace řešení (výsledky business analýz)</w:t>
            </w:r>
          </w:p>
        </w:tc>
        <w:sdt>
          <w:sdtPr>
            <w:rPr>
              <w:rFonts w:eastAsia="Calibri" w:cs="Arial"/>
            </w:rPr>
            <w:id w:val="-749350960"/>
            <w14:checkbox>
              <w14:checked w14:val="1"/>
              <w14:checkedState w14:val="2612" w14:font="MS Gothic"/>
              <w14:uncheckedState w14:val="2610" w14:font="MS Gothic"/>
            </w14:checkbox>
          </w:sdtPr>
          <w:sdtEndPr/>
          <w:sdtContent>
            <w:tc>
              <w:tcPr>
                <w:tcW w:w="261" w:type="pct"/>
              </w:tcPr>
              <w:p w14:paraId="506C6630" w14:textId="275C0744" w:rsidR="00AF4DD9" w:rsidRPr="00901F20" w:rsidRDefault="006F028A" w:rsidP="00C37272">
                <w:pPr>
                  <w:spacing w:before="40" w:after="40"/>
                  <w:jc w:val="left"/>
                  <w:rPr>
                    <w:rFonts w:eastAsia="Calibri" w:cs="Arial"/>
                  </w:rPr>
                </w:pPr>
                <w:r w:rsidRPr="00901F20">
                  <w:rPr>
                    <w:rFonts w:ascii="MS Gothic" w:eastAsia="MS Gothic" w:hAnsi="MS Gothic" w:cs="Arial"/>
                  </w:rPr>
                  <w:t>☒</w:t>
                </w:r>
              </w:p>
            </w:tc>
          </w:sdtContent>
        </w:sdt>
        <w:tc>
          <w:tcPr>
            <w:tcW w:w="1565" w:type="pct"/>
          </w:tcPr>
          <w:p w14:paraId="69992CAE" w14:textId="77777777" w:rsidR="00AF4DD9" w:rsidRPr="00901F20" w:rsidRDefault="00AF4DD9" w:rsidP="00C37272">
            <w:pPr>
              <w:spacing w:before="40" w:after="40"/>
              <w:jc w:val="left"/>
              <w:rPr>
                <w:rFonts w:eastAsia="Calibri" w:cs="Arial"/>
              </w:rPr>
            </w:pPr>
            <w:r w:rsidRPr="00901F20">
              <w:rPr>
                <w:rFonts w:eastAsia="Calibri" w:cs="Arial"/>
              </w:rPr>
              <w:t>Lepší nabídka trhu</w:t>
            </w:r>
          </w:p>
        </w:tc>
        <w:sdt>
          <w:sdtPr>
            <w:rPr>
              <w:rFonts w:eastAsia="Calibri" w:cs="Arial"/>
            </w:rPr>
            <w:id w:val="686258082"/>
            <w14:checkbox>
              <w14:checked w14:val="0"/>
              <w14:checkedState w14:val="2612" w14:font="MS Gothic"/>
              <w14:uncheckedState w14:val="2610" w14:font="MS Gothic"/>
            </w14:checkbox>
          </w:sdtPr>
          <w:sdtEndPr/>
          <w:sdtContent>
            <w:tc>
              <w:tcPr>
                <w:tcW w:w="392" w:type="pct"/>
              </w:tcPr>
              <w:p w14:paraId="345408F8" w14:textId="77777777" w:rsidR="00AF4DD9" w:rsidRPr="00901F20" w:rsidRDefault="00AF4DD9" w:rsidP="00C37272">
                <w:pPr>
                  <w:spacing w:before="40" w:after="40"/>
                  <w:jc w:val="left"/>
                  <w:rPr>
                    <w:rFonts w:eastAsia="Calibri" w:cs="Arial"/>
                  </w:rPr>
                </w:pPr>
                <w:r w:rsidRPr="00901F20">
                  <w:rPr>
                    <w:rFonts w:ascii="MS Gothic" w:eastAsia="MS Gothic" w:hAnsi="MS Gothic" w:cs="Arial"/>
                  </w:rPr>
                  <w:t>☐</w:t>
                </w:r>
              </w:p>
            </w:tc>
          </w:sdtContent>
        </w:sdt>
      </w:tr>
      <w:tr w:rsidR="00AF4DD9" w:rsidRPr="00901F20" w14:paraId="37615877" w14:textId="77777777" w:rsidTr="009B1DDC">
        <w:tblPrEx>
          <w:tblLook w:val="04A0" w:firstRow="1" w:lastRow="0" w:firstColumn="1" w:lastColumn="0" w:noHBand="0" w:noVBand="1"/>
        </w:tblPrEx>
        <w:tc>
          <w:tcPr>
            <w:tcW w:w="2782" w:type="pct"/>
          </w:tcPr>
          <w:p w14:paraId="01A45682" w14:textId="77777777" w:rsidR="00AF4DD9" w:rsidRPr="00901F20" w:rsidRDefault="00AF4DD9" w:rsidP="00C37272">
            <w:pPr>
              <w:spacing w:before="40" w:after="40"/>
              <w:jc w:val="left"/>
              <w:rPr>
                <w:rFonts w:eastAsia="Calibri" w:cs="Arial"/>
              </w:rPr>
            </w:pPr>
            <w:r w:rsidRPr="00901F20">
              <w:rPr>
                <w:rFonts w:eastAsia="Calibri" w:cs="Arial"/>
              </w:rPr>
              <w:t>Požadavky zaměstnanců, uživatelů</w:t>
            </w:r>
          </w:p>
        </w:tc>
        <w:sdt>
          <w:sdtPr>
            <w:rPr>
              <w:rFonts w:eastAsia="Calibri" w:cs="Arial"/>
            </w:rPr>
            <w:id w:val="-809236129"/>
            <w14:checkbox>
              <w14:checked w14:val="1"/>
              <w14:checkedState w14:val="2612" w14:font="MS Gothic"/>
              <w14:uncheckedState w14:val="2610" w14:font="MS Gothic"/>
            </w14:checkbox>
          </w:sdtPr>
          <w:sdtEndPr/>
          <w:sdtContent>
            <w:tc>
              <w:tcPr>
                <w:tcW w:w="261" w:type="pct"/>
              </w:tcPr>
              <w:p w14:paraId="1897673C" w14:textId="6CB40655" w:rsidR="00AF4DD9" w:rsidRPr="00901F20" w:rsidRDefault="006F028A" w:rsidP="00C37272">
                <w:pPr>
                  <w:spacing w:before="40" w:after="40"/>
                  <w:jc w:val="left"/>
                  <w:rPr>
                    <w:rFonts w:eastAsia="Calibri" w:cs="Arial"/>
                  </w:rPr>
                </w:pPr>
                <w:r w:rsidRPr="00901F20">
                  <w:rPr>
                    <w:rFonts w:ascii="MS Gothic" w:eastAsia="MS Gothic" w:hAnsi="MS Gothic" w:cs="Arial"/>
                  </w:rPr>
                  <w:t>☒</w:t>
                </w:r>
              </w:p>
            </w:tc>
          </w:sdtContent>
        </w:sdt>
        <w:tc>
          <w:tcPr>
            <w:tcW w:w="1565" w:type="pct"/>
          </w:tcPr>
          <w:p w14:paraId="03603082" w14:textId="77777777" w:rsidR="00AF4DD9" w:rsidRPr="00901F20" w:rsidRDefault="00AF4DD9" w:rsidP="00C37272">
            <w:pPr>
              <w:spacing w:before="40" w:after="40"/>
              <w:jc w:val="left"/>
              <w:rPr>
                <w:rFonts w:eastAsia="Calibri" w:cs="Arial"/>
              </w:rPr>
            </w:pPr>
            <w:r w:rsidRPr="00901F20">
              <w:rPr>
                <w:rFonts w:eastAsia="Calibri" w:cs="Arial"/>
              </w:rPr>
              <w:t>Konec podpory od dodavatele</w:t>
            </w:r>
          </w:p>
        </w:tc>
        <w:sdt>
          <w:sdtPr>
            <w:rPr>
              <w:rFonts w:eastAsia="Calibri" w:cs="Arial"/>
            </w:rPr>
            <w:id w:val="-1838842196"/>
            <w14:checkbox>
              <w14:checked w14:val="0"/>
              <w14:checkedState w14:val="2612" w14:font="MS Gothic"/>
              <w14:uncheckedState w14:val="2610" w14:font="MS Gothic"/>
            </w14:checkbox>
          </w:sdtPr>
          <w:sdtEndPr/>
          <w:sdtContent>
            <w:tc>
              <w:tcPr>
                <w:tcW w:w="392" w:type="pct"/>
              </w:tcPr>
              <w:p w14:paraId="1C31A3B0" w14:textId="77777777" w:rsidR="00AF4DD9" w:rsidRPr="00901F20" w:rsidRDefault="00AF4DD9" w:rsidP="00C37272">
                <w:pPr>
                  <w:spacing w:before="40" w:after="40"/>
                  <w:jc w:val="left"/>
                  <w:rPr>
                    <w:rFonts w:eastAsia="Calibri" w:cs="Arial"/>
                  </w:rPr>
                </w:pPr>
                <w:r w:rsidRPr="00901F20">
                  <w:rPr>
                    <w:rFonts w:ascii="Segoe UI Symbol" w:eastAsia="MS Gothic" w:hAnsi="Segoe UI Symbol" w:cs="Segoe UI Symbol"/>
                  </w:rPr>
                  <w:t>☐</w:t>
                </w:r>
              </w:p>
            </w:tc>
          </w:sdtContent>
        </w:sdt>
      </w:tr>
      <w:tr w:rsidR="00AF4DD9" w:rsidRPr="00901F20" w14:paraId="585F9575" w14:textId="77777777" w:rsidTr="009B1DDC">
        <w:tblPrEx>
          <w:tblLook w:val="04A0" w:firstRow="1" w:lastRow="0" w:firstColumn="1" w:lastColumn="0" w:noHBand="0" w:noVBand="1"/>
        </w:tblPrEx>
        <w:tc>
          <w:tcPr>
            <w:tcW w:w="2782" w:type="pct"/>
          </w:tcPr>
          <w:p w14:paraId="2C8B8DEF" w14:textId="77777777" w:rsidR="00AF4DD9" w:rsidRPr="00901F20" w:rsidRDefault="00AF4DD9" w:rsidP="00C37272">
            <w:pPr>
              <w:spacing w:before="40" w:after="40"/>
              <w:jc w:val="left"/>
              <w:rPr>
                <w:rFonts w:eastAsia="Calibri" w:cs="Arial"/>
              </w:rPr>
            </w:pPr>
            <w:r w:rsidRPr="00901F20">
              <w:rPr>
                <w:rFonts w:eastAsia="Calibri" w:cs="Arial"/>
              </w:rPr>
              <w:t>Konec podpory produktu</w:t>
            </w:r>
            <w:bookmarkStart w:id="34" w:name="_Hlk54884215"/>
            <w:r w:rsidRPr="00901F20">
              <w:rPr>
                <w:rFonts w:eastAsia="Calibri" w:cs="Arial"/>
              </w:rPr>
              <w:t>, vynucené modernizace nižších vrstev</w:t>
            </w:r>
            <w:bookmarkEnd w:id="34"/>
          </w:p>
        </w:tc>
        <w:sdt>
          <w:sdtPr>
            <w:rPr>
              <w:rFonts w:eastAsia="Calibri" w:cs="Arial"/>
            </w:rPr>
            <w:id w:val="394939931"/>
            <w14:checkbox>
              <w14:checked w14:val="0"/>
              <w14:checkedState w14:val="2612" w14:font="MS Gothic"/>
              <w14:uncheckedState w14:val="2610" w14:font="MS Gothic"/>
            </w14:checkbox>
          </w:sdtPr>
          <w:sdtEndPr/>
          <w:sdtContent>
            <w:tc>
              <w:tcPr>
                <w:tcW w:w="261" w:type="pct"/>
              </w:tcPr>
              <w:p w14:paraId="00D0CA91" w14:textId="77777777" w:rsidR="00AF4DD9" w:rsidRPr="00901F20" w:rsidRDefault="00AF4DD9" w:rsidP="00C37272">
                <w:pPr>
                  <w:spacing w:before="40" w:after="40"/>
                  <w:jc w:val="left"/>
                  <w:rPr>
                    <w:rFonts w:eastAsia="Calibri" w:cs="Arial"/>
                  </w:rPr>
                </w:pPr>
                <w:r w:rsidRPr="00901F20">
                  <w:rPr>
                    <w:rFonts w:ascii="Segoe UI Symbol" w:eastAsia="MS Gothic" w:hAnsi="Segoe UI Symbol" w:cs="Segoe UI Symbol"/>
                  </w:rPr>
                  <w:t>☐</w:t>
                </w:r>
              </w:p>
            </w:tc>
          </w:sdtContent>
        </w:sdt>
        <w:tc>
          <w:tcPr>
            <w:tcW w:w="1565" w:type="pct"/>
          </w:tcPr>
          <w:p w14:paraId="64F7CDC0" w14:textId="77777777" w:rsidR="00AF4DD9" w:rsidRPr="00901F20" w:rsidRDefault="00AF4DD9" w:rsidP="00C37272">
            <w:pPr>
              <w:spacing w:before="40" w:after="40"/>
              <w:jc w:val="left"/>
              <w:rPr>
                <w:rFonts w:eastAsia="Calibri" w:cs="Arial"/>
              </w:rPr>
            </w:pPr>
            <w:r w:rsidRPr="00901F20">
              <w:rPr>
                <w:rFonts w:eastAsia="Calibri" w:cs="Arial"/>
              </w:rPr>
              <w:t>Jiné (vysvětlete v tabulce 8)</w:t>
            </w:r>
          </w:p>
        </w:tc>
        <w:sdt>
          <w:sdtPr>
            <w:rPr>
              <w:rFonts w:eastAsia="Calibri" w:cs="Arial"/>
            </w:rPr>
            <w:id w:val="-984630"/>
            <w14:checkbox>
              <w14:checked w14:val="0"/>
              <w14:checkedState w14:val="2612" w14:font="MS Gothic"/>
              <w14:uncheckedState w14:val="2610" w14:font="MS Gothic"/>
            </w14:checkbox>
          </w:sdtPr>
          <w:sdtEndPr/>
          <w:sdtContent>
            <w:tc>
              <w:tcPr>
                <w:tcW w:w="392" w:type="pct"/>
              </w:tcPr>
              <w:p w14:paraId="119D3DFC" w14:textId="77777777" w:rsidR="00AF4DD9" w:rsidRPr="00901F20" w:rsidRDefault="00AF4DD9" w:rsidP="00C37272">
                <w:pPr>
                  <w:spacing w:before="40" w:after="40"/>
                  <w:jc w:val="left"/>
                  <w:rPr>
                    <w:rFonts w:eastAsia="Calibri" w:cs="Arial"/>
                  </w:rPr>
                </w:pPr>
                <w:r w:rsidRPr="00901F20">
                  <w:rPr>
                    <w:rFonts w:ascii="Segoe UI Symbol" w:eastAsia="MS Gothic" w:hAnsi="Segoe UI Symbol" w:cs="Segoe UI Symbol"/>
                  </w:rPr>
                  <w:t>☐</w:t>
                </w:r>
              </w:p>
            </w:tc>
          </w:sdtContent>
        </w:sdt>
      </w:tr>
      <w:tr w:rsidR="00AF4DD9" w:rsidRPr="00901F20" w14:paraId="5128A8C0" w14:textId="77777777" w:rsidTr="009B1DDC">
        <w:tblPrEx>
          <w:tblLook w:val="04A0" w:firstRow="1" w:lastRow="0" w:firstColumn="1" w:lastColumn="0" w:noHBand="0" w:noVBand="1"/>
        </w:tblPrEx>
        <w:tc>
          <w:tcPr>
            <w:tcW w:w="2782" w:type="pct"/>
          </w:tcPr>
          <w:p w14:paraId="65F58A16" w14:textId="77777777" w:rsidR="00AF4DD9" w:rsidRPr="00901F20" w:rsidRDefault="00AF4DD9" w:rsidP="00C37272">
            <w:pPr>
              <w:spacing w:before="40" w:after="40"/>
              <w:jc w:val="left"/>
              <w:rPr>
                <w:rFonts w:eastAsia="Calibri" w:cs="Arial"/>
              </w:rPr>
            </w:pPr>
            <w:r w:rsidRPr="00901F20">
              <w:rPr>
                <w:rFonts w:eastAsia="Calibri" w:cs="Arial"/>
              </w:rPr>
              <w:t>Hospodárnost</w:t>
            </w:r>
          </w:p>
        </w:tc>
        <w:sdt>
          <w:sdtPr>
            <w:rPr>
              <w:rFonts w:eastAsia="Calibri" w:cs="Arial"/>
            </w:rPr>
            <w:id w:val="732347396"/>
            <w14:checkbox>
              <w14:checked w14:val="1"/>
              <w14:checkedState w14:val="2612" w14:font="MS Gothic"/>
              <w14:uncheckedState w14:val="2610" w14:font="MS Gothic"/>
            </w14:checkbox>
          </w:sdtPr>
          <w:sdtEndPr/>
          <w:sdtContent>
            <w:tc>
              <w:tcPr>
                <w:tcW w:w="261" w:type="pct"/>
              </w:tcPr>
              <w:p w14:paraId="17BF4D01" w14:textId="00893E74" w:rsidR="00AF4DD9" w:rsidRPr="00901F20" w:rsidRDefault="006F028A" w:rsidP="00C37272">
                <w:pPr>
                  <w:spacing w:before="40" w:after="40"/>
                  <w:jc w:val="left"/>
                  <w:rPr>
                    <w:rFonts w:eastAsia="Calibri" w:cs="Arial"/>
                  </w:rPr>
                </w:pPr>
                <w:r w:rsidRPr="00901F20">
                  <w:rPr>
                    <w:rFonts w:ascii="MS Gothic" w:eastAsia="MS Gothic" w:hAnsi="MS Gothic" w:cs="Arial"/>
                  </w:rPr>
                  <w:t>☒</w:t>
                </w:r>
              </w:p>
            </w:tc>
          </w:sdtContent>
        </w:sdt>
        <w:tc>
          <w:tcPr>
            <w:tcW w:w="1565" w:type="pct"/>
          </w:tcPr>
          <w:p w14:paraId="20F9DF21" w14:textId="77777777" w:rsidR="00AF4DD9" w:rsidRPr="00901F20" w:rsidRDefault="00AF4DD9" w:rsidP="00C37272">
            <w:pPr>
              <w:spacing w:before="40" w:after="40"/>
              <w:jc w:val="left"/>
              <w:rPr>
                <w:rFonts w:eastAsia="Calibri" w:cs="Arial"/>
              </w:rPr>
            </w:pPr>
          </w:p>
        </w:tc>
        <w:tc>
          <w:tcPr>
            <w:tcW w:w="392" w:type="pct"/>
          </w:tcPr>
          <w:p w14:paraId="2CF1BE92" w14:textId="77777777" w:rsidR="00AF4DD9" w:rsidRPr="00901F20" w:rsidRDefault="00AF4DD9" w:rsidP="00C37272">
            <w:pPr>
              <w:spacing w:before="40" w:after="40"/>
              <w:jc w:val="left"/>
              <w:rPr>
                <w:rFonts w:eastAsia="Calibri" w:cs="Arial"/>
              </w:rPr>
            </w:pPr>
          </w:p>
        </w:tc>
      </w:tr>
      <w:tr w:rsidR="00AF4DD9" w:rsidRPr="00901F20" w14:paraId="3D87E9BE" w14:textId="77777777" w:rsidTr="009B1DDC">
        <w:tblPrEx>
          <w:tblLook w:val="04A0" w:firstRow="1" w:lastRow="0" w:firstColumn="1" w:lastColumn="0" w:noHBand="0" w:noVBand="1"/>
        </w:tblPrEx>
        <w:tc>
          <w:tcPr>
            <w:tcW w:w="5000" w:type="pct"/>
            <w:gridSpan w:val="4"/>
            <w:shd w:val="clear" w:color="auto" w:fill="D9D9D9" w:themeFill="background1" w:themeFillShade="D9"/>
          </w:tcPr>
          <w:p w14:paraId="1FDEB30E" w14:textId="19D0CD86" w:rsidR="00AF4DD9" w:rsidRPr="00901F20" w:rsidRDefault="00AF4DD9" w:rsidP="00C37272">
            <w:pPr>
              <w:keepNext/>
              <w:spacing w:before="40" w:after="40"/>
              <w:jc w:val="left"/>
              <w:rPr>
                <w:rFonts w:eastAsia="Calibri" w:cs="Arial"/>
              </w:rPr>
            </w:pPr>
            <w:r w:rsidRPr="00901F20">
              <w:rPr>
                <w:rFonts w:eastAsia="Calibri" w:cs="Arial"/>
                <w:b/>
              </w:rPr>
              <w:lastRenderedPageBreak/>
              <w:t>Přehled zvažovaných alternativ řešení rozdílných od „Popis</w:t>
            </w:r>
            <w:r w:rsidR="00D0152A" w:rsidRPr="00901F20">
              <w:rPr>
                <w:rFonts w:eastAsia="Calibri" w:cs="Arial"/>
                <w:b/>
              </w:rPr>
              <w:t>u</w:t>
            </w:r>
            <w:r w:rsidRPr="00901F20">
              <w:rPr>
                <w:rFonts w:eastAsia="Calibri" w:cs="Arial"/>
                <w:b/>
              </w:rPr>
              <w:t xml:space="preserve"> projektu“ </w:t>
            </w:r>
            <w:r w:rsidRPr="00901F20">
              <w:rPr>
                <w:rFonts w:eastAsia="Calibri" w:cs="Arial"/>
              </w:rPr>
              <w:t>(tzv. To-</w:t>
            </w:r>
            <w:proofErr w:type="spellStart"/>
            <w:r w:rsidRPr="00901F20">
              <w:rPr>
                <w:rFonts w:eastAsia="Calibri" w:cs="Arial"/>
              </w:rPr>
              <w:t>Be</w:t>
            </w:r>
            <w:proofErr w:type="spellEnd"/>
            <w:r w:rsidRPr="00901F20">
              <w:rPr>
                <w:rFonts w:eastAsia="Calibri" w:cs="Arial"/>
              </w:rPr>
              <w:t xml:space="preserve">) </w:t>
            </w:r>
            <w:r w:rsidRPr="00901F20">
              <w:rPr>
                <w:rFonts w:eastAsia="Calibri" w:cs="Arial"/>
                <w:b/>
              </w:rPr>
              <w:t>specifikovaného výše:</w:t>
            </w:r>
          </w:p>
        </w:tc>
      </w:tr>
      <w:tr w:rsidR="00AF4DD9" w:rsidRPr="00901F20" w14:paraId="1709996F" w14:textId="77777777" w:rsidTr="009B1DDC">
        <w:tblPrEx>
          <w:tblLook w:val="04A0" w:firstRow="1" w:lastRow="0" w:firstColumn="1" w:lastColumn="0" w:noHBand="0" w:noVBand="1"/>
        </w:tblPrEx>
        <w:tc>
          <w:tcPr>
            <w:tcW w:w="5000" w:type="pct"/>
            <w:gridSpan w:val="4"/>
            <w:shd w:val="clear" w:color="auto" w:fill="auto"/>
          </w:tcPr>
          <w:p w14:paraId="43306CAE" w14:textId="77777777" w:rsidR="006F028A" w:rsidRPr="00901F20" w:rsidRDefault="006F028A" w:rsidP="006F028A">
            <w:pPr>
              <w:keepNext/>
              <w:spacing w:before="40" w:after="40"/>
              <w:jc w:val="left"/>
              <w:rPr>
                <w:rFonts w:eastAsia="Calibri" w:cs="Arial"/>
                <w:bCs/>
              </w:rPr>
            </w:pPr>
            <w:r w:rsidRPr="00901F20">
              <w:rPr>
                <w:rFonts w:eastAsia="Calibri" w:cs="Arial"/>
                <w:bCs/>
              </w:rPr>
              <w:t>Vzhledem k velkému rozsahu stávajícího Informačního systému Státní plavební správy, velkého množství služeb, který poskytuje a platformách, pro které je přizpůsoben neexistuje žádná alternativa pro aktuálně řešený projekt. Např. vybudování nového systému je z časových a finančních důvodů absolutně nereálné.</w:t>
            </w:r>
          </w:p>
          <w:p w14:paraId="33C63710" w14:textId="77777777" w:rsidR="006F028A" w:rsidRPr="00901F20" w:rsidRDefault="006F028A" w:rsidP="006F028A">
            <w:pPr>
              <w:keepNext/>
              <w:spacing w:before="40" w:after="40"/>
              <w:jc w:val="left"/>
              <w:rPr>
                <w:rFonts w:eastAsia="Calibri" w:cs="Arial"/>
                <w:bCs/>
              </w:rPr>
            </w:pPr>
            <w:r w:rsidRPr="00901F20">
              <w:rPr>
                <w:rFonts w:eastAsia="Calibri" w:cs="Arial"/>
                <w:bCs/>
              </w:rPr>
              <w:t>Důvody k realizaci předmětného projektu jsou:</w:t>
            </w:r>
          </w:p>
          <w:p w14:paraId="563B3136" w14:textId="30B1A5F4" w:rsidR="006F028A" w:rsidRPr="00901F20" w:rsidRDefault="006F028A" w:rsidP="006F028A">
            <w:pPr>
              <w:pStyle w:val="Odstavecseseznamem"/>
              <w:keepNext/>
              <w:numPr>
                <w:ilvl w:val="0"/>
                <w:numId w:val="28"/>
              </w:numPr>
              <w:tabs>
                <w:tab w:val="left" w:pos="1555"/>
              </w:tabs>
              <w:spacing w:before="40" w:after="40"/>
              <w:jc w:val="left"/>
              <w:rPr>
                <w:rFonts w:eastAsia="Calibri" w:cs="Arial"/>
              </w:rPr>
            </w:pPr>
            <w:r w:rsidRPr="00901F20">
              <w:rPr>
                <w:rFonts w:eastAsia="Calibri" w:cs="Arial"/>
              </w:rPr>
              <w:t>změny ve vnitřních předpisech Státní plavební správy),</w:t>
            </w:r>
          </w:p>
          <w:p w14:paraId="37DBBAA3" w14:textId="6E719E8B" w:rsidR="006F028A" w:rsidRPr="00901F20" w:rsidRDefault="006F028A" w:rsidP="006F028A">
            <w:pPr>
              <w:pStyle w:val="Odstavecseseznamem"/>
              <w:keepNext/>
              <w:numPr>
                <w:ilvl w:val="0"/>
                <w:numId w:val="28"/>
              </w:numPr>
              <w:tabs>
                <w:tab w:val="left" w:pos="1555"/>
              </w:tabs>
              <w:spacing w:before="40" w:after="40"/>
              <w:jc w:val="left"/>
              <w:rPr>
                <w:rFonts w:eastAsia="Calibri" w:cs="Arial"/>
              </w:rPr>
            </w:pPr>
            <w:r w:rsidRPr="00901F20">
              <w:rPr>
                <w:rFonts w:eastAsia="Calibri" w:cs="Arial"/>
              </w:rPr>
              <w:t>změny ve vnějších předpisech (zákony, vyhlášky),</w:t>
            </w:r>
          </w:p>
          <w:p w14:paraId="0393C6C6" w14:textId="63291A41" w:rsidR="006F028A" w:rsidRPr="00901F20" w:rsidRDefault="006F028A" w:rsidP="006F028A">
            <w:pPr>
              <w:pStyle w:val="Odstavecseseznamem"/>
              <w:keepNext/>
              <w:numPr>
                <w:ilvl w:val="0"/>
                <w:numId w:val="28"/>
              </w:numPr>
              <w:tabs>
                <w:tab w:val="left" w:pos="1555"/>
              </w:tabs>
              <w:spacing w:before="40" w:after="40"/>
              <w:jc w:val="left"/>
              <w:rPr>
                <w:rFonts w:eastAsia="Calibri" w:cs="Arial"/>
              </w:rPr>
            </w:pPr>
            <w:r w:rsidRPr="00901F20">
              <w:rPr>
                <w:rFonts w:eastAsia="Calibri" w:cs="Arial"/>
              </w:rPr>
              <w:t>výsledky analýz činností Státní plavební správy (Spisová služba apod.),</w:t>
            </w:r>
          </w:p>
          <w:p w14:paraId="573D5F50" w14:textId="45509BDC" w:rsidR="006F028A" w:rsidRPr="00901F20" w:rsidRDefault="006F028A" w:rsidP="006F028A">
            <w:pPr>
              <w:pStyle w:val="Odstavecseseznamem"/>
              <w:keepNext/>
              <w:numPr>
                <w:ilvl w:val="0"/>
                <w:numId w:val="28"/>
              </w:numPr>
              <w:tabs>
                <w:tab w:val="left" w:pos="1555"/>
              </w:tabs>
              <w:spacing w:before="40" w:after="40"/>
              <w:jc w:val="left"/>
              <w:rPr>
                <w:rFonts w:eastAsia="Calibri" w:cs="Arial"/>
              </w:rPr>
            </w:pPr>
            <w:r w:rsidRPr="00901F20">
              <w:rPr>
                <w:rFonts w:eastAsia="Calibri" w:cs="Arial"/>
              </w:rPr>
              <w:t>obecný požadavek na elektronické vyřizování žádostí občanů,</w:t>
            </w:r>
          </w:p>
          <w:p w14:paraId="687E618B" w14:textId="5C25F1CA" w:rsidR="006F028A" w:rsidRPr="00901F20" w:rsidRDefault="006F028A" w:rsidP="006F028A">
            <w:pPr>
              <w:pStyle w:val="Odstavecseseznamem"/>
              <w:keepNext/>
              <w:numPr>
                <w:ilvl w:val="0"/>
                <w:numId w:val="28"/>
              </w:numPr>
              <w:tabs>
                <w:tab w:val="left" w:pos="1555"/>
              </w:tabs>
              <w:spacing w:before="40" w:after="40"/>
              <w:jc w:val="left"/>
              <w:rPr>
                <w:rFonts w:eastAsia="Calibri" w:cs="Arial"/>
              </w:rPr>
            </w:pPr>
            <w:r w:rsidRPr="00901F20">
              <w:rPr>
                <w:rFonts w:eastAsia="Calibri" w:cs="Arial"/>
              </w:rPr>
              <w:t xml:space="preserve">rozšíření elektronické komunikace s úřadem v rámci </w:t>
            </w:r>
            <w:proofErr w:type="spellStart"/>
            <w:r w:rsidRPr="00901F20">
              <w:rPr>
                <w:rFonts w:eastAsia="Calibri" w:cs="Arial"/>
              </w:rPr>
              <w:t>eGovermentu</w:t>
            </w:r>
            <w:proofErr w:type="spellEnd"/>
            <w:r w:rsidRPr="00901F20">
              <w:rPr>
                <w:rFonts w:eastAsia="Calibri" w:cs="Arial"/>
              </w:rPr>
              <w:t>,</w:t>
            </w:r>
          </w:p>
          <w:p w14:paraId="5370F766" w14:textId="356E8D4D" w:rsidR="006F028A" w:rsidRPr="00901F20" w:rsidRDefault="006F028A" w:rsidP="006F028A">
            <w:pPr>
              <w:pStyle w:val="Odstavecseseznamem"/>
              <w:keepNext/>
              <w:numPr>
                <w:ilvl w:val="0"/>
                <w:numId w:val="28"/>
              </w:numPr>
              <w:tabs>
                <w:tab w:val="left" w:pos="1555"/>
              </w:tabs>
              <w:spacing w:before="40" w:after="40"/>
              <w:jc w:val="left"/>
              <w:rPr>
                <w:rFonts w:eastAsia="Calibri" w:cs="Arial"/>
              </w:rPr>
            </w:pPr>
            <w:r w:rsidRPr="00901F20">
              <w:rPr>
                <w:rFonts w:eastAsia="Calibri" w:cs="Arial"/>
              </w:rPr>
              <w:t>změny v organizaci práce na Státní plavební správě,</w:t>
            </w:r>
          </w:p>
          <w:p w14:paraId="2FCFDF18" w14:textId="6DF3EEE5" w:rsidR="006F028A" w:rsidRPr="00901F20" w:rsidRDefault="006F028A" w:rsidP="006F028A">
            <w:pPr>
              <w:pStyle w:val="Odstavecseseznamem"/>
              <w:keepNext/>
              <w:numPr>
                <w:ilvl w:val="0"/>
                <w:numId w:val="28"/>
              </w:numPr>
              <w:tabs>
                <w:tab w:val="left" w:pos="1555"/>
              </w:tabs>
              <w:spacing w:before="40" w:after="40"/>
              <w:jc w:val="left"/>
              <w:rPr>
                <w:rFonts w:eastAsia="Calibri" w:cs="Arial"/>
              </w:rPr>
            </w:pPr>
            <w:r w:rsidRPr="00901F20">
              <w:rPr>
                <w:rFonts w:eastAsia="Calibri" w:cs="Arial"/>
              </w:rPr>
              <w:t>snaha Státní plavební správy o zvýšení produktivity práce při práci s Informačním systémem Státní plavební správy,</w:t>
            </w:r>
          </w:p>
          <w:p w14:paraId="16856893" w14:textId="6C51247B" w:rsidR="0006335E" w:rsidRPr="0006335E" w:rsidRDefault="006F028A" w:rsidP="0006335E">
            <w:pPr>
              <w:pStyle w:val="Odstavecseseznamem"/>
              <w:keepNext/>
              <w:numPr>
                <w:ilvl w:val="0"/>
                <w:numId w:val="28"/>
              </w:numPr>
              <w:tabs>
                <w:tab w:val="left" w:pos="1555"/>
              </w:tabs>
              <w:spacing w:before="40" w:after="40"/>
              <w:jc w:val="left"/>
              <w:rPr>
                <w:rFonts w:eastAsia="Calibri" w:cs="Arial"/>
              </w:rPr>
            </w:pPr>
            <w:r w:rsidRPr="00901F20">
              <w:rPr>
                <w:rFonts w:eastAsia="Calibri" w:cs="Arial"/>
              </w:rPr>
              <w:t>požadavky jiných subjektů (Realizace publikačního rozhraní vůči ISSS pro Generální finanční ředitelství, API rozhraní pro</w:t>
            </w:r>
            <w:r w:rsidR="00C22D8F" w:rsidRPr="00901F20">
              <w:rPr>
                <w:rFonts w:eastAsia="Calibri" w:cs="Arial"/>
              </w:rPr>
              <w:t> </w:t>
            </w:r>
            <w:r w:rsidRPr="00901F20">
              <w:rPr>
                <w:rFonts w:eastAsia="Calibri" w:cs="Arial"/>
              </w:rPr>
              <w:t>přístup do plavebního rejstříku pro Ministerstvu spravedlnosti</w:t>
            </w:r>
            <w:r w:rsidR="003C7856" w:rsidRPr="00901F20">
              <w:rPr>
                <w:rFonts w:eastAsia="Calibri" w:cs="Arial"/>
              </w:rPr>
              <w:t xml:space="preserve"> – bude řešeno ISSS</w:t>
            </w:r>
            <w:r w:rsidRPr="00901F20">
              <w:rPr>
                <w:rFonts w:eastAsia="Calibri" w:cs="Arial"/>
              </w:rPr>
              <w:t>) atd.</w:t>
            </w:r>
          </w:p>
        </w:tc>
      </w:tr>
    </w:tbl>
    <w:p w14:paraId="664FFC7B" w14:textId="77777777" w:rsidR="00AF4DD9" w:rsidRPr="00901F20" w:rsidRDefault="00AF4DD9" w:rsidP="00AF4DD9">
      <w:pPr>
        <w:rPr>
          <w:rFonts w:cs="Arial"/>
        </w:rPr>
      </w:pPr>
    </w:p>
    <w:tbl>
      <w:tblPr>
        <w:tblStyle w:val="TableGrid1"/>
        <w:tblW w:w="5000" w:type="pct"/>
        <w:tblLook w:val="04A0" w:firstRow="1" w:lastRow="0" w:firstColumn="1" w:lastColumn="0" w:noHBand="0" w:noVBand="1"/>
      </w:tblPr>
      <w:tblGrid>
        <w:gridCol w:w="1880"/>
        <w:gridCol w:w="1253"/>
        <w:gridCol w:w="1656"/>
        <w:gridCol w:w="3154"/>
        <w:gridCol w:w="3385"/>
      </w:tblGrid>
      <w:tr w:rsidR="00AF4DD9" w:rsidRPr="00901F20" w14:paraId="03C9DF08" w14:textId="77777777" w:rsidTr="009B1DDC">
        <w:trPr>
          <w:trHeight w:val="20"/>
          <w:tblHeader/>
        </w:trPr>
        <w:tc>
          <w:tcPr>
            <w:tcW w:w="5000" w:type="pct"/>
            <w:gridSpan w:val="5"/>
            <w:shd w:val="clear" w:color="auto" w:fill="DAEEF3" w:themeFill="accent5" w:themeFillTint="33"/>
            <w:vAlign w:val="center"/>
          </w:tcPr>
          <w:p w14:paraId="2595EDA0" w14:textId="77777777" w:rsidR="00AF4DD9" w:rsidRPr="00901F20" w:rsidRDefault="00AF4DD9" w:rsidP="00C37272">
            <w:pPr>
              <w:spacing w:before="40" w:after="40"/>
              <w:rPr>
                <w:rFonts w:cs="Arial"/>
              </w:rPr>
            </w:pPr>
            <w:bookmarkStart w:id="35" w:name="_Toc509581651"/>
            <w:bookmarkStart w:id="36" w:name="_Toc513797120"/>
            <w:r w:rsidRPr="00901F20">
              <w:rPr>
                <w:rFonts w:cs="Arial"/>
              </w:rPr>
              <w:t xml:space="preserve">Tabulka </w:t>
            </w:r>
            <w:r w:rsidRPr="00901F20">
              <w:rPr>
                <w:rFonts w:cs="Arial"/>
              </w:rPr>
              <w:fldChar w:fldCharType="begin"/>
            </w:r>
            <w:r w:rsidRPr="00901F20">
              <w:rPr>
                <w:rFonts w:cs="Arial"/>
              </w:rPr>
              <w:instrText xml:space="preserve"> SEQ Tabulka \* ARABIC </w:instrText>
            </w:r>
            <w:r w:rsidRPr="00901F20">
              <w:rPr>
                <w:rFonts w:cs="Arial"/>
              </w:rPr>
              <w:fldChar w:fldCharType="separate"/>
            </w:r>
            <w:r w:rsidRPr="00901F20">
              <w:rPr>
                <w:rFonts w:cs="Arial"/>
              </w:rPr>
              <w:t>5</w:t>
            </w:r>
            <w:r w:rsidRPr="00901F20">
              <w:rPr>
                <w:rFonts w:cs="Arial"/>
              </w:rPr>
              <w:fldChar w:fldCharType="end"/>
            </w:r>
            <w:r w:rsidRPr="00901F20">
              <w:rPr>
                <w:rFonts w:cs="Arial"/>
              </w:rPr>
              <w:t xml:space="preserve">: </w:t>
            </w:r>
            <w:r w:rsidRPr="00901F20">
              <w:rPr>
                <w:rFonts w:cs="Arial"/>
                <w:b/>
              </w:rPr>
              <w:t>Přehled výstupů projektu</w:t>
            </w:r>
          </w:p>
        </w:tc>
        <w:bookmarkEnd w:id="35"/>
        <w:bookmarkEnd w:id="36"/>
      </w:tr>
      <w:tr w:rsidR="00AF4DD9" w:rsidRPr="00901F20" w14:paraId="015E0A58" w14:textId="77777777" w:rsidTr="009B1DDC">
        <w:trPr>
          <w:tblHeader/>
        </w:trPr>
        <w:tc>
          <w:tcPr>
            <w:tcW w:w="830" w:type="pct"/>
            <w:shd w:val="clear" w:color="auto" w:fill="DAEEF3" w:themeFill="accent5" w:themeFillTint="33"/>
          </w:tcPr>
          <w:p w14:paraId="727DE974" w14:textId="77777777" w:rsidR="00AF4DD9" w:rsidRPr="00901F20" w:rsidRDefault="00AF4DD9" w:rsidP="00C37272">
            <w:pPr>
              <w:keepNext/>
              <w:spacing w:before="40" w:after="40"/>
              <w:jc w:val="left"/>
              <w:rPr>
                <w:rFonts w:cs="Arial"/>
                <w:b/>
              </w:rPr>
            </w:pPr>
            <w:r w:rsidRPr="00901F20">
              <w:rPr>
                <w:rFonts w:cs="Arial"/>
                <w:b/>
              </w:rPr>
              <w:t>Označení výstupu</w:t>
            </w:r>
          </w:p>
        </w:tc>
        <w:tc>
          <w:tcPr>
            <w:tcW w:w="553" w:type="pct"/>
            <w:shd w:val="clear" w:color="auto" w:fill="DAEEF3" w:themeFill="accent5" w:themeFillTint="33"/>
          </w:tcPr>
          <w:p w14:paraId="63720624" w14:textId="77777777" w:rsidR="00AF4DD9" w:rsidRPr="00901F20" w:rsidRDefault="00AF4DD9" w:rsidP="00C37272">
            <w:pPr>
              <w:keepNext/>
              <w:spacing w:before="40" w:after="40"/>
              <w:jc w:val="left"/>
              <w:rPr>
                <w:rFonts w:cs="Arial"/>
                <w:b/>
              </w:rPr>
            </w:pPr>
            <w:r w:rsidRPr="00901F20">
              <w:rPr>
                <w:rFonts w:cs="Arial"/>
                <w:b/>
              </w:rPr>
              <w:t>Množství a jednotka</w:t>
            </w:r>
          </w:p>
        </w:tc>
        <w:tc>
          <w:tcPr>
            <w:tcW w:w="731" w:type="pct"/>
            <w:shd w:val="clear" w:color="auto" w:fill="DAEEF3" w:themeFill="accent5" w:themeFillTint="33"/>
          </w:tcPr>
          <w:p w14:paraId="28628EC9" w14:textId="77777777" w:rsidR="00AF4DD9" w:rsidRPr="00901F20" w:rsidRDefault="00AF4DD9" w:rsidP="00C37272">
            <w:pPr>
              <w:keepNext/>
              <w:spacing w:before="40" w:after="40"/>
              <w:jc w:val="left"/>
              <w:rPr>
                <w:rFonts w:cs="Arial"/>
                <w:b/>
              </w:rPr>
            </w:pPr>
            <w:r w:rsidRPr="00901F20">
              <w:rPr>
                <w:rFonts w:cs="Arial"/>
                <w:b/>
              </w:rPr>
              <w:t>Celková cena výstupu</w:t>
            </w:r>
            <w:r w:rsidRPr="00901F20">
              <w:rPr>
                <w:rFonts w:cs="Arial"/>
              </w:rPr>
              <w:t xml:space="preserve"> [Kč]</w:t>
            </w:r>
          </w:p>
        </w:tc>
        <w:tc>
          <w:tcPr>
            <w:tcW w:w="1392" w:type="pct"/>
            <w:shd w:val="clear" w:color="auto" w:fill="DAEEF3" w:themeFill="accent5" w:themeFillTint="33"/>
          </w:tcPr>
          <w:p w14:paraId="680C8A96" w14:textId="77777777" w:rsidR="00AF4DD9" w:rsidRPr="00901F20" w:rsidRDefault="00AF4DD9" w:rsidP="00C37272">
            <w:pPr>
              <w:keepNext/>
              <w:spacing w:before="40" w:after="40"/>
              <w:jc w:val="left"/>
              <w:rPr>
                <w:rFonts w:cs="Arial"/>
                <w:b/>
              </w:rPr>
            </w:pPr>
            <w:r w:rsidRPr="00901F20">
              <w:rPr>
                <w:rFonts w:cs="Arial"/>
                <w:b/>
              </w:rPr>
              <w:t>Plánovaná životnost výstupu [rok]</w:t>
            </w:r>
          </w:p>
        </w:tc>
        <w:tc>
          <w:tcPr>
            <w:tcW w:w="1494" w:type="pct"/>
            <w:shd w:val="clear" w:color="auto" w:fill="DAEEF3" w:themeFill="accent5" w:themeFillTint="33"/>
          </w:tcPr>
          <w:p w14:paraId="442D86F7" w14:textId="77777777" w:rsidR="00AF4DD9" w:rsidRPr="00901F20" w:rsidRDefault="00AF4DD9" w:rsidP="00C37272">
            <w:pPr>
              <w:keepNext/>
              <w:spacing w:before="40" w:after="40"/>
              <w:jc w:val="left"/>
              <w:rPr>
                <w:rFonts w:cs="Arial"/>
                <w:b/>
              </w:rPr>
            </w:pPr>
            <w:r w:rsidRPr="00901F20">
              <w:rPr>
                <w:rFonts w:cs="Arial"/>
                <w:b/>
              </w:rPr>
              <w:t>Vysvětlení výstupu</w:t>
            </w:r>
          </w:p>
          <w:p w14:paraId="219F8FD8" w14:textId="77777777" w:rsidR="00AF4DD9" w:rsidRPr="00901F20" w:rsidRDefault="00AF4DD9" w:rsidP="00C37272">
            <w:pPr>
              <w:keepNext/>
              <w:spacing w:before="40" w:after="40"/>
              <w:jc w:val="left"/>
              <w:rPr>
                <w:rFonts w:cs="Arial"/>
                <w:b/>
              </w:rPr>
            </w:pPr>
          </w:p>
        </w:tc>
      </w:tr>
      <w:tr w:rsidR="002A4C4E" w:rsidRPr="00901F20" w14:paraId="3CB5112E" w14:textId="77777777" w:rsidTr="009B1DDC">
        <w:tc>
          <w:tcPr>
            <w:tcW w:w="830" w:type="pct"/>
          </w:tcPr>
          <w:p w14:paraId="0FBF8047" w14:textId="71BA725C" w:rsidR="002A4C4E" w:rsidRPr="00901F20" w:rsidRDefault="002A4C4E" w:rsidP="002A4C4E">
            <w:pPr>
              <w:spacing w:before="40" w:after="40"/>
              <w:jc w:val="left"/>
              <w:rPr>
                <w:rFonts w:cs="Arial"/>
              </w:rPr>
            </w:pPr>
            <w:r w:rsidRPr="00901F20">
              <w:t>modul Implementace Směrnice Evropského parlamentu a Rady (EU) 2017/2397</w:t>
            </w:r>
          </w:p>
        </w:tc>
        <w:tc>
          <w:tcPr>
            <w:tcW w:w="553" w:type="pct"/>
          </w:tcPr>
          <w:p w14:paraId="40A8E103" w14:textId="18C22504" w:rsidR="002A4C4E" w:rsidRPr="00901F20" w:rsidRDefault="002A4C4E" w:rsidP="002A4C4E">
            <w:pPr>
              <w:spacing w:before="40" w:after="40"/>
              <w:jc w:val="left"/>
              <w:rPr>
                <w:rFonts w:cs="Arial"/>
              </w:rPr>
            </w:pPr>
            <w:r w:rsidRPr="00901F20">
              <w:t>1</w:t>
            </w:r>
          </w:p>
        </w:tc>
        <w:tc>
          <w:tcPr>
            <w:tcW w:w="731" w:type="pct"/>
          </w:tcPr>
          <w:p w14:paraId="29CCFE6E" w14:textId="2C7E6FF0" w:rsidR="002A4C4E" w:rsidRPr="00901F20" w:rsidRDefault="002A4C4E" w:rsidP="002A4C4E">
            <w:pPr>
              <w:spacing w:before="40" w:after="40"/>
              <w:jc w:val="left"/>
              <w:rPr>
                <w:rFonts w:cs="Arial"/>
              </w:rPr>
            </w:pPr>
            <w:r w:rsidRPr="00D72E84">
              <w:t>289.000</w:t>
            </w:r>
          </w:p>
        </w:tc>
        <w:tc>
          <w:tcPr>
            <w:tcW w:w="1392" w:type="pct"/>
          </w:tcPr>
          <w:p w14:paraId="384984F3" w14:textId="57261BBA" w:rsidR="002A4C4E" w:rsidRPr="00901F20" w:rsidRDefault="002A4C4E" w:rsidP="002A4C4E">
            <w:pPr>
              <w:spacing w:before="40" w:after="40"/>
              <w:jc w:val="left"/>
              <w:rPr>
                <w:rFonts w:cs="Arial"/>
              </w:rPr>
            </w:pPr>
            <w:r w:rsidRPr="00901F20">
              <w:rPr>
                <w:rFonts w:cs="Arial"/>
              </w:rPr>
              <w:t>10</w:t>
            </w:r>
          </w:p>
        </w:tc>
        <w:tc>
          <w:tcPr>
            <w:tcW w:w="1494" w:type="pct"/>
          </w:tcPr>
          <w:p w14:paraId="777E2096" w14:textId="63B81C82" w:rsidR="002A4C4E" w:rsidRPr="00901F20" w:rsidRDefault="002A4C4E" w:rsidP="002A4C4E">
            <w:pPr>
              <w:spacing w:before="40" w:after="40"/>
              <w:jc w:val="left"/>
              <w:rPr>
                <w:rFonts w:cs="Arial"/>
              </w:rPr>
            </w:pPr>
            <w:r w:rsidRPr="00901F20">
              <w:t>napojení evidence průkazů způsobilosti v Informačním systému Státní plavební správy na evropskou databázi osvědčení o</w:t>
            </w:r>
            <w:r>
              <w:t> </w:t>
            </w:r>
            <w:r w:rsidRPr="00901F20">
              <w:t>kvalifikaci vůdců plavidel a členů posádek</w:t>
            </w:r>
          </w:p>
        </w:tc>
      </w:tr>
      <w:tr w:rsidR="002A4C4E" w:rsidRPr="00901F20" w14:paraId="363597CC" w14:textId="77777777" w:rsidTr="009B1DDC">
        <w:tc>
          <w:tcPr>
            <w:tcW w:w="830" w:type="pct"/>
          </w:tcPr>
          <w:p w14:paraId="6804FD7F" w14:textId="6A67D958" w:rsidR="002A4C4E" w:rsidRPr="00901F20" w:rsidRDefault="002A4C4E" w:rsidP="002A4C4E">
            <w:pPr>
              <w:spacing w:before="40" w:after="40"/>
              <w:jc w:val="left"/>
              <w:rPr>
                <w:rFonts w:cs="Arial"/>
              </w:rPr>
            </w:pPr>
            <w:r w:rsidRPr="00901F20">
              <w:t>modul Elektronické podání III. etapa</w:t>
            </w:r>
          </w:p>
        </w:tc>
        <w:tc>
          <w:tcPr>
            <w:tcW w:w="553" w:type="pct"/>
          </w:tcPr>
          <w:p w14:paraId="227DDF49" w14:textId="2D0A0699" w:rsidR="002A4C4E" w:rsidRPr="00901F20" w:rsidRDefault="002A4C4E" w:rsidP="002A4C4E">
            <w:pPr>
              <w:spacing w:before="40" w:after="40"/>
              <w:jc w:val="left"/>
              <w:rPr>
                <w:rFonts w:cs="Arial"/>
              </w:rPr>
            </w:pPr>
            <w:r w:rsidRPr="00901F20">
              <w:t>1</w:t>
            </w:r>
          </w:p>
        </w:tc>
        <w:tc>
          <w:tcPr>
            <w:tcW w:w="731" w:type="pct"/>
          </w:tcPr>
          <w:p w14:paraId="51EBA772" w14:textId="515305DF" w:rsidR="002A4C4E" w:rsidRPr="00901F20" w:rsidRDefault="002A4C4E" w:rsidP="002A4C4E">
            <w:pPr>
              <w:spacing w:before="40" w:after="40"/>
              <w:jc w:val="left"/>
              <w:rPr>
                <w:rFonts w:cs="Arial"/>
              </w:rPr>
            </w:pPr>
            <w:r w:rsidRPr="00D72E84">
              <w:t>620.000</w:t>
            </w:r>
          </w:p>
        </w:tc>
        <w:tc>
          <w:tcPr>
            <w:tcW w:w="1392" w:type="pct"/>
          </w:tcPr>
          <w:p w14:paraId="58839588" w14:textId="38D32ED5" w:rsidR="002A4C4E" w:rsidRPr="00901F20" w:rsidRDefault="002A4C4E" w:rsidP="002A4C4E">
            <w:pPr>
              <w:spacing w:before="40" w:after="40"/>
              <w:jc w:val="left"/>
              <w:rPr>
                <w:rFonts w:cs="Arial"/>
              </w:rPr>
            </w:pPr>
            <w:r w:rsidRPr="00901F20">
              <w:rPr>
                <w:rFonts w:cs="Arial"/>
              </w:rPr>
              <w:t>10</w:t>
            </w:r>
          </w:p>
        </w:tc>
        <w:tc>
          <w:tcPr>
            <w:tcW w:w="1494" w:type="pct"/>
          </w:tcPr>
          <w:p w14:paraId="4B0C696F" w14:textId="60584751" w:rsidR="002A4C4E" w:rsidRPr="00901F20" w:rsidRDefault="002A4C4E" w:rsidP="002A4C4E">
            <w:pPr>
              <w:spacing w:before="40" w:after="40"/>
              <w:jc w:val="left"/>
              <w:rPr>
                <w:rFonts w:cs="Arial"/>
              </w:rPr>
            </w:pPr>
            <w:r w:rsidRPr="00901F20">
              <w:t>rozšíření již existujícího systému elektronického podávání žádostí o žádosti týkajících se malých a</w:t>
            </w:r>
            <w:r>
              <w:t> </w:t>
            </w:r>
            <w:r w:rsidRPr="00901F20">
              <w:t>velkých plavidel</w:t>
            </w:r>
          </w:p>
        </w:tc>
      </w:tr>
      <w:tr w:rsidR="002A4C4E" w:rsidRPr="00901F20" w14:paraId="3767412D" w14:textId="77777777" w:rsidTr="009B1DDC">
        <w:tc>
          <w:tcPr>
            <w:tcW w:w="830" w:type="pct"/>
          </w:tcPr>
          <w:p w14:paraId="796F11A4" w14:textId="1D57A951" w:rsidR="002A4C4E" w:rsidRPr="00901F20" w:rsidRDefault="002A4C4E" w:rsidP="002A4C4E">
            <w:pPr>
              <w:spacing w:before="40" w:after="40"/>
              <w:jc w:val="left"/>
              <w:rPr>
                <w:rFonts w:cs="Arial"/>
              </w:rPr>
            </w:pPr>
            <w:r w:rsidRPr="00901F20">
              <w:t>modul Realizace publikačního rozhraní vůči ISSS</w:t>
            </w:r>
          </w:p>
        </w:tc>
        <w:tc>
          <w:tcPr>
            <w:tcW w:w="553" w:type="pct"/>
          </w:tcPr>
          <w:p w14:paraId="3504AA14" w14:textId="470737B5" w:rsidR="002A4C4E" w:rsidRPr="00901F20" w:rsidRDefault="002A4C4E" w:rsidP="002A4C4E">
            <w:pPr>
              <w:spacing w:before="40" w:after="40"/>
              <w:jc w:val="left"/>
              <w:rPr>
                <w:rFonts w:cs="Arial"/>
              </w:rPr>
            </w:pPr>
            <w:r w:rsidRPr="00901F20">
              <w:t>1</w:t>
            </w:r>
          </w:p>
        </w:tc>
        <w:tc>
          <w:tcPr>
            <w:tcW w:w="731" w:type="pct"/>
          </w:tcPr>
          <w:p w14:paraId="0EFD9184" w14:textId="3AC5C8EB" w:rsidR="002A4C4E" w:rsidRPr="00901F20" w:rsidRDefault="002A4C4E" w:rsidP="002A4C4E">
            <w:pPr>
              <w:spacing w:before="40" w:after="40"/>
              <w:jc w:val="left"/>
              <w:rPr>
                <w:rFonts w:cs="Arial"/>
              </w:rPr>
            </w:pPr>
            <w:r w:rsidRPr="00D72E84">
              <w:t>207.000</w:t>
            </w:r>
          </w:p>
        </w:tc>
        <w:tc>
          <w:tcPr>
            <w:tcW w:w="1392" w:type="pct"/>
          </w:tcPr>
          <w:p w14:paraId="30C43D09" w14:textId="796FD899" w:rsidR="002A4C4E" w:rsidRPr="00901F20" w:rsidRDefault="002A4C4E" w:rsidP="002A4C4E">
            <w:pPr>
              <w:spacing w:before="40" w:after="40"/>
              <w:jc w:val="left"/>
              <w:rPr>
                <w:rFonts w:cs="Arial"/>
              </w:rPr>
            </w:pPr>
            <w:r w:rsidRPr="00901F20">
              <w:rPr>
                <w:rFonts w:cs="Arial"/>
              </w:rPr>
              <w:t>10</w:t>
            </w:r>
          </w:p>
        </w:tc>
        <w:tc>
          <w:tcPr>
            <w:tcW w:w="1494" w:type="pct"/>
          </w:tcPr>
          <w:p w14:paraId="73665211" w14:textId="7569EF92" w:rsidR="002A4C4E" w:rsidRPr="00901F20" w:rsidRDefault="002A4C4E" w:rsidP="002A4C4E">
            <w:pPr>
              <w:spacing w:before="40" w:after="40"/>
              <w:jc w:val="left"/>
              <w:rPr>
                <w:rFonts w:cs="Arial"/>
              </w:rPr>
            </w:pPr>
            <w:r w:rsidRPr="00901F20">
              <w:t>poskytování údajů z plavebního rejstříku Státní plavební správy externím subjektům a zveřejňování údajů z Informačního systému Státní plavební správy na Portálu občana</w:t>
            </w:r>
          </w:p>
        </w:tc>
      </w:tr>
      <w:tr w:rsidR="002A4C4E" w:rsidRPr="00901F20" w14:paraId="73ABF147" w14:textId="77777777" w:rsidTr="009B1DDC">
        <w:tc>
          <w:tcPr>
            <w:tcW w:w="830" w:type="pct"/>
          </w:tcPr>
          <w:p w14:paraId="6B6A2F3E" w14:textId="7D5F46EF" w:rsidR="002A4C4E" w:rsidRPr="00901F20" w:rsidRDefault="002A4C4E" w:rsidP="002A4C4E">
            <w:pPr>
              <w:spacing w:before="40" w:after="40"/>
              <w:jc w:val="left"/>
              <w:rPr>
                <w:rFonts w:cs="Arial"/>
              </w:rPr>
            </w:pPr>
            <w:r w:rsidRPr="00901F20">
              <w:t>Modul Příprava dat pro čtení vybraných údajů z plavebního rejstříku</w:t>
            </w:r>
          </w:p>
        </w:tc>
        <w:tc>
          <w:tcPr>
            <w:tcW w:w="553" w:type="pct"/>
          </w:tcPr>
          <w:p w14:paraId="63A35721" w14:textId="2B89EA7F" w:rsidR="002A4C4E" w:rsidRPr="00901F20" w:rsidRDefault="002A4C4E" w:rsidP="002A4C4E">
            <w:pPr>
              <w:spacing w:before="40" w:after="40"/>
              <w:jc w:val="left"/>
              <w:rPr>
                <w:rFonts w:cs="Arial"/>
              </w:rPr>
            </w:pPr>
            <w:r w:rsidRPr="00901F20">
              <w:t>1</w:t>
            </w:r>
          </w:p>
        </w:tc>
        <w:tc>
          <w:tcPr>
            <w:tcW w:w="731" w:type="pct"/>
          </w:tcPr>
          <w:p w14:paraId="0C5285B4" w14:textId="7DA1B9B4" w:rsidR="002A4C4E" w:rsidRPr="00901F20" w:rsidRDefault="002A4C4E" w:rsidP="002A4C4E">
            <w:pPr>
              <w:spacing w:before="40" w:after="40"/>
              <w:jc w:val="left"/>
              <w:rPr>
                <w:rFonts w:cs="Arial"/>
              </w:rPr>
            </w:pPr>
            <w:r w:rsidRPr="00D72E84">
              <w:t>124.000</w:t>
            </w:r>
          </w:p>
        </w:tc>
        <w:tc>
          <w:tcPr>
            <w:tcW w:w="1392" w:type="pct"/>
          </w:tcPr>
          <w:p w14:paraId="54DFEF67" w14:textId="5DD1773C" w:rsidR="002A4C4E" w:rsidRPr="00901F20" w:rsidRDefault="002A4C4E" w:rsidP="002A4C4E">
            <w:pPr>
              <w:spacing w:before="40" w:after="40"/>
              <w:jc w:val="left"/>
              <w:rPr>
                <w:rFonts w:cs="Arial"/>
              </w:rPr>
            </w:pPr>
            <w:r w:rsidRPr="00901F20">
              <w:rPr>
                <w:rFonts w:cs="Arial"/>
              </w:rPr>
              <w:t>10</w:t>
            </w:r>
          </w:p>
        </w:tc>
        <w:tc>
          <w:tcPr>
            <w:tcW w:w="1494" w:type="pct"/>
          </w:tcPr>
          <w:p w14:paraId="2DF03848" w14:textId="4EDAD31C" w:rsidR="002A4C4E" w:rsidRPr="00901F20" w:rsidRDefault="002A4C4E" w:rsidP="002A4C4E">
            <w:pPr>
              <w:spacing w:before="40" w:after="40"/>
              <w:jc w:val="left"/>
              <w:rPr>
                <w:rFonts w:cs="Arial"/>
              </w:rPr>
            </w:pPr>
            <w:r w:rsidRPr="00901F20">
              <w:t>příprava dat pro poskytování údajů z plavebního rejstříku Státní plavební správy pro čtení údajů externím subjektům, pro publikaci prostřednictvím ISSS</w:t>
            </w:r>
          </w:p>
        </w:tc>
      </w:tr>
      <w:tr w:rsidR="002A4C4E" w:rsidRPr="00901F20" w14:paraId="50AFDC50" w14:textId="77777777" w:rsidTr="009B1DDC">
        <w:tc>
          <w:tcPr>
            <w:tcW w:w="830" w:type="pct"/>
          </w:tcPr>
          <w:p w14:paraId="19E2556F" w14:textId="39C4D2E1" w:rsidR="002A4C4E" w:rsidRPr="00901F20" w:rsidRDefault="002A4C4E" w:rsidP="002A4C4E">
            <w:pPr>
              <w:spacing w:before="40" w:after="40"/>
              <w:jc w:val="left"/>
              <w:rPr>
                <w:rFonts w:cs="Arial"/>
              </w:rPr>
            </w:pPr>
            <w:r w:rsidRPr="00901F20">
              <w:t xml:space="preserve">modul Migrace dat MSSQL &lt;-&gt; </w:t>
            </w:r>
            <w:proofErr w:type="spellStart"/>
            <w:r w:rsidRPr="00901F20">
              <w:t>PostgreSQL</w:t>
            </w:r>
            <w:proofErr w:type="spellEnd"/>
          </w:p>
        </w:tc>
        <w:tc>
          <w:tcPr>
            <w:tcW w:w="553" w:type="pct"/>
          </w:tcPr>
          <w:p w14:paraId="1AF4353B" w14:textId="748556ED" w:rsidR="002A4C4E" w:rsidRPr="00901F20" w:rsidRDefault="002A4C4E" w:rsidP="002A4C4E">
            <w:pPr>
              <w:spacing w:before="40" w:after="40"/>
              <w:jc w:val="left"/>
              <w:rPr>
                <w:rFonts w:cs="Arial"/>
              </w:rPr>
            </w:pPr>
            <w:r w:rsidRPr="00901F20">
              <w:t>1</w:t>
            </w:r>
          </w:p>
        </w:tc>
        <w:tc>
          <w:tcPr>
            <w:tcW w:w="731" w:type="pct"/>
          </w:tcPr>
          <w:p w14:paraId="25AACADD" w14:textId="76CF9EBE" w:rsidR="002A4C4E" w:rsidRPr="00901F20" w:rsidRDefault="002A4C4E" w:rsidP="002A4C4E">
            <w:pPr>
              <w:spacing w:before="40" w:after="40"/>
              <w:jc w:val="left"/>
              <w:rPr>
                <w:rFonts w:cs="Arial"/>
              </w:rPr>
            </w:pPr>
            <w:r w:rsidRPr="00D72E84">
              <w:t>165.000</w:t>
            </w:r>
          </w:p>
        </w:tc>
        <w:tc>
          <w:tcPr>
            <w:tcW w:w="1392" w:type="pct"/>
          </w:tcPr>
          <w:p w14:paraId="24353D21" w14:textId="4752A8C2" w:rsidR="002A4C4E" w:rsidRPr="00901F20" w:rsidRDefault="002A4C4E" w:rsidP="002A4C4E">
            <w:pPr>
              <w:spacing w:before="40" w:after="40"/>
              <w:jc w:val="left"/>
              <w:rPr>
                <w:rFonts w:cs="Arial"/>
              </w:rPr>
            </w:pPr>
            <w:r w:rsidRPr="00901F20">
              <w:rPr>
                <w:rFonts w:cs="Arial"/>
              </w:rPr>
              <w:t>10</w:t>
            </w:r>
          </w:p>
        </w:tc>
        <w:tc>
          <w:tcPr>
            <w:tcW w:w="1494" w:type="pct"/>
          </w:tcPr>
          <w:p w14:paraId="2976E159" w14:textId="5683316A" w:rsidR="002A4C4E" w:rsidRPr="00901F20" w:rsidRDefault="002A4C4E" w:rsidP="002A4C4E">
            <w:pPr>
              <w:spacing w:before="40" w:after="40"/>
              <w:jc w:val="left"/>
              <w:rPr>
                <w:rFonts w:cs="Arial"/>
              </w:rPr>
            </w:pPr>
            <w:r w:rsidRPr="00901F20">
              <w:t xml:space="preserve">úprava přenosu dat z databázových MS SQL serverů do databáze </w:t>
            </w:r>
            <w:proofErr w:type="spellStart"/>
            <w:r w:rsidRPr="00901F20">
              <w:t>PostgreSQL</w:t>
            </w:r>
            <w:proofErr w:type="spellEnd"/>
            <w:r w:rsidRPr="00901F20">
              <w:t xml:space="preserve"> na noteboocích pro provádění mobilních zkoušek způsobilosti a opačně pomocí migračního nástroje</w:t>
            </w:r>
          </w:p>
        </w:tc>
      </w:tr>
      <w:tr w:rsidR="002A4C4E" w:rsidRPr="00901F20" w14:paraId="3117E151" w14:textId="77777777" w:rsidTr="009B1DDC">
        <w:tc>
          <w:tcPr>
            <w:tcW w:w="830" w:type="pct"/>
          </w:tcPr>
          <w:p w14:paraId="069A8652" w14:textId="51C02CA3" w:rsidR="002A4C4E" w:rsidRPr="00901F20" w:rsidRDefault="002A4C4E" w:rsidP="002A4C4E">
            <w:pPr>
              <w:spacing w:before="40" w:after="40"/>
              <w:jc w:val="left"/>
              <w:rPr>
                <w:rFonts w:cs="Arial"/>
              </w:rPr>
            </w:pPr>
            <w:r w:rsidRPr="00901F20">
              <w:t>další úpravy</w:t>
            </w:r>
          </w:p>
        </w:tc>
        <w:tc>
          <w:tcPr>
            <w:tcW w:w="553" w:type="pct"/>
          </w:tcPr>
          <w:p w14:paraId="711FB2FB" w14:textId="547D582F" w:rsidR="002A4C4E" w:rsidRPr="00901F20" w:rsidRDefault="002A4C4E" w:rsidP="002A4C4E">
            <w:pPr>
              <w:spacing w:before="40" w:after="40"/>
              <w:jc w:val="left"/>
              <w:rPr>
                <w:rFonts w:cs="Arial"/>
              </w:rPr>
            </w:pPr>
            <w:r w:rsidRPr="00901F20">
              <w:t>2</w:t>
            </w:r>
          </w:p>
        </w:tc>
        <w:tc>
          <w:tcPr>
            <w:tcW w:w="731" w:type="pct"/>
          </w:tcPr>
          <w:p w14:paraId="68223F8D" w14:textId="0F9B15BA" w:rsidR="002A4C4E" w:rsidRPr="00901F20" w:rsidRDefault="002A4C4E" w:rsidP="002A4C4E">
            <w:pPr>
              <w:spacing w:before="40" w:after="40"/>
              <w:jc w:val="left"/>
              <w:rPr>
                <w:rFonts w:cs="Arial"/>
              </w:rPr>
            </w:pPr>
            <w:r w:rsidRPr="00D72E84">
              <w:t>248.000</w:t>
            </w:r>
          </w:p>
        </w:tc>
        <w:tc>
          <w:tcPr>
            <w:tcW w:w="1392" w:type="pct"/>
          </w:tcPr>
          <w:p w14:paraId="04ECE243" w14:textId="0F9A40FD" w:rsidR="002A4C4E" w:rsidRPr="00901F20" w:rsidRDefault="002A4C4E" w:rsidP="002A4C4E">
            <w:pPr>
              <w:spacing w:before="40" w:after="40"/>
              <w:jc w:val="left"/>
              <w:rPr>
                <w:rFonts w:cs="Arial"/>
              </w:rPr>
            </w:pPr>
            <w:r w:rsidRPr="00901F20">
              <w:rPr>
                <w:rFonts w:cs="Arial"/>
              </w:rPr>
              <w:t>10</w:t>
            </w:r>
          </w:p>
        </w:tc>
        <w:tc>
          <w:tcPr>
            <w:tcW w:w="1494" w:type="pct"/>
          </w:tcPr>
          <w:p w14:paraId="0EB0D63F" w14:textId="63C331FD" w:rsidR="002A4C4E" w:rsidRPr="00901F20" w:rsidRDefault="002A4C4E" w:rsidP="002A4C4E">
            <w:pPr>
              <w:spacing w:before="40" w:after="40"/>
              <w:jc w:val="left"/>
              <w:rPr>
                <w:rFonts w:cs="Arial"/>
              </w:rPr>
            </w:pPr>
            <w:r w:rsidRPr="00901F20">
              <w:t>automatického zasílání notifikací</w:t>
            </w:r>
            <w:r w:rsidR="001D5BC9">
              <w:t xml:space="preserve"> emailem </w:t>
            </w:r>
            <w:r w:rsidRPr="00901F20">
              <w:t>(např. uchazečům na zkoušce o blížícím se termínu jejich zkoušky, apod.)</w:t>
            </w:r>
            <w:r w:rsidR="001D5BC9">
              <w:t>; emaily uchazečů jsou získávány v procesu autorizace a identifikace uchazečů prostřednictvím NIA</w:t>
            </w:r>
          </w:p>
        </w:tc>
      </w:tr>
    </w:tbl>
    <w:p w14:paraId="2CC2E8C7" w14:textId="77777777" w:rsidR="00AF4DD9" w:rsidRPr="00901F20" w:rsidRDefault="00AF4DD9" w:rsidP="00AF4DD9">
      <w:pPr>
        <w:pStyle w:val="MVHeading2"/>
        <w:jc w:val="left"/>
      </w:pPr>
      <w:bookmarkStart w:id="37" w:name="_Toc465074583"/>
      <w:bookmarkStart w:id="38" w:name="_Toc22220528"/>
      <w:bookmarkStart w:id="39" w:name="_Toc437417886"/>
      <w:r w:rsidRPr="00901F20">
        <w:lastRenderedPageBreak/>
        <w:t>Právní klasifikace specifického cíle / účelu projektu</w:t>
      </w:r>
      <w:bookmarkEnd w:id="37"/>
      <w:bookmarkEnd w:id="38"/>
    </w:p>
    <w:tbl>
      <w:tblPr>
        <w:tblStyle w:val="Mkatabulky"/>
        <w:tblW w:w="5000" w:type="pct"/>
        <w:tblLook w:val="06A0" w:firstRow="1" w:lastRow="0" w:firstColumn="1" w:lastColumn="0" w:noHBand="1" w:noVBand="1"/>
      </w:tblPr>
      <w:tblGrid>
        <w:gridCol w:w="5370"/>
        <w:gridCol w:w="1162"/>
        <w:gridCol w:w="4796"/>
      </w:tblGrid>
      <w:tr w:rsidR="00AF4DD9" w:rsidRPr="00901F20" w14:paraId="71AF8AEB" w14:textId="77777777" w:rsidTr="009B1DDC">
        <w:trPr>
          <w:tblHeader/>
        </w:trPr>
        <w:tc>
          <w:tcPr>
            <w:tcW w:w="5000" w:type="pct"/>
            <w:gridSpan w:val="3"/>
            <w:shd w:val="clear" w:color="auto" w:fill="DAEEF3" w:themeFill="accent5" w:themeFillTint="33"/>
          </w:tcPr>
          <w:p w14:paraId="4C68F5EE" w14:textId="77777777" w:rsidR="00AF4DD9" w:rsidRPr="00901F20" w:rsidRDefault="00AF4DD9" w:rsidP="00C37272">
            <w:pPr>
              <w:keepNext/>
              <w:spacing w:before="40" w:after="40"/>
              <w:rPr>
                <w:rFonts w:cs="Arial"/>
              </w:rPr>
            </w:pPr>
            <w:r w:rsidRPr="00901F20">
              <w:rPr>
                <w:rFonts w:cs="Arial"/>
              </w:rPr>
              <w:t xml:space="preserve">Tabulka </w:t>
            </w:r>
            <w:r w:rsidRPr="00901F20">
              <w:rPr>
                <w:rFonts w:cs="Arial"/>
              </w:rPr>
              <w:fldChar w:fldCharType="begin"/>
            </w:r>
            <w:r w:rsidRPr="00901F20">
              <w:rPr>
                <w:rFonts w:cs="Arial"/>
              </w:rPr>
              <w:instrText xml:space="preserve"> SEQ Tabulka \* ARABIC </w:instrText>
            </w:r>
            <w:r w:rsidRPr="00901F20">
              <w:rPr>
                <w:rFonts w:cs="Arial"/>
              </w:rPr>
              <w:fldChar w:fldCharType="separate"/>
            </w:r>
            <w:r w:rsidRPr="00901F20">
              <w:rPr>
                <w:rFonts w:cs="Arial"/>
              </w:rPr>
              <w:t>6</w:t>
            </w:r>
            <w:r w:rsidRPr="00901F20">
              <w:rPr>
                <w:rFonts w:cs="Arial"/>
              </w:rPr>
              <w:fldChar w:fldCharType="end"/>
            </w:r>
            <w:r w:rsidRPr="00901F20">
              <w:rPr>
                <w:rFonts w:cs="Arial"/>
              </w:rPr>
              <w:t xml:space="preserve">: </w:t>
            </w:r>
            <w:r w:rsidRPr="00901F20">
              <w:rPr>
                <w:rFonts w:cs="Arial"/>
                <w:b/>
              </w:rPr>
              <w:t>Klasifikace specifického cíle / účelu projektu dle legislativy eGovernmentu (pokud je v rámci projektu realizováno více IS, klasifikujte hlavní a ostatní vysvětlete)</w:t>
            </w:r>
          </w:p>
        </w:tc>
      </w:tr>
      <w:tr w:rsidR="00AF4DD9" w:rsidRPr="00901F20" w14:paraId="20945D42" w14:textId="77777777" w:rsidTr="009B1DDC">
        <w:tc>
          <w:tcPr>
            <w:tcW w:w="2370" w:type="pct"/>
            <w:shd w:val="clear" w:color="auto" w:fill="DAEEF3" w:themeFill="accent5" w:themeFillTint="33"/>
          </w:tcPr>
          <w:p w14:paraId="767142F1" w14:textId="77777777" w:rsidR="00AF4DD9" w:rsidRPr="00901F20" w:rsidRDefault="00AF4DD9" w:rsidP="00C37272">
            <w:pPr>
              <w:keepNext/>
              <w:spacing w:before="40" w:after="40"/>
              <w:jc w:val="left"/>
              <w:rPr>
                <w:rFonts w:eastAsia="Calibri" w:cs="Arial"/>
                <w:b/>
              </w:rPr>
            </w:pPr>
            <w:r w:rsidRPr="00901F20">
              <w:rPr>
                <w:rFonts w:eastAsia="Calibri" w:cs="Arial"/>
                <w:b/>
              </w:rPr>
              <w:t>Klasifikace</w:t>
            </w:r>
          </w:p>
        </w:tc>
        <w:tc>
          <w:tcPr>
            <w:tcW w:w="2630" w:type="pct"/>
            <w:gridSpan w:val="2"/>
            <w:shd w:val="clear" w:color="auto" w:fill="DAEEF3" w:themeFill="accent5" w:themeFillTint="33"/>
          </w:tcPr>
          <w:p w14:paraId="72221534" w14:textId="77777777" w:rsidR="00AF4DD9" w:rsidRPr="00901F20" w:rsidRDefault="00AF4DD9" w:rsidP="00C37272">
            <w:pPr>
              <w:keepNext/>
              <w:spacing w:before="40" w:after="40"/>
              <w:jc w:val="left"/>
              <w:rPr>
                <w:rFonts w:cs="Arial"/>
                <w:b/>
              </w:rPr>
            </w:pPr>
            <w:r w:rsidRPr="00901F20">
              <w:rPr>
                <w:rFonts w:cs="Arial"/>
                <w:b/>
              </w:rPr>
              <w:t>Vyberte</w:t>
            </w:r>
          </w:p>
        </w:tc>
      </w:tr>
      <w:tr w:rsidR="00AF4DD9" w:rsidRPr="00901F20" w14:paraId="068E79D1" w14:textId="77777777" w:rsidTr="009B1DDC">
        <w:tc>
          <w:tcPr>
            <w:tcW w:w="2370" w:type="pct"/>
            <w:shd w:val="clear" w:color="auto" w:fill="D9D9D9" w:themeFill="background1" w:themeFillShade="D9"/>
          </w:tcPr>
          <w:p w14:paraId="76CA8012" w14:textId="77777777" w:rsidR="00AF4DD9" w:rsidRPr="00901F20" w:rsidRDefault="00AF4DD9" w:rsidP="000E2246">
            <w:pPr>
              <w:keepNext/>
              <w:spacing w:before="40" w:after="40"/>
              <w:jc w:val="left"/>
              <w:rPr>
                <w:rFonts w:eastAsia="Calibri" w:cs="Arial"/>
                <w:b/>
              </w:rPr>
            </w:pPr>
            <w:r w:rsidRPr="00901F20">
              <w:rPr>
                <w:rFonts w:eastAsia="Calibri" w:cs="Arial"/>
                <w:b/>
              </w:rPr>
              <w:t>Druh informačního systému dle klasifikace zák. č. 365/2000 Sb., o informačních systémech VS</w:t>
            </w:r>
          </w:p>
        </w:tc>
        <w:tc>
          <w:tcPr>
            <w:tcW w:w="2630" w:type="pct"/>
            <w:gridSpan w:val="2"/>
            <w:shd w:val="clear" w:color="auto" w:fill="auto"/>
          </w:tcPr>
          <w:p w14:paraId="51A01D3C" w14:textId="64452CD0" w:rsidR="00AF4DD9" w:rsidRPr="00901F20" w:rsidRDefault="005C38E0" w:rsidP="00C37272">
            <w:pPr>
              <w:keepNext/>
              <w:spacing w:before="40" w:after="40"/>
              <w:jc w:val="left"/>
              <w:rPr>
                <w:rFonts w:cs="Arial"/>
                <w:b/>
              </w:rPr>
            </w:pPr>
            <w:sdt>
              <w:sdtPr>
                <w:rPr>
                  <w:rFonts w:cs="Arial"/>
                  <w:b/>
                </w:rPr>
                <w:id w:val="-622931684"/>
                <w:placeholder>
                  <w:docPart w:val="592508D214A44ECAAA87A5BB5D847C18"/>
                </w:placeholder>
                <w:comboBox>
                  <w:listItem w:displayText="Informační systém veřejné správy" w:value="Informační systém veřejné správy"/>
                  <w:listItem w:displayText="Informační systém nakládající s utajovanými informacemi" w:value="Informační systém nakládající s utajovanými informacemi"/>
                  <w:listItem w:displayText="Provozní informační systém podléhající zák. 365/2000 Sb." w:value="Provozní informační systém podléhající zák. 365/2000 Sb."/>
                  <w:listItem w:displayText="Provozní informační systém nepodléhající zák. 365/2000 Sb." w:value="Provozní informační systém nepodléhající zák. 365/2000 Sb."/>
                  <w:listItem w:displayText="ISVS nepodléhající zák. 365/2000 Sb." w:value="ISVS nepodléhající zák. 365/2000 Sb."/>
                  <w:listItem w:displayText="Projektem není informační systém" w:value="Projektem není informační systém"/>
                </w:comboBox>
              </w:sdtPr>
              <w:sdtEndPr/>
              <w:sdtContent>
                <w:r w:rsidR="006F028A" w:rsidRPr="00901F20">
                  <w:rPr>
                    <w:rFonts w:cs="Arial"/>
                    <w:b/>
                  </w:rPr>
                  <w:t>Informační systém veřejné správy</w:t>
                </w:r>
              </w:sdtContent>
            </w:sdt>
          </w:p>
        </w:tc>
      </w:tr>
      <w:tr w:rsidR="00AF4DD9" w:rsidRPr="00901F20" w14:paraId="7C0A4282" w14:textId="77777777" w:rsidTr="009B1DDC">
        <w:tblPrEx>
          <w:tblLook w:val="04A0" w:firstRow="1" w:lastRow="0" w:firstColumn="1" w:lastColumn="0" w:noHBand="0" w:noVBand="1"/>
        </w:tblPrEx>
        <w:tc>
          <w:tcPr>
            <w:tcW w:w="2370" w:type="pct"/>
            <w:shd w:val="clear" w:color="auto" w:fill="D9D9D9" w:themeFill="background1" w:themeFillShade="D9"/>
          </w:tcPr>
          <w:p w14:paraId="22E3F36F" w14:textId="77777777" w:rsidR="00AF4DD9" w:rsidRPr="00901F20" w:rsidRDefault="00AF4DD9" w:rsidP="000E2246">
            <w:pPr>
              <w:keepNext/>
              <w:spacing w:before="40" w:after="40"/>
              <w:jc w:val="left"/>
              <w:rPr>
                <w:rFonts w:eastAsia="Calibri" w:cs="Arial"/>
                <w:b/>
              </w:rPr>
            </w:pPr>
            <w:r w:rsidRPr="00901F20">
              <w:rPr>
                <w:rFonts w:eastAsia="Calibri" w:cs="Arial"/>
                <w:b/>
              </w:rPr>
              <w:t>Je projektem dotčen (tj. realizován nebo na úrovni jeho procesní a aplikační architektonické vrstvy měněn) určený informační systém dle zák. č. 365/2000 Sb., o informačních systémech VS?</w:t>
            </w:r>
          </w:p>
        </w:tc>
        <w:tc>
          <w:tcPr>
            <w:tcW w:w="513" w:type="pct"/>
          </w:tcPr>
          <w:p w14:paraId="1DFEBF1F" w14:textId="23F9AEB4" w:rsidR="00AF4DD9" w:rsidRPr="00901F20" w:rsidRDefault="005C38E0" w:rsidP="00C37272">
            <w:pPr>
              <w:keepNext/>
              <w:spacing w:before="40" w:after="40"/>
              <w:jc w:val="left"/>
              <w:rPr>
                <w:rFonts w:cs="Arial"/>
                <w:b/>
              </w:rPr>
            </w:pPr>
            <w:sdt>
              <w:sdtPr>
                <w:rPr>
                  <w:rFonts w:cs="Arial"/>
                  <w:b/>
                </w:rPr>
                <w:id w:val="-1893183111"/>
                <w:placeholder>
                  <w:docPart w:val="5B25F02E56FC40BDA04DF4EAC353A34E"/>
                </w:placeholder>
                <w:comboBox>
                  <w:listItem w:displayText="Ano - VYPLŇTE DLE JAKÉHO KRITÉRIA " w:value="Ano - VYPLŇTE DLE JAKÉHO KRITÉRIA "/>
                  <w:listItem w:displayText="Ne" w:value="Ne"/>
                </w:comboBox>
              </w:sdtPr>
              <w:sdtEndPr/>
              <w:sdtContent>
                <w:r w:rsidR="006F028A" w:rsidRPr="00901F20">
                  <w:rPr>
                    <w:rFonts w:cs="Arial"/>
                    <w:b/>
                  </w:rPr>
                  <w:t xml:space="preserve">Ano - VYPLŇTE DLE JAKÉHO KRITÉRIA </w:t>
                </w:r>
              </w:sdtContent>
            </w:sdt>
          </w:p>
        </w:tc>
        <w:tc>
          <w:tcPr>
            <w:tcW w:w="2117" w:type="pct"/>
          </w:tcPr>
          <w:tbl>
            <w:tblPr>
              <w:tblW w:w="0" w:type="auto"/>
              <w:tblCellSpacing w:w="7" w:type="dxa"/>
              <w:tblCellMar>
                <w:left w:w="0" w:type="dxa"/>
                <w:right w:w="0" w:type="dxa"/>
              </w:tblCellMar>
              <w:tblLook w:val="04A0" w:firstRow="1" w:lastRow="0" w:firstColumn="1" w:lastColumn="0" w:noHBand="0" w:noVBand="1"/>
            </w:tblPr>
            <w:tblGrid>
              <w:gridCol w:w="4105"/>
            </w:tblGrid>
            <w:tr w:rsidR="00AF4DD9" w:rsidRPr="00901F20" w14:paraId="246D74C2" w14:textId="77777777" w:rsidTr="00C37272">
              <w:trPr>
                <w:trHeight w:val="753"/>
                <w:tblCellSpacing w:w="7" w:type="dxa"/>
              </w:trPr>
              <w:tc>
                <w:tcPr>
                  <w:tcW w:w="4077" w:type="dxa"/>
                  <w:vAlign w:val="center"/>
                  <w:hideMark/>
                </w:tcPr>
                <w:p w14:paraId="50F6BAEA" w14:textId="4FD5E683" w:rsidR="00AF4DD9" w:rsidRPr="00901F20" w:rsidRDefault="00AF4DD9" w:rsidP="00C37272">
                  <w:pPr>
                    <w:spacing w:after="0"/>
                    <w:jc w:val="left"/>
                    <w:rPr>
                      <w:rFonts w:eastAsia="Times New Roman" w:cs="Arial"/>
                      <w:color w:val="444444"/>
                      <w:szCs w:val="20"/>
                      <w:lang w:eastAsia="cs-CZ"/>
                    </w:rPr>
                  </w:pPr>
                  <w:r w:rsidRPr="00901F20">
                    <w:rPr>
                      <w:rFonts w:eastAsia="Times New Roman" w:cs="Arial"/>
                      <w:color w:val="444444"/>
                      <w:szCs w:val="20"/>
                    </w:rPr>
                    <w:object w:dxaOrig="1440" w:dyaOrig="1440" w14:anchorId="13464E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6.55pt;height:13.85pt" o:ole="">
                        <v:imagedata r:id="rId20" o:title=""/>
                      </v:shape>
                      <w:control r:id="rId21" w:name="DefaultOcxName12" w:shapeid="_x0000_i1032"/>
                    </w:object>
                  </w:r>
                  <w:r w:rsidRPr="00901F20">
                    <w:rPr>
                      <w:rFonts w:eastAsia="Times New Roman" w:cs="Arial"/>
                      <w:color w:val="444444"/>
                      <w:szCs w:val="20"/>
                    </w:rPr>
                    <w:t>1. V</w:t>
                  </w:r>
                  <w:r w:rsidRPr="00901F20">
                    <w:rPr>
                      <w:rFonts w:cs="Arial"/>
                      <w:color w:val="000000"/>
                      <w:szCs w:val="20"/>
                      <w:shd w:val="clear" w:color="auto" w:fill="FFFFFF"/>
                    </w:rPr>
                    <w:t>yužívá služby referenčního rozhraní nebo poskytuje služby referenčnímu rozhraní</w:t>
                  </w:r>
                </w:p>
              </w:tc>
            </w:tr>
            <w:tr w:rsidR="00AF4DD9" w:rsidRPr="00901F20" w14:paraId="222A1C10" w14:textId="77777777" w:rsidTr="00C37272">
              <w:trPr>
                <w:trHeight w:val="558"/>
                <w:tblCellSpacing w:w="7" w:type="dxa"/>
              </w:trPr>
              <w:tc>
                <w:tcPr>
                  <w:tcW w:w="4077" w:type="dxa"/>
                  <w:vAlign w:val="center"/>
                  <w:hideMark/>
                </w:tcPr>
                <w:p w14:paraId="1624F079" w14:textId="66492D4D" w:rsidR="00AF4DD9" w:rsidRPr="00901F20" w:rsidRDefault="00AF4DD9" w:rsidP="00C37272">
                  <w:pPr>
                    <w:spacing w:after="0"/>
                    <w:jc w:val="left"/>
                    <w:rPr>
                      <w:rFonts w:eastAsia="Times New Roman" w:cs="Arial"/>
                      <w:szCs w:val="20"/>
                      <w:lang w:eastAsia="cs-CZ"/>
                    </w:rPr>
                  </w:pPr>
                  <w:r w:rsidRPr="00901F20">
                    <w:rPr>
                      <w:rFonts w:eastAsia="Times New Roman" w:cs="Arial"/>
                      <w:szCs w:val="20"/>
                    </w:rPr>
                    <w:object w:dxaOrig="1440" w:dyaOrig="1440" w14:anchorId="0B3FB6A3">
                      <v:shape id="_x0000_i1035" type="#_x0000_t75" style="width:16.55pt;height:13.85pt" o:ole="">
                        <v:imagedata r:id="rId22" o:title=""/>
                      </v:shape>
                      <w:control r:id="rId23" w:name="DefaultOcxName21" w:shapeid="_x0000_i1035"/>
                    </w:object>
                  </w:r>
                  <w:r w:rsidRPr="00901F20">
                    <w:rPr>
                      <w:rFonts w:eastAsia="Times New Roman" w:cs="Arial"/>
                      <w:szCs w:val="20"/>
                    </w:rPr>
                    <w:t xml:space="preserve">2. </w:t>
                  </w:r>
                  <w:r w:rsidRPr="00901F20">
                    <w:rPr>
                      <w:rFonts w:eastAsia="Times New Roman" w:cs="Arial"/>
                      <w:szCs w:val="20"/>
                      <w:lang w:eastAsia="cs-CZ"/>
                    </w:rPr>
                    <w:t xml:space="preserve">Má vazbu na systém dle bodu 1 </w:t>
                  </w:r>
                </w:p>
              </w:tc>
            </w:tr>
            <w:tr w:rsidR="00AF4DD9" w:rsidRPr="00901F20" w14:paraId="7EB7AF01" w14:textId="77777777" w:rsidTr="00C37272">
              <w:trPr>
                <w:trHeight w:val="1351"/>
                <w:tblCellSpacing w:w="7" w:type="dxa"/>
              </w:trPr>
              <w:tc>
                <w:tcPr>
                  <w:tcW w:w="4077" w:type="dxa"/>
                  <w:vAlign w:val="center"/>
                  <w:hideMark/>
                </w:tcPr>
                <w:p w14:paraId="44835DF1" w14:textId="0561E9AF" w:rsidR="00AF4DD9" w:rsidRPr="00901F20" w:rsidRDefault="00AF4DD9" w:rsidP="00C37272">
                  <w:pPr>
                    <w:spacing w:after="0"/>
                    <w:jc w:val="left"/>
                    <w:rPr>
                      <w:rFonts w:eastAsia="Times New Roman" w:cs="Arial"/>
                      <w:szCs w:val="20"/>
                      <w:lang w:eastAsia="cs-CZ"/>
                    </w:rPr>
                  </w:pPr>
                  <w:r w:rsidRPr="00901F20">
                    <w:rPr>
                      <w:rFonts w:eastAsia="Times New Roman" w:cs="Arial"/>
                      <w:szCs w:val="20"/>
                    </w:rPr>
                    <w:object w:dxaOrig="1440" w:dyaOrig="1440" w14:anchorId="264E4F07">
                      <v:shape id="_x0000_i1038" type="#_x0000_t75" style="width:16.55pt;height:13.85pt" o:ole="">
                        <v:imagedata r:id="rId20" o:title=""/>
                      </v:shape>
                      <w:control r:id="rId24" w:name="DefaultOcxName31" w:shapeid="_x0000_i1038"/>
                    </w:object>
                  </w:r>
                  <w:r w:rsidRPr="00901F20">
                    <w:rPr>
                      <w:rFonts w:eastAsia="Times New Roman" w:cs="Arial"/>
                      <w:szCs w:val="20"/>
                    </w:rPr>
                    <w:t xml:space="preserve">3. </w:t>
                  </w:r>
                  <w:r w:rsidRPr="00901F20">
                    <w:rPr>
                      <w:rFonts w:eastAsia="Times New Roman" w:cs="Arial"/>
                      <w:szCs w:val="20"/>
                      <w:lang w:eastAsia="cs-CZ"/>
                    </w:rPr>
                    <w:t>Je určený k poskytování služby fyzickým nebo právnickým osobám s předpokládaným počtem uživatelů, kteří využívají přístup se zaručenou identitou, alespoň 5000 ročně</w:t>
                  </w:r>
                </w:p>
              </w:tc>
            </w:tr>
          </w:tbl>
          <w:p w14:paraId="235B2E41" w14:textId="77777777" w:rsidR="00AF4DD9" w:rsidRPr="00901F20" w:rsidRDefault="00AF4DD9" w:rsidP="00C37272">
            <w:pPr>
              <w:keepNext/>
              <w:spacing w:before="40" w:after="40"/>
              <w:jc w:val="left"/>
              <w:rPr>
                <w:rFonts w:cs="Arial"/>
                <w:b/>
              </w:rPr>
            </w:pPr>
          </w:p>
        </w:tc>
      </w:tr>
      <w:tr w:rsidR="00AF4DD9" w:rsidRPr="00901F20" w14:paraId="33F9A143" w14:textId="77777777" w:rsidTr="009B1DDC">
        <w:tc>
          <w:tcPr>
            <w:tcW w:w="2370" w:type="pct"/>
            <w:shd w:val="clear" w:color="auto" w:fill="D9D9D9" w:themeFill="background1" w:themeFillShade="D9"/>
          </w:tcPr>
          <w:p w14:paraId="30A67FB2" w14:textId="77777777" w:rsidR="00AF4DD9" w:rsidRPr="00901F20" w:rsidRDefault="00AF4DD9" w:rsidP="000E2246">
            <w:pPr>
              <w:keepNext/>
              <w:spacing w:before="40" w:after="40"/>
              <w:jc w:val="left"/>
              <w:rPr>
                <w:rFonts w:eastAsia="Calibri" w:cs="Arial"/>
                <w:b/>
              </w:rPr>
            </w:pPr>
            <w:r w:rsidRPr="00901F20">
              <w:rPr>
                <w:rFonts w:eastAsia="Calibri" w:cs="Arial"/>
                <w:b/>
              </w:rPr>
              <w:t>Je projektem dotčen agendový informační systém dle zákona č. 111/2009 Sb., o základních registrech?</w:t>
            </w:r>
          </w:p>
        </w:tc>
        <w:tc>
          <w:tcPr>
            <w:tcW w:w="2630" w:type="pct"/>
            <w:gridSpan w:val="2"/>
          </w:tcPr>
          <w:p w14:paraId="7E7D9CE9" w14:textId="2749D9C1" w:rsidR="006538A8" w:rsidRPr="00901F20" w:rsidRDefault="005C38E0" w:rsidP="001873DE">
            <w:pPr>
              <w:keepNext/>
              <w:spacing w:before="40" w:after="40"/>
              <w:jc w:val="left"/>
              <w:rPr>
                <w:rFonts w:cs="Arial"/>
                <w:b/>
              </w:rPr>
            </w:pPr>
            <w:sdt>
              <w:sdtPr>
                <w:rPr>
                  <w:rFonts w:cs="Arial"/>
                  <w:b/>
                </w:rPr>
                <w:id w:val="-1808381593"/>
                <w:placeholder>
                  <w:docPart w:val="CFA08490B1FE4C49AA90069D048A79DC"/>
                </w:placeholder>
                <w:comboBox>
                  <w:listItem w:displayText="Ano" w:value="Ano"/>
                  <w:listItem w:displayText="Ne" w:value="Ne"/>
                </w:comboBox>
              </w:sdtPr>
              <w:sdtEndPr/>
              <w:sdtContent>
                <w:r w:rsidR="006F028A" w:rsidRPr="00901F20">
                  <w:rPr>
                    <w:rFonts w:cs="Arial"/>
                    <w:b/>
                  </w:rPr>
                  <w:t>Ano</w:t>
                </w:r>
              </w:sdtContent>
            </w:sdt>
          </w:p>
        </w:tc>
      </w:tr>
      <w:tr w:rsidR="00AF4DD9" w:rsidRPr="00901F20" w14:paraId="7FBE15CD" w14:textId="77777777" w:rsidTr="009B1DDC">
        <w:tc>
          <w:tcPr>
            <w:tcW w:w="2370" w:type="pct"/>
            <w:shd w:val="clear" w:color="auto" w:fill="D9D9D9" w:themeFill="background1" w:themeFillShade="D9"/>
          </w:tcPr>
          <w:p w14:paraId="0AAC62AE" w14:textId="695A6790" w:rsidR="00AF4DD9" w:rsidRPr="00901F20" w:rsidRDefault="00AF4DD9" w:rsidP="000E2246">
            <w:pPr>
              <w:keepNext/>
              <w:spacing w:before="40" w:after="40"/>
              <w:jc w:val="left"/>
              <w:rPr>
                <w:rFonts w:eastAsia="Calibri" w:cs="Arial"/>
                <w:b/>
              </w:rPr>
            </w:pPr>
            <w:r w:rsidRPr="00901F20">
              <w:rPr>
                <w:rFonts w:eastAsia="Calibri" w:cs="Arial"/>
                <w:b/>
              </w:rPr>
              <w:t>Budou informačním systémem, který je projektem dotčen, přijímány a odesílány datové zprávy dle zák. č. 300/2008 Sb., o elektronických úkonech a autorizované konverzi dokumentů?</w:t>
            </w:r>
          </w:p>
        </w:tc>
        <w:tc>
          <w:tcPr>
            <w:tcW w:w="2630" w:type="pct"/>
            <w:gridSpan w:val="2"/>
          </w:tcPr>
          <w:p w14:paraId="125270CD" w14:textId="46BF8EC7" w:rsidR="006538A8" w:rsidRPr="00901F20" w:rsidRDefault="005C38E0" w:rsidP="001873DE">
            <w:pPr>
              <w:keepNext/>
              <w:spacing w:before="40" w:after="40"/>
              <w:jc w:val="left"/>
              <w:rPr>
                <w:rFonts w:cs="Arial"/>
                <w:b/>
              </w:rPr>
            </w:pPr>
            <w:sdt>
              <w:sdtPr>
                <w:rPr>
                  <w:rFonts w:cs="Arial"/>
                  <w:b/>
                </w:rPr>
                <w:id w:val="1269733489"/>
                <w:placeholder>
                  <w:docPart w:val="E178457BC86945EBB13AF350EA848727"/>
                </w:placeholder>
                <w:comboBox>
                  <w:listItem w:displayText="Ano" w:value="Ano"/>
                  <w:listItem w:displayText="Ne" w:value="Ne"/>
                </w:comboBox>
              </w:sdtPr>
              <w:sdtEndPr/>
              <w:sdtContent>
                <w:r w:rsidR="000A2345">
                  <w:rPr>
                    <w:rFonts w:cs="Arial"/>
                    <w:b/>
                  </w:rPr>
                  <w:t>Ano</w:t>
                </w:r>
              </w:sdtContent>
            </w:sdt>
          </w:p>
        </w:tc>
      </w:tr>
      <w:tr w:rsidR="00AF4DD9" w:rsidRPr="00901F20" w14:paraId="3990EEB8" w14:textId="77777777" w:rsidTr="009B1DDC">
        <w:tc>
          <w:tcPr>
            <w:tcW w:w="2370" w:type="pct"/>
            <w:shd w:val="clear" w:color="auto" w:fill="D9D9D9" w:themeFill="background1" w:themeFillShade="D9"/>
          </w:tcPr>
          <w:p w14:paraId="3A57558E" w14:textId="77777777" w:rsidR="00AF4DD9" w:rsidRPr="00901F20" w:rsidRDefault="00AF4DD9" w:rsidP="000E2246">
            <w:pPr>
              <w:keepNext/>
              <w:spacing w:before="40" w:after="40"/>
              <w:jc w:val="left"/>
              <w:rPr>
                <w:rFonts w:eastAsia="Calibri" w:cs="Arial"/>
                <w:b/>
              </w:rPr>
            </w:pPr>
            <w:r w:rsidRPr="00901F20">
              <w:rPr>
                <w:rFonts w:cs="Arial"/>
                <w:b/>
              </w:rPr>
              <w:t>Druh informačního / komunikačního systému dle klasifikace stanovené zákonem č. 181/2014 Sb., o kybernetické bezpečnosti</w:t>
            </w:r>
          </w:p>
        </w:tc>
        <w:tc>
          <w:tcPr>
            <w:tcW w:w="2630" w:type="pct"/>
            <w:gridSpan w:val="2"/>
          </w:tcPr>
          <w:p w14:paraId="4379FAA2" w14:textId="3DC1E8D8" w:rsidR="00AF4DD9" w:rsidRPr="00901F20" w:rsidRDefault="005C38E0" w:rsidP="00C37272">
            <w:pPr>
              <w:keepNext/>
              <w:spacing w:before="40" w:after="40"/>
              <w:jc w:val="left"/>
              <w:rPr>
                <w:rFonts w:cs="Arial"/>
                <w:b/>
              </w:rPr>
            </w:pPr>
            <w:sdt>
              <w:sdtPr>
                <w:rPr>
                  <w:rFonts w:cs="Arial"/>
                  <w:b/>
                </w:rPr>
                <w:id w:val="-1793964754"/>
                <w:placeholder>
                  <w:docPart w:val="8D103BFCE7F34781A9DF644C12A2D5C7"/>
                </w:placeholder>
                <w:comboBox>
                  <w:listItem w:displayText="Kritická informační infrastruktura" w:value="KII"/>
                  <w:listItem w:displayText="Významný informační systém" w:value="VIS"/>
                  <w:listItem w:displayText="Informační systém základní služby" w:value="ISZS"/>
                  <w:listItem w:displayText="Nespadá pod definici dle ZoKB" w:value="Nic"/>
                </w:comboBox>
              </w:sdtPr>
              <w:sdtEndPr/>
              <w:sdtContent>
                <w:r w:rsidR="006F028A" w:rsidRPr="00901F20">
                  <w:rPr>
                    <w:rFonts w:cs="Arial"/>
                    <w:b/>
                  </w:rPr>
                  <w:t>Významný informační systém</w:t>
                </w:r>
              </w:sdtContent>
            </w:sdt>
          </w:p>
        </w:tc>
      </w:tr>
    </w:tbl>
    <w:p w14:paraId="58A311A5" w14:textId="77777777" w:rsidR="00AF4DD9" w:rsidRPr="00901F20" w:rsidRDefault="00AF4DD9" w:rsidP="00AF4DD9">
      <w:pPr>
        <w:spacing w:before="40" w:after="40"/>
        <w:rPr>
          <w:rFonts w:cs="Arial"/>
        </w:rPr>
      </w:pPr>
    </w:p>
    <w:p w14:paraId="02E8C4D5" w14:textId="77777777" w:rsidR="00AF4DD9" w:rsidRPr="00901F20" w:rsidRDefault="00AF4DD9" w:rsidP="00AF4DD9">
      <w:pPr>
        <w:pStyle w:val="MVHeading2"/>
        <w:jc w:val="left"/>
      </w:pPr>
      <w:bookmarkStart w:id="40" w:name="_Toc465074584"/>
      <w:r w:rsidRPr="00901F20">
        <w:t>Přínosy (celkový cíl / cíle) projektu</w:t>
      </w:r>
    </w:p>
    <w:tbl>
      <w:tblPr>
        <w:tblStyle w:val="Mkatabulky"/>
        <w:tblW w:w="5000" w:type="pct"/>
        <w:tblLook w:val="04A0" w:firstRow="1" w:lastRow="0" w:firstColumn="1" w:lastColumn="0" w:noHBand="0" w:noVBand="1"/>
      </w:tblPr>
      <w:tblGrid>
        <w:gridCol w:w="11328"/>
      </w:tblGrid>
      <w:tr w:rsidR="00AF4DD9" w:rsidRPr="00901F20" w14:paraId="74F9E800" w14:textId="77777777" w:rsidTr="009B1DDC">
        <w:trPr>
          <w:tblHeader/>
        </w:trPr>
        <w:tc>
          <w:tcPr>
            <w:tcW w:w="5000" w:type="pct"/>
            <w:shd w:val="clear" w:color="auto" w:fill="DAEEF3" w:themeFill="accent5" w:themeFillTint="33"/>
          </w:tcPr>
          <w:p w14:paraId="36D3C358" w14:textId="77777777" w:rsidR="00AF4DD9" w:rsidRPr="00901F20" w:rsidRDefault="00AF4DD9" w:rsidP="00C37272">
            <w:pPr>
              <w:keepNext/>
              <w:spacing w:before="40" w:after="40"/>
              <w:jc w:val="left"/>
              <w:rPr>
                <w:rFonts w:cs="Arial"/>
                <w:b/>
              </w:rPr>
            </w:pPr>
            <w:r w:rsidRPr="00901F20">
              <w:rPr>
                <w:rFonts w:cs="Arial"/>
              </w:rPr>
              <w:t xml:space="preserve">Tabulka </w:t>
            </w:r>
            <w:r w:rsidRPr="00901F20">
              <w:rPr>
                <w:rFonts w:cs="Arial"/>
              </w:rPr>
              <w:fldChar w:fldCharType="begin"/>
            </w:r>
            <w:r w:rsidRPr="00901F20">
              <w:rPr>
                <w:rFonts w:cs="Arial"/>
              </w:rPr>
              <w:instrText xml:space="preserve"> SEQ Tabulka \* ARABIC </w:instrText>
            </w:r>
            <w:r w:rsidRPr="00901F20">
              <w:rPr>
                <w:rFonts w:cs="Arial"/>
              </w:rPr>
              <w:fldChar w:fldCharType="separate"/>
            </w:r>
            <w:r w:rsidRPr="00901F20">
              <w:rPr>
                <w:rFonts w:cs="Arial"/>
              </w:rPr>
              <w:t>7</w:t>
            </w:r>
            <w:r w:rsidRPr="00901F20">
              <w:rPr>
                <w:rFonts w:cs="Arial"/>
              </w:rPr>
              <w:fldChar w:fldCharType="end"/>
            </w:r>
            <w:r w:rsidRPr="00901F20">
              <w:rPr>
                <w:rFonts w:cs="Arial"/>
              </w:rPr>
              <w:t xml:space="preserve">: </w:t>
            </w:r>
            <w:r w:rsidRPr="00901F20">
              <w:rPr>
                <w:rFonts w:cs="Arial"/>
                <w:b/>
              </w:rPr>
              <w:t>Strukturovaný přehled přínosů (celkového cíle / cílů) projektu včetně uvedení objektivně ověřitelných ukazatelů jejich dosažení a zdrojů a prostředků jejich ověření</w:t>
            </w:r>
          </w:p>
        </w:tc>
      </w:tr>
      <w:tr w:rsidR="00AF4DD9" w:rsidRPr="00901F20" w14:paraId="4C4A1047" w14:textId="77777777" w:rsidTr="009B1DDC">
        <w:trPr>
          <w:tblHeader/>
        </w:trPr>
        <w:tc>
          <w:tcPr>
            <w:tcW w:w="5000" w:type="pct"/>
            <w:shd w:val="clear" w:color="auto" w:fill="D9D9D9" w:themeFill="background1" w:themeFillShade="D9"/>
          </w:tcPr>
          <w:p w14:paraId="32464176" w14:textId="2A07769E" w:rsidR="00AF4DD9" w:rsidRPr="00901F20" w:rsidRDefault="00AF4DD9" w:rsidP="00C37272">
            <w:pPr>
              <w:keepNext/>
              <w:spacing w:before="40" w:after="40"/>
              <w:jc w:val="left"/>
              <w:rPr>
                <w:rFonts w:cs="Arial"/>
              </w:rPr>
            </w:pPr>
            <w:r w:rsidRPr="00901F20">
              <w:rPr>
                <w:rFonts w:cs="Arial"/>
                <w:b/>
              </w:rPr>
              <w:t xml:space="preserve">Přínosy na straně uživatelů </w:t>
            </w:r>
            <w:r w:rsidRPr="00901F20">
              <w:rPr>
                <w:rFonts w:cs="Arial"/>
              </w:rPr>
              <w:t xml:space="preserve">(např. </w:t>
            </w:r>
            <w:bookmarkStart w:id="41" w:name="_Hlk54885321"/>
            <w:r w:rsidRPr="00901F20">
              <w:rPr>
                <w:rFonts w:cs="Arial"/>
              </w:rPr>
              <w:t xml:space="preserve">snížená časová nebo administrativní náročnost </w:t>
            </w:r>
            <w:bookmarkEnd w:id="41"/>
            <w:r w:rsidRPr="00901F20">
              <w:rPr>
                <w:rFonts w:cs="Arial"/>
              </w:rPr>
              <w:t>oproti vyřízení aktivity dosavadním způsobem, vyšší ochran</w:t>
            </w:r>
            <w:r w:rsidR="00324D94" w:rsidRPr="00901F20">
              <w:rPr>
                <w:rFonts w:cs="Arial"/>
              </w:rPr>
              <w:t>a</w:t>
            </w:r>
            <w:r w:rsidRPr="00901F20">
              <w:rPr>
                <w:rFonts w:cs="Arial"/>
              </w:rPr>
              <w:t xml:space="preserve"> osobních dat aj.)</w:t>
            </w:r>
            <w:r w:rsidRPr="00901F20">
              <w:rPr>
                <w:rFonts w:cs="Arial"/>
                <w:b/>
              </w:rPr>
              <w:t>:</w:t>
            </w:r>
          </w:p>
        </w:tc>
      </w:tr>
      <w:tr w:rsidR="00AF4DD9" w:rsidRPr="00901F20" w14:paraId="72437C41" w14:textId="77777777" w:rsidTr="009B1DDC">
        <w:trPr>
          <w:tblHeader/>
        </w:trPr>
        <w:tc>
          <w:tcPr>
            <w:tcW w:w="5000" w:type="pct"/>
          </w:tcPr>
          <w:p w14:paraId="505F476A" w14:textId="7FF1844E" w:rsidR="0006335E" w:rsidRPr="00901F20" w:rsidRDefault="005E59B1" w:rsidP="00C37272">
            <w:pPr>
              <w:keepNext/>
              <w:spacing w:before="40" w:after="40"/>
              <w:jc w:val="left"/>
              <w:rPr>
                <w:rFonts w:cs="Arial"/>
              </w:rPr>
            </w:pPr>
            <w:r w:rsidRPr="00901F20">
              <w:rPr>
                <w:rFonts w:cs="Arial"/>
              </w:rPr>
              <w:t>Uživatelé budou mít k dispozici jednotnou platformu pro vyřizování další části žádostí v rámci agend Státní plavební správy. Dále díky napojení na Základní registry ISZR , a ISSS dojde k provázání některých dat na další služby eGovernmentu ČR.</w:t>
            </w:r>
            <w:r w:rsidR="00C22D8F" w:rsidRPr="00901F20">
              <w:rPr>
                <w:rFonts w:cs="Arial"/>
              </w:rPr>
              <w:br/>
            </w:r>
            <w:r w:rsidRPr="00901F20">
              <w:rPr>
                <w:rFonts w:cs="Arial"/>
              </w:rPr>
              <w:t>To společně s notifikačními službami v rámci procesů bude mít za následek lepší orientaci a informovanost uživatelů o</w:t>
            </w:r>
            <w:r w:rsidR="00C22D8F" w:rsidRPr="00901F20">
              <w:rPr>
                <w:rFonts w:cs="Arial"/>
              </w:rPr>
              <w:t> </w:t>
            </w:r>
            <w:r w:rsidRPr="00901F20">
              <w:rPr>
                <w:rFonts w:cs="Arial"/>
              </w:rPr>
              <w:t>aktuálním stavu žádostí, plavidel, a dalších záležitostech souvisejících s agendami SPS.</w:t>
            </w:r>
          </w:p>
        </w:tc>
      </w:tr>
      <w:tr w:rsidR="00AF4DD9" w:rsidRPr="00901F20" w14:paraId="5F784F15" w14:textId="77777777" w:rsidTr="009B1DDC">
        <w:trPr>
          <w:tblHeader/>
        </w:trPr>
        <w:tc>
          <w:tcPr>
            <w:tcW w:w="5000" w:type="pct"/>
            <w:shd w:val="clear" w:color="auto" w:fill="D9D9D9" w:themeFill="background1" w:themeFillShade="D9"/>
          </w:tcPr>
          <w:p w14:paraId="2202C625" w14:textId="77777777" w:rsidR="00AF4DD9" w:rsidRPr="00901F20" w:rsidRDefault="00AF4DD9" w:rsidP="00C37272">
            <w:pPr>
              <w:keepNext/>
              <w:spacing w:before="40" w:after="40"/>
              <w:jc w:val="left"/>
              <w:rPr>
                <w:rFonts w:eastAsia="Calibri" w:cs="Arial"/>
                <w:b/>
              </w:rPr>
            </w:pPr>
            <w:r w:rsidRPr="00901F20">
              <w:rPr>
                <w:rFonts w:eastAsia="Calibri" w:cs="Arial"/>
                <w:b/>
              </w:rPr>
              <w:t xml:space="preserve">Přínosy na straně věcného správce </w:t>
            </w:r>
            <w:r w:rsidRPr="00901F20">
              <w:rPr>
                <w:rFonts w:eastAsia="Calibri" w:cs="Arial"/>
              </w:rPr>
              <w:t>(zvýšení kvality jeho výstupů, snížení pracnosti na straně jeho úředníků aj.)</w:t>
            </w:r>
            <w:r w:rsidRPr="00901F20">
              <w:rPr>
                <w:rFonts w:eastAsia="Calibri" w:cs="Arial"/>
                <w:b/>
              </w:rPr>
              <w:t>:</w:t>
            </w:r>
          </w:p>
        </w:tc>
      </w:tr>
      <w:tr w:rsidR="00AF4DD9" w:rsidRPr="00901F20" w14:paraId="0C1AEE88" w14:textId="77777777" w:rsidTr="009B1DDC">
        <w:trPr>
          <w:tblHeader/>
        </w:trPr>
        <w:tc>
          <w:tcPr>
            <w:tcW w:w="5000" w:type="pct"/>
          </w:tcPr>
          <w:p w14:paraId="72B8288C" w14:textId="4C454E77" w:rsidR="00B37B79" w:rsidRPr="00901F20" w:rsidRDefault="005E59B1" w:rsidP="00B37B79">
            <w:pPr>
              <w:keepNext/>
              <w:spacing w:before="40" w:after="40"/>
              <w:jc w:val="left"/>
              <w:rPr>
                <w:rFonts w:cs="Arial"/>
              </w:rPr>
            </w:pPr>
            <w:r w:rsidRPr="00901F20">
              <w:rPr>
                <w:rFonts w:cs="Arial"/>
              </w:rPr>
              <w:t>Primárním přínosem je z</w:t>
            </w:r>
            <w:r w:rsidR="00623F41" w:rsidRPr="00901F20">
              <w:rPr>
                <w:rFonts w:cs="Arial"/>
              </w:rPr>
              <w:t>lepšení hospodárnosti v rámci vykonávání agend SPS</w:t>
            </w:r>
            <w:r w:rsidR="00B37B79" w:rsidRPr="00901F20">
              <w:rPr>
                <w:rFonts w:cs="Arial"/>
              </w:rPr>
              <w:t xml:space="preserve"> díky s</w:t>
            </w:r>
            <w:r w:rsidR="00623F41" w:rsidRPr="00901F20">
              <w:rPr>
                <w:rFonts w:cs="Arial"/>
              </w:rPr>
              <w:t>jednocení</w:t>
            </w:r>
            <w:r w:rsidR="00B37B79" w:rsidRPr="00901F20">
              <w:rPr>
                <w:rFonts w:cs="Arial"/>
              </w:rPr>
              <w:t xml:space="preserve"> </w:t>
            </w:r>
            <w:r w:rsidR="00623F41" w:rsidRPr="00901F20">
              <w:rPr>
                <w:rFonts w:cs="Arial"/>
              </w:rPr>
              <w:t xml:space="preserve">a elektronizací </w:t>
            </w:r>
            <w:r w:rsidR="00B37B79" w:rsidRPr="00901F20">
              <w:rPr>
                <w:rFonts w:cs="Arial"/>
              </w:rPr>
              <w:t xml:space="preserve">předmětných </w:t>
            </w:r>
            <w:r w:rsidR="00623F41" w:rsidRPr="00901F20">
              <w:rPr>
                <w:rFonts w:cs="Arial"/>
              </w:rPr>
              <w:t>procesů</w:t>
            </w:r>
            <w:r w:rsidR="00B37B79" w:rsidRPr="00901F20">
              <w:rPr>
                <w:rFonts w:cs="Arial"/>
              </w:rPr>
              <w:t xml:space="preserve"> související s vyřizováním žádostí týkajících se malých a velkých plavidel a jejich provozu. Další </w:t>
            </w:r>
            <w:r w:rsidRPr="00901F20">
              <w:rPr>
                <w:rFonts w:cs="Arial"/>
              </w:rPr>
              <w:t xml:space="preserve">oblast </w:t>
            </w:r>
            <w:r w:rsidR="00B37B79" w:rsidRPr="00901F20">
              <w:rPr>
                <w:rFonts w:cs="Arial"/>
              </w:rPr>
              <w:t>žádostí tak bude spravována v jednom systému</w:t>
            </w:r>
            <w:r w:rsidR="00B34467" w:rsidRPr="00901F20">
              <w:rPr>
                <w:rFonts w:cs="Arial"/>
              </w:rPr>
              <w:t>,</w:t>
            </w:r>
            <w:r w:rsidRPr="00901F20">
              <w:rPr>
                <w:rFonts w:cs="Arial"/>
              </w:rPr>
              <w:t xml:space="preserve"> a rozšíří tak okruh žádostí SPS vyřizovaných z jednoho místa</w:t>
            </w:r>
            <w:r w:rsidR="00B37B79" w:rsidRPr="00901F20">
              <w:rPr>
                <w:rFonts w:cs="Arial"/>
              </w:rPr>
              <w:t>.</w:t>
            </w:r>
          </w:p>
          <w:p w14:paraId="16C71894" w14:textId="0EC8FAAA" w:rsidR="00B37B79" w:rsidRPr="00901F20" w:rsidRDefault="00B37B79" w:rsidP="00B37B79">
            <w:pPr>
              <w:keepNext/>
              <w:spacing w:before="40" w:after="40"/>
              <w:jc w:val="left"/>
              <w:rPr>
                <w:rFonts w:cs="Arial"/>
              </w:rPr>
            </w:pPr>
            <w:r w:rsidRPr="00901F20">
              <w:rPr>
                <w:rFonts w:cs="Arial"/>
              </w:rPr>
              <w:t>Dále dojde ke zlepšení interoperability mezi jednotlivými registry v rámci EU, které napomohou proces</w:t>
            </w:r>
            <w:r w:rsidR="00B34467" w:rsidRPr="00901F20">
              <w:rPr>
                <w:rFonts w:cs="Arial"/>
              </w:rPr>
              <w:t>ům</w:t>
            </w:r>
            <w:r w:rsidRPr="00901F20">
              <w:rPr>
                <w:rFonts w:cs="Arial"/>
              </w:rPr>
              <w:t xml:space="preserve"> uznávání odborných kvalifikací ve vnitrozemské plavbě.</w:t>
            </w:r>
          </w:p>
          <w:p w14:paraId="4E6912A9" w14:textId="4F44F2CB" w:rsidR="00B37B79" w:rsidRPr="00901F20" w:rsidRDefault="00B37B79" w:rsidP="00B37B79">
            <w:pPr>
              <w:keepNext/>
              <w:spacing w:before="40" w:after="40"/>
              <w:jc w:val="left"/>
              <w:rPr>
                <w:rFonts w:cs="Arial"/>
              </w:rPr>
            </w:pPr>
            <w:r w:rsidRPr="00901F20">
              <w:rPr>
                <w:rFonts w:cs="Arial"/>
              </w:rPr>
              <w:t>Dalším přínosem je mimo jiné zlepšení konsolidace v rámci procesů poskytování údajů oprávněným subjektům v rámci ISSS</w:t>
            </w:r>
            <w:r w:rsidR="00B34467" w:rsidRPr="00901F20">
              <w:rPr>
                <w:rFonts w:cs="Arial"/>
              </w:rPr>
              <w:t>.</w:t>
            </w:r>
          </w:p>
          <w:p w14:paraId="257ECA13" w14:textId="6F6DADD4" w:rsidR="0006335E" w:rsidRPr="00901F20" w:rsidRDefault="00B37B79" w:rsidP="00C37272">
            <w:pPr>
              <w:keepNext/>
              <w:spacing w:before="40" w:after="40"/>
              <w:jc w:val="left"/>
              <w:rPr>
                <w:rFonts w:cs="Arial"/>
              </w:rPr>
            </w:pPr>
            <w:r w:rsidRPr="00901F20">
              <w:rPr>
                <w:rFonts w:cs="Arial"/>
              </w:rPr>
              <w:t>Dílčím</w:t>
            </w:r>
            <w:r w:rsidR="005E59B1" w:rsidRPr="00901F20">
              <w:rPr>
                <w:rFonts w:cs="Arial"/>
              </w:rPr>
              <w:t xml:space="preserve"> sekundárním</w:t>
            </w:r>
            <w:r w:rsidRPr="00901F20">
              <w:rPr>
                <w:rFonts w:cs="Arial"/>
              </w:rPr>
              <w:t xml:space="preserve"> přínosem je pak další podpoření technologické neutrality </w:t>
            </w:r>
            <w:r w:rsidR="005E59B1" w:rsidRPr="00901F20">
              <w:rPr>
                <w:rFonts w:cs="Arial"/>
              </w:rPr>
              <w:t xml:space="preserve">nejen v rámci budování jednotného centrálního místa pro vyřizování služeb, ale i v rámci dalších procesů a jejich konsolidace (např. </w:t>
            </w:r>
            <w:r w:rsidRPr="00901F20">
              <w:rPr>
                <w:rFonts w:cs="Arial"/>
              </w:rPr>
              <w:t>v rámci procesů zajišťování zkoušek odborné způsobilosti k vedení plavidla</w:t>
            </w:r>
            <w:r w:rsidR="005E59B1" w:rsidRPr="00901F20">
              <w:rPr>
                <w:rFonts w:cs="Arial"/>
              </w:rPr>
              <w:t>).</w:t>
            </w:r>
          </w:p>
        </w:tc>
      </w:tr>
      <w:tr w:rsidR="00AF4DD9" w:rsidRPr="00901F20" w14:paraId="54E327D0" w14:textId="77777777" w:rsidTr="009B1DDC">
        <w:trPr>
          <w:tblHeader/>
        </w:trPr>
        <w:tc>
          <w:tcPr>
            <w:tcW w:w="5000" w:type="pct"/>
            <w:shd w:val="clear" w:color="auto" w:fill="D9D9D9" w:themeFill="background1" w:themeFillShade="D9"/>
          </w:tcPr>
          <w:p w14:paraId="003D90A8" w14:textId="77777777" w:rsidR="00AF4DD9" w:rsidRPr="00901F20" w:rsidRDefault="00AF4DD9" w:rsidP="00C37272">
            <w:pPr>
              <w:keepNext/>
              <w:spacing w:before="40" w:after="40"/>
              <w:jc w:val="left"/>
              <w:rPr>
                <w:rFonts w:eastAsia="Calibri" w:cs="Arial"/>
                <w:b/>
              </w:rPr>
            </w:pPr>
            <w:r w:rsidRPr="00901F20">
              <w:rPr>
                <w:rFonts w:eastAsia="Calibri" w:cs="Arial"/>
                <w:b/>
              </w:rPr>
              <w:t xml:space="preserve">Přínosy pro technického správce a provozovatele služby </w:t>
            </w:r>
            <w:r w:rsidRPr="00901F20">
              <w:rPr>
                <w:rFonts w:eastAsia="Calibri" w:cs="Arial"/>
              </w:rPr>
              <w:t>(snížení energetické náročnosti, zjednodušení a úspora pracnosti správy systému, snížení výdajů na provoz aj.)</w:t>
            </w:r>
            <w:r w:rsidRPr="00901F20">
              <w:rPr>
                <w:rFonts w:eastAsia="Calibri" w:cs="Arial"/>
                <w:b/>
              </w:rPr>
              <w:t>:</w:t>
            </w:r>
          </w:p>
        </w:tc>
      </w:tr>
      <w:tr w:rsidR="00AF4DD9" w:rsidRPr="00901F20" w14:paraId="7A1BB003" w14:textId="77777777" w:rsidTr="009B1DDC">
        <w:trPr>
          <w:tblHeader/>
        </w:trPr>
        <w:tc>
          <w:tcPr>
            <w:tcW w:w="5000" w:type="pct"/>
          </w:tcPr>
          <w:p w14:paraId="297B4BE7" w14:textId="5DB283D7" w:rsidR="0006335E" w:rsidRPr="00901F20" w:rsidRDefault="00B37B79" w:rsidP="00C37272">
            <w:pPr>
              <w:keepNext/>
              <w:spacing w:before="40" w:after="40"/>
              <w:jc w:val="left"/>
              <w:rPr>
                <w:rFonts w:cs="Arial"/>
              </w:rPr>
            </w:pPr>
            <w:r w:rsidRPr="00901F20">
              <w:rPr>
                <w:rFonts w:cs="Arial"/>
              </w:rPr>
              <w:t>Zjednodušení a úspora pracnosti díky integraci další část</w:t>
            </w:r>
            <w:r w:rsidR="00B34467" w:rsidRPr="00901F20">
              <w:rPr>
                <w:rFonts w:cs="Arial"/>
              </w:rPr>
              <w:t>i</w:t>
            </w:r>
            <w:r w:rsidRPr="00901F20">
              <w:rPr>
                <w:rFonts w:cs="Arial"/>
              </w:rPr>
              <w:t xml:space="preserve"> agend do jednotného centrálního místa pro podávání žádostí.</w:t>
            </w:r>
          </w:p>
        </w:tc>
      </w:tr>
    </w:tbl>
    <w:p w14:paraId="133C4DCA" w14:textId="77777777" w:rsidR="00AF4DD9" w:rsidRPr="00901F20" w:rsidRDefault="00AF4DD9" w:rsidP="00AF4DD9">
      <w:pPr>
        <w:spacing w:after="200" w:line="276" w:lineRule="auto"/>
        <w:jc w:val="left"/>
        <w:rPr>
          <w:rFonts w:cs="Arial"/>
        </w:rPr>
      </w:pPr>
    </w:p>
    <w:tbl>
      <w:tblPr>
        <w:tblStyle w:val="Mkatabulky"/>
        <w:tblW w:w="5000" w:type="pct"/>
        <w:tblLook w:val="06A0" w:firstRow="1" w:lastRow="0" w:firstColumn="1" w:lastColumn="0" w:noHBand="1" w:noVBand="1"/>
      </w:tblPr>
      <w:tblGrid>
        <w:gridCol w:w="11328"/>
      </w:tblGrid>
      <w:tr w:rsidR="00AF4DD9" w:rsidRPr="00901F20" w14:paraId="70912B23" w14:textId="77777777" w:rsidTr="009B1DDC">
        <w:trPr>
          <w:tblHeader/>
        </w:trPr>
        <w:tc>
          <w:tcPr>
            <w:tcW w:w="5000" w:type="pct"/>
            <w:shd w:val="clear" w:color="auto" w:fill="CEEBF3"/>
          </w:tcPr>
          <w:p w14:paraId="0B810B0A" w14:textId="77777777" w:rsidR="00AF4DD9" w:rsidRPr="00901F20" w:rsidRDefault="00AF4DD9" w:rsidP="00C37272">
            <w:pPr>
              <w:keepNext/>
              <w:spacing w:before="40" w:after="40"/>
              <w:jc w:val="left"/>
              <w:rPr>
                <w:rFonts w:eastAsia="Calibri" w:cs="Arial"/>
                <w:szCs w:val="20"/>
              </w:rPr>
            </w:pPr>
            <w:bookmarkStart w:id="42" w:name="_Toc513797123"/>
            <w:r w:rsidRPr="00901F20">
              <w:rPr>
                <w:rFonts w:cs="Arial"/>
              </w:rPr>
              <w:lastRenderedPageBreak/>
              <w:t xml:space="preserve">Tabulka </w:t>
            </w:r>
            <w:r w:rsidRPr="00901F20">
              <w:rPr>
                <w:rFonts w:cs="Arial"/>
              </w:rPr>
              <w:fldChar w:fldCharType="begin"/>
            </w:r>
            <w:r w:rsidRPr="00901F20">
              <w:rPr>
                <w:rFonts w:cs="Arial"/>
              </w:rPr>
              <w:instrText xml:space="preserve"> SEQ Tabulka \* ARABIC </w:instrText>
            </w:r>
            <w:r w:rsidRPr="00901F20">
              <w:rPr>
                <w:rFonts w:cs="Arial"/>
              </w:rPr>
              <w:fldChar w:fldCharType="separate"/>
            </w:r>
            <w:r w:rsidRPr="00901F20">
              <w:rPr>
                <w:rFonts w:cs="Arial"/>
              </w:rPr>
              <w:t>8</w:t>
            </w:r>
            <w:r w:rsidRPr="00901F20">
              <w:rPr>
                <w:rFonts w:cs="Arial"/>
              </w:rPr>
              <w:fldChar w:fldCharType="end"/>
            </w:r>
            <w:r w:rsidRPr="00901F20">
              <w:rPr>
                <w:rFonts w:cs="Arial"/>
              </w:rPr>
              <w:t xml:space="preserve">: </w:t>
            </w:r>
            <w:r w:rsidRPr="00901F20">
              <w:rPr>
                <w:rFonts w:eastAsia="Calibri" w:cs="Arial"/>
                <w:b/>
                <w:szCs w:val="20"/>
              </w:rPr>
              <w:t>Vysvětlení k základním podmínkám dosažení přínosů (nutným předpokladům a rizikům dosažení celkového cíle / cílů) p</w:t>
            </w:r>
            <w:r w:rsidRPr="00901F20">
              <w:rPr>
                <w:rFonts w:cs="Arial"/>
                <w:b/>
              </w:rPr>
              <w:t>rojektu</w:t>
            </w:r>
            <w:bookmarkEnd w:id="42"/>
          </w:p>
        </w:tc>
      </w:tr>
      <w:tr w:rsidR="00AF4DD9" w:rsidRPr="00901F20" w14:paraId="4923191A" w14:textId="77777777" w:rsidTr="009B1DDC">
        <w:tc>
          <w:tcPr>
            <w:tcW w:w="5000" w:type="pct"/>
          </w:tcPr>
          <w:p w14:paraId="57874C9F" w14:textId="214983A0" w:rsidR="009E428A" w:rsidRPr="00901F20" w:rsidRDefault="005E59B1" w:rsidP="005E59B1">
            <w:r w:rsidRPr="00901F20">
              <w:t xml:space="preserve">Nutným předpokladem </w:t>
            </w:r>
            <w:r w:rsidR="008B738C" w:rsidRPr="00901F20">
              <w:t xml:space="preserve">vedoucím k dosažení cílů </w:t>
            </w:r>
            <w:r w:rsidRPr="00901F20">
              <w:t xml:space="preserve">je </w:t>
            </w:r>
            <w:r w:rsidR="008B738C" w:rsidRPr="00901F20">
              <w:t xml:space="preserve">dodržení pojetí </w:t>
            </w:r>
            <w:r w:rsidRPr="00901F20">
              <w:t>modulární</w:t>
            </w:r>
            <w:r w:rsidR="008B738C" w:rsidRPr="00901F20">
              <w:t xml:space="preserve">ho </w:t>
            </w:r>
            <w:r w:rsidRPr="00901F20">
              <w:t>řešení, a dále dodržení moderních zásad a</w:t>
            </w:r>
            <w:r w:rsidR="00C22D8F" w:rsidRPr="00901F20">
              <w:t> </w:t>
            </w:r>
            <w:r w:rsidRPr="00901F20">
              <w:t>standardů vývoje software (tedy kvalitní provedení, dodržení standardů, dokumentace, a provázání jednotlivých komponent).</w:t>
            </w:r>
          </w:p>
          <w:p w14:paraId="0C30D9E0" w14:textId="2478C99D" w:rsidR="0006335E" w:rsidRPr="00901F20" w:rsidRDefault="008B738C" w:rsidP="00C22D8F">
            <w:r w:rsidRPr="00901F20">
              <w:t>Rozpočtová omezení pro dané období do jisté míry určují rozsah prací v tomto roce, tedy je vhodné postupovat po jednotlivých modulech a případně etapách. Dalším omezením je stávající stav IS/ICT Státní plavební správy, kdy SPS musí zajistit hladký běh stávajících systémů</w:t>
            </w:r>
            <w:r w:rsidR="00B34467" w:rsidRPr="00901F20">
              <w:t>,</w:t>
            </w:r>
            <w:r w:rsidRPr="00901F20">
              <w:t xml:space="preserve"> a i s ohledem na předchozí bod vycházet při plánování rozvoje z aktuálního stavu. Dalším omezením je legislativní úprava v rámci vykonávaných agend, kdy je nutné tuto legislativu v rámci plánování a realizace respektovat.</w:t>
            </w:r>
          </w:p>
        </w:tc>
      </w:tr>
    </w:tbl>
    <w:p w14:paraId="6286D329" w14:textId="77777777" w:rsidR="00AF4DD9" w:rsidRPr="00901F20" w:rsidRDefault="00AF4DD9" w:rsidP="00AF4DD9">
      <w:pPr>
        <w:spacing w:after="200" w:line="276" w:lineRule="auto"/>
        <w:jc w:val="left"/>
        <w:rPr>
          <w:rFonts w:cs="Arial"/>
        </w:rPr>
      </w:pPr>
      <w:r w:rsidRPr="00901F20">
        <w:rPr>
          <w:rFonts w:cs="Arial"/>
        </w:rPr>
        <w:br w:type="page"/>
      </w:r>
    </w:p>
    <w:p w14:paraId="695FA821" w14:textId="0D14C0B2" w:rsidR="00AF4DD9" w:rsidRPr="00901F20" w:rsidRDefault="00AF4DD9" w:rsidP="00AF4DD9">
      <w:pPr>
        <w:pStyle w:val="MVHeading1"/>
      </w:pPr>
      <w:bookmarkStart w:id="43" w:name="_Toc22220529"/>
      <w:r w:rsidRPr="00901F20">
        <w:lastRenderedPageBreak/>
        <w:t>Architektonické informace o</w:t>
      </w:r>
      <w:r w:rsidR="0050777A" w:rsidRPr="00901F20">
        <w:t> </w:t>
      </w:r>
      <w:r w:rsidRPr="00901F20">
        <w:t>projektu</w:t>
      </w:r>
      <w:bookmarkEnd w:id="39"/>
      <w:bookmarkEnd w:id="40"/>
      <w:bookmarkEnd w:id="43"/>
    </w:p>
    <w:p w14:paraId="15C1EAD5" w14:textId="12192682" w:rsidR="00AF4DD9" w:rsidRPr="00901F20" w:rsidRDefault="00AF4DD9" w:rsidP="00AF4DD9">
      <w:pPr>
        <w:pStyle w:val="MVHeading2"/>
        <w:jc w:val="left"/>
      </w:pPr>
      <w:bookmarkStart w:id="44" w:name="_Toc457998909"/>
      <w:bookmarkStart w:id="45" w:name="_Toc457999573"/>
      <w:bookmarkStart w:id="46" w:name="_Toc457998955"/>
      <w:bookmarkStart w:id="47" w:name="_Toc457999619"/>
      <w:bookmarkStart w:id="48" w:name="_Toc457998956"/>
      <w:bookmarkStart w:id="49" w:name="_Toc457999620"/>
      <w:bookmarkStart w:id="50" w:name="_Toc437417887"/>
      <w:bookmarkStart w:id="51" w:name="_Toc465074585"/>
      <w:bookmarkStart w:id="52" w:name="_Toc22220530"/>
      <w:bookmarkEnd w:id="44"/>
      <w:bookmarkEnd w:id="45"/>
      <w:bookmarkEnd w:id="46"/>
      <w:bookmarkEnd w:id="47"/>
      <w:bookmarkEnd w:id="48"/>
      <w:bookmarkEnd w:id="49"/>
      <w:r w:rsidRPr="00901F20">
        <w:t>Dodržení architektonických principů NA VS ČR</w:t>
      </w:r>
      <w:bookmarkEnd w:id="50"/>
      <w:bookmarkEnd w:id="51"/>
      <w:bookmarkEnd w:id="52"/>
    </w:p>
    <w:tbl>
      <w:tblPr>
        <w:tblStyle w:val="Mkatabulky"/>
        <w:tblW w:w="5000" w:type="pct"/>
        <w:tblLook w:val="06A0" w:firstRow="1" w:lastRow="0" w:firstColumn="1" w:lastColumn="0" w:noHBand="1" w:noVBand="1"/>
      </w:tblPr>
      <w:tblGrid>
        <w:gridCol w:w="3963"/>
        <w:gridCol w:w="1560"/>
        <w:gridCol w:w="1133"/>
        <w:gridCol w:w="4672"/>
      </w:tblGrid>
      <w:tr w:rsidR="00AD0CCB" w:rsidRPr="00901F20" w14:paraId="72045EC2" w14:textId="3423D278" w:rsidTr="00010026">
        <w:trPr>
          <w:tblHeader/>
        </w:trPr>
        <w:tc>
          <w:tcPr>
            <w:tcW w:w="5000" w:type="pct"/>
            <w:gridSpan w:val="4"/>
            <w:shd w:val="clear" w:color="auto" w:fill="DAEEF3" w:themeFill="accent5" w:themeFillTint="33"/>
          </w:tcPr>
          <w:p w14:paraId="5D4E026F" w14:textId="06756372" w:rsidR="00AD0CCB" w:rsidRPr="00901F20" w:rsidRDefault="00AD0CCB" w:rsidP="00C37272">
            <w:pPr>
              <w:keepNext/>
              <w:spacing w:before="40" w:after="40"/>
              <w:rPr>
                <w:rFonts w:cs="Arial"/>
              </w:rPr>
            </w:pPr>
            <w:r w:rsidRPr="00901F20">
              <w:rPr>
                <w:rFonts w:cs="Arial"/>
              </w:rPr>
              <w:t xml:space="preserve">Tabulka </w:t>
            </w:r>
            <w:r w:rsidRPr="00901F20">
              <w:rPr>
                <w:rFonts w:cs="Arial"/>
              </w:rPr>
              <w:fldChar w:fldCharType="begin"/>
            </w:r>
            <w:r w:rsidRPr="00901F20">
              <w:rPr>
                <w:rFonts w:cs="Arial"/>
              </w:rPr>
              <w:instrText xml:space="preserve"> SEQ Tabulka \* ARABIC </w:instrText>
            </w:r>
            <w:r w:rsidRPr="00901F20">
              <w:rPr>
                <w:rFonts w:cs="Arial"/>
              </w:rPr>
              <w:fldChar w:fldCharType="separate"/>
            </w:r>
            <w:r w:rsidRPr="00901F20">
              <w:rPr>
                <w:rFonts w:cs="Arial"/>
              </w:rPr>
              <w:t>9</w:t>
            </w:r>
            <w:r w:rsidRPr="00901F20">
              <w:rPr>
                <w:rFonts w:cs="Arial"/>
              </w:rPr>
              <w:fldChar w:fldCharType="end"/>
            </w:r>
            <w:r w:rsidRPr="00901F20">
              <w:rPr>
                <w:rFonts w:cs="Arial"/>
              </w:rPr>
              <w:t xml:space="preserve">: </w:t>
            </w:r>
            <w:r w:rsidRPr="00901F20">
              <w:rPr>
                <w:rFonts w:cs="Arial"/>
                <w:b/>
              </w:rPr>
              <w:t>Dodržení architektonických principů Národní architektury veřejné správy ČR</w:t>
            </w:r>
          </w:p>
        </w:tc>
      </w:tr>
      <w:tr w:rsidR="00AD0CCB" w:rsidRPr="00901F20" w14:paraId="4D29D142" w14:textId="14C0490C" w:rsidTr="009B1DDC">
        <w:trPr>
          <w:tblHeader/>
        </w:trPr>
        <w:tc>
          <w:tcPr>
            <w:tcW w:w="1749" w:type="pct"/>
            <w:shd w:val="clear" w:color="auto" w:fill="DAEEF3" w:themeFill="accent5" w:themeFillTint="33"/>
          </w:tcPr>
          <w:p w14:paraId="2CB42CFE" w14:textId="77777777" w:rsidR="00AD0CCB" w:rsidRPr="00901F20" w:rsidRDefault="00AD0CCB" w:rsidP="00C37272">
            <w:pPr>
              <w:keepNext/>
              <w:spacing w:before="40" w:after="40"/>
              <w:jc w:val="left"/>
              <w:rPr>
                <w:rFonts w:eastAsia="Calibri" w:cs="Arial"/>
                <w:b/>
              </w:rPr>
            </w:pPr>
            <w:r w:rsidRPr="00901F20">
              <w:rPr>
                <w:rFonts w:eastAsia="Calibri" w:cs="Arial"/>
                <w:b/>
              </w:rPr>
              <w:t>Klasifikace</w:t>
            </w:r>
          </w:p>
        </w:tc>
        <w:tc>
          <w:tcPr>
            <w:tcW w:w="689" w:type="pct"/>
            <w:shd w:val="clear" w:color="auto" w:fill="DAEEF3" w:themeFill="accent5" w:themeFillTint="33"/>
          </w:tcPr>
          <w:p w14:paraId="172ED123" w14:textId="77777777" w:rsidR="00AD0CCB" w:rsidRPr="00901F20" w:rsidRDefault="00AD0CCB" w:rsidP="00C37272">
            <w:pPr>
              <w:keepNext/>
              <w:spacing w:before="40" w:after="40"/>
              <w:jc w:val="left"/>
              <w:rPr>
                <w:rFonts w:cs="Arial"/>
                <w:b/>
              </w:rPr>
            </w:pPr>
            <w:r w:rsidRPr="00901F20">
              <w:rPr>
                <w:rFonts w:cs="Arial"/>
                <w:b/>
              </w:rPr>
              <w:t>Vyberte</w:t>
            </w:r>
          </w:p>
        </w:tc>
        <w:tc>
          <w:tcPr>
            <w:tcW w:w="500" w:type="pct"/>
            <w:shd w:val="clear" w:color="auto" w:fill="DAEEF3" w:themeFill="accent5" w:themeFillTint="33"/>
          </w:tcPr>
          <w:p w14:paraId="7A19DC6A" w14:textId="1BC0BBA9" w:rsidR="00AD0CCB" w:rsidRPr="00901F20" w:rsidRDefault="00F37BBA" w:rsidP="00C37272">
            <w:pPr>
              <w:keepNext/>
              <w:spacing w:before="40" w:after="40"/>
              <w:jc w:val="left"/>
              <w:rPr>
                <w:rFonts w:cs="Arial"/>
                <w:b/>
              </w:rPr>
            </w:pPr>
            <w:r w:rsidRPr="00901F20">
              <w:rPr>
                <w:rFonts w:cs="Arial"/>
                <w:b/>
              </w:rPr>
              <w:t>Č. žádosti o výjimku</w:t>
            </w:r>
          </w:p>
        </w:tc>
        <w:tc>
          <w:tcPr>
            <w:tcW w:w="2061" w:type="pct"/>
            <w:shd w:val="clear" w:color="auto" w:fill="DAEEF3" w:themeFill="accent5" w:themeFillTint="33"/>
          </w:tcPr>
          <w:p w14:paraId="2FBF1A57" w14:textId="6201168A" w:rsidR="00AD0CCB" w:rsidRPr="00901F20" w:rsidRDefault="00F37BBA" w:rsidP="00C37272">
            <w:pPr>
              <w:keepNext/>
              <w:spacing w:before="40" w:after="40"/>
              <w:jc w:val="left"/>
              <w:rPr>
                <w:rFonts w:cs="Arial"/>
                <w:b/>
              </w:rPr>
            </w:pPr>
            <w:r w:rsidRPr="00901F20">
              <w:rPr>
                <w:rFonts w:cs="Arial"/>
                <w:b/>
              </w:rPr>
              <w:t>Vysvětlete</w:t>
            </w:r>
          </w:p>
        </w:tc>
      </w:tr>
      <w:tr w:rsidR="00AD0CCB" w:rsidRPr="00901F20" w14:paraId="180A3609" w14:textId="5162524C" w:rsidTr="009B1DDC">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584DA977" w14:textId="7E6D17F7" w:rsidR="00AD0CCB" w:rsidRPr="00901F20" w:rsidRDefault="005C38E0" w:rsidP="00C37272">
            <w:pPr>
              <w:spacing w:after="0"/>
              <w:jc w:val="left"/>
              <w:rPr>
                <w:rFonts w:ascii="Calibri" w:eastAsia="Times New Roman" w:hAnsi="Calibri" w:cs="Calibri"/>
                <w:b/>
                <w:color w:val="000000"/>
                <w:sz w:val="22"/>
                <w:lang w:eastAsia="cs-CZ"/>
              </w:rPr>
            </w:pPr>
            <w:hyperlink r:id="rId25" w:history="1">
              <w:r w:rsidR="00AD0CCB" w:rsidRPr="00901F20">
                <w:rPr>
                  <w:rStyle w:val="Hypertextovodkaz"/>
                </w:rPr>
                <w:t>Standardně digitalizované</w:t>
              </w:r>
            </w:hyperlink>
          </w:p>
        </w:tc>
        <w:tc>
          <w:tcPr>
            <w:tcW w:w="689" w:type="pct"/>
            <w:noWrap/>
            <w:hideMark/>
          </w:tcPr>
          <w:p w14:paraId="366B27ED" w14:textId="0CE32FBE" w:rsidR="00AD0CCB" w:rsidRPr="00901F20" w:rsidRDefault="005C38E0" w:rsidP="00C37272">
            <w:pPr>
              <w:spacing w:after="0"/>
              <w:jc w:val="left"/>
              <w:rPr>
                <w:rFonts w:ascii="Calibri" w:eastAsia="Times New Roman" w:hAnsi="Calibri" w:cs="Calibri"/>
                <w:color w:val="000000"/>
                <w:sz w:val="22"/>
                <w:lang w:eastAsia="cs-CZ"/>
              </w:rPr>
            </w:pPr>
            <w:sdt>
              <w:sdtPr>
                <w:rPr>
                  <w:rFonts w:cs="Arial"/>
                  <w:b/>
                </w:rPr>
                <w:id w:val="365413210"/>
                <w:comboBox>
                  <w:listItem w:displayText="Ano" w:value="Ano"/>
                  <w:listItem w:displayText="Nerelevantní" w:value="Nerelevantní"/>
                  <w:listItem w:displayText="Ne, žádáme o výjimku" w:value="Ne, žádáme o výjimku"/>
                </w:comboBox>
              </w:sdtPr>
              <w:sdtEndPr/>
              <w:sdtContent>
                <w:r w:rsidR="006C06B6" w:rsidRPr="00901F20">
                  <w:rPr>
                    <w:rFonts w:cs="Arial"/>
                    <w:b/>
                  </w:rPr>
                  <w:t>Ano</w:t>
                </w:r>
              </w:sdtContent>
            </w:sdt>
          </w:p>
        </w:tc>
        <w:tc>
          <w:tcPr>
            <w:tcW w:w="500" w:type="pct"/>
            <w:noWrap/>
          </w:tcPr>
          <w:p w14:paraId="47E785F0" w14:textId="77777777" w:rsidR="00AD0CCB" w:rsidRPr="00901F20" w:rsidRDefault="00AD0CCB" w:rsidP="00C37272">
            <w:pPr>
              <w:spacing w:after="0"/>
              <w:jc w:val="left"/>
              <w:rPr>
                <w:rFonts w:ascii="Calibri" w:eastAsia="Times New Roman" w:hAnsi="Calibri" w:cs="Calibri"/>
                <w:color w:val="000000"/>
                <w:sz w:val="22"/>
                <w:lang w:eastAsia="cs-CZ"/>
              </w:rPr>
            </w:pPr>
          </w:p>
        </w:tc>
        <w:tc>
          <w:tcPr>
            <w:tcW w:w="2061" w:type="pct"/>
          </w:tcPr>
          <w:p w14:paraId="43FC0D85" w14:textId="4F457E18" w:rsidR="00AD0CCB" w:rsidRPr="00901F20" w:rsidRDefault="00AD0CCB" w:rsidP="00417B03"/>
        </w:tc>
      </w:tr>
      <w:tr w:rsidR="00AD0CCB" w:rsidRPr="00901F20" w14:paraId="2A6B86F0" w14:textId="379F6DFA" w:rsidTr="009B1DDC">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5AC7B5AF" w14:textId="02AB02BF" w:rsidR="00AD0CCB" w:rsidRPr="00901F20" w:rsidRDefault="005C38E0" w:rsidP="00C37272">
            <w:pPr>
              <w:spacing w:after="0"/>
              <w:jc w:val="left"/>
              <w:rPr>
                <w:rFonts w:ascii="Calibri" w:eastAsia="Times New Roman" w:hAnsi="Calibri" w:cs="Calibri"/>
                <w:b/>
                <w:color w:val="000000"/>
                <w:sz w:val="22"/>
                <w:lang w:eastAsia="cs-CZ"/>
              </w:rPr>
            </w:pPr>
            <w:hyperlink r:id="rId26" w:history="1">
              <w:r w:rsidR="00AD0CCB" w:rsidRPr="00901F20">
                <w:rPr>
                  <w:rStyle w:val="Hypertextovodkaz"/>
                </w:rPr>
                <w:t>Zásada „pouze jednou“</w:t>
              </w:r>
            </w:hyperlink>
          </w:p>
        </w:tc>
        <w:tc>
          <w:tcPr>
            <w:tcW w:w="689" w:type="pct"/>
            <w:noWrap/>
            <w:hideMark/>
          </w:tcPr>
          <w:p w14:paraId="3A91E02D" w14:textId="0A74C087" w:rsidR="00AD0CCB" w:rsidRPr="00901F20" w:rsidRDefault="005C38E0" w:rsidP="00C37272">
            <w:pPr>
              <w:spacing w:after="0"/>
              <w:jc w:val="left"/>
              <w:rPr>
                <w:rFonts w:ascii="Calibri" w:eastAsia="Times New Roman" w:hAnsi="Calibri" w:cs="Calibri"/>
                <w:color w:val="000000"/>
                <w:sz w:val="22"/>
                <w:lang w:eastAsia="cs-CZ"/>
              </w:rPr>
            </w:pPr>
            <w:sdt>
              <w:sdtPr>
                <w:rPr>
                  <w:rFonts w:cs="Arial"/>
                  <w:b/>
                </w:rPr>
                <w:id w:val="815999225"/>
                <w:comboBox>
                  <w:listItem w:displayText="Ano" w:value="Ano"/>
                  <w:listItem w:displayText="Nerelevantní" w:value="Nerelevantní"/>
                  <w:listItem w:displayText="Ne, žádáme o výjimku" w:value="Ne, žádáme o výjimku"/>
                </w:comboBox>
              </w:sdtPr>
              <w:sdtEndPr/>
              <w:sdtContent>
                <w:r w:rsidR="006C06B6" w:rsidRPr="00901F20">
                  <w:rPr>
                    <w:rFonts w:cs="Arial"/>
                    <w:b/>
                  </w:rPr>
                  <w:t>Ano</w:t>
                </w:r>
              </w:sdtContent>
            </w:sdt>
          </w:p>
        </w:tc>
        <w:tc>
          <w:tcPr>
            <w:tcW w:w="500" w:type="pct"/>
            <w:noWrap/>
          </w:tcPr>
          <w:p w14:paraId="095203E1" w14:textId="77777777" w:rsidR="00AD0CCB" w:rsidRPr="00901F20" w:rsidRDefault="00AD0CCB" w:rsidP="00C37272">
            <w:pPr>
              <w:spacing w:after="0"/>
              <w:jc w:val="left"/>
              <w:rPr>
                <w:rFonts w:ascii="Calibri" w:eastAsia="Times New Roman" w:hAnsi="Calibri" w:cs="Calibri"/>
                <w:color w:val="000000"/>
                <w:sz w:val="22"/>
                <w:lang w:eastAsia="cs-CZ"/>
              </w:rPr>
            </w:pPr>
          </w:p>
        </w:tc>
        <w:tc>
          <w:tcPr>
            <w:tcW w:w="2061" w:type="pct"/>
          </w:tcPr>
          <w:p w14:paraId="7A4ACE4F" w14:textId="5BE345CB" w:rsidR="00AD0CCB" w:rsidRPr="00901F20" w:rsidRDefault="00AD0CCB" w:rsidP="00417B03"/>
        </w:tc>
      </w:tr>
      <w:tr w:rsidR="00AD0CCB" w:rsidRPr="00901F20" w14:paraId="2F72BED9" w14:textId="22D99946" w:rsidTr="009B1DDC">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7A246180" w14:textId="01304D91" w:rsidR="00AD0CCB" w:rsidRPr="00901F20" w:rsidRDefault="005C38E0" w:rsidP="00C37272">
            <w:pPr>
              <w:spacing w:after="0"/>
              <w:jc w:val="left"/>
              <w:rPr>
                <w:rFonts w:ascii="Calibri" w:eastAsia="Times New Roman" w:hAnsi="Calibri" w:cs="Calibri"/>
                <w:b/>
                <w:color w:val="000000"/>
                <w:sz w:val="22"/>
                <w:lang w:eastAsia="cs-CZ"/>
              </w:rPr>
            </w:pPr>
            <w:hyperlink r:id="rId27" w:history="1">
              <w:r w:rsidR="00AD0CCB" w:rsidRPr="00901F20">
                <w:rPr>
                  <w:rStyle w:val="Hypertextovodkaz"/>
                </w:rPr>
                <w:t>Podpora začlenění a přístupnost</w:t>
              </w:r>
            </w:hyperlink>
          </w:p>
        </w:tc>
        <w:tc>
          <w:tcPr>
            <w:tcW w:w="689" w:type="pct"/>
            <w:noWrap/>
            <w:hideMark/>
          </w:tcPr>
          <w:p w14:paraId="60BD742B" w14:textId="6EAAF53E" w:rsidR="00AD0CCB" w:rsidRPr="00901F20" w:rsidRDefault="005C38E0" w:rsidP="00C37272">
            <w:pPr>
              <w:spacing w:after="0"/>
              <w:jc w:val="left"/>
              <w:rPr>
                <w:rFonts w:ascii="Calibri" w:eastAsia="Times New Roman" w:hAnsi="Calibri" w:cs="Calibri"/>
                <w:color w:val="000000"/>
                <w:sz w:val="22"/>
                <w:lang w:eastAsia="cs-CZ"/>
              </w:rPr>
            </w:pPr>
            <w:sdt>
              <w:sdtPr>
                <w:rPr>
                  <w:rFonts w:cs="Arial"/>
                  <w:b/>
                </w:rPr>
                <w:id w:val="1529374448"/>
                <w:comboBox>
                  <w:listItem w:displayText="Ano" w:value="Ano"/>
                  <w:listItem w:displayText="Nerelevantní" w:value="Nerelevantní"/>
                  <w:listItem w:displayText="Ne, žádáme o výjimku" w:value="Ne, žádáme o výjimku"/>
                </w:comboBox>
              </w:sdtPr>
              <w:sdtEndPr/>
              <w:sdtContent>
                <w:r w:rsidR="006C06B6" w:rsidRPr="00901F20">
                  <w:rPr>
                    <w:rFonts w:cs="Arial"/>
                    <w:b/>
                  </w:rPr>
                  <w:t>Ano</w:t>
                </w:r>
              </w:sdtContent>
            </w:sdt>
          </w:p>
        </w:tc>
        <w:tc>
          <w:tcPr>
            <w:tcW w:w="500" w:type="pct"/>
            <w:noWrap/>
          </w:tcPr>
          <w:p w14:paraId="5F1E7B72" w14:textId="77777777" w:rsidR="00AD0CCB" w:rsidRPr="00901F20" w:rsidRDefault="00AD0CCB" w:rsidP="00C37272">
            <w:pPr>
              <w:spacing w:after="0"/>
              <w:jc w:val="left"/>
              <w:rPr>
                <w:rFonts w:ascii="Calibri" w:eastAsia="Times New Roman" w:hAnsi="Calibri" w:cs="Calibri"/>
                <w:color w:val="000000"/>
                <w:sz w:val="22"/>
                <w:lang w:eastAsia="cs-CZ"/>
              </w:rPr>
            </w:pPr>
          </w:p>
        </w:tc>
        <w:tc>
          <w:tcPr>
            <w:tcW w:w="2061" w:type="pct"/>
          </w:tcPr>
          <w:p w14:paraId="10D9CD8D" w14:textId="27C2B19A" w:rsidR="00AD0CCB" w:rsidRPr="00901F20" w:rsidRDefault="00AD0CCB" w:rsidP="00417B03"/>
        </w:tc>
      </w:tr>
      <w:tr w:rsidR="00AD0CCB" w:rsidRPr="00901F20" w14:paraId="3E819E5A" w14:textId="0EAF59C4" w:rsidTr="009B1DDC">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60105D07" w14:textId="3F004B6E" w:rsidR="00AD0CCB" w:rsidRPr="00901F20" w:rsidRDefault="005C38E0" w:rsidP="00C37272">
            <w:pPr>
              <w:spacing w:after="0"/>
              <w:jc w:val="left"/>
              <w:rPr>
                <w:rFonts w:ascii="Calibri" w:eastAsia="Times New Roman" w:hAnsi="Calibri" w:cs="Calibri"/>
                <w:b/>
                <w:color w:val="000000"/>
                <w:sz w:val="22"/>
                <w:lang w:eastAsia="cs-CZ"/>
              </w:rPr>
            </w:pPr>
            <w:hyperlink r:id="rId28" w:history="1">
              <w:r w:rsidR="00AD0CCB" w:rsidRPr="00901F20">
                <w:rPr>
                  <w:rStyle w:val="Hypertextovodkaz"/>
                </w:rPr>
                <w:t>Otevřenost a transparentnost</w:t>
              </w:r>
            </w:hyperlink>
          </w:p>
        </w:tc>
        <w:tc>
          <w:tcPr>
            <w:tcW w:w="689" w:type="pct"/>
            <w:noWrap/>
            <w:hideMark/>
          </w:tcPr>
          <w:p w14:paraId="6ECDB958" w14:textId="15B73E4C" w:rsidR="00AD0CCB" w:rsidRPr="00901F20" w:rsidRDefault="005C38E0" w:rsidP="00C37272">
            <w:pPr>
              <w:spacing w:after="0"/>
              <w:jc w:val="left"/>
              <w:rPr>
                <w:rFonts w:ascii="Calibri" w:eastAsia="Times New Roman" w:hAnsi="Calibri" w:cs="Calibri"/>
                <w:color w:val="000000"/>
                <w:sz w:val="22"/>
                <w:lang w:eastAsia="cs-CZ"/>
              </w:rPr>
            </w:pPr>
            <w:sdt>
              <w:sdtPr>
                <w:rPr>
                  <w:rFonts w:cs="Arial"/>
                  <w:b/>
                </w:rPr>
                <w:id w:val="1957821184"/>
                <w:comboBox>
                  <w:listItem w:displayText="Ano" w:value="Ano"/>
                  <w:listItem w:displayText="Nerelevantní" w:value="Nerelevantní"/>
                  <w:listItem w:displayText="Ne, žádáme o výjimku" w:value="Ne, žádáme o výjimku"/>
                </w:comboBox>
              </w:sdtPr>
              <w:sdtEndPr/>
              <w:sdtContent>
                <w:r w:rsidR="006C06B6" w:rsidRPr="00901F20">
                  <w:rPr>
                    <w:rFonts w:cs="Arial"/>
                    <w:b/>
                  </w:rPr>
                  <w:t>Ano</w:t>
                </w:r>
              </w:sdtContent>
            </w:sdt>
          </w:p>
        </w:tc>
        <w:tc>
          <w:tcPr>
            <w:tcW w:w="500" w:type="pct"/>
            <w:noWrap/>
          </w:tcPr>
          <w:p w14:paraId="654C6312" w14:textId="77777777" w:rsidR="00AD0CCB" w:rsidRPr="00901F20" w:rsidRDefault="00AD0CCB" w:rsidP="00C37272">
            <w:pPr>
              <w:spacing w:after="0"/>
              <w:jc w:val="left"/>
              <w:rPr>
                <w:rFonts w:ascii="Calibri" w:eastAsia="Times New Roman" w:hAnsi="Calibri" w:cs="Calibri"/>
                <w:color w:val="000000"/>
                <w:sz w:val="22"/>
                <w:lang w:eastAsia="cs-CZ"/>
              </w:rPr>
            </w:pPr>
          </w:p>
        </w:tc>
        <w:tc>
          <w:tcPr>
            <w:tcW w:w="2061" w:type="pct"/>
          </w:tcPr>
          <w:p w14:paraId="781368E0" w14:textId="2C4EF367" w:rsidR="00AD0CCB" w:rsidRPr="00901F20" w:rsidRDefault="00AD0CCB" w:rsidP="00417B03"/>
        </w:tc>
      </w:tr>
      <w:tr w:rsidR="00AD0CCB" w:rsidRPr="00901F20" w14:paraId="4ABB74BA" w14:textId="1BAB4DD1" w:rsidTr="009B1DDC">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0DA4C35B" w14:textId="38C6340F" w:rsidR="00AD0CCB" w:rsidRPr="00901F20" w:rsidRDefault="005C38E0" w:rsidP="00C37272">
            <w:pPr>
              <w:spacing w:after="0"/>
              <w:jc w:val="left"/>
              <w:rPr>
                <w:rFonts w:ascii="Calibri" w:eastAsia="Times New Roman" w:hAnsi="Calibri" w:cs="Calibri"/>
                <w:b/>
                <w:color w:val="000000"/>
                <w:sz w:val="22"/>
                <w:lang w:eastAsia="cs-CZ"/>
              </w:rPr>
            </w:pPr>
            <w:hyperlink r:id="rId29" w:history="1">
              <w:r w:rsidR="00AD0CCB" w:rsidRPr="00901F20">
                <w:rPr>
                  <w:rStyle w:val="Hypertextovodkaz"/>
                </w:rPr>
                <w:t>Přeshraniční přístup jako standard</w:t>
              </w:r>
            </w:hyperlink>
          </w:p>
        </w:tc>
        <w:tc>
          <w:tcPr>
            <w:tcW w:w="689" w:type="pct"/>
            <w:noWrap/>
            <w:hideMark/>
          </w:tcPr>
          <w:p w14:paraId="04E739AD" w14:textId="63647E83" w:rsidR="00AD0CCB" w:rsidRPr="00901F20" w:rsidRDefault="005C38E0" w:rsidP="00AD0CCB">
            <w:pPr>
              <w:spacing w:after="0"/>
              <w:jc w:val="left"/>
              <w:rPr>
                <w:rFonts w:ascii="Calibri" w:eastAsia="Times New Roman" w:hAnsi="Calibri" w:cs="Calibri"/>
                <w:color w:val="000000"/>
                <w:sz w:val="22"/>
                <w:lang w:eastAsia="cs-CZ"/>
              </w:rPr>
            </w:pPr>
            <w:sdt>
              <w:sdtPr>
                <w:rPr>
                  <w:rFonts w:cs="Arial"/>
                  <w:b/>
                </w:rPr>
                <w:id w:val="1469773054"/>
                <w:comboBox>
                  <w:listItem w:displayText="Ano" w:value="Ano"/>
                  <w:listItem w:displayText="Nerelevantní" w:value="Nerelevantní"/>
                  <w:listItem w:displayText="Ne, žádáme o výjimku" w:value="Ne, žádáme o výjimku"/>
                </w:comboBox>
              </w:sdtPr>
              <w:sdtEndPr/>
              <w:sdtContent>
                <w:r w:rsidR="006C06B6" w:rsidRPr="00901F20">
                  <w:rPr>
                    <w:rFonts w:cs="Arial"/>
                    <w:b/>
                  </w:rPr>
                  <w:t>Ano</w:t>
                </w:r>
              </w:sdtContent>
            </w:sdt>
          </w:p>
        </w:tc>
        <w:tc>
          <w:tcPr>
            <w:tcW w:w="500" w:type="pct"/>
            <w:noWrap/>
          </w:tcPr>
          <w:p w14:paraId="359C5D7E" w14:textId="77777777" w:rsidR="00AD0CCB" w:rsidRPr="00901F20" w:rsidRDefault="00AD0CCB" w:rsidP="00C37272">
            <w:pPr>
              <w:spacing w:after="0"/>
              <w:jc w:val="left"/>
              <w:rPr>
                <w:rFonts w:ascii="Calibri" w:eastAsia="Times New Roman" w:hAnsi="Calibri" w:cs="Calibri"/>
                <w:color w:val="000000"/>
                <w:sz w:val="22"/>
                <w:lang w:eastAsia="cs-CZ"/>
              </w:rPr>
            </w:pPr>
          </w:p>
        </w:tc>
        <w:tc>
          <w:tcPr>
            <w:tcW w:w="2061" w:type="pct"/>
          </w:tcPr>
          <w:p w14:paraId="15D508E5" w14:textId="20DCEDBF" w:rsidR="00AD0CCB" w:rsidRPr="00901F20" w:rsidRDefault="00AD0CCB" w:rsidP="00417B03"/>
        </w:tc>
      </w:tr>
      <w:tr w:rsidR="00AD0CCB" w:rsidRPr="00901F20" w14:paraId="32B463A6" w14:textId="28C2F4FC" w:rsidTr="009B1DDC">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1479E821" w14:textId="2585C8E9" w:rsidR="00AD0CCB" w:rsidRPr="00901F20" w:rsidRDefault="005C38E0" w:rsidP="00C37272">
            <w:pPr>
              <w:spacing w:after="0"/>
              <w:jc w:val="left"/>
              <w:rPr>
                <w:rFonts w:ascii="Calibri" w:eastAsia="Times New Roman" w:hAnsi="Calibri" w:cs="Calibri"/>
                <w:b/>
                <w:color w:val="000000"/>
                <w:sz w:val="22"/>
                <w:lang w:eastAsia="cs-CZ"/>
              </w:rPr>
            </w:pPr>
            <w:hyperlink r:id="rId30" w:history="1">
              <w:r w:rsidR="00AD0CCB" w:rsidRPr="00901F20">
                <w:rPr>
                  <w:rStyle w:val="Hypertextovodkaz"/>
                </w:rPr>
                <w:t>Interoperabilita jako standard</w:t>
              </w:r>
            </w:hyperlink>
          </w:p>
        </w:tc>
        <w:tc>
          <w:tcPr>
            <w:tcW w:w="689" w:type="pct"/>
            <w:noWrap/>
            <w:hideMark/>
          </w:tcPr>
          <w:p w14:paraId="23CAE453" w14:textId="24132A6A" w:rsidR="00AD0CCB" w:rsidRPr="00901F20" w:rsidRDefault="005C38E0" w:rsidP="00AD0CCB">
            <w:pPr>
              <w:spacing w:after="0"/>
              <w:jc w:val="left"/>
              <w:rPr>
                <w:rFonts w:ascii="Calibri" w:eastAsia="Times New Roman" w:hAnsi="Calibri" w:cs="Calibri"/>
                <w:color w:val="000000"/>
                <w:sz w:val="22"/>
                <w:lang w:eastAsia="cs-CZ"/>
              </w:rPr>
            </w:pPr>
            <w:sdt>
              <w:sdtPr>
                <w:rPr>
                  <w:rFonts w:cs="Arial"/>
                  <w:b/>
                </w:rPr>
                <w:id w:val="650338635"/>
                <w:comboBox>
                  <w:listItem w:displayText="Ano" w:value="Ano"/>
                  <w:listItem w:displayText="Nerelevantní" w:value="Nerelevantní"/>
                  <w:listItem w:displayText="Ne, žádáme o výjimku" w:value="Ne, žádáme o výjimku"/>
                </w:comboBox>
              </w:sdtPr>
              <w:sdtEndPr/>
              <w:sdtContent>
                <w:r w:rsidR="006C06B6" w:rsidRPr="00901F20">
                  <w:rPr>
                    <w:rFonts w:cs="Arial"/>
                    <w:b/>
                  </w:rPr>
                  <w:t>Ano</w:t>
                </w:r>
              </w:sdtContent>
            </w:sdt>
          </w:p>
        </w:tc>
        <w:tc>
          <w:tcPr>
            <w:tcW w:w="500" w:type="pct"/>
            <w:noWrap/>
          </w:tcPr>
          <w:p w14:paraId="39A60FAE" w14:textId="77777777" w:rsidR="00AD0CCB" w:rsidRPr="00901F20" w:rsidRDefault="00AD0CCB" w:rsidP="00C37272">
            <w:pPr>
              <w:spacing w:after="0"/>
              <w:jc w:val="left"/>
              <w:rPr>
                <w:rFonts w:ascii="Calibri" w:eastAsia="Times New Roman" w:hAnsi="Calibri" w:cs="Calibri"/>
                <w:color w:val="000000"/>
                <w:sz w:val="22"/>
                <w:lang w:eastAsia="cs-CZ"/>
              </w:rPr>
            </w:pPr>
          </w:p>
        </w:tc>
        <w:tc>
          <w:tcPr>
            <w:tcW w:w="2061" w:type="pct"/>
          </w:tcPr>
          <w:p w14:paraId="5A3D3F70" w14:textId="12CB081B" w:rsidR="00AD0CCB" w:rsidRPr="00901F20" w:rsidRDefault="00AD0CCB" w:rsidP="00417B03"/>
        </w:tc>
      </w:tr>
      <w:tr w:rsidR="00AD0CCB" w:rsidRPr="00901F20" w14:paraId="16845607" w14:textId="7AB787FF" w:rsidTr="009B1DDC">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4D5F9E30" w14:textId="29E8E5A0" w:rsidR="00AD0CCB" w:rsidRPr="00901F20" w:rsidRDefault="005C38E0" w:rsidP="00C37272">
            <w:pPr>
              <w:spacing w:after="0"/>
              <w:jc w:val="left"/>
              <w:rPr>
                <w:rFonts w:ascii="Calibri" w:eastAsia="Times New Roman" w:hAnsi="Calibri" w:cs="Calibri"/>
                <w:b/>
                <w:color w:val="000000"/>
                <w:sz w:val="22"/>
                <w:lang w:eastAsia="cs-CZ"/>
              </w:rPr>
            </w:pPr>
            <w:hyperlink r:id="rId31" w:history="1">
              <w:r w:rsidR="00AD0CCB" w:rsidRPr="00901F20">
                <w:rPr>
                  <w:rStyle w:val="Hypertextovodkaz"/>
                </w:rPr>
                <w:t>Důvěryhodnost a bezpečnost</w:t>
              </w:r>
            </w:hyperlink>
          </w:p>
        </w:tc>
        <w:tc>
          <w:tcPr>
            <w:tcW w:w="689" w:type="pct"/>
            <w:noWrap/>
            <w:hideMark/>
          </w:tcPr>
          <w:p w14:paraId="68446AD5" w14:textId="60276765" w:rsidR="00AD0CCB" w:rsidRPr="00901F20" w:rsidRDefault="005C38E0" w:rsidP="00C37272">
            <w:pPr>
              <w:spacing w:after="0"/>
              <w:jc w:val="left"/>
              <w:rPr>
                <w:rFonts w:ascii="Calibri" w:eastAsia="Times New Roman" w:hAnsi="Calibri" w:cs="Calibri"/>
                <w:color w:val="000000"/>
                <w:sz w:val="22"/>
                <w:lang w:eastAsia="cs-CZ"/>
              </w:rPr>
            </w:pPr>
            <w:sdt>
              <w:sdtPr>
                <w:rPr>
                  <w:rFonts w:cs="Arial"/>
                  <w:b/>
                </w:rPr>
                <w:id w:val="-603727004"/>
                <w:comboBox>
                  <w:listItem w:displayText="Ano" w:value="Ano"/>
                  <w:listItem w:displayText="Nerelevantní" w:value="Nerelevantní"/>
                  <w:listItem w:displayText="Ne, žádáme o výjimku" w:value="Ne, žádáme o výjimku"/>
                </w:comboBox>
              </w:sdtPr>
              <w:sdtEndPr/>
              <w:sdtContent>
                <w:r w:rsidR="006C06B6" w:rsidRPr="00901F20">
                  <w:rPr>
                    <w:rFonts w:cs="Arial"/>
                    <w:b/>
                  </w:rPr>
                  <w:t>Ano</w:t>
                </w:r>
              </w:sdtContent>
            </w:sdt>
          </w:p>
        </w:tc>
        <w:tc>
          <w:tcPr>
            <w:tcW w:w="500" w:type="pct"/>
            <w:noWrap/>
          </w:tcPr>
          <w:p w14:paraId="23C34D97" w14:textId="77777777" w:rsidR="00AD0CCB" w:rsidRPr="00901F20" w:rsidRDefault="00AD0CCB" w:rsidP="00C37272">
            <w:pPr>
              <w:spacing w:after="0"/>
              <w:jc w:val="left"/>
              <w:rPr>
                <w:rFonts w:ascii="Calibri" w:eastAsia="Times New Roman" w:hAnsi="Calibri" w:cs="Calibri"/>
                <w:color w:val="000000"/>
                <w:sz w:val="22"/>
                <w:lang w:eastAsia="cs-CZ"/>
              </w:rPr>
            </w:pPr>
          </w:p>
        </w:tc>
        <w:tc>
          <w:tcPr>
            <w:tcW w:w="2061" w:type="pct"/>
          </w:tcPr>
          <w:p w14:paraId="6DE93972" w14:textId="1156F7D8" w:rsidR="00AD0CCB" w:rsidRPr="00901F20" w:rsidRDefault="00AD0CCB" w:rsidP="00417B03"/>
        </w:tc>
      </w:tr>
      <w:tr w:rsidR="00AD0CCB" w:rsidRPr="00901F20" w14:paraId="0B791AC5" w14:textId="274DB557" w:rsidTr="009B1DDC">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6DE4F88C" w14:textId="1F00CA6C" w:rsidR="00AD0CCB" w:rsidRPr="00901F20" w:rsidRDefault="005C38E0" w:rsidP="00C37272">
            <w:pPr>
              <w:spacing w:after="0"/>
              <w:jc w:val="left"/>
              <w:rPr>
                <w:rFonts w:ascii="Calibri" w:eastAsia="Times New Roman" w:hAnsi="Calibri" w:cs="Calibri"/>
                <w:b/>
                <w:color w:val="000000"/>
                <w:sz w:val="22"/>
                <w:lang w:eastAsia="cs-CZ"/>
              </w:rPr>
            </w:pPr>
            <w:hyperlink r:id="rId32" w:history="1">
              <w:r w:rsidR="00AD0CCB" w:rsidRPr="00901F20">
                <w:rPr>
                  <w:rStyle w:val="Hypertextovodkaz"/>
                </w:rPr>
                <w:t>Jeden stát</w:t>
              </w:r>
            </w:hyperlink>
          </w:p>
        </w:tc>
        <w:tc>
          <w:tcPr>
            <w:tcW w:w="689" w:type="pct"/>
            <w:noWrap/>
            <w:hideMark/>
          </w:tcPr>
          <w:p w14:paraId="042000EF" w14:textId="7BB7303D" w:rsidR="00AD0CCB" w:rsidRPr="00901F20" w:rsidRDefault="005C38E0" w:rsidP="00C37272">
            <w:pPr>
              <w:spacing w:after="0"/>
              <w:jc w:val="left"/>
              <w:rPr>
                <w:rFonts w:ascii="Calibri" w:eastAsia="Times New Roman" w:hAnsi="Calibri" w:cs="Calibri"/>
                <w:color w:val="000000"/>
                <w:sz w:val="22"/>
                <w:lang w:eastAsia="cs-CZ"/>
              </w:rPr>
            </w:pPr>
            <w:sdt>
              <w:sdtPr>
                <w:rPr>
                  <w:rFonts w:cs="Arial"/>
                  <w:b/>
                </w:rPr>
                <w:id w:val="-1105493893"/>
                <w:comboBox>
                  <w:listItem w:displayText="Ano" w:value="Ano"/>
                  <w:listItem w:displayText="Nerelevantní" w:value="Nerelevantní"/>
                  <w:listItem w:displayText="Ne, žádáme o výjimku" w:value="Ne, žádáme o výjimku"/>
                </w:comboBox>
              </w:sdtPr>
              <w:sdtEndPr/>
              <w:sdtContent>
                <w:r w:rsidR="006C06B6" w:rsidRPr="00901F20">
                  <w:rPr>
                    <w:rFonts w:cs="Arial"/>
                    <w:b/>
                  </w:rPr>
                  <w:t>Ano</w:t>
                </w:r>
              </w:sdtContent>
            </w:sdt>
          </w:p>
        </w:tc>
        <w:tc>
          <w:tcPr>
            <w:tcW w:w="500" w:type="pct"/>
            <w:noWrap/>
          </w:tcPr>
          <w:p w14:paraId="5AD07DDB" w14:textId="77777777" w:rsidR="00AD0CCB" w:rsidRPr="00901F20" w:rsidRDefault="00AD0CCB" w:rsidP="00C37272">
            <w:pPr>
              <w:spacing w:after="0"/>
              <w:jc w:val="left"/>
              <w:rPr>
                <w:rFonts w:ascii="Calibri" w:eastAsia="Times New Roman" w:hAnsi="Calibri" w:cs="Calibri"/>
                <w:color w:val="000000"/>
                <w:sz w:val="22"/>
                <w:lang w:eastAsia="cs-CZ"/>
              </w:rPr>
            </w:pPr>
          </w:p>
        </w:tc>
        <w:tc>
          <w:tcPr>
            <w:tcW w:w="2061" w:type="pct"/>
          </w:tcPr>
          <w:p w14:paraId="6B3285DF" w14:textId="2B403A6C" w:rsidR="00AD0CCB" w:rsidRPr="00901F20" w:rsidRDefault="00AD0CCB" w:rsidP="00417B03"/>
        </w:tc>
      </w:tr>
      <w:tr w:rsidR="00AD0CCB" w:rsidRPr="00901F20" w14:paraId="388A8256" w14:textId="0C46AFDB" w:rsidTr="009B1DDC">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4004B3BC" w14:textId="09BC94D7" w:rsidR="00AD0CCB" w:rsidRPr="00901F20" w:rsidRDefault="005C38E0" w:rsidP="00C37272">
            <w:pPr>
              <w:spacing w:after="0"/>
              <w:jc w:val="left"/>
              <w:rPr>
                <w:rFonts w:ascii="Calibri" w:eastAsia="Times New Roman" w:hAnsi="Calibri" w:cs="Calibri"/>
                <w:b/>
                <w:color w:val="000000"/>
                <w:sz w:val="22"/>
                <w:lang w:eastAsia="cs-CZ"/>
              </w:rPr>
            </w:pPr>
            <w:hyperlink r:id="rId33" w:history="1">
              <w:r w:rsidR="00AD0CCB" w:rsidRPr="00901F20">
                <w:rPr>
                  <w:rStyle w:val="Hypertextovodkaz"/>
                </w:rPr>
                <w:t>Sdílené služby veřejné správy</w:t>
              </w:r>
            </w:hyperlink>
          </w:p>
        </w:tc>
        <w:tc>
          <w:tcPr>
            <w:tcW w:w="689" w:type="pct"/>
            <w:noWrap/>
            <w:hideMark/>
          </w:tcPr>
          <w:p w14:paraId="0F7007AB" w14:textId="53065864" w:rsidR="00AD0CCB" w:rsidRPr="00901F20" w:rsidRDefault="005C38E0" w:rsidP="00C37272">
            <w:pPr>
              <w:spacing w:after="0"/>
              <w:jc w:val="left"/>
              <w:rPr>
                <w:rFonts w:ascii="Calibri" w:eastAsia="Times New Roman" w:hAnsi="Calibri" w:cs="Calibri"/>
                <w:color w:val="000000"/>
                <w:sz w:val="22"/>
                <w:lang w:eastAsia="cs-CZ"/>
              </w:rPr>
            </w:pPr>
            <w:sdt>
              <w:sdtPr>
                <w:rPr>
                  <w:rFonts w:cs="Arial"/>
                  <w:b/>
                </w:rPr>
                <w:id w:val="1260249738"/>
                <w:comboBox>
                  <w:listItem w:displayText="Ano" w:value="Ano"/>
                  <w:listItem w:displayText="Nerelevantní" w:value="Nerelevantní"/>
                  <w:listItem w:displayText="Ne, žádáme o výjimku" w:value="Ne, žádáme o výjimku"/>
                </w:comboBox>
              </w:sdtPr>
              <w:sdtEndPr/>
              <w:sdtContent>
                <w:r w:rsidR="006C06B6" w:rsidRPr="00901F20">
                  <w:rPr>
                    <w:rFonts w:cs="Arial"/>
                    <w:b/>
                  </w:rPr>
                  <w:t>Ano</w:t>
                </w:r>
              </w:sdtContent>
            </w:sdt>
          </w:p>
        </w:tc>
        <w:tc>
          <w:tcPr>
            <w:tcW w:w="500" w:type="pct"/>
            <w:noWrap/>
          </w:tcPr>
          <w:p w14:paraId="57E2F2D4" w14:textId="77777777" w:rsidR="00AD0CCB" w:rsidRPr="00901F20" w:rsidRDefault="00AD0CCB" w:rsidP="00C37272">
            <w:pPr>
              <w:spacing w:after="0"/>
              <w:jc w:val="left"/>
              <w:rPr>
                <w:rFonts w:ascii="Calibri" w:eastAsia="Times New Roman" w:hAnsi="Calibri" w:cs="Calibri"/>
                <w:color w:val="000000"/>
                <w:sz w:val="22"/>
                <w:lang w:eastAsia="cs-CZ"/>
              </w:rPr>
            </w:pPr>
          </w:p>
        </w:tc>
        <w:tc>
          <w:tcPr>
            <w:tcW w:w="2061" w:type="pct"/>
          </w:tcPr>
          <w:p w14:paraId="0ED51125" w14:textId="38815142" w:rsidR="00AD0CCB" w:rsidRPr="00901F20" w:rsidRDefault="00AD0CCB" w:rsidP="00417B03"/>
        </w:tc>
      </w:tr>
      <w:tr w:rsidR="00AD0CCB" w:rsidRPr="00901F20" w14:paraId="56B4F563" w14:textId="1EFF6ED7" w:rsidTr="009B1DDC">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34B6F67C" w14:textId="47082A09" w:rsidR="00AD0CCB" w:rsidRPr="00901F20" w:rsidRDefault="005C38E0" w:rsidP="00C37272">
            <w:pPr>
              <w:spacing w:after="0"/>
              <w:jc w:val="left"/>
              <w:rPr>
                <w:rFonts w:ascii="Calibri" w:eastAsia="Times New Roman" w:hAnsi="Calibri" w:cs="Calibri"/>
                <w:b/>
                <w:color w:val="000000"/>
                <w:sz w:val="22"/>
                <w:lang w:eastAsia="cs-CZ"/>
              </w:rPr>
            </w:pPr>
            <w:hyperlink r:id="rId34" w:history="1">
              <w:r w:rsidR="00AD0CCB" w:rsidRPr="00901F20">
                <w:rPr>
                  <w:rStyle w:val="Hypertextovodkaz"/>
                </w:rPr>
                <w:t>Připravenost na změny</w:t>
              </w:r>
            </w:hyperlink>
          </w:p>
        </w:tc>
        <w:tc>
          <w:tcPr>
            <w:tcW w:w="689" w:type="pct"/>
            <w:noWrap/>
            <w:hideMark/>
          </w:tcPr>
          <w:p w14:paraId="6A1AB355" w14:textId="24E81172" w:rsidR="00AD0CCB" w:rsidRPr="00901F20" w:rsidRDefault="005C38E0" w:rsidP="00C37272">
            <w:pPr>
              <w:spacing w:after="0"/>
              <w:jc w:val="left"/>
              <w:rPr>
                <w:rFonts w:ascii="Calibri" w:eastAsia="Times New Roman" w:hAnsi="Calibri" w:cs="Calibri"/>
                <w:color w:val="000000"/>
                <w:sz w:val="22"/>
                <w:lang w:eastAsia="cs-CZ"/>
              </w:rPr>
            </w:pPr>
            <w:sdt>
              <w:sdtPr>
                <w:rPr>
                  <w:rFonts w:cs="Arial"/>
                  <w:b/>
                </w:rPr>
                <w:id w:val="-1975211193"/>
                <w:comboBox>
                  <w:listItem w:displayText="Ano" w:value="Ano"/>
                  <w:listItem w:displayText="Nerelevantní" w:value="Nerelevantní"/>
                  <w:listItem w:displayText="Ne, žádáme o výjimku" w:value="Ne, žádáme o výjimku"/>
                </w:comboBox>
              </w:sdtPr>
              <w:sdtEndPr/>
              <w:sdtContent>
                <w:r w:rsidR="006C06B6" w:rsidRPr="00901F20">
                  <w:rPr>
                    <w:rFonts w:cs="Arial"/>
                    <w:b/>
                  </w:rPr>
                  <w:t>Ano</w:t>
                </w:r>
              </w:sdtContent>
            </w:sdt>
          </w:p>
        </w:tc>
        <w:tc>
          <w:tcPr>
            <w:tcW w:w="500" w:type="pct"/>
            <w:noWrap/>
          </w:tcPr>
          <w:p w14:paraId="1D5EBE3D" w14:textId="77777777" w:rsidR="00AD0CCB" w:rsidRPr="00901F20" w:rsidRDefault="00AD0CCB" w:rsidP="00C37272">
            <w:pPr>
              <w:spacing w:after="0"/>
              <w:jc w:val="left"/>
              <w:rPr>
                <w:rFonts w:ascii="Calibri" w:eastAsia="Times New Roman" w:hAnsi="Calibri" w:cs="Calibri"/>
                <w:color w:val="000000"/>
                <w:sz w:val="22"/>
                <w:lang w:eastAsia="cs-CZ"/>
              </w:rPr>
            </w:pPr>
          </w:p>
        </w:tc>
        <w:tc>
          <w:tcPr>
            <w:tcW w:w="2061" w:type="pct"/>
          </w:tcPr>
          <w:p w14:paraId="484C0300" w14:textId="099561E5" w:rsidR="00AD0CCB" w:rsidRPr="00901F20" w:rsidRDefault="00AD0CCB" w:rsidP="00417B03"/>
        </w:tc>
      </w:tr>
      <w:tr w:rsidR="00AD0CCB" w:rsidRPr="00901F20" w14:paraId="323A457C" w14:textId="271BE920" w:rsidTr="009B1DDC">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7736BEE3" w14:textId="5A0417CF" w:rsidR="00AD0CCB" w:rsidRPr="00901F20" w:rsidRDefault="005C38E0" w:rsidP="00C37272">
            <w:pPr>
              <w:spacing w:after="0"/>
              <w:jc w:val="left"/>
              <w:rPr>
                <w:rFonts w:ascii="Calibri" w:eastAsia="Times New Roman" w:hAnsi="Calibri" w:cs="Calibri"/>
                <w:b/>
                <w:color w:val="000000"/>
                <w:sz w:val="22"/>
                <w:lang w:eastAsia="cs-CZ"/>
              </w:rPr>
            </w:pPr>
            <w:hyperlink r:id="rId35" w:history="1">
              <w:r w:rsidR="00AD0CCB" w:rsidRPr="00901F20">
                <w:rPr>
                  <w:rStyle w:val="Hypertextovodkaz"/>
                </w:rPr>
                <w:t>eGovernment</w:t>
              </w:r>
            </w:hyperlink>
            <w:hyperlink r:id="rId36" w:history="1">
              <w:r w:rsidR="00AD0CCB" w:rsidRPr="00901F20">
                <w:rPr>
                  <w:rStyle w:val="Hypertextovodkaz"/>
                </w:rPr>
                <w:t xml:space="preserve"> jako platforma</w:t>
              </w:r>
            </w:hyperlink>
          </w:p>
        </w:tc>
        <w:tc>
          <w:tcPr>
            <w:tcW w:w="689" w:type="pct"/>
            <w:noWrap/>
            <w:hideMark/>
          </w:tcPr>
          <w:p w14:paraId="0A460833" w14:textId="1FD5521F" w:rsidR="00AD0CCB" w:rsidRPr="00901F20" w:rsidRDefault="005C38E0" w:rsidP="00C37272">
            <w:pPr>
              <w:spacing w:after="0"/>
              <w:jc w:val="left"/>
              <w:rPr>
                <w:rFonts w:ascii="Calibri" w:eastAsia="Times New Roman" w:hAnsi="Calibri" w:cs="Calibri"/>
                <w:color w:val="000000"/>
                <w:sz w:val="22"/>
                <w:lang w:eastAsia="cs-CZ"/>
              </w:rPr>
            </w:pPr>
            <w:sdt>
              <w:sdtPr>
                <w:rPr>
                  <w:rFonts w:cs="Arial"/>
                  <w:b/>
                </w:rPr>
                <w:id w:val="1526442006"/>
                <w:comboBox>
                  <w:listItem w:displayText="Ano" w:value="Ano"/>
                  <w:listItem w:displayText="Nerelevantní" w:value="Nerelevantní"/>
                  <w:listItem w:displayText="Ne, žádáme o výjimku" w:value="Ne, žádáme o výjimku"/>
                </w:comboBox>
              </w:sdtPr>
              <w:sdtEndPr/>
              <w:sdtContent>
                <w:r w:rsidR="006C06B6" w:rsidRPr="00901F20">
                  <w:rPr>
                    <w:rFonts w:cs="Arial"/>
                    <w:b/>
                  </w:rPr>
                  <w:t>Ano</w:t>
                </w:r>
              </w:sdtContent>
            </w:sdt>
          </w:p>
        </w:tc>
        <w:tc>
          <w:tcPr>
            <w:tcW w:w="500" w:type="pct"/>
            <w:noWrap/>
          </w:tcPr>
          <w:p w14:paraId="3BB53836" w14:textId="77777777" w:rsidR="00AD0CCB" w:rsidRPr="00901F20" w:rsidRDefault="00AD0CCB" w:rsidP="00C37272">
            <w:pPr>
              <w:spacing w:after="0"/>
              <w:jc w:val="left"/>
              <w:rPr>
                <w:rFonts w:ascii="Calibri" w:eastAsia="Times New Roman" w:hAnsi="Calibri" w:cs="Calibri"/>
                <w:color w:val="000000"/>
                <w:sz w:val="22"/>
                <w:lang w:eastAsia="cs-CZ"/>
              </w:rPr>
            </w:pPr>
          </w:p>
        </w:tc>
        <w:tc>
          <w:tcPr>
            <w:tcW w:w="2061" w:type="pct"/>
          </w:tcPr>
          <w:p w14:paraId="74CB2718" w14:textId="11C397B2" w:rsidR="00AD0CCB" w:rsidRPr="00901F20" w:rsidRDefault="00AD0CCB" w:rsidP="00417B03"/>
        </w:tc>
      </w:tr>
      <w:tr w:rsidR="00AD0CCB" w:rsidRPr="00901F20" w14:paraId="174BCF2A" w14:textId="30A7C5F2" w:rsidTr="009B1DDC">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00888609" w14:textId="57C9258C" w:rsidR="00AD0CCB" w:rsidRPr="00901F20" w:rsidRDefault="005C38E0" w:rsidP="00C37272">
            <w:pPr>
              <w:spacing w:after="0"/>
              <w:jc w:val="left"/>
              <w:rPr>
                <w:rFonts w:ascii="Calibri" w:eastAsia="Times New Roman" w:hAnsi="Calibri" w:cs="Calibri"/>
                <w:b/>
                <w:color w:val="000000"/>
                <w:sz w:val="22"/>
                <w:lang w:eastAsia="cs-CZ"/>
              </w:rPr>
            </w:pPr>
            <w:hyperlink r:id="rId37" w:history="1">
              <w:r w:rsidR="00AD0CCB" w:rsidRPr="00901F20">
                <w:rPr>
                  <w:rStyle w:val="Hypertextovodkaz"/>
                </w:rPr>
                <w:t>Vnitřně pouze digitální</w:t>
              </w:r>
            </w:hyperlink>
          </w:p>
        </w:tc>
        <w:tc>
          <w:tcPr>
            <w:tcW w:w="689" w:type="pct"/>
            <w:noWrap/>
            <w:hideMark/>
          </w:tcPr>
          <w:p w14:paraId="108AAE89" w14:textId="1E774194" w:rsidR="00AD0CCB" w:rsidRPr="00901F20" w:rsidRDefault="005C38E0" w:rsidP="00C37272">
            <w:pPr>
              <w:spacing w:after="0"/>
              <w:jc w:val="left"/>
              <w:rPr>
                <w:rFonts w:ascii="Calibri" w:eastAsia="Times New Roman" w:hAnsi="Calibri" w:cs="Calibri"/>
                <w:color w:val="000000"/>
                <w:sz w:val="22"/>
                <w:lang w:eastAsia="cs-CZ"/>
              </w:rPr>
            </w:pPr>
            <w:sdt>
              <w:sdtPr>
                <w:rPr>
                  <w:rFonts w:cs="Arial"/>
                  <w:b/>
                </w:rPr>
                <w:id w:val="810756572"/>
                <w:comboBox>
                  <w:listItem w:displayText="Ano" w:value="Ano"/>
                  <w:listItem w:displayText="Nerelevantní" w:value="Nerelevantní"/>
                  <w:listItem w:displayText="Ne, žádáme o výjimku" w:value="Ne, žádáme o výjimku"/>
                </w:comboBox>
              </w:sdtPr>
              <w:sdtEndPr/>
              <w:sdtContent>
                <w:r w:rsidR="006C06B6" w:rsidRPr="00901F20">
                  <w:rPr>
                    <w:rFonts w:cs="Arial"/>
                    <w:b/>
                  </w:rPr>
                  <w:t>Ano</w:t>
                </w:r>
              </w:sdtContent>
            </w:sdt>
          </w:p>
        </w:tc>
        <w:tc>
          <w:tcPr>
            <w:tcW w:w="500" w:type="pct"/>
            <w:noWrap/>
          </w:tcPr>
          <w:p w14:paraId="33567824" w14:textId="77777777" w:rsidR="00AD0CCB" w:rsidRPr="00901F20" w:rsidRDefault="00AD0CCB" w:rsidP="00C37272">
            <w:pPr>
              <w:spacing w:after="0"/>
              <w:jc w:val="left"/>
              <w:rPr>
                <w:rFonts w:ascii="Calibri" w:eastAsia="Times New Roman" w:hAnsi="Calibri" w:cs="Calibri"/>
                <w:color w:val="000000"/>
                <w:sz w:val="22"/>
                <w:lang w:eastAsia="cs-CZ"/>
              </w:rPr>
            </w:pPr>
          </w:p>
        </w:tc>
        <w:tc>
          <w:tcPr>
            <w:tcW w:w="2061" w:type="pct"/>
          </w:tcPr>
          <w:p w14:paraId="2F61A311" w14:textId="2ED831E7" w:rsidR="00AD0CCB" w:rsidRPr="00901F20" w:rsidRDefault="00AD0CCB" w:rsidP="00417B03"/>
        </w:tc>
      </w:tr>
      <w:tr w:rsidR="00AD0CCB" w:rsidRPr="00901F20" w14:paraId="558ECF13" w14:textId="4FB987F6" w:rsidTr="009B1DDC">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5257446D" w14:textId="429228B4" w:rsidR="00AD0CCB" w:rsidRPr="00901F20" w:rsidRDefault="005C38E0" w:rsidP="00C37272">
            <w:pPr>
              <w:spacing w:after="0"/>
              <w:jc w:val="left"/>
              <w:rPr>
                <w:rFonts w:ascii="Calibri" w:eastAsia="Times New Roman" w:hAnsi="Calibri" w:cs="Calibri"/>
                <w:b/>
                <w:color w:val="000000"/>
                <w:sz w:val="22"/>
                <w:lang w:eastAsia="cs-CZ"/>
              </w:rPr>
            </w:pPr>
            <w:hyperlink r:id="rId38" w:history="1">
              <w:r w:rsidR="00AD0CCB" w:rsidRPr="00901F20">
                <w:rPr>
                  <w:rStyle w:val="Hypertextovodkaz"/>
                </w:rPr>
                <w:t>Otevřená data jako standard</w:t>
              </w:r>
            </w:hyperlink>
          </w:p>
        </w:tc>
        <w:tc>
          <w:tcPr>
            <w:tcW w:w="689" w:type="pct"/>
            <w:noWrap/>
            <w:hideMark/>
          </w:tcPr>
          <w:p w14:paraId="78E8FAB3" w14:textId="2A430AE9" w:rsidR="00AD0CCB" w:rsidRPr="00901F20" w:rsidRDefault="0087343E" w:rsidP="00C37272">
            <w:pPr>
              <w:spacing w:after="0"/>
              <w:jc w:val="left"/>
              <w:rPr>
                <w:rFonts w:ascii="Calibri" w:eastAsia="Times New Roman" w:hAnsi="Calibri" w:cs="Calibri"/>
                <w:color w:val="000000"/>
                <w:sz w:val="22"/>
                <w:lang w:eastAsia="cs-CZ"/>
              </w:rPr>
            </w:pPr>
            <w:r>
              <w:rPr>
                <w:rFonts w:cs="Arial"/>
                <w:b/>
              </w:rPr>
              <w:t>Ano</w:t>
            </w:r>
          </w:p>
        </w:tc>
        <w:tc>
          <w:tcPr>
            <w:tcW w:w="500" w:type="pct"/>
            <w:noWrap/>
          </w:tcPr>
          <w:p w14:paraId="1CE6992B" w14:textId="77777777" w:rsidR="00AD0CCB" w:rsidRPr="00901F20" w:rsidRDefault="00AD0CCB" w:rsidP="00C37272">
            <w:pPr>
              <w:spacing w:after="0"/>
              <w:jc w:val="left"/>
              <w:rPr>
                <w:rFonts w:ascii="Calibri" w:eastAsia="Times New Roman" w:hAnsi="Calibri" w:cs="Calibri"/>
                <w:color w:val="000000"/>
                <w:sz w:val="22"/>
                <w:lang w:eastAsia="cs-CZ"/>
              </w:rPr>
            </w:pPr>
          </w:p>
        </w:tc>
        <w:tc>
          <w:tcPr>
            <w:tcW w:w="2061" w:type="pct"/>
          </w:tcPr>
          <w:p w14:paraId="1BA1B878" w14:textId="46D16BF0" w:rsidR="00AD0CCB" w:rsidRPr="00901F20" w:rsidRDefault="0087343E" w:rsidP="00417B03">
            <w:r>
              <w:t>Budou zveřejňované anonymizované statistiky jako např. počty jednotlivých typů elektronických žádostí, počty vydaných průkazů způsobilosti, počty vydaných lodních dokladů k malým a velkým plavidlům apod.</w:t>
            </w:r>
          </w:p>
        </w:tc>
      </w:tr>
      <w:tr w:rsidR="00AD0CCB" w:rsidRPr="00901F20" w14:paraId="4E45DB6D" w14:textId="262E8DBD" w:rsidTr="009B1DDC">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62AAFE8A" w14:textId="0405EBD3" w:rsidR="00AD0CCB" w:rsidRPr="00901F20" w:rsidRDefault="005C38E0" w:rsidP="00C37272">
            <w:pPr>
              <w:spacing w:after="0"/>
              <w:jc w:val="left"/>
              <w:rPr>
                <w:rFonts w:ascii="Calibri" w:eastAsia="Times New Roman" w:hAnsi="Calibri" w:cs="Calibri"/>
                <w:b/>
                <w:color w:val="000000"/>
                <w:sz w:val="22"/>
                <w:lang w:eastAsia="cs-CZ"/>
              </w:rPr>
            </w:pPr>
            <w:hyperlink r:id="rId39" w:history="1">
              <w:r w:rsidR="00AD0CCB" w:rsidRPr="00901F20">
                <w:rPr>
                  <w:rStyle w:val="Hypertextovodkaz"/>
                </w:rPr>
                <w:t>Technologická neutralita</w:t>
              </w:r>
            </w:hyperlink>
          </w:p>
        </w:tc>
        <w:tc>
          <w:tcPr>
            <w:tcW w:w="689" w:type="pct"/>
            <w:noWrap/>
            <w:hideMark/>
          </w:tcPr>
          <w:p w14:paraId="54F3F0E3" w14:textId="0FEF890D" w:rsidR="00AD0CCB" w:rsidRPr="00901F20" w:rsidRDefault="005C38E0" w:rsidP="00C37272">
            <w:pPr>
              <w:spacing w:after="0"/>
              <w:jc w:val="left"/>
              <w:rPr>
                <w:rFonts w:ascii="Calibri" w:eastAsia="Times New Roman" w:hAnsi="Calibri" w:cs="Calibri"/>
                <w:color w:val="000000"/>
                <w:sz w:val="22"/>
                <w:lang w:eastAsia="cs-CZ"/>
              </w:rPr>
            </w:pPr>
            <w:sdt>
              <w:sdtPr>
                <w:rPr>
                  <w:rFonts w:cs="Arial"/>
                  <w:b/>
                </w:rPr>
                <w:id w:val="455532030"/>
                <w:comboBox>
                  <w:listItem w:displayText="Ano" w:value="Ano"/>
                  <w:listItem w:displayText="Nerelevantní" w:value="Nerelevantní"/>
                  <w:listItem w:displayText="Ne, žádáme o výjimku" w:value="Ne, žádáme o výjimku"/>
                </w:comboBox>
              </w:sdtPr>
              <w:sdtEndPr/>
              <w:sdtContent>
                <w:r w:rsidR="006C06B6" w:rsidRPr="00901F20">
                  <w:rPr>
                    <w:rFonts w:cs="Arial"/>
                    <w:b/>
                  </w:rPr>
                  <w:t>Ano</w:t>
                </w:r>
              </w:sdtContent>
            </w:sdt>
          </w:p>
        </w:tc>
        <w:tc>
          <w:tcPr>
            <w:tcW w:w="500" w:type="pct"/>
            <w:noWrap/>
          </w:tcPr>
          <w:p w14:paraId="2D6D1EDD" w14:textId="77777777" w:rsidR="00AD0CCB" w:rsidRPr="00901F20" w:rsidRDefault="00AD0CCB" w:rsidP="00C37272">
            <w:pPr>
              <w:spacing w:after="0"/>
              <w:jc w:val="left"/>
              <w:rPr>
                <w:rFonts w:ascii="Calibri" w:eastAsia="Times New Roman" w:hAnsi="Calibri" w:cs="Calibri"/>
                <w:color w:val="000000"/>
                <w:sz w:val="22"/>
                <w:lang w:eastAsia="cs-CZ"/>
              </w:rPr>
            </w:pPr>
          </w:p>
        </w:tc>
        <w:tc>
          <w:tcPr>
            <w:tcW w:w="2061" w:type="pct"/>
          </w:tcPr>
          <w:p w14:paraId="630063B3" w14:textId="3B1EE42E" w:rsidR="00AD0CCB" w:rsidRPr="00901F20" w:rsidRDefault="00AD0CCB" w:rsidP="00417B03"/>
        </w:tc>
      </w:tr>
      <w:tr w:rsidR="00AD0CCB" w:rsidRPr="00901F20" w14:paraId="091F3D8B" w14:textId="20FDB447" w:rsidTr="009B1DDC">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68FFC7F3" w14:textId="7DC189B3" w:rsidR="00AD0CCB" w:rsidRPr="00901F20" w:rsidRDefault="005C38E0" w:rsidP="00C37272">
            <w:pPr>
              <w:spacing w:after="0"/>
              <w:jc w:val="left"/>
              <w:rPr>
                <w:rFonts w:ascii="Calibri" w:eastAsia="Times New Roman" w:hAnsi="Calibri" w:cs="Calibri"/>
                <w:b/>
                <w:color w:val="000000"/>
                <w:sz w:val="22"/>
                <w:lang w:eastAsia="cs-CZ"/>
              </w:rPr>
            </w:pPr>
            <w:hyperlink r:id="rId40" w:history="1">
              <w:r w:rsidR="00AD0CCB" w:rsidRPr="00901F20">
                <w:rPr>
                  <w:rStyle w:val="Hypertextovodkaz"/>
                </w:rPr>
                <w:t>Uživatelská přívětivost</w:t>
              </w:r>
            </w:hyperlink>
          </w:p>
        </w:tc>
        <w:tc>
          <w:tcPr>
            <w:tcW w:w="689" w:type="pct"/>
            <w:noWrap/>
            <w:hideMark/>
          </w:tcPr>
          <w:p w14:paraId="37A6AFF0" w14:textId="448D1B44" w:rsidR="00AD0CCB" w:rsidRPr="00901F20" w:rsidRDefault="005C38E0" w:rsidP="00C37272">
            <w:pPr>
              <w:spacing w:after="0"/>
              <w:jc w:val="left"/>
              <w:rPr>
                <w:rFonts w:ascii="Calibri" w:eastAsia="Times New Roman" w:hAnsi="Calibri" w:cs="Calibri"/>
                <w:color w:val="000000"/>
                <w:sz w:val="22"/>
                <w:lang w:eastAsia="cs-CZ"/>
              </w:rPr>
            </w:pPr>
            <w:sdt>
              <w:sdtPr>
                <w:rPr>
                  <w:rFonts w:cs="Arial"/>
                  <w:b/>
                </w:rPr>
                <w:id w:val="-747650075"/>
                <w:comboBox>
                  <w:listItem w:displayText="Ano" w:value="Ano"/>
                  <w:listItem w:displayText="Nerelevantní" w:value="Nerelevantní"/>
                  <w:listItem w:displayText="Ne, žádáme o výjimku" w:value="Ne, žádáme o výjimku"/>
                </w:comboBox>
              </w:sdtPr>
              <w:sdtEndPr/>
              <w:sdtContent>
                <w:r w:rsidR="006C06B6" w:rsidRPr="00901F20">
                  <w:rPr>
                    <w:rFonts w:cs="Arial"/>
                    <w:b/>
                  </w:rPr>
                  <w:t>Ano</w:t>
                </w:r>
              </w:sdtContent>
            </w:sdt>
          </w:p>
        </w:tc>
        <w:tc>
          <w:tcPr>
            <w:tcW w:w="500" w:type="pct"/>
            <w:noWrap/>
          </w:tcPr>
          <w:p w14:paraId="10B84AEE" w14:textId="77777777" w:rsidR="00AD0CCB" w:rsidRPr="00901F20" w:rsidRDefault="00AD0CCB" w:rsidP="00C37272">
            <w:pPr>
              <w:spacing w:after="0"/>
              <w:jc w:val="left"/>
              <w:rPr>
                <w:rFonts w:ascii="Calibri" w:eastAsia="Times New Roman" w:hAnsi="Calibri" w:cs="Calibri"/>
                <w:color w:val="000000"/>
                <w:sz w:val="22"/>
                <w:lang w:eastAsia="cs-CZ"/>
              </w:rPr>
            </w:pPr>
          </w:p>
        </w:tc>
        <w:tc>
          <w:tcPr>
            <w:tcW w:w="2061" w:type="pct"/>
          </w:tcPr>
          <w:p w14:paraId="3FF9D100" w14:textId="28586C16" w:rsidR="00AD0CCB" w:rsidRPr="00901F20" w:rsidRDefault="00AD0CCB" w:rsidP="00417B03"/>
        </w:tc>
      </w:tr>
      <w:tr w:rsidR="00AD0CCB" w:rsidRPr="00901F20" w14:paraId="477625D4" w14:textId="6DD3B23B" w:rsidTr="009B1DDC">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0E88B000" w14:textId="553E2911" w:rsidR="00AD0CCB" w:rsidRPr="00901F20" w:rsidRDefault="005C38E0" w:rsidP="00C37272">
            <w:pPr>
              <w:spacing w:after="0"/>
              <w:jc w:val="left"/>
              <w:rPr>
                <w:rFonts w:ascii="Calibri" w:eastAsia="Times New Roman" w:hAnsi="Calibri" w:cs="Calibri"/>
                <w:b/>
                <w:color w:val="000000"/>
                <w:sz w:val="22"/>
                <w:lang w:eastAsia="cs-CZ"/>
              </w:rPr>
            </w:pPr>
            <w:hyperlink r:id="rId41" w:history="1">
              <w:r w:rsidR="00AD0CCB" w:rsidRPr="00901F20">
                <w:rPr>
                  <w:rStyle w:val="Hypertextovodkaz"/>
                </w:rPr>
                <w:t xml:space="preserve">Konsolidace a propojování </w:t>
              </w:r>
            </w:hyperlink>
          </w:p>
        </w:tc>
        <w:tc>
          <w:tcPr>
            <w:tcW w:w="689" w:type="pct"/>
            <w:noWrap/>
            <w:hideMark/>
          </w:tcPr>
          <w:p w14:paraId="2CD4B3D0" w14:textId="373373AC" w:rsidR="00AD0CCB" w:rsidRPr="00901F20" w:rsidRDefault="005C38E0" w:rsidP="00C37272">
            <w:pPr>
              <w:spacing w:after="0"/>
              <w:jc w:val="left"/>
              <w:rPr>
                <w:rFonts w:ascii="Calibri" w:eastAsia="Times New Roman" w:hAnsi="Calibri" w:cs="Calibri"/>
                <w:color w:val="000000"/>
                <w:sz w:val="22"/>
                <w:lang w:eastAsia="cs-CZ"/>
              </w:rPr>
            </w:pPr>
            <w:sdt>
              <w:sdtPr>
                <w:rPr>
                  <w:rFonts w:cs="Arial"/>
                  <w:b/>
                </w:rPr>
                <w:id w:val="949276473"/>
                <w:comboBox>
                  <w:listItem w:displayText="Ano" w:value="Ano"/>
                  <w:listItem w:displayText="Nerelevantní" w:value="Nerelevantní"/>
                  <w:listItem w:displayText="Ne, žádáme o výjimku" w:value="Ne, žádáme o výjimku"/>
                </w:comboBox>
              </w:sdtPr>
              <w:sdtEndPr/>
              <w:sdtContent>
                <w:r w:rsidR="006C06B6" w:rsidRPr="00901F20">
                  <w:rPr>
                    <w:rFonts w:cs="Arial"/>
                    <w:b/>
                  </w:rPr>
                  <w:t>Ano</w:t>
                </w:r>
              </w:sdtContent>
            </w:sdt>
          </w:p>
        </w:tc>
        <w:tc>
          <w:tcPr>
            <w:tcW w:w="500" w:type="pct"/>
            <w:noWrap/>
          </w:tcPr>
          <w:p w14:paraId="7702F4CC" w14:textId="77777777" w:rsidR="00AD0CCB" w:rsidRPr="00901F20" w:rsidRDefault="00AD0CCB" w:rsidP="00C37272">
            <w:pPr>
              <w:spacing w:after="0"/>
              <w:jc w:val="left"/>
              <w:rPr>
                <w:rFonts w:ascii="Calibri" w:eastAsia="Times New Roman" w:hAnsi="Calibri" w:cs="Calibri"/>
                <w:color w:val="000000"/>
                <w:sz w:val="22"/>
                <w:lang w:eastAsia="cs-CZ"/>
              </w:rPr>
            </w:pPr>
          </w:p>
        </w:tc>
        <w:tc>
          <w:tcPr>
            <w:tcW w:w="2061" w:type="pct"/>
          </w:tcPr>
          <w:p w14:paraId="6D697B57" w14:textId="3906448F" w:rsidR="00AD0CCB" w:rsidRPr="00901F20" w:rsidRDefault="00AD0CCB" w:rsidP="00417B03"/>
        </w:tc>
      </w:tr>
      <w:tr w:rsidR="00AD0CCB" w:rsidRPr="00901F20" w14:paraId="4AC41109" w14:textId="02ADA6D4" w:rsidTr="009B1DDC">
        <w:tblPrEx>
          <w:tblLook w:val="04A0" w:firstRow="1" w:lastRow="0" w:firstColumn="1" w:lastColumn="0" w:noHBand="0" w:noVBand="1"/>
        </w:tblPrEx>
        <w:trPr>
          <w:trHeight w:val="300"/>
        </w:trPr>
        <w:tc>
          <w:tcPr>
            <w:tcW w:w="1749" w:type="pct"/>
            <w:shd w:val="clear" w:color="auto" w:fill="D9D9D9" w:themeFill="background1" w:themeFillShade="D9"/>
            <w:noWrap/>
            <w:hideMark/>
          </w:tcPr>
          <w:p w14:paraId="1A960943" w14:textId="0B7D9124" w:rsidR="00AD0CCB" w:rsidRPr="00901F20" w:rsidRDefault="005C38E0" w:rsidP="00C37272">
            <w:pPr>
              <w:spacing w:after="0"/>
              <w:jc w:val="left"/>
              <w:rPr>
                <w:rFonts w:ascii="Calibri" w:eastAsia="Times New Roman" w:hAnsi="Calibri" w:cs="Calibri"/>
                <w:b/>
                <w:color w:val="000000"/>
                <w:sz w:val="22"/>
                <w:lang w:eastAsia="cs-CZ"/>
              </w:rPr>
            </w:pPr>
            <w:hyperlink r:id="rId42" w:history="1">
              <w:r w:rsidR="00AD0CCB" w:rsidRPr="00901F20">
                <w:rPr>
                  <w:rStyle w:val="Hypertextovodkaz"/>
                </w:rPr>
                <w:t>Omezení budování monolitických systémů</w:t>
              </w:r>
            </w:hyperlink>
          </w:p>
        </w:tc>
        <w:tc>
          <w:tcPr>
            <w:tcW w:w="689" w:type="pct"/>
            <w:noWrap/>
            <w:hideMark/>
          </w:tcPr>
          <w:p w14:paraId="08EE219D" w14:textId="427E4EC7" w:rsidR="00AD0CCB" w:rsidRPr="00901F20" w:rsidRDefault="005C38E0" w:rsidP="00C37272">
            <w:pPr>
              <w:spacing w:after="0"/>
              <w:jc w:val="left"/>
              <w:rPr>
                <w:rFonts w:ascii="Calibri" w:eastAsia="Times New Roman" w:hAnsi="Calibri" w:cs="Calibri"/>
                <w:color w:val="000000"/>
                <w:sz w:val="22"/>
                <w:lang w:eastAsia="cs-CZ"/>
              </w:rPr>
            </w:pPr>
            <w:sdt>
              <w:sdtPr>
                <w:rPr>
                  <w:rFonts w:cs="Arial"/>
                  <w:b/>
                </w:rPr>
                <w:id w:val="-242332361"/>
                <w:comboBox>
                  <w:listItem w:displayText="Ano" w:value="Ano"/>
                  <w:listItem w:displayText="Nerelevantní" w:value="Nerelevantní"/>
                  <w:listItem w:displayText="Ne, žádáme o výjimku" w:value="Ne, žádáme o výjimku"/>
                </w:comboBox>
              </w:sdtPr>
              <w:sdtEndPr/>
              <w:sdtContent>
                <w:r w:rsidR="006C06B6" w:rsidRPr="00901F20">
                  <w:rPr>
                    <w:rFonts w:cs="Arial"/>
                    <w:b/>
                  </w:rPr>
                  <w:t>Nerelevantní</w:t>
                </w:r>
              </w:sdtContent>
            </w:sdt>
          </w:p>
        </w:tc>
        <w:tc>
          <w:tcPr>
            <w:tcW w:w="500" w:type="pct"/>
            <w:noWrap/>
          </w:tcPr>
          <w:p w14:paraId="328C4872" w14:textId="77777777" w:rsidR="00AD0CCB" w:rsidRPr="00901F20" w:rsidRDefault="00AD0CCB" w:rsidP="00C37272">
            <w:pPr>
              <w:spacing w:after="0"/>
              <w:jc w:val="left"/>
              <w:rPr>
                <w:rFonts w:ascii="Calibri" w:eastAsia="Times New Roman" w:hAnsi="Calibri" w:cs="Calibri"/>
                <w:color w:val="000000"/>
                <w:sz w:val="22"/>
                <w:lang w:eastAsia="cs-CZ"/>
              </w:rPr>
            </w:pPr>
          </w:p>
        </w:tc>
        <w:tc>
          <w:tcPr>
            <w:tcW w:w="2061" w:type="pct"/>
          </w:tcPr>
          <w:p w14:paraId="5AE5CDFC" w14:textId="2D95320C" w:rsidR="00AD0CCB" w:rsidRPr="00901F20" w:rsidRDefault="006C06B6" w:rsidP="00417B03">
            <w:r w:rsidRPr="00901F20">
              <w:t>Vzhledem k velikosti a rozsahu agend SPS je</w:t>
            </w:r>
            <w:r w:rsidR="00B34467" w:rsidRPr="00901F20">
              <w:t xml:space="preserve"> tento</w:t>
            </w:r>
            <w:r w:rsidRPr="00901F20">
              <w:t xml:space="preserve"> princip nerelevantní</w:t>
            </w:r>
            <w:r w:rsidR="00C22D8F" w:rsidRPr="00901F20">
              <w:t>.</w:t>
            </w:r>
          </w:p>
        </w:tc>
      </w:tr>
    </w:tbl>
    <w:p w14:paraId="5ECE5505" w14:textId="77777777" w:rsidR="00AF4DD9" w:rsidRPr="00901F20" w:rsidRDefault="00AF4DD9" w:rsidP="00AF4DD9">
      <w:bookmarkStart w:id="53" w:name="_Toc457998958"/>
      <w:bookmarkStart w:id="54" w:name="_Toc457999622"/>
      <w:bookmarkStart w:id="55" w:name="_Toc437417889"/>
      <w:bookmarkStart w:id="56" w:name="_Toc465074586"/>
      <w:bookmarkStart w:id="57" w:name="_Toc22220531"/>
      <w:bookmarkEnd w:id="53"/>
      <w:bookmarkEnd w:id="54"/>
    </w:p>
    <w:p w14:paraId="2CA076FC" w14:textId="77777777" w:rsidR="00AF4DD9" w:rsidRPr="00901F20" w:rsidRDefault="00AF4DD9" w:rsidP="00AF4DD9">
      <w:pPr>
        <w:pStyle w:val="MVHeading2"/>
        <w:jc w:val="left"/>
      </w:pPr>
      <w:proofErr w:type="spellStart"/>
      <w:r w:rsidRPr="00901F20">
        <w:t>Enterprise</w:t>
      </w:r>
      <w:proofErr w:type="spellEnd"/>
      <w:r w:rsidRPr="00901F20">
        <w:t xml:space="preserve"> architektura projektu</w:t>
      </w:r>
      <w:bookmarkEnd w:id="55"/>
      <w:r w:rsidRPr="00901F20">
        <w:t xml:space="preserve"> a její kontext</w:t>
      </w:r>
      <w:bookmarkEnd w:id="56"/>
      <w:bookmarkEnd w:id="57"/>
    </w:p>
    <w:tbl>
      <w:tblPr>
        <w:tblStyle w:val="Mkatabulky"/>
        <w:tblW w:w="5000" w:type="pct"/>
        <w:tblLook w:val="06A0" w:firstRow="1" w:lastRow="0" w:firstColumn="1" w:lastColumn="0" w:noHBand="1" w:noVBand="1"/>
      </w:tblPr>
      <w:tblGrid>
        <w:gridCol w:w="9355"/>
        <w:gridCol w:w="1973"/>
      </w:tblGrid>
      <w:tr w:rsidR="00AF4DD9" w:rsidRPr="00901F20" w14:paraId="0A409E24" w14:textId="77777777" w:rsidTr="00010026">
        <w:trPr>
          <w:tblHeader/>
        </w:trPr>
        <w:tc>
          <w:tcPr>
            <w:tcW w:w="5000" w:type="pct"/>
            <w:gridSpan w:val="2"/>
            <w:shd w:val="clear" w:color="auto" w:fill="CEEBF3"/>
          </w:tcPr>
          <w:p w14:paraId="2301770B" w14:textId="77777777" w:rsidR="00AF4DD9" w:rsidRPr="00901F20" w:rsidRDefault="00AF4DD9" w:rsidP="00C37272">
            <w:pPr>
              <w:keepNext/>
              <w:keepLines/>
              <w:rPr>
                <w:rFonts w:eastAsia="Calibri" w:cs="Arial"/>
                <w:szCs w:val="20"/>
              </w:rPr>
            </w:pPr>
            <w:r w:rsidRPr="00901F20">
              <w:rPr>
                <w:rFonts w:cs="Arial"/>
              </w:rPr>
              <w:t xml:space="preserve">Tabulka </w:t>
            </w:r>
            <w:r w:rsidRPr="00901F20">
              <w:rPr>
                <w:rFonts w:cs="Arial"/>
              </w:rPr>
              <w:fldChar w:fldCharType="begin"/>
            </w:r>
            <w:r w:rsidRPr="00901F20">
              <w:rPr>
                <w:rFonts w:cs="Arial"/>
              </w:rPr>
              <w:instrText xml:space="preserve"> SEQ Tabulka \* ARABIC </w:instrText>
            </w:r>
            <w:r w:rsidRPr="00901F20">
              <w:rPr>
                <w:rFonts w:cs="Arial"/>
              </w:rPr>
              <w:fldChar w:fldCharType="separate"/>
            </w:r>
            <w:r w:rsidRPr="00901F20">
              <w:rPr>
                <w:rFonts w:cs="Arial"/>
              </w:rPr>
              <w:t>10</w:t>
            </w:r>
            <w:r w:rsidRPr="00901F20">
              <w:rPr>
                <w:rFonts w:cs="Arial"/>
              </w:rPr>
              <w:fldChar w:fldCharType="end"/>
            </w:r>
            <w:r w:rsidRPr="00901F20">
              <w:rPr>
                <w:rFonts w:cs="Arial"/>
              </w:rPr>
              <w:t xml:space="preserve">: </w:t>
            </w:r>
            <w:r w:rsidRPr="00901F20">
              <w:rPr>
                <w:rFonts w:eastAsia="Calibri" w:cs="Arial"/>
                <w:b/>
                <w:szCs w:val="20"/>
              </w:rPr>
              <w:t>Architektonický model</w:t>
            </w:r>
          </w:p>
        </w:tc>
      </w:tr>
      <w:tr w:rsidR="00AF4DD9" w:rsidRPr="00901F20" w14:paraId="329E1445" w14:textId="77777777" w:rsidTr="00010026">
        <w:tc>
          <w:tcPr>
            <w:tcW w:w="4166" w:type="pct"/>
            <w:shd w:val="clear" w:color="auto" w:fill="D9D9D9" w:themeFill="background1" w:themeFillShade="D9"/>
          </w:tcPr>
          <w:p w14:paraId="6BFF86F2" w14:textId="49FBD47F" w:rsidR="00AF4DD9" w:rsidRPr="00901F20" w:rsidRDefault="00AF4DD9" w:rsidP="00C37272">
            <w:pPr>
              <w:keepLines/>
              <w:rPr>
                <w:rFonts w:eastAsia="Calibri" w:cs="Arial"/>
                <w:b/>
                <w:szCs w:val="20"/>
              </w:rPr>
            </w:pPr>
            <w:r w:rsidRPr="00901F20">
              <w:rPr>
                <w:rFonts w:eastAsia="Calibri" w:cs="Arial"/>
                <w:b/>
                <w:szCs w:val="20"/>
              </w:rPr>
              <w:t xml:space="preserve">V rámci </w:t>
            </w:r>
            <w:proofErr w:type="spellStart"/>
            <w:r w:rsidRPr="00901F20">
              <w:rPr>
                <w:rFonts w:eastAsia="Calibri" w:cs="Arial"/>
                <w:b/>
                <w:szCs w:val="20"/>
              </w:rPr>
              <w:t>Enterprise</w:t>
            </w:r>
            <w:proofErr w:type="spellEnd"/>
            <w:r w:rsidRPr="00901F20">
              <w:rPr>
                <w:rFonts w:eastAsia="Calibri" w:cs="Arial"/>
                <w:b/>
                <w:szCs w:val="20"/>
              </w:rPr>
              <w:t xml:space="preserve"> Architektury projektu přiložte jako přílohu model exportovaný ve standardizovaném výměnném formátu </w:t>
            </w:r>
            <w:hyperlink r:id="rId43" w:history="1">
              <w:proofErr w:type="spellStart"/>
              <w:r w:rsidRPr="00901F20">
                <w:rPr>
                  <w:rStyle w:val="Hypertextovodkaz"/>
                  <w:rFonts w:eastAsia="Calibri" w:cs="Arial"/>
                  <w:b/>
                  <w:szCs w:val="20"/>
                </w:rPr>
                <w:t>The</w:t>
              </w:r>
              <w:proofErr w:type="spellEnd"/>
              <w:r w:rsidRPr="00901F20">
                <w:rPr>
                  <w:rStyle w:val="Hypertextovodkaz"/>
                  <w:rFonts w:eastAsia="Calibri" w:cs="Arial"/>
                  <w:b/>
                  <w:szCs w:val="20"/>
                </w:rPr>
                <w:t xml:space="preserve"> Open Group </w:t>
              </w:r>
              <w:proofErr w:type="spellStart"/>
              <w:r w:rsidRPr="00901F20">
                <w:rPr>
                  <w:rStyle w:val="Hypertextovodkaz"/>
                  <w:rFonts w:eastAsia="Calibri" w:cs="Arial"/>
                  <w:b/>
                  <w:szCs w:val="20"/>
                </w:rPr>
                <w:t>ArchiMate</w:t>
              </w:r>
              <w:proofErr w:type="spellEnd"/>
              <w:r w:rsidRPr="00901F20">
                <w:rPr>
                  <w:rStyle w:val="Hypertextovodkaz"/>
                  <w:rFonts w:eastAsia="Calibri" w:cs="Arial"/>
                  <w:b/>
                  <w:szCs w:val="20"/>
                </w:rPr>
                <w:t xml:space="preserve"> Model Exchange </w:t>
              </w:r>
              <w:proofErr w:type="spellStart"/>
              <w:r w:rsidRPr="00901F20">
                <w:rPr>
                  <w:rStyle w:val="Hypertextovodkaz"/>
                  <w:rFonts w:eastAsia="Calibri" w:cs="Arial"/>
                  <w:b/>
                  <w:szCs w:val="20"/>
                </w:rPr>
                <w:t>File</w:t>
              </w:r>
              <w:proofErr w:type="spellEnd"/>
              <w:r w:rsidRPr="00901F20">
                <w:rPr>
                  <w:rStyle w:val="Hypertextovodkaz"/>
                  <w:rFonts w:eastAsia="Calibri" w:cs="Arial"/>
                  <w:b/>
                  <w:szCs w:val="20"/>
                </w:rPr>
                <w:t xml:space="preserve"> </w:t>
              </w:r>
              <w:proofErr w:type="spellStart"/>
              <w:r w:rsidRPr="00901F20">
                <w:rPr>
                  <w:rStyle w:val="Hypertextovodkaz"/>
                  <w:rFonts w:eastAsia="Calibri" w:cs="Arial"/>
                  <w:b/>
                  <w:szCs w:val="20"/>
                </w:rPr>
                <w:t>Format</w:t>
              </w:r>
              <w:proofErr w:type="spellEnd"/>
            </w:hyperlink>
          </w:p>
        </w:tc>
        <w:tc>
          <w:tcPr>
            <w:tcW w:w="834" w:type="pct"/>
          </w:tcPr>
          <w:p w14:paraId="44E8D0C6" w14:textId="628B8C99" w:rsidR="00AF4DD9" w:rsidRPr="00901F20" w:rsidRDefault="005C38E0" w:rsidP="00C37272">
            <w:pPr>
              <w:keepLines/>
              <w:jc w:val="left"/>
              <w:rPr>
                <w:rFonts w:eastAsia="Calibri" w:cs="Arial"/>
                <w:szCs w:val="20"/>
              </w:rPr>
            </w:pPr>
            <w:sdt>
              <w:sdtPr>
                <w:rPr>
                  <w:rFonts w:cs="Arial"/>
                  <w:b/>
                </w:rPr>
                <w:id w:val="1919754084"/>
                <w:comboBox>
                  <w:listItem w:displayText="Ano, model je přiložen jako příloha ve standardizovaném formátu" w:value="Ano, model je přiložen jako příloha ve standardizovaném formátu"/>
                  <w:listItem w:displayText="Ano, model je přiložen jako příloha v jiném formátu" w:value="Ano, model je přiložen jako příloha v jiném formátu"/>
                  <w:listItem w:displayText="Ne, model nemohl být z objektivních důvodů přiložen" w:value="Ne, model nemohl být z objektivních důvodů přiložen"/>
                </w:comboBox>
              </w:sdtPr>
              <w:sdtEndPr/>
              <w:sdtContent>
                <w:r w:rsidR="006F028A" w:rsidRPr="00901F20">
                  <w:rPr>
                    <w:rFonts w:cs="Arial"/>
                    <w:b/>
                  </w:rPr>
                  <w:t>Ano, model je přiložen jako příloha ve standardizovaném formátu</w:t>
                </w:r>
              </w:sdtContent>
            </w:sdt>
          </w:p>
        </w:tc>
      </w:tr>
      <w:tr w:rsidR="00AF4DD9" w:rsidRPr="00901F20" w14:paraId="3FAE4C78" w14:textId="77777777" w:rsidTr="00010026">
        <w:tc>
          <w:tcPr>
            <w:tcW w:w="4166" w:type="pct"/>
            <w:shd w:val="clear" w:color="auto" w:fill="D9D9D9" w:themeFill="background1" w:themeFillShade="D9"/>
          </w:tcPr>
          <w:p w14:paraId="757C7AD2" w14:textId="62435EEE" w:rsidR="00AF4DD9" w:rsidRPr="00901F20" w:rsidRDefault="00AF4DD9" w:rsidP="00C37272">
            <w:pPr>
              <w:keepLines/>
              <w:rPr>
                <w:rFonts w:eastAsia="Calibri" w:cs="Arial"/>
                <w:b/>
                <w:szCs w:val="20"/>
              </w:rPr>
            </w:pPr>
            <w:r w:rsidRPr="00901F20">
              <w:rPr>
                <w:rFonts w:eastAsia="Calibri" w:cs="Arial"/>
                <w:b/>
                <w:szCs w:val="20"/>
              </w:rPr>
              <w:t>Případně vysvětlete, proč není model přiložen ve standardizovaném formátu či není přiložen vůbec.</w:t>
            </w:r>
          </w:p>
        </w:tc>
        <w:tc>
          <w:tcPr>
            <w:tcW w:w="834" w:type="pct"/>
          </w:tcPr>
          <w:p w14:paraId="4380CFBD" w14:textId="58F1CCB5" w:rsidR="00AF4DD9" w:rsidRPr="00901F20" w:rsidRDefault="00AF4DD9" w:rsidP="00C37272">
            <w:pPr>
              <w:keepLines/>
              <w:jc w:val="left"/>
              <w:rPr>
                <w:rFonts w:cs="Arial"/>
                <w:b/>
              </w:rPr>
            </w:pPr>
          </w:p>
        </w:tc>
      </w:tr>
    </w:tbl>
    <w:p w14:paraId="1CB86406" w14:textId="77777777" w:rsidR="00AF4DD9" w:rsidRPr="00901F20" w:rsidRDefault="00AF4DD9" w:rsidP="00AF4DD9">
      <w:pPr>
        <w:rPr>
          <w:rFonts w:eastAsiaTheme="majorEastAsia"/>
        </w:rPr>
      </w:pPr>
      <w:bookmarkStart w:id="58" w:name="_Toc437417890"/>
      <w:bookmarkStart w:id="59" w:name="_Toc465074587"/>
      <w:bookmarkStart w:id="60" w:name="_Toc22220532"/>
    </w:p>
    <w:p w14:paraId="68E1F825" w14:textId="77777777" w:rsidR="00AF4DD9" w:rsidRPr="00901F20" w:rsidRDefault="00AF4DD9" w:rsidP="00AF4DD9">
      <w:pPr>
        <w:pStyle w:val="MVHeading3"/>
      </w:pPr>
      <w:r w:rsidRPr="00901F20">
        <w:t>Motivační architektura – strategie a směrování</w:t>
      </w:r>
      <w:bookmarkEnd w:id="58"/>
      <w:bookmarkEnd w:id="59"/>
      <w:bookmarkEnd w:id="60"/>
    </w:p>
    <w:tbl>
      <w:tblPr>
        <w:tblStyle w:val="Mkatabulky"/>
        <w:tblW w:w="5000" w:type="pct"/>
        <w:tblLook w:val="06A0" w:firstRow="1" w:lastRow="0" w:firstColumn="1" w:lastColumn="0" w:noHBand="1" w:noVBand="1"/>
      </w:tblPr>
      <w:tblGrid>
        <w:gridCol w:w="11328"/>
      </w:tblGrid>
      <w:tr w:rsidR="00AF4DD9" w:rsidRPr="00901F20" w14:paraId="62871679" w14:textId="77777777" w:rsidTr="00010026">
        <w:trPr>
          <w:tblHeader/>
        </w:trPr>
        <w:tc>
          <w:tcPr>
            <w:tcW w:w="5000" w:type="pct"/>
            <w:shd w:val="clear" w:color="auto" w:fill="CEEBF3"/>
          </w:tcPr>
          <w:p w14:paraId="3FF98599" w14:textId="3962725C" w:rsidR="00AF4DD9" w:rsidRPr="00901F20" w:rsidRDefault="00AF4DD9" w:rsidP="00C37272">
            <w:pPr>
              <w:keepNext/>
              <w:keepLines/>
              <w:rPr>
                <w:rFonts w:eastAsia="Calibri" w:cs="Arial"/>
                <w:szCs w:val="20"/>
              </w:rPr>
            </w:pPr>
            <w:bookmarkStart w:id="61" w:name="_Toc509581654"/>
            <w:bookmarkStart w:id="62" w:name="_Toc513797124"/>
            <w:r w:rsidRPr="00901F20">
              <w:rPr>
                <w:rFonts w:cs="Arial"/>
              </w:rPr>
              <w:t xml:space="preserve">Tabulka </w:t>
            </w:r>
            <w:r w:rsidRPr="00901F20">
              <w:rPr>
                <w:rFonts w:cs="Arial"/>
              </w:rPr>
              <w:fldChar w:fldCharType="begin"/>
            </w:r>
            <w:r w:rsidRPr="00901F20">
              <w:rPr>
                <w:rFonts w:cs="Arial"/>
              </w:rPr>
              <w:instrText xml:space="preserve"> SEQ Tabulka \* ARABIC </w:instrText>
            </w:r>
            <w:r w:rsidRPr="00901F20">
              <w:rPr>
                <w:rFonts w:cs="Arial"/>
              </w:rPr>
              <w:fldChar w:fldCharType="separate"/>
            </w:r>
            <w:r w:rsidRPr="00901F20">
              <w:rPr>
                <w:rFonts w:cs="Arial"/>
              </w:rPr>
              <w:t>11</w:t>
            </w:r>
            <w:r w:rsidRPr="00901F20">
              <w:rPr>
                <w:rFonts w:cs="Arial"/>
              </w:rPr>
              <w:fldChar w:fldCharType="end"/>
            </w:r>
            <w:r w:rsidRPr="00901F20">
              <w:rPr>
                <w:rFonts w:cs="Arial"/>
              </w:rPr>
              <w:t xml:space="preserve">: </w:t>
            </w:r>
            <w:r w:rsidRPr="00901F20">
              <w:rPr>
                <w:rFonts w:eastAsia="Calibri" w:cs="Arial"/>
                <w:b/>
                <w:szCs w:val="20"/>
              </w:rPr>
              <w:t xml:space="preserve">Vysvětlete, proč projekt realizujete v této podobě a čeho jím chcete dosáhnout. </w:t>
            </w:r>
            <w:r w:rsidRPr="00901F20">
              <w:rPr>
                <w:rFonts w:eastAsia="Calibri" w:cs="Arial"/>
                <w:bCs/>
                <w:szCs w:val="20"/>
              </w:rPr>
              <w:t>Pro vysvětlení motivace použijte zejména pojmy z odpovídajícího modelu motivační architektury (motivátory, zainteresované</w:t>
            </w:r>
            <w:r w:rsidR="006538A8" w:rsidRPr="00901F20">
              <w:rPr>
                <w:rFonts w:eastAsia="Calibri" w:cs="Arial"/>
                <w:bCs/>
                <w:szCs w:val="20"/>
              </w:rPr>
              <w:t xml:space="preserve"> osoby</w:t>
            </w:r>
            <w:r w:rsidRPr="00901F20">
              <w:rPr>
                <w:rFonts w:eastAsia="Calibri" w:cs="Arial"/>
                <w:bCs/>
                <w:szCs w:val="20"/>
              </w:rPr>
              <w:t>, cíle, principy, podmínky, architektonické požadavky)</w:t>
            </w:r>
            <w:r w:rsidRPr="00901F20">
              <w:rPr>
                <w:rFonts w:eastAsia="Calibri" w:cs="Arial"/>
                <w:b/>
                <w:szCs w:val="20"/>
              </w:rPr>
              <w:t>:</w:t>
            </w:r>
            <w:bookmarkEnd w:id="61"/>
            <w:bookmarkEnd w:id="62"/>
          </w:p>
        </w:tc>
      </w:tr>
      <w:tr w:rsidR="00AF4DD9" w:rsidRPr="00901F20" w14:paraId="105BB484" w14:textId="77777777" w:rsidTr="00010026">
        <w:tc>
          <w:tcPr>
            <w:tcW w:w="5000" w:type="pct"/>
          </w:tcPr>
          <w:p w14:paraId="361E92A2" w14:textId="77777777" w:rsidR="006F028A" w:rsidRPr="00901F20" w:rsidRDefault="006F028A" w:rsidP="006F028A">
            <w:pPr>
              <w:keepLines/>
              <w:jc w:val="left"/>
              <w:rPr>
                <w:rFonts w:eastAsia="Calibri" w:cs="Arial"/>
                <w:szCs w:val="20"/>
              </w:rPr>
            </w:pPr>
            <w:r w:rsidRPr="00901F20">
              <w:rPr>
                <w:rFonts w:eastAsia="Calibri" w:cs="Arial"/>
                <w:szCs w:val="20"/>
              </w:rPr>
              <w:t xml:space="preserve">Projekt je realizován v souladu s plánem rozvoje </w:t>
            </w:r>
            <w:proofErr w:type="spellStart"/>
            <w:r w:rsidRPr="00901F20">
              <w:rPr>
                <w:rFonts w:eastAsia="Calibri" w:cs="Arial"/>
                <w:szCs w:val="20"/>
              </w:rPr>
              <w:t>eGovermentu</w:t>
            </w:r>
            <w:proofErr w:type="spellEnd"/>
            <w:r w:rsidRPr="00901F20">
              <w:rPr>
                <w:rFonts w:eastAsia="Calibri" w:cs="Arial"/>
                <w:szCs w:val="20"/>
              </w:rPr>
              <w:t>, zpřístupnění služeb občanům a zjednodušení jejich komunikace s úřadem. Cílem je rozšíření a zkvalitnění služeb poskytovaných úřadem občanům, zejména se zaměřením na zjednodušení podání žádostí týkajících se malých a velkých plavidel, zkrácení času potřebného k podání žádostí bez nutnosti předkládání tištěných tiskopisů a jejich doručování úřadu poštou nebo osobně, automatické ověřování informací o žadateli cestou základních registrů. Plánované rozšíření informačního systému zjednoduší a zrychlí činnosti úřadu při příjmu, zpracování a archivaci podání zejména se zaměřením na výměnu informací s občany.</w:t>
            </w:r>
          </w:p>
          <w:p w14:paraId="7375FC44" w14:textId="5A5A0EF2" w:rsidR="0006335E" w:rsidRPr="00901F20" w:rsidRDefault="006F028A" w:rsidP="006F028A">
            <w:pPr>
              <w:keepLines/>
              <w:jc w:val="left"/>
              <w:rPr>
                <w:rFonts w:eastAsia="Calibri" w:cs="Arial"/>
                <w:szCs w:val="20"/>
              </w:rPr>
            </w:pPr>
            <w:r w:rsidRPr="00901F20">
              <w:rPr>
                <w:rFonts w:eastAsia="Calibri" w:cs="Arial"/>
                <w:szCs w:val="20"/>
              </w:rPr>
              <w:lastRenderedPageBreak/>
              <w:t>Hlavním cílem projektu je, aby občan mohl žádat v případech týkajících se malých a velkých plavidel online, tj. bez fyzické přítomnosti na přepážce na Státní plavební správě.</w:t>
            </w:r>
          </w:p>
        </w:tc>
      </w:tr>
    </w:tbl>
    <w:p w14:paraId="2928F084" w14:textId="77777777" w:rsidR="00AF4DD9" w:rsidRPr="00901F20" w:rsidRDefault="00AF4DD9" w:rsidP="00AF4DD9">
      <w:pPr>
        <w:rPr>
          <w:rFonts w:cs="Arial"/>
        </w:rPr>
      </w:pPr>
      <w:bookmarkStart w:id="63" w:name="_Toc437417891"/>
      <w:bookmarkStart w:id="64" w:name="_Toc465074588"/>
    </w:p>
    <w:tbl>
      <w:tblPr>
        <w:tblStyle w:val="Style1"/>
        <w:tblW w:w="0" w:type="auto"/>
        <w:tblLayout w:type="fixed"/>
        <w:tblLook w:val="06A0" w:firstRow="1" w:lastRow="0" w:firstColumn="1" w:lastColumn="0" w:noHBand="1" w:noVBand="1"/>
      </w:tblPr>
      <w:tblGrid>
        <w:gridCol w:w="562"/>
        <w:gridCol w:w="2410"/>
        <w:gridCol w:w="4253"/>
        <w:gridCol w:w="4103"/>
      </w:tblGrid>
      <w:tr w:rsidR="00AF4DD9" w:rsidRPr="00901F20" w14:paraId="63A87F4F" w14:textId="77777777" w:rsidTr="00C22D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28" w:type="dxa"/>
            <w:gridSpan w:val="4"/>
            <w:tcBorders>
              <w:bottom w:val="single" w:sz="4" w:space="0" w:color="auto"/>
            </w:tcBorders>
          </w:tcPr>
          <w:p w14:paraId="229FB326" w14:textId="77777777" w:rsidR="00AF4DD9" w:rsidRPr="00901F20" w:rsidRDefault="00AF4DD9" w:rsidP="00C37272">
            <w:pPr>
              <w:keepNext/>
              <w:keepLines/>
              <w:spacing w:before="40" w:after="40"/>
              <w:rPr>
                <w:rFonts w:cs="Arial"/>
                <w:lang w:val="cs-CZ"/>
              </w:rPr>
            </w:pPr>
            <w:r w:rsidRPr="00901F20">
              <w:rPr>
                <w:rFonts w:cs="Arial"/>
                <w:b w:val="0"/>
                <w:lang w:val="cs-CZ"/>
              </w:rPr>
              <w:t xml:space="preserve">Tabulka </w:t>
            </w:r>
            <w:r w:rsidRPr="00901F20">
              <w:rPr>
                <w:rFonts w:cs="Arial"/>
              </w:rPr>
              <w:fldChar w:fldCharType="begin"/>
            </w:r>
            <w:r w:rsidRPr="00901F20">
              <w:rPr>
                <w:rFonts w:cs="Arial"/>
                <w:b w:val="0"/>
                <w:lang w:val="cs-CZ"/>
              </w:rPr>
              <w:instrText xml:space="preserve"> SEQ Tabulka \* ARABIC </w:instrText>
            </w:r>
            <w:r w:rsidRPr="00901F20">
              <w:rPr>
                <w:rFonts w:cs="Arial"/>
              </w:rPr>
              <w:fldChar w:fldCharType="separate"/>
            </w:r>
            <w:r w:rsidRPr="00901F20">
              <w:rPr>
                <w:rFonts w:cs="Arial"/>
                <w:b w:val="0"/>
                <w:lang w:val="cs-CZ"/>
              </w:rPr>
              <w:t>12</w:t>
            </w:r>
            <w:r w:rsidRPr="00901F20">
              <w:rPr>
                <w:rFonts w:cs="Arial"/>
              </w:rPr>
              <w:fldChar w:fldCharType="end"/>
            </w:r>
            <w:r w:rsidRPr="00901F20">
              <w:rPr>
                <w:rFonts w:cs="Arial"/>
                <w:b w:val="0"/>
                <w:lang w:val="cs-CZ"/>
              </w:rPr>
              <w:t>:</w:t>
            </w:r>
            <w:r w:rsidRPr="00901F20">
              <w:rPr>
                <w:rFonts w:eastAsia="Calibri" w:cs="Arial"/>
                <w:b w:val="0"/>
                <w:lang w:val="cs-CZ"/>
              </w:rPr>
              <w:t xml:space="preserve"> </w:t>
            </w:r>
            <w:r w:rsidRPr="00901F20">
              <w:rPr>
                <w:rFonts w:eastAsia="Calibri" w:cs="Arial"/>
                <w:lang w:val="cs-CZ"/>
              </w:rPr>
              <w:t>Katalog prvků motivační architektury</w:t>
            </w:r>
          </w:p>
        </w:tc>
      </w:tr>
      <w:tr w:rsidR="00DB6FE5" w:rsidRPr="00901F20" w14:paraId="063375E7" w14:textId="77777777" w:rsidTr="00C22D8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2" w:type="dxa"/>
            <w:tcBorders>
              <w:top w:val="single" w:sz="4" w:space="0" w:color="auto"/>
            </w:tcBorders>
          </w:tcPr>
          <w:p w14:paraId="5228F6FB" w14:textId="77777777" w:rsidR="00AF4DD9" w:rsidRPr="00901F20" w:rsidRDefault="00AF4DD9" w:rsidP="00C37272">
            <w:pPr>
              <w:keepNext/>
              <w:keepLines/>
              <w:spacing w:before="40" w:after="40"/>
              <w:contextualSpacing w:val="0"/>
              <w:jc w:val="left"/>
              <w:rPr>
                <w:rFonts w:cs="Arial"/>
                <w:lang w:val="cs-CZ"/>
              </w:rPr>
            </w:pPr>
            <w:r w:rsidRPr="00901F20">
              <w:rPr>
                <w:rFonts w:cs="Arial"/>
                <w:lang w:val="cs-CZ"/>
              </w:rPr>
              <w:t>ID</w:t>
            </w:r>
          </w:p>
        </w:tc>
        <w:tc>
          <w:tcPr>
            <w:tcW w:w="2410" w:type="dxa"/>
            <w:tcBorders>
              <w:top w:val="single" w:sz="4" w:space="0" w:color="auto"/>
            </w:tcBorders>
          </w:tcPr>
          <w:p w14:paraId="0897C9A3" w14:textId="77777777" w:rsidR="00AF4DD9" w:rsidRPr="00901F20" w:rsidRDefault="00AF4DD9" w:rsidP="00C37272">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lang w:val="cs-CZ"/>
              </w:rPr>
            </w:pPr>
            <w:r w:rsidRPr="00901F20">
              <w:rPr>
                <w:rFonts w:cs="Arial"/>
                <w:lang w:val="cs-CZ"/>
              </w:rPr>
              <w:t>Typ prvku</w:t>
            </w:r>
          </w:p>
        </w:tc>
        <w:tc>
          <w:tcPr>
            <w:tcW w:w="4253" w:type="dxa"/>
            <w:tcBorders>
              <w:top w:val="single" w:sz="4" w:space="0" w:color="auto"/>
            </w:tcBorders>
          </w:tcPr>
          <w:p w14:paraId="421F2C82" w14:textId="77777777" w:rsidR="00AF4DD9" w:rsidRPr="00901F20" w:rsidRDefault="00AF4DD9" w:rsidP="00C37272">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lang w:val="cs-CZ"/>
              </w:rPr>
            </w:pPr>
            <w:r w:rsidRPr="00901F20">
              <w:rPr>
                <w:rFonts w:cs="Arial"/>
                <w:lang w:val="cs-CZ"/>
              </w:rPr>
              <w:t>Jméno prvku</w:t>
            </w:r>
          </w:p>
        </w:tc>
        <w:tc>
          <w:tcPr>
            <w:tcW w:w="4103" w:type="dxa"/>
            <w:tcBorders>
              <w:top w:val="single" w:sz="4" w:space="0" w:color="auto"/>
            </w:tcBorders>
          </w:tcPr>
          <w:p w14:paraId="40FB5D34" w14:textId="77777777" w:rsidR="00AF4DD9" w:rsidRPr="00901F20" w:rsidRDefault="00AF4DD9" w:rsidP="00C37272">
            <w:pPr>
              <w:keepNext/>
              <w:keepLines/>
              <w:spacing w:before="40" w:after="40"/>
              <w:jc w:val="left"/>
              <w:cnfStyle w:val="100000000000" w:firstRow="1" w:lastRow="0" w:firstColumn="0" w:lastColumn="0" w:oddVBand="0" w:evenVBand="0" w:oddHBand="0" w:evenHBand="0" w:firstRowFirstColumn="0" w:firstRowLastColumn="0" w:lastRowFirstColumn="0" w:lastRowLastColumn="0"/>
              <w:rPr>
                <w:rFonts w:cs="Arial"/>
                <w:lang w:val="cs-CZ"/>
              </w:rPr>
            </w:pPr>
            <w:r w:rsidRPr="00901F20">
              <w:rPr>
                <w:rFonts w:cs="Arial"/>
                <w:lang w:val="cs-CZ"/>
              </w:rPr>
              <w:t>Popis prvku</w:t>
            </w:r>
          </w:p>
        </w:tc>
      </w:tr>
      <w:tr w:rsidR="003F59FA" w:rsidRPr="00901F20" w14:paraId="7216BCE9" w14:textId="77777777" w:rsidTr="003F59F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7B84FDDB"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1</w:t>
            </w:r>
          </w:p>
        </w:tc>
        <w:tc>
          <w:tcPr>
            <w:tcW w:w="2410" w:type="dxa"/>
            <w:noWrap/>
            <w:hideMark/>
          </w:tcPr>
          <w:p w14:paraId="380BA302"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Constraint</w:t>
            </w:r>
            <w:proofErr w:type="spellEnd"/>
          </w:p>
        </w:tc>
        <w:tc>
          <w:tcPr>
            <w:tcW w:w="4253" w:type="dxa"/>
            <w:noWrap/>
            <w:hideMark/>
          </w:tcPr>
          <w:p w14:paraId="317965A9"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Legislativní úprava</w:t>
            </w:r>
          </w:p>
        </w:tc>
        <w:tc>
          <w:tcPr>
            <w:tcW w:w="4103" w:type="dxa"/>
            <w:noWrap/>
            <w:hideMark/>
          </w:tcPr>
          <w:p w14:paraId="193DC762" w14:textId="29AEC191"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Omezení, která nastavuje legislativa související s agendami SPS</w:t>
            </w:r>
            <w:r w:rsidR="00C22D8F" w:rsidRPr="00901F20">
              <w:rPr>
                <w:rFonts w:cs="Arial"/>
                <w:lang w:val="cs-CZ" w:eastAsia="en-GB"/>
              </w:rPr>
              <w:t>.</w:t>
            </w:r>
          </w:p>
        </w:tc>
      </w:tr>
      <w:tr w:rsidR="003F59FA" w:rsidRPr="00901F20" w14:paraId="7727F6E2" w14:textId="77777777" w:rsidTr="003F59FA">
        <w:tblPrEx>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6D5A2D54"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2</w:t>
            </w:r>
          </w:p>
        </w:tc>
        <w:tc>
          <w:tcPr>
            <w:tcW w:w="2410" w:type="dxa"/>
            <w:noWrap/>
            <w:hideMark/>
          </w:tcPr>
          <w:p w14:paraId="3789E4EE"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Constraint</w:t>
            </w:r>
            <w:proofErr w:type="spellEnd"/>
          </w:p>
        </w:tc>
        <w:tc>
          <w:tcPr>
            <w:tcW w:w="4253" w:type="dxa"/>
            <w:noWrap/>
            <w:hideMark/>
          </w:tcPr>
          <w:p w14:paraId="40204A37"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Omezení dle stávajícího stavu IS/ICT SPS</w:t>
            </w:r>
          </w:p>
        </w:tc>
        <w:tc>
          <w:tcPr>
            <w:tcW w:w="4103" w:type="dxa"/>
            <w:noWrap/>
            <w:hideMark/>
          </w:tcPr>
          <w:p w14:paraId="31CBEBF5" w14:textId="30449C3D"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Omezení vyplývající z aktuálního stavu informačních technologií a systémů Státní plavební správy</w:t>
            </w:r>
            <w:r w:rsidR="00C22D8F" w:rsidRPr="00901F20">
              <w:rPr>
                <w:rFonts w:cs="Arial"/>
                <w:lang w:val="cs-CZ" w:eastAsia="en-GB"/>
              </w:rPr>
              <w:t>.</w:t>
            </w:r>
          </w:p>
        </w:tc>
      </w:tr>
      <w:tr w:rsidR="003F59FA" w:rsidRPr="00901F20" w14:paraId="73D4312D" w14:textId="77777777" w:rsidTr="003F59F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533736FC"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3</w:t>
            </w:r>
          </w:p>
        </w:tc>
        <w:tc>
          <w:tcPr>
            <w:tcW w:w="2410" w:type="dxa"/>
            <w:noWrap/>
            <w:hideMark/>
          </w:tcPr>
          <w:p w14:paraId="08453732"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Constraint</w:t>
            </w:r>
            <w:proofErr w:type="spellEnd"/>
          </w:p>
        </w:tc>
        <w:tc>
          <w:tcPr>
            <w:tcW w:w="4253" w:type="dxa"/>
            <w:noWrap/>
            <w:hideMark/>
          </w:tcPr>
          <w:p w14:paraId="62631DE1"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Rozpočtová omezení pro dané období</w:t>
            </w:r>
          </w:p>
        </w:tc>
        <w:tc>
          <w:tcPr>
            <w:tcW w:w="4103" w:type="dxa"/>
            <w:noWrap/>
            <w:hideMark/>
          </w:tcPr>
          <w:p w14:paraId="0F7E1ABB" w14:textId="532A8B5A"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Výše rozpočtu na daný rozvoj IS SPS a tím pádem omezení rozsahu a obsahu rozvoje v</w:t>
            </w:r>
            <w:r w:rsidR="00C22D8F" w:rsidRPr="00901F20">
              <w:rPr>
                <w:rFonts w:cs="Arial"/>
                <w:lang w:val="cs-CZ" w:eastAsia="en-GB"/>
              </w:rPr>
              <w:t> </w:t>
            </w:r>
            <w:r w:rsidRPr="00901F20">
              <w:rPr>
                <w:rFonts w:cs="Arial"/>
                <w:lang w:val="cs-CZ" w:eastAsia="en-GB"/>
              </w:rPr>
              <w:t>daném časovém období</w:t>
            </w:r>
            <w:r w:rsidR="00C22D8F" w:rsidRPr="00901F20">
              <w:rPr>
                <w:rFonts w:cs="Arial"/>
                <w:lang w:val="cs-CZ" w:eastAsia="en-GB"/>
              </w:rPr>
              <w:t>.</w:t>
            </w:r>
          </w:p>
        </w:tc>
      </w:tr>
      <w:tr w:rsidR="003F59FA" w:rsidRPr="00901F20" w14:paraId="5D15B135" w14:textId="77777777" w:rsidTr="003F59FA">
        <w:tblPrEx>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2E6F82DC"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4</w:t>
            </w:r>
          </w:p>
        </w:tc>
        <w:tc>
          <w:tcPr>
            <w:tcW w:w="2410" w:type="dxa"/>
            <w:noWrap/>
            <w:hideMark/>
          </w:tcPr>
          <w:p w14:paraId="06FC00FA"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Goal</w:t>
            </w:r>
            <w:proofErr w:type="spellEnd"/>
          </w:p>
        </w:tc>
        <w:tc>
          <w:tcPr>
            <w:tcW w:w="4253" w:type="dxa"/>
            <w:noWrap/>
            <w:hideMark/>
          </w:tcPr>
          <w:p w14:paraId="0CBE1C23"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IS SPS a jeho procesy budovány jako plně elektronické</w:t>
            </w:r>
          </w:p>
        </w:tc>
        <w:tc>
          <w:tcPr>
            <w:tcW w:w="4103" w:type="dxa"/>
            <w:noWrap/>
            <w:hideMark/>
          </w:tcPr>
          <w:p w14:paraId="744A2FB9" w14:textId="23E66AAC"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Cílem je maximální elektronizace procesů v</w:t>
            </w:r>
            <w:r w:rsidR="00C22D8F" w:rsidRPr="00901F20">
              <w:rPr>
                <w:rFonts w:cs="Arial"/>
                <w:lang w:val="cs-CZ" w:eastAsia="en-GB"/>
              </w:rPr>
              <w:t> </w:t>
            </w:r>
            <w:r w:rsidRPr="00901F20">
              <w:rPr>
                <w:rFonts w:cs="Arial"/>
                <w:lang w:val="cs-CZ" w:eastAsia="en-GB"/>
              </w:rPr>
              <w:t>rámci IS SPS</w:t>
            </w:r>
            <w:r w:rsidR="00C22D8F" w:rsidRPr="00901F20">
              <w:rPr>
                <w:rFonts w:cs="Arial"/>
                <w:lang w:val="cs-CZ" w:eastAsia="en-GB"/>
              </w:rPr>
              <w:t>.</w:t>
            </w:r>
          </w:p>
        </w:tc>
      </w:tr>
      <w:tr w:rsidR="003F59FA" w:rsidRPr="00901F20" w14:paraId="7C046F2C" w14:textId="77777777" w:rsidTr="003F59F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243C38C4"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5</w:t>
            </w:r>
          </w:p>
        </w:tc>
        <w:tc>
          <w:tcPr>
            <w:tcW w:w="2410" w:type="dxa"/>
            <w:noWrap/>
            <w:hideMark/>
          </w:tcPr>
          <w:p w14:paraId="355A6A01"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Goal</w:t>
            </w:r>
            <w:proofErr w:type="spellEnd"/>
          </w:p>
        </w:tc>
        <w:tc>
          <w:tcPr>
            <w:tcW w:w="4253" w:type="dxa"/>
            <w:noWrap/>
            <w:hideMark/>
          </w:tcPr>
          <w:p w14:paraId="68A1880B"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IS SPS napojený na ISZR</w:t>
            </w:r>
          </w:p>
        </w:tc>
        <w:tc>
          <w:tcPr>
            <w:tcW w:w="4103" w:type="dxa"/>
            <w:noWrap/>
            <w:hideMark/>
          </w:tcPr>
          <w:p w14:paraId="17ED0C7A" w14:textId="599702C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Cílem je napojení na Základní registry</w:t>
            </w:r>
            <w:r w:rsidR="00C22D8F" w:rsidRPr="00901F20">
              <w:rPr>
                <w:rFonts w:cs="Arial"/>
                <w:lang w:val="cs-CZ" w:eastAsia="en-GB"/>
              </w:rPr>
              <w:t>.</w:t>
            </w:r>
          </w:p>
        </w:tc>
      </w:tr>
      <w:tr w:rsidR="003F59FA" w:rsidRPr="00901F20" w14:paraId="19BD3815" w14:textId="77777777" w:rsidTr="003F59FA">
        <w:tblPrEx>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5129D66E"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6</w:t>
            </w:r>
          </w:p>
        </w:tc>
        <w:tc>
          <w:tcPr>
            <w:tcW w:w="2410" w:type="dxa"/>
            <w:noWrap/>
            <w:hideMark/>
          </w:tcPr>
          <w:p w14:paraId="4D142615"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Goal</w:t>
            </w:r>
            <w:proofErr w:type="spellEnd"/>
          </w:p>
        </w:tc>
        <w:tc>
          <w:tcPr>
            <w:tcW w:w="4253" w:type="dxa"/>
            <w:noWrap/>
            <w:hideMark/>
          </w:tcPr>
          <w:p w14:paraId="1905D197"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IS SPS obsahuje dokumentaci kódu a rozhraní</w:t>
            </w:r>
          </w:p>
        </w:tc>
        <w:tc>
          <w:tcPr>
            <w:tcW w:w="4103" w:type="dxa"/>
            <w:noWrap/>
            <w:hideMark/>
          </w:tcPr>
          <w:p w14:paraId="0F465F28" w14:textId="6ADAD9DB"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Cílem je mít plně dokumentovaný kód a</w:t>
            </w:r>
            <w:r w:rsidR="00C22D8F" w:rsidRPr="00901F20">
              <w:rPr>
                <w:rFonts w:cs="Arial"/>
                <w:lang w:val="cs-CZ" w:eastAsia="en-GB"/>
              </w:rPr>
              <w:t> </w:t>
            </w:r>
            <w:r w:rsidRPr="00901F20">
              <w:rPr>
                <w:rFonts w:cs="Arial"/>
                <w:lang w:val="cs-CZ" w:eastAsia="en-GB"/>
              </w:rPr>
              <w:t>rozhraní informačního systému</w:t>
            </w:r>
            <w:r w:rsidR="00C22D8F" w:rsidRPr="00901F20">
              <w:rPr>
                <w:rFonts w:cs="Arial"/>
                <w:lang w:val="cs-CZ" w:eastAsia="en-GB"/>
              </w:rPr>
              <w:t>.</w:t>
            </w:r>
          </w:p>
        </w:tc>
      </w:tr>
      <w:tr w:rsidR="003F59FA" w:rsidRPr="00901F20" w14:paraId="463316F7" w14:textId="77777777" w:rsidTr="003F59F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0B1D3A19"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7</w:t>
            </w:r>
          </w:p>
        </w:tc>
        <w:tc>
          <w:tcPr>
            <w:tcW w:w="2410" w:type="dxa"/>
            <w:noWrap/>
            <w:hideMark/>
          </w:tcPr>
          <w:p w14:paraId="7B4A9AF5"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Goal</w:t>
            </w:r>
            <w:proofErr w:type="spellEnd"/>
          </w:p>
        </w:tc>
        <w:tc>
          <w:tcPr>
            <w:tcW w:w="4253" w:type="dxa"/>
            <w:noWrap/>
            <w:hideMark/>
          </w:tcPr>
          <w:p w14:paraId="7827ACF3"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IS SPS publikující vybrané informace v rámci ISSS</w:t>
            </w:r>
          </w:p>
        </w:tc>
        <w:tc>
          <w:tcPr>
            <w:tcW w:w="4103" w:type="dxa"/>
            <w:noWrap/>
            <w:hideMark/>
          </w:tcPr>
          <w:p w14:paraId="2522E189" w14:textId="477D9111"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Cílem je publikovat vybrané informace v</w:t>
            </w:r>
            <w:r w:rsidR="00C22D8F" w:rsidRPr="00901F20">
              <w:rPr>
                <w:rFonts w:cs="Arial"/>
                <w:lang w:val="cs-CZ" w:eastAsia="en-GB"/>
              </w:rPr>
              <w:t> </w:t>
            </w:r>
            <w:r w:rsidRPr="00901F20">
              <w:rPr>
                <w:rFonts w:cs="Arial"/>
                <w:lang w:val="cs-CZ" w:eastAsia="en-GB"/>
              </w:rPr>
              <w:t>rámci ISSS pro použití například na Portálu občana</w:t>
            </w:r>
            <w:r w:rsidR="00C22D8F" w:rsidRPr="00901F20">
              <w:rPr>
                <w:rFonts w:cs="Arial"/>
                <w:lang w:val="cs-CZ" w:eastAsia="en-GB"/>
              </w:rPr>
              <w:t>.</w:t>
            </w:r>
          </w:p>
        </w:tc>
      </w:tr>
      <w:tr w:rsidR="003F59FA" w:rsidRPr="00901F20" w14:paraId="767332F7" w14:textId="77777777" w:rsidTr="003F59FA">
        <w:tblPrEx>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3104E589"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8</w:t>
            </w:r>
          </w:p>
        </w:tc>
        <w:tc>
          <w:tcPr>
            <w:tcW w:w="2410" w:type="dxa"/>
            <w:noWrap/>
            <w:hideMark/>
          </w:tcPr>
          <w:p w14:paraId="23E69083"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Goal</w:t>
            </w:r>
            <w:proofErr w:type="spellEnd"/>
          </w:p>
        </w:tc>
        <w:tc>
          <w:tcPr>
            <w:tcW w:w="4253" w:type="dxa"/>
            <w:noWrap/>
            <w:hideMark/>
          </w:tcPr>
          <w:p w14:paraId="5F42BFF7"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IS SPS představuje klíčovou aplikaci pro vykonávání určených agend Státní plavební správy</w:t>
            </w:r>
          </w:p>
        </w:tc>
        <w:tc>
          <w:tcPr>
            <w:tcW w:w="4103" w:type="dxa"/>
            <w:noWrap/>
            <w:hideMark/>
          </w:tcPr>
          <w:p w14:paraId="1ECB406C" w14:textId="37330E5F"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Cílem je vykonávat agendy SPS v rámci jednotné platformy, tedy jednotného systému IS SPS</w:t>
            </w:r>
            <w:r w:rsidR="00C22D8F" w:rsidRPr="00901F20">
              <w:rPr>
                <w:rFonts w:cs="Arial"/>
                <w:lang w:val="cs-CZ" w:eastAsia="en-GB"/>
              </w:rPr>
              <w:t>.</w:t>
            </w:r>
          </w:p>
        </w:tc>
      </w:tr>
      <w:tr w:rsidR="003F59FA" w:rsidRPr="00901F20" w14:paraId="431FC666" w14:textId="77777777" w:rsidTr="003F59F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3C7735BA"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9</w:t>
            </w:r>
          </w:p>
        </w:tc>
        <w:tc>
          <w:tcPr>
            <w:tcW w:w="2410" w:type="dxa"/>
            <w:noWrap/>
            <w:hideMark/>
          </w:tcPr>
          <w:p w14:paraId="4454EE1F"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Goal</w:t>
            </w:r>
            <w:proofErr w:type="spellEnd"/>
          </w:p>
        </w:tc>
        <w:tc>
          <w:tcPr>
            <w:tcW w:w="4253" w:type="dxa"/>
            <w:noWrap/>
            <w:hideMark/>
          </w:tcPr>
          <w:p w14:paraId="093FF508"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IS SPS realizující propojení a výměnu dat s evropskou databází osvědčení a členů posádek</w:t>
            </w:r>
          </w:p>
        </w:tc>
        <w:tc>
          <w:tcPr>
            <w:tcW w:w="4103" w:type="dxa"/>
            <w:noWrap/>
            <w:hideMark/>
          </w:tcPr>
          <w:p w14:paraId="75A7D83E" w14:textId="60D84E1B"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Cílem je čerpat synchronizovat data o</w:t>
            </w:r>
            <w:r w:rsidR="00C22D8F" w:rsidRPr="00901F20">
              <w:rPr>
                <w:rFonts w:cs="Arial"/>
                <w:lang w:val="cs-CZ" w:eastAsia="en-GB"/>
              </w:rPr>
              <w:t> </w:t>
            </w:r>
            <w:r w:rsidRPr="00901F20">
              <w:rPr>
                <w:rFonts w:cs="Arial"/>
                <w:lang w:val="cs-CZ" w:eastAsia="en-GB"/>
              </w:rPr>
              <w:t>osvědčeních a členech posádek oběma směry</w:t>
            </w:r>
            <w:r w:rsidR="00C22D8F" w:rsidRPr="00901F20">
              <w:rPr>
                <w:rFonts w:cs="Arial"/>
                <w:lang w:val="cs-CZ" w:eastAsia="en-GB"/>
              </w:rPr>
              <w:t>.</w:t>
            </w:r>
          </w:p>
        </w:tc>
      </w:tr>
      <w:tr w:rsidR="003F59FA" w:rsidRPr="00901F20" w14:paraId="44C2B89E" w14:textId="77777777" w:rsidTr="003F59FA">
        <w:tblPrEx>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350B04E8"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10</w:t>
            </w:r>
          </w:p>
        </w:tc>
        <w:tc>
          <w:tcPr>
            <w:tcW w:w="2410" w:type="dxa"/>
            <w:noWrap/>
            <w:hideMark/>
          </w:tcPr>
          <w:p w14:paraId="02C8078F"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Goal</w:t>
            </w:r>
            <w:proofErr w:type="spellEnd"/>
          </w:p>
        </w:tc>
        <w:tc>
          <w:tcPr>
            <w:tcW w:w="4253" w:type="dxa"/>
            <w:noWrap/>
            <w:hideMark/>
          </w:tcPr>
          <w:p w14:paraId="4ED6B32B"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IS SPS splňující standardy kybernetické bezpečnosti</w:t>
            </w:r>
          </w:p>
        </w:tc>
        <w:tc>
          <w:tcPr>
            <w:tcW w:w="4103" w:type="dxa"/>
            <w:noWrap/>
            <w:hideMark/>
          </w:tcPr>
          <w:p w14:paraId="1DA457A3" w14:textId="6539483C"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Cílem je zajistit splnění standard kybernetické bezpečnosti v rámci systému IS SPS</w:t>
            </w:r>
            <w:r w:rsidR="00C22D8F" w:rsidRPr="00901F20">
              <w:rPr>
                <w:rFonts w:cs="Arial"/>
                <w:lang w:val="cs-CZ" w:eastAsia="en-GB"/>
              </w:rPr>
              <w:t>.</w:t>
            </w:r>
          </w:p>
        </w:tc>
      </w:tr>
      <w:tr w:rsidR="003F59FA" w:rsidRPr="00901F20" w14:paraId="7269DC92" w14:textId="77777777" w:rsidTr="003F59F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7D316C46"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11</w:t>
            </w:r>
          </w:p>
        </w:tc>
        <w:tc>
          <w:tcPr>
            <w:tcW w:w="2410" w:type="dxa"/>
            <w:noWrap/>
            <w:hideMark/>
          </w:tcPr>
          <w:p w14:paraId="6C13A254"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Goal</w:t>
            </w:r>
            <w:proofErr w:type="spellEnd"/>
          </w:p>
        </w:tc>
        <w:tc>
          <w:tcPr>
            <w:tcW w:w="4253" w:type="dxa"/>
            <w:noWrap/>
            <w:hideMark/>
          </w:tcPr>
          <w:p w14:paraId="484755BE"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 xml:space="preserve">Portál dopravy - </w:t>
            </w:r>
            <w:proofErr w:type="spellStart"/>
            <w:r w:rsidRPr="00901F20">
              <w:rPr>
                <w:rFonts w:cs="Arial"/>
                <w:lang w:val="cs-CZ" w:eastAsia="en-GB"/>
              </w:rPr>
              <w:t>ePodání</w:t>
            </w:r>
            <w:proofErr w:type="spellEnd"/>
            <w:r w:rsidRPr="00901F20">
              <w:rPr>
                <w:rFonts w:cs="Arial"/>
                <w:lang w:val="cs-CZ" w:eastAsia="en-GB"/>
              </w:rPr>
              <w:t xml:space="preserve"> SPS - představuje centrální místo pro podávání žádostí týkajících se malých a velkých plavidel a jejich provozu</w:t>
            </w:r>
          </w:p>
        </w:tc>
        <w:tc>
          <w:tcPr>
            <w:tcW w:w="4103" w:type="dxa"/>
            <w:noWrap/>
            <w:hideMark/>
          </w:tcPr>
          <w:p w14:paraId="73B14325" w14:textId="61950B40"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 xml:space="preserve">Cílem je zahrnout žádosti týkající se malých a velkých plavidel a jejich provozu do centrálního místa </w:t>
            </w:r>
            <w:proofErr w:type="spellStart"/>
            <w:r w:rsidRPr="00901F20">
              <w:rPr>
                <w:rFonts w:cs="Arial"/>
                <w:lang w:val="cs-CZ" w:eastAsia="en-GB"/>
              </w:rPr>
              <w:t>ePodání</w:t>
            </w:r>
            <w:proofErr w:type="spellEnd"/>
            <w:r w:rsidRPr="00901F20">
              <w:rPr>
                <w:rFonts w:cs="Arial"/>
                <w:lang w:val="cs-CZ" w:eastAsia="en-GB"/>
              </w:rPr>
              <w:t xml:space="preserve"> SPS na Portálu dopravy provozovaném Ministerstvem dopravy ČR</w:t>
            </w:r>
            <w:r w:rsidR="00C22D8F" w:rsidRPr="00901F20">
              <w:rPr>
                <w:rFonts w:cs="Arial"/>
                <w:lang w:val="cs-CZ" w:eastAsia="en-GB"/>
              </w:rPr>
              <w:t>.</w:t>
            </w:r>
          </w:p>
        </w:tc>
      </w:tr>
      <w:tr w:rsidR="003F59FA" w:rsidRPr="00901F20" w14:paraId="252CC748" w14:textId="77777777" w:rsidTr="003F59FA">
        <w:tblPrEx>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623FD03D"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12</w:t>
            </w:r>
          </w:p>
        </w:tc>
        <w:tc>
          <w:tcPr>
            <w:tcW w:w="2410" w:type="dxa"/>
            <w:noWrap/>
            <w:hideMark/>
          </w:tcPr>
          <w:p w14:paraId="45249019"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Goal</w:t>
            </w:r>
            <w:proofErr w:type="spellEnd"/>
          </w:p>
        </w:tc>
        <w:tc>
          <w:tcPr>
            <w:tcW w:w="4253" w:type="dxa"/>
            <w:noWrap/>
            <w:hideMark/>
          </w:tcPr>
          <w:p w14:paraId="26B8E40D"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Zajištěna integrita a bezpečnost dat při jejich transferu</w:t>
            </w:r>
          </w:p>
        </w:tc>
        <w:tc>
          <w:tcPr>
            <w:tcW w:w="4103" w:type="dxa"/>
            <w:noWrap/>
            <w:hideMark/>
          </w:tcPr>
          <w:p w14:paraId="1E119FD1" w14:textId="22CBB7E9"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Cílem je zajistit, aby při transferu dat v rámci distribuované organizace zkoušek způsobilosti pomocí mobilních stanic byla po celý průběh procesu zajištěna bezpečnost dat a taktéž integrita dat při jejich exportu z</w:t>
            </w:r>
            <w:r w:rsidR="00C22D8F" w:rsidRPr="00901F20">
              <w:rPr>
                <w:rFonts w:cs="Arial"/>
                <w:lang w:val="cs-CZ" w:eastAsia="en-GB"/>
              </w:rPr>
              <w:t> </w:t>
            </w:r>
            <w:r w:rsidRPr="00901F20">
              <w:rPr>
                <w:rFonts w:cs="Arial"/>
                <w:lang w:val="cs-CZ" w:eastAsia="en-GB"/>
              </w:rPr>
              <w:t>centrální databáze při přípravě na zkoušky a jejich opětovném importu do centrální databáze po proběhnutí zkoušek.</w:t>
            </w:r>
          </w:p>
        </w:tc>
      </w:tr>
      <w:tr w:rsidR="003F59FA" w:rsidRPr="00901F20" w14:paraId="4A0134C3" w14:textId="77777777" w:rsidTr="003F59F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41E5CB08"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13</w:t>
            </w:r>
          </w:p>
        </w:tc>
        <w:tc>
          <w:tcPr>
            <w:tcW w:w="2410" w:type="dxa"/>
            <w:noWrap/>
            <w:hideMark/>
          </w:tcPr>
          <w:p w14:paraId="27AABC63"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Goal</w:t>
            </w:r>
            <w:proofErr w:type="spellEnd"/>
          </w:p>
        </w:tc>
        <w:tc>
          <w:tcPr>
            <w:tcW w:w="4253" w:type="dxa"/>
            <w:noWrap/>
            <w:hideMark/>
          </w:tcPr>
          <w:p w14:paraId="5C09EA92"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Zkoušky způsobilosti možné IS SPS spustit decentralizovaně</w:t>
            </w:r>
          </w:p>
        </w:tc>
        <w:tc>
          <w:tcPr>
            <w:tcW w:w="4103" w:type="dxa"/>
            <w:noWrap/>
            <w:hideMark/>
          </w:tcPr>
          <w:p w14:paraId="0378BD42" w14:textId="67F3D514"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 xml:space="preserve">Cílem je zajistit, aby bylo možné realizovat zkoušky způsobilosti na místech mimo centrálu a pobočky SPS, včetně případů bez připojení do </w:t>
            </w:r>
            <w:r w:rsidR="00C22D8F" w:rsidRPr="00901F20">
              <w:rPr>
                <w:rFonts w:cs="Arial"/>
                <w:lang w:val="cs-CZ" w:eastAsia="en-GB"/>
              </w:rPr>
              <w:t>Internetu</w:t>
            </w:r>
            <w:r w:rsidRPr="00901F20">
              <w:rPr>
                <w:rFonts w:cs="Arial"/>
                <w:lang w:val="cs-CZ" w:eastAsia="en-GB"/>
              </w:rPr>
              <w:t>, tj. pouze na lokální síti skrze mobilní stanici (notebook zkoušejícího), a to prostřednictvím standardních internetových prohlížečů.</w:t>
            </w:r>
          </w:p>
        </w:tc>
      </w:tr>
      <w:tr w:rsidR="003F59FA" w:rsidRPr="00901F20" w14:paraId="70610AFD" w14:textId="77777777" w:rsidTr="003F59FA">
        <w:tblPrEx>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2B5207FD"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14</w:t>
            </w:r>
          </w:p>
        </w:tc>
        <w:tc>
          <w:tcPr>
            <w:tcW w:w="2410" w:type="dxa"/>
            <w:noWrap/>
            <w:hideMark/>
          </w:tcPr>
          <w:p w14:paraId="05094503"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Goal</w:t>
            </w:r>
            <w:proofErr w:type="spellEnd"/>
          </w:p>
        </w:tc>
        <w:tc>
          <w:tcPr>
            <w:tcW w:w="4253" w:type="dxa"/>
            <w:noWrap/>
            <w:hideMark/>
          </w:tcPr>
          <w:p w14:paraId="4FA93E3C"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 xml:space="preserve">Řešení </w:t>
            </w:r>
            <w:proofErr w:type="spellStart"/>
            <w:r w:rsidRPr="00901F20">
              <w:rPr>
                <w:rFonts w:cs="Arial"/>
                <w:lang w:val="cs-CZ" w:eastAsia="en-GB"/>
              </w:rPr>
              <w:t>ePodání</w:t>
            </w:r>
            <w:proofErr w:type="spellEnd"/>
            <w:r w:rsidRPr="00901F20">
              <w:rPr>
                <w:rFonts w:cs="Arial"/>
                <w:lang w:val="cs-CZ" w:eastAsia="en-GB"/>
              </w:rPr>
              <w:t xml:space="preserve"> bude dostupné z ČR i zahraničí prostřednictvím sítě Internet</w:t>
            </w:r>
          </w:p>
        </w:tc>
        <w:tc>
          <w:tcPr>
            <w:tcW w:w="4103" w:type="dxa"/>
            <w:noWrap/>
            <w:hideMark/>
          </w:tcPr>
          <w:p w14:paraId="2AC55BD7" w14:textId="2928B8F2"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 xml:space="preserve">Cílem je zajištění </w:t>
            </w:r>
            <w:proofErr w:type="spellStart"/>
            <w:r w:rsidRPr="00901F20">
              <w:rPr>
                <w:rFonts w:cs="Arial"/>
                <w:lang w:val="cs-CZ" w:eastAsia="en-GB"/>
              </w:rPr>
              <w:t>ePodání</w:t>
            </w:r>
            <w:proofErr w:type="spellEnd"/>
            <w:r w:rsidRPr="00901F20">
              <w:rPr>
                <w:rFonts w:cs="Arial"/>
                <w:lang w:val="cs-CZ" w:eastAsia="en-GB"/>
              </w:rPr>
              <w:t xml:space="preserve"> formou, která bude umožňovat využití služby přes Internet </w:t>
            </w:r>
            <w:r w:rsidRPr="00901F20">
              <w:rPr>
                <w:rFonts w:cs="Arial"/>
                <w:lang w:val="cs-CZ" w:eastAsia="en-GB"/>
              </w:rPr>
              <w:lastRenderedPageBreak/>
              <w:t xml:space="preserve">a tak zajistit její plnou dostupnost </w:t>
            </w:r>
            <w:r w:rsidR="0006335E">
              <w:rPr>
                <w:rFonts w:cs="Arial"/>
                <w:lang w:val="cs-CZ" w:eastAsia="en-GB"/>
              </w:rPr>
              <w:t>i</w:t>
            </w:r>
            <w:r w:rsidRPr="00901F20">
              <w:rPr>
                <w:rFonts w:cs="Arial"/>
                <w:lang w:val="cs-CZ" w:eastAsia="en-GB"/>
              </w:rPr>
              <w:t xml:space="preserve"> ze zahraničí.</w:t>
            </w:r>
          </w:p>
        </w:tc>
      </w:tr>
      <w:tr w:rsidR="003F59FA" w:rsidRPr="00901F20" w14:paraId="3836E9A9" w14:textId="77777777" w:rsidTr="003F59F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55EF7B7A"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lastRenderedPageBreak/>
              <w:t>15</w:t>
            </w:r>
          </w:p>
        </w:tc>
        <w:tc>
          <w:tcPr>
            <w:tcW w:w="2410" w:type="dxa"/>
            <w:noWrap/>
            <w:hideMark/>
          </w:tcPr>
          <w:p w14:paraId="5F60E2FE"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Goal</w:t>
            </w:r>
            <w:proofErr w:type="spellEnd"/>
          </w:p>
        </w:tc>
        <w:tc>
          <w:tcPr>
            <w:tcW w:w="4253" w:type="dxa"/>
            <w:noWrap/>
            <w:hideMark/>
          </w:tcPr>
          <w:p w14:paraId="22F104CA"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 xml:space="preserve">Řešení </w:t>
            </w:r>
            <w:proofErr w:type="spellStart"/>
            <w:r w:rsidRPr="00901F20">
              <w:rPr>
                <w:rFonts w:cs="Arial"/>
                <w:lang w:val="cs-CZ" w:eastAsia="en-GB"/>
              </w:rPr>
              <w:t>ePodání</w:t>
            </w:r>
            <w:proofErr w:type="spellEnd"/>
            <w:r w:rsidRPr="00901F20">
              <w:rPr>
                <w:rFonts w:cs="Arial"/>
                <w:lang w:val="cs-CZ" w:eastAsia="en-GB"/>
              </w:rPr>
              <w:t xml:space="preserve"> přístupné pomocí standardního internetového prohlížeče</w:t>
            </w:r>
          </w:p>
        </w:tc>
        <w:tc>
          <w:tcPr>
            <w:tcW w:w="4103" w:type="dxa"/>
            <w:noWrap/>
            <w:hideMark/>
          </w:tcPr>
          <w:p w14:paraId="13517D0C" w14:textId="10424B91"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 xml:space="preserve">Cílem je zajistit dostupnost </w:t>
            </w:r>
            <w:proofErr w:type="spellStart"/>
            <w:r w:rsidRPr="00901F20">
              <w:rPr>
                <w:rFonts w:cs="Arial"/>
                <w:lang w:val="cs-CZ" w:eastAsia="en-GB"/>
              </w:rPr>
              <w:t>ePodání</w:t>
            </w:r>
            <w:proofErr w:type="spellEnd"/>
            <w:r w:rsidRPr="00901F20">
              <w:rPr>
                <w:rFonts w:cs="Arial"/>
                <w:lang w:val="cs-CZ" w:eastAsia="en-GB"/>
              </w:rPr>
              <w:t xml:space="preserve"> prostřednictvím standardních internetových prohlížečů bez nutnosti instalací dalšího proprietárního či nestandardního software</w:t>
            </w:r>
            <w:r w:rsidR="00C22D8F" w:rsidRPr="00901F20">
              <w:rPr>
                <w:rFonts w:cs="Arial"/>
                <w:lang w:val="cs-CZ" w:eastAsia="en-GB"/>
              </w:rPr>
              <w:t>.</w:t>
            </w:r>
          </w:p>
        </w:tc>
      </w:tr>
      <w:tr w:rsidR="003F59FA" w:rsidRPr="00901F20" w14:paraId="6F078B17" w14:textId="77777777" w:rsidTr="003F59FA">
        <w:tblPrEx>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2DAEC9FE"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16</w:t>
            </w:r>
          </w:p>
        </w:tc>
        <w:tc>
          <w:tcPr>
            <w:tcW w:w="2410" w:type="dxa"/>
            <w:noWrap/>
            <w:hideMark/>
          </w:tcPr>
          <w:p w14:paraId="2587E7B2"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Goal</w:t>
            </w:r>
            <w:proofErr w:type="spellEnd"/>
          </w:p>
        </w:tc>
        <w:tc>
          <w:tcPr>
            <w:tcW w:w="4253" w:type="dxa"/>
            <w:noWrap/>
            <w:hideMark/>
          </w:tcPr>
          <w:p w14:paraId="69D06A02"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 xml:space="preserve">Řešení </w:t>
            </w:r>
            <w:proofErr w:type="spellStart"/>
            <w:r w:rsidRPr="00901F20">
              <w:rPr>
                <w:rFonts w:cs="Arial"/>
                <w:lang w:val="cs-CZ" w:eastAsia="en-GB"/>
              </w:rPr>
              <w:t>ePodání</w:t>
            </w:r>
            <w:proofErr w:type="spellEnd"/>
            <w:r w:rsidRPr="00901F20">
              <w:rPr>
                <w:rFonts w:cs="Arial"/>
                <w:lang w:val="cs-CZ" w:eastAsia="en-GB"/>
              </w:rPr>
              <w:t xml:space="preserve"> splňující standardy přístupnosti a použitelnosti</w:t>
            </w:r>
          </w:p>
        </w:tc>
        <w:tc>
          <w:tcPr>
            <w:tcW w:w="4103" w:type="dxa"/>
            <w:noWrap/>
            <w:hideMark/>
          </w:tcPr>
          <w:p w14:paraId="7B7FC077"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Cílem je zajistit splnění standardů přístupnosti a použitelnosti, a tak umožnit komfortní využívání služby různým okruhům osob s různými technickými znalostmi zcela bez omezení.</w:t>
            </w:r>
          </w:p>
        </w:tc>
      </w:tr>
      <w:tr w:rsidR="003F59FA" w:rsidRPr="00901F20" w14:paraId="7C5DE752" w14:textId="77777777" w:rsidTr="003F59F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0F6FE6EC"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17</w:t>
            </w:r>
          </w:p>
        </w:tc>
        <w:tc>
          <w:tcPr>
            <w:tcW w:w="2410" w:type="dxa"/>
            <w:noWrap/>
            <w:hideMark/>
          </w:tcPr>
          <w:p w14:paraId="52FA9F0F"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Goal</w:t>
            </w:r>
            <w:proofErr w:type="spellEnd"/>
          </w:p>
        </w:tc>
        <w:tc>
          <w:tcPr>
            <w:tcW w:w="4253" w:type="dxa"/>
            <w:noWrap/>
            <w:hideMark/>
          </w:tcPr>
          <w:p w14:paraId="73B4EC8B" w14:textId="7675920A"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 xml:space="preserve">Řešení </w:t>
            </w:r>
            <w:proofErr w:type="spellStart"/>
            <w:r w:rsidRPr="00901F20">
              <w:rPr>
                <w:rFonts w:cs="Arial"/>
                <w:lang w:val="cs-CZ" w:eastAsia="en-GB"/>
              </w:rPr>
              <w:t>ePodání</w:t>
            </w:r>
            <w:proofErr w:type="spellEnd"/>
            <w:r w:rsidRPr="00901F20">
              <w:rPr>
                <w:rFonts w:cs="Arial"/>
                <w:lang w:val="cs-CZ" w:eastAsia="en-GB"/>
              </w:rPr>
              <w:t xml:space="preserve"> </w:t>
            </w:r>
            <w:r w:rsidR="00901F20" w:rsidRPr="00901F20">
              <w:rPr>
                <w:rFonts w:cs="Arial"/>
                <w:lang w:val="cs-CZ" w:eastAsia="en-GB"/>
              </w:rPr>
              <w:t>umožňující</w:t>
            </w:r>
            <w:r w:rsidRPr="00901F20">
              <w:rPr>
                <w:rFonts w:cs="Arial"/>
                <w:lang w:val="cs-CZ" w:eastAsia="en-GB"/>
              </w:rPr>
              <w:t xml:space="preserve"> výpisy a opravy údajů na vyžádání uživatele</w:t>
            </w:r>
          </w:p>
        </w:tc>
        <w:tc>
          <w:tcPr>
            <w:tcW w:w="4103" w:type="dxa"/>
            <w:noWrap/>
            <w:hideMark/>
          </w:tcPr>
          <w:p w14:paraId="7EE3987D" w14:textId="5A59B159"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Cílem je umožnit klientům SPS získávat výpisy údajů a jejich případné úpravy dle požadavků uživatele</w:t>
            </w:r>
            <w:r w:rsidR="00C22D8F" w:rsidRPr="00901F20">
              <w:rPr>
                <w:rFonts w:cs="Arial"/>
                <w:lang w:val="cs-CZ" w:eastAsia="en-GB"/>
              </w:rPr>
              <w:t>.</w:t>
            </w:r>
          </w:p>
        </w:tc>
      </w:tr>
      <w:tr w:rsidR="003F59FA" w:rsidRPr="00901F20" w14:paraId="195E1445" w14:textId="77777777" w:rsidTr="003F59FA">
        <w:tblPrEx>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398034FE"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18</w:t>
            </w:r>
          </w:p>
        </w:tc>
        <w:tc>
          <w:tcPr>
            <w:tcW w:w="2410" w:type="dxa"/>
            <w:noWrap/>
            <w:hideMark/>
          </w:tcPr>
          <w:p w14:paraId="067DC606"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Principle</w:t>
            </w:r>
            <w:proofErr w:type="spellEnd"/>
          </w:p>
        </w:tc>
        <w:tc>
          <w:tcPr>
            <w:tcW w:w="4253" w:type="dxa"/>
            <w:noWrap/>
            <w:hideMark/>
          </w:tcPr>
          <w:p w14:paraId="22228E2D"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Důvěryhodnost a bezpečnost</w:t>
            </w:r>
          </w:p>
        </w:tc>
        <w:tc>
          <w:tcPr>
            <w:tcW w:w="4103" w:type="dxa"/>
            <w:noWrap/>
            <w:hideMark/>
          </w:tcPr>
          <w:p w14:paraId="22B51E74" w14:textId="3DF57B99"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Architektonický princip EU P7</w:t>
            </w:r>
            <w:r w:rsidR="00C22D8F" w:rsidRPr="00901F20">
              <w:rPr>
                <w:rFonts w:cs="Arial"/>
                <w:lang w:val="cs-CZ" w:eastAsia="en-GB"/>
              </w:rPr>
              <w:t>.</w:t>
            </w:r>
          </w:p>
        </w:tc>
      </w:tr>
      <w:tr w:rsidR="003F59FA" w:rsidRPr="00901F20" w14:paraId="0CF5EA80" w14:textId="77777777" w:rsidTr="003F59F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493C6386"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19</w:t>
            </w:r>
          </w:p>
        </w:tc>
        <w:tc>
          <w:tcPr>
            <w:tcW w:w="2410" w:type="dxa"/>
            <w:noWrap/>
            <w:hideMark/>
          </w:tcPr>
          <w:p w14:paraId="2CC2D7F5"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Principle</w:t>
            </w:r>
            <w:proofErr w:type="spellEnd"/>
          </w:p>
        </w:tc>
        <w:tc>
          <w:tcPr>
            <w:tcW w:w="4253" w:type="dxa"/>
            <w:noWrap/>
            <w:hideMark/>
          </w:tcPr>
          <w:p w14:paraId="49E3A865"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eGovernment jako platforma</w:t>
            </w:r>
          </w:p>
        </w:tc>
        <w:tc>
          <w:tcPr>
            <w:tcW w:w="4103" w:type="dxa"/>
            <w:noWrap/>
            <w:hideMark/>
          </w:tcPr>
          <w:p w14:paraId="3DC01517" w14:textId="0D937560"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Architektonický princip ČR P11</w:t>
            </w:r>
            <w:r w:rsidR="00C22D8F" w:rsidRPr="00901F20">
              <w:rPr>
                <w:rFonts w:cs="Arial"/>
                <w:lang w:val="cs-CZ" w:eastAsia="en-GB"/>
              </w:rPr>
              <w:t>.</w:t>
            </w:r>
          </w:p>
        </w:tc>
      </w:tr>
      <w:tr w:rsidR="003F59FA" w:rsidRPr="00901F20" w14:paraId="32D3DBAA" w14:textId="77777777" w:rsidTr="003F59FA">
        <w:tblPrEx>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5131ED7E"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20</w:t>
            </w:r>
          </w:p>
        </w:tc>
        <w:tc>
          <w:tcPr>
            <w:tcW w:w="2410" w:type="dxa"/>
            <w:noWrap/>
            <w:hideMark/>
          </w:tcPr>
          <w:p w14:paraId="0370CF12"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Principle</w:t>
            </w:r>
            <w:proofErr w:type="spellEnd"/>
          </w:p>
        </w:tc>
        <w:tc>
          <w:tcPr>
            <w:tcW w:w="4253" w:type="dxa"/>
            <w:noWrap/>
            <w:hideMark/>
          </w:tcPr>
          <w:p w14:paraId="19C4A648"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Interoperabilita jako standard</w:t>
            </w:r>
          </w:p>
        </w:tc>
        <w:tc>
          <w:tcPr>
            <w:tcW w:w="4103" w:type="dxa"/>
            <w:noWrap/>
            <w:hideMark/>
          </w:tcPr>
          <w:p w14:paraId="282BC93C" w14:textId="6D0AA0B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Architektonický princip EU P6</w:t>
            </w:r>
            <w:r w:rsidR="00C22D8F" w:rsidRPr="00901F20">
              <w:rPr>
                <w:rFonts w:cs="Arial"/>
                <w:lang w:val="cs-CZ" w:eastAsia="en-GB"/>
              </w:rPr>
              <w:t>.</w:t>
            </w:r>
          </w:p>
        </w:tc>
      </w:tr>
      <w:tr w:rsidR="003F59FA" w:rsidRPr="00901F20" w14:paraId="2E1F8620" w14:textId="77777777" w:rsidTr="003F59F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049ECC92"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21</w:t>
            </w:r>
          </w:p>
        </w:tc>
        <w:tc>
          <w:tcPr>
            <w:tcW w:w="2410" w:type="dxa"/>
            <w:noWrap/>
            <w:hideMark/>
          </w:tcPr>
          <w:p w14:paraId="5B1ABF46"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Principle</w:t>
            </w:r>
            <w:proofErr w:type="spellEnd"/>
          </w:p>
        </w:tc>
        <w:tc>
          <w:tcPr>
            <w:tcW w:w="4253" w:type="dxa"/>
            <w:noWrap/>
            <w:hideMark/>
          </w:tcPr>
          <w:p w14:paraId="2C28D026"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Jeden stát</w:t>
            </w:r>
          </w:p>
        </w:tc>
        <w:tc>
          <w:tcPr>
            <w:tcW w:w="4103" w:type="dxa"/>
            <w:noWrap/>
            <w:hideMark/>
          </w:tcPr>
          <w:p w14:paraId="34C614FA" w14:textId="4BC47933"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Architektonický princip ČR P9</w:t>
            </w:r>
            <w:r w:rsidR="00C22D8F" w:rsidRPr="00901F20">
              <w:rPr>
                <w:rFonts w:cs="Arial"/>
                <w:lang w:val="cs-CZ" w:eastAsia="en-GB"/>
              </w:rPr>
              <w:t>.</w:t>
            </w:r>
          </w:p>
        </w:tc>
      </w:tr>
      <w:tr w:rsidR="003F59FA" w:rsidRPr="00901F20" w14:paraId="5824149D" w14:textId="77777777" w:rsidTr="003F59FA">
        <w:tblPrEx>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0A694229"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22</w:t>
            </w:r>
          </w:p>
        </w:tc>
        <w:tc>
          <w:tcPr>
            <w:tcW w:w="2410" w:type="dxa"/>
            <w:noWrap/>
            <w:hideMark/>
          </w:tcPr>
          <w:p w14:paraId="031BCBC8"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Principle</w:t>
            </w:r>
            <w:proofErr w:type="spellEnd"/>
          </w:p>
        </w:tc>
        <w:tc>
          <w:tcPr>
            <w:tcW w:w="4253" w:type="dxa"/>
            <w:noWrap/>
            <w:hideMark/>
          </w:tcPr>
          <w:p w14:paraId="5C656390"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Konsolidace a propojování</w:t>
            </w:r>
          </w:p>
        </w:tc>
        <w:tc>
          <w:tcPr>
            <w:tcW w:w="4103" w:type="dxa"/>
            <w:noWrap/>
            <w:hideMark/>
          </w:tcPr>
          <w:p w14:paraId="38A97617" w14:textId="4B6A88F2"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Architektonický princip ČR P16</w:t>
            </w:r>
            <w:r w:rsidR="00C22D8F" w:rsidRPr="00901F20">
              <w:rPr>
                <w:rFonts w:cs="Arial"/>
                <w:lang w:val="cs-CZ" w:eastAsia="en-GB"/>
              </w:rPr>
              <w:t>.</w:t>
            </w:r>
          </w:p>
        </w:tc>
      </w:tr>
      <w:tr w:rsidR="003F59FA" w:rsidRPr="00901F20" w14:paraId="610AE221" w14:textId="77777777" w:rsidTr="003F59F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7B37B714"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23</w:t>
            </w:r>
          </w:p>
        </w:tc>
        <w:tc>
          <w:tcPr>
            <w:tcW w:w="2410" w:type="dxa"/>
            <w:noWrap/>
            <w:hideMark/>
          </w:tcPr>
          <w:p w14:paraId="2377779F"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Principle</w:t>
            </w:r>
            <w:proofErr w:type="spellEnd"/>
          </w:p>
        </w:tc>
        <w:tc>
          <w:tcPr>
            <w:tcW w:w="4253" w:type="dxa"/>
            <w:noWrap/>
            <w:hideMark/>
          </w:tcPr>
          <w:p w14:paraId="3934E441"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Otevřenost a transparentnost</w:t>
            </w:r>
          </w:p>
        </w:tc>
        <w:tc>
          <w:tcPr>
            <w:tcW w:w="4103" w:type="dxa"/>
            <w:noWrap/>
            <w:hideMark/>
          </w:tcPr>
          <w:p w14:paraId="3D25751E" w14:textId="51148993"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Architektonický princip EU P4</w:t>
            </w:r>
            <w:r w:rsidR="00C22D8F" w:rsidRPr="00901F20">
              <w:rPr>
                <w:rFonts w:cs="Arial"/>
                <w:lang w:val="cs-CZ" w:eastAsia="en-GB"/>
              </w:rPr>
              <w:t>.</w:t>
            </w:r>
          </w:p>
        </w:tc>
      </w:tr>
      <w:tr w:rsidR="003F59FA" w:rsidRPr="00901F20" w14:paraId="42CAE456" w14:textId="77777777" w:rsidTr="003F59FA">
        <w:tblPrEx>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7991EAD8"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24</w:t>
            </w:r>
          </w:p>
        </w:tc>
        <w:tc>
          <w:tcPr>
            <w:tcW w:w="2410" w:type="dxa"/>
            <w:noWrap/>
            <w:hideMark/>
          </w:tcPr>
          <w:p w14:paraId="6DEB5F05"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Principle</w:t>
            </w:r>
            <w:proofErr w:type="spellEnd"/>
          </w:p>
        </w:tc>
        <w:tc>
          <w:tcPr>
            <w:tcW w:w="4253" w:type="dxa"/>
            <w:noWrap/>
            <w:hideMark/>
          </w:tcPr>
          <w:p w14:paraId="79A93B13"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Podpora začlenění a přístupnost</w:t>
            </w:r>
          </w:p>
        </w:tc>
        <w:tc>
          <w:tcPr>
            <w:tcW w:w="4103" w:type="dxa"/>
            <w:noWrap/>
            <w:hideMark/>
          </w:tcPr>
          <w:p w14:paraId="6C4C3645" w14:textId="1BEEA831"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Architektonický princip EU P3</w:t>
            </w:r>
            <w:r w:rsidR="00C22D8F" w:rsidRPr="00901F20">
              <w:rPr>
                <w:rFonts w:cs="Arial"/>
                <w:lang w:val="cs-CZ" w:eastAsia="en-GB"/>
              </w:rPr>
              <w:t>.</w:t>
            </w:r>
          </w:p>
        </w:tc>
      </w:tr>
      <w:tr w:rsidR="003F59FA" w:rsidRPr="00901F20" w14:paraId="159F7866" w14:textId="77777777" w:rsidTr="003F59F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7CA6870A"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25</w:t>
            </w:r>
          </w:p>
        </w:tc>
        <w:tc>
          <w:tcPr>
            <w:tcW w:w="2410" w:type="dxa"/>
            <w:noWrap/>
            <w:hideMark/>
          </w:tcPr>
          <w:p w14:paraId="1B9775A2"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Principle</w:t>
            </w:r>
            <w:proofErr w:type="spellEnd"/>
          </w:p>
        </w:tc>
        <w:tc>
          <w:tcPr>
            <w:tcW w:w="4253" w:type="dxa"/>
            <w:noWrap/>
            <w:hideMark/>
          </w:tcPr>
          <w:p w14:paraId="1C888A04"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Přeshraniční přístup jako standard</w:t>
            </w:r>
          </w:p>
        </w:tc>
        <w:tc>
          <w:tcPr>
            <w:tcW w:w="4103" w:type="dxa"/>
            <w:noWrap/>
            <w:hideMark/>
          </w:tcPr>
          <w:p w14:paraId="3D237DD7" w14:textId="2DB726D6"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Architektonický princip EU P5</w:t>
            </w:r>
            <w:r w:rsidR="00C22D8F" w:rsidRPr="00901F20">
              <w:rPr>
                <w:rFonts w:cs="Arial"/>
                <w:lang w:val="cs-CZ" w:eastAsia="en-GB"/>
              </w:rPr>
              <w:t>.</w:t>
            </w:r>
          </w:p>
        </w:tc>
      </w:tr>
      <w:tr w:rsidR="003F59FA" w:rsidRPr="00901F20" w14:paraId="65319C39" w14:textId="77777777" w:rsidTr="003F59FA">
        <w:tblPrEx>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21DAABFC"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26</w:t>
            </w:r>
          </w:p>
        </w:tc>
        <w:tc>
          <w:tcPr>
            <w:tcW w:w="2410" w:type="dxa"/>
            <w:noWrap/>
            <w:hideMark/>
          </w:tcPr>
          <w:p w14:paraId="5D04AE99"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Principle</w:t>
            </w:r>
            <w:proofErr w:type="spellEnd"/>
          </w:p>
        </w:tc>
        <w:tc>
          <w:tcPr>
            <w:tcW w:w="4253" w:type="dxa"/>
            <w:noWrap/>
            <w:hideMark/>
          </w:tcPr>
          <w:p w14:paraId="17AB0B6F"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Připravenost na změny</w:t>
            </w:r>
          </w:p>
        </w:tc>
        <w:tc>
          <w:tcPr>
            <w:tcW w:w="4103" w:type="dxa"/>
            <w:noWrap/>
            <w:hideMark/>
          </w:tcPr>
          <w:p w14:paraId="17E271BA" w14:textId="66599AB5"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Architektonický princip ČR P10</w:t>
            </w:r>
            <w:r w:rsidR="00C22D8F" w:rsidRPr="00901F20">
              <w:rPr>
                <w:rFonts w:cs="Arial"/>
                <w:lang w:val="cs-CZ" w:eastAsia="en-GB"/>
              </w:rPr>
              <w:t>.</w:t>
            </w:r>
          </w:p>
        </w:tc>
      </w:tr>
      <w:tr w:rsidR="003F59FA" w:rsidRPr="00901F20" w14:paraId="659E9BE2" w14:textId="77777777" w:rsidTr="003F59F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3B4324A1"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27</w:t>
            </w:r>
          </w:p>
        </w:tc>
        <w:tc>
          <w:tcPr>
            <w:tcW w:w="2410" w:type="dxa"/>
            <w:noWrap/>
            <w:hideMark/>
          </w:tcPr>
          <w:p w14:paraId="19E0F9E0"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Principle</w:t>
            </w:r>
            <w:proofErr w:type="spellEnd"/>
          </w:p>
        </w:tc>
        <w:tc>
          <w:tcPr>
            <w:tcW w:w="4253" w:type="dxa"/>
            <w:noWrap/>
            <w:hideMark/>
          </w:tcPr>
          <w:p w14:paraId="66DEC17E"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Sdílené služby veřejné správy</w:t>
            </w:r>
          </w:p>
        </w:tc>
        <w:tc>
          <w:tcPr>
            <w:tcW w:w="4103" w:type="dxa"/>
            <w:noWrap/>
            <w:hideMark/>
          </w:tcPr>
          <w:p w14:paraId="0AB1E4AE" w14:textId="16911016"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Architektonický princip ČR P9</w:t>
            </w:r>
            <w:r w:rsidR="00C22D8F" w:rsidRPr="00901F20">
              <w:rPr>
                <w:rFonts w:cs="Arial"/>
                <w:lang w:val="cs-CZ" w:eastAsia="en-GB"/>
              </w:rPr>
              <w:t>.</w:t>
            </w:r>
          </w:p>
        </w:tc>
      </w:tr>
      <w:tr w:rsidR="003F59FA" w:rsidRPr="00901F20" w14:paraId="44CE9872" w14:textId="77777777" w:rsidTr="003F59FA">
        <w:tblPrEx>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10CF218B"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28</w:t>
            </w:r>
          </w:p>
        </w:tc>
        <w:tc>
          <w:tcPr>
            <w:tcW w:w="2410" w:type="dxa"/>
            <w:noWrap/>
            <w:hideMark/>
          </w:tcPr>
          <w:p w14:paraId="75468F4F"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Principle</w:t>
            </w:r>
            <w:proofErr w:type="spellEnd"/>
          </w:p>
        </w:tc>
        <w:tc>
          <w:tcPr>
            <w:tcW w:w="4253" w:type="dxa"/>
            <w:noWrap/>
            <w:hideMark/>
          </w:tcPr>
          <w:p w14:paraId="2EF4C449"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Standardně digitalizované</w:t>
            </w:r>
          </w:p>
        </w:tc>
        <w:tc>
          <w:tcPr>
            <w:tcW w:w="4103" w:type="dxa"/>
            <w:noWrap/>
            <w:hideMark/>
          </w:tcPr>
          <w:p w14:paraId="7F1ADE49" w14:textId="5622D8E8"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Architektonický princip EU P1</w:t>
            </w:r>
            <w:r w:rsidR="00C22D8F" w:rsidRPr="00901F20">
              <w:rPr>
                <w:rFonts w:cs="Arial"/>
                <w:lang w:val="cs-CZ" w:eastAsia="en-GB"/>
              </w:rPr>
              <w:t>.</w:t>
            </w:r>
          </w:p>
        </w:tc>
      </w:tr>
      <w:tr w:rsidR="003F59FA" w:rsidRPr="00901F20" w14:paraId="407D0BDC" w14:textId="77777777" w:rsidTr="003F59F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44BB260E"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29</w:t>
            </w:r>
          </w:p>
        </w:tc>
        <w:tc>
          <w:tcPr>
            <w:tcW w:w="2410" w:type="dxa"/>
            <w:noWrap/>
            <w:hideMark/>
          </w:tcPr>
          <w:p w14:paraId="5AAFBC5A"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Principle</w:t>
            </w:r>
            <w:proofErr w:type="spellEnd"/>
          </w:p>
        </w:tc>
        <w:tc>
          <w:tcPr>
            <w:tcW w:w="4253" w:type="dxa"/>
            <w:noWrap/>
            <w:hideMark/>
          </w:tcPr>
          <w:p w14:paraId="22D9BDA9"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Technologická neutralita</w:t>
            </w:r>
          </w:p>
        </w:tc>
        <w:tc>
          <w:tcPr>
            <w:tcW w:w="4103" w:type="dxa"/>
            <w:noWrap/>
            <w:hideMark/>
          </w:tcPr>
          <w:p w14:paraId="164DC4A1" w14:textId="11E82FF9"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Architektonický princip ČR P14</w:t>
            </w:r>
            <w:r w:rsidR="00C22D8F" w:rsidRPr="00901F20">
              <w:rPr>
                <w:rFonts w:cs="Arial"/>
                <w:lang w:val="cs-CZ" w:eastAsia="en-GB"/>
              </w:rPr>
              <w:t>.</w:t>
            </w:r>
          </w:p>
        </w:tc>
      </w:tr>
      <w:tr w:rsidR="003F59FA" w:rsidRPr="00901F20" w14:paraId="389D4FCF" w14:textId="77777777" w:rsidTr="003F59FA">
        <w:tblPrEx>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183CD9AE"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30</w:t>
            </w:r>
          </w:p>
        </w:tc>
        <w:tc>
          <w:tcPr>
            <w:tcW w:w="2410" w:type="dxa"/>
            <w:noWrap/>
            <w:hideMark/>
          </w:tcPr>
          <w:p w14:paraId="7177AB1F"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Principle</w:t>
            </w:r>
            <w:proofErr w:type="spellEnd"/>
          </w:p>
        </w:tc>
        <w:tc>
          <w:tcPr>
            <w:tcW w:w="4253" w:type="dxa"/>
            <w:noWrap/>
            <w:hideMark/>
          </w:tcPr>
          <w:p w14:paraId="16ECA5F9"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Uživatelská přívětivost</w:t>
            </w:r>
          </w:p>
        </w:tc>
        <w:tc>
          <w:tcPr>
            <w:tcW w:w="4103" w:type="dxa"/>
            <w:noWrap/>
            <w:hideMark/>
          </w:tcPr>
          <w:p w14:paraId="0FA7EF8B" w14:textId="13852852"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Architektonický princip ČR P15</w:t>
            </w:r>
            <w:r w:rsidR="00C22D8F" w:rsidRPr="00901F20">
              <w:rPr>
                <w:rFonts w:cs="Arial"/>
                <w:lang w:val="cs-CZ" w:eastAsia="en-GB"/>
              </w:rPr>
              <w:t>.</w:t>
            </w:r>
          </w:p>
        </w:tc>
      </w:tr>
      <w:tr w:rsidR="003F59FA" w:rsidRPr="00901F20" w14:paraId="40911877" w14:textId="77777777" w:rsidTr="003F59F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060B8767"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31</w:t>
            </w:r>
          </w:p>
        </w:tc>
        <w:tc>
          <w:tcPr>
            <w:tcW w:w="2410" w:type="dxa"/>
            <w:noWrap/>
            <w:hideMark/>
          </w:tcPr>
          <w:p w14:paraId="03562DAC"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Principle</w:t>
            </w:r>
            <w:proofErr w:type="spellEnd"/>
          </w:p>
        </w:tc>
        <w:tc>
          <w:tcPr>
            <w:tcW w:w="4253" w:type="dxa"/>
            <w:noWrap/>
            <w:hideMark/>
          </w:tcPr>
          <w:p w14:paraId="1C22DC41"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Vnitřně pouze digitální</w:t>
            </w:r>
          </w:p>
        </w:tc>
        <w:tc>
          <w:tcPr>
            <w:tcW w:w="4103" w:type="dxa"/>
            <w:noWrap/>
            <w:hideMark/>
          </w:tcPr>
          <w:p w14:paraId="00686902" w14:textId="7668827D"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Architektonický princip ČR P12</w:t>
            </w:r>
            <w:r w:rsidR="00C22D8F" w:rsidRPr="00901F20">
              <w:rPr>
                <w:rFonts w:cs="Arial"/>
                <w:lang w:val="cs-CZ" w:eastAsia="en-GB"/>
              </w:rPr>
              <w:t>.</w:t>
            </w:r>
          </w:p>
        </w:tc>
      </w:tr>
      <w:tr w:rsidR="003F59FA" w:rsidRPr="00901F20" w14:paraId="1DB94EFC" w14:textId="77777777" w:rsidTr="003F59FA">
        <w:tblPrEx>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1964638D"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32</w:t>
            </w:r>
          </w:p>
        </w:tc>
        <w:tc>
          <w:tcPr>
            <w:tcW w:w="2410" w:type="dxa"/>
            <w:noWrap/>
            <w:hideMark/>
          </w:tcPr>
          <w:p w14:paraId="3B4BE3AD"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Principle</w:t>
            </w:r>
            <w:proofErr w:type="spellEnd"/>
          </w:p>
        </w:tc>
        <w:tc>
          <w:tcPr>
            <w:tcW w:w="4253" w:type="dxa"/>
            <w:noWrap/>
            <w:hideMark/>
          </w:tcPr>
          <w:p w14:paraId="696A3A50"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Zásada „pouze jednou“</w:t>
            </w:r>
          </w:p>
        </w:tc>
        <w:tc>
          <w:tcPr>
            <w:tcW w:w="4103" w:type="dxa"/>
            <w:noWrap/>
            <w:hideMark/>
          </w:tcPr>
          <w:p w14:paraId="2B4C006E" w14:textId="2262F82A"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Architektonický princip EU P2</w:t>
            </w:r>
            <w:r w:rsidR="00C22D8F" w:rsidRPr="00901F20">
              <w:rPr>
                <w:rFonts w:cs="Arial"/>
                <w:lang w:val="cs-CZ" w:eastAsia="en-GB"/>
              </w:rPr>
              <w:t>.</w:t>
            </w:r>
          </w:p>
        </w:tc>
      </w:tr>
      <w:tr w:rsidR="003F59FA" w:rsidRPr="00901F20" w14:paraId="1EEF274E" w14:textId="77777777" w:rsidTr="003F59F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6917D6E9"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33</w:t>
            </w:r>
          </w:p>
        </w:tc>
        <w:tc>
          <w:tcPr>
            <w:tcW w:w="2410" w:type="dxa"/>
            <w:noWrap/>
            <w:hideMark/>
          </w:tcPr>
          <w:p w14:paraId="529C9FC8"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Requirement</w:t>
            </w:r>
            <w:proofErr w:type="spellEnd"/>
          </w:p>
        </w:tc>
        <w:tc>
          <w:tcPr>
            <w:tcW w:w="4253" w:type="dxa"/>
            <w:noWrap/>
            <w:hideMark/>
          </w:tcPr>
          <w:p w14:paraId="5DAA8E27"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Moderní zásady a standardy vývoje software</w:t>
            </w:r>
          </w:p>
        </w:tc>
        <w:tc>
          <w:tcPr>
            <w:tcW w:w="4103" w:type="dxa"/>
            <w:noWrap/>
            <w:hideMark/>
          </w:tcPr>
          <w:p w14:paraId="731C477B" w14:textId="7CCEC073"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Celkové rozšiřování IS SPS a jednotlivých modulů musí probíhat v souladu s</w:t>
            </w:r>
            <w:r w:rsidR="00C22D8F" w:rsidRPr="00901F20">
              <w:rPr>
                <w:rFonts w:cs="Arial"/>
                <w:lang w:val="cs-CZ" w:eastAsia="en-GB"/>
              </w:rPr>
              <w:t> </w:t>
            </w:r>
            <w:r w:rsidRPr="00901F20">
              <w:rPr>
                <w:rFonts w:cs="Arial"/>
                <w:lang w:val="cs-CZ" w:eastAsia="en-GB"/>
              </w:rPr>
              <w:t>moderními zásadami a standardy vývoje software</w:t>
            </w:r>
            <w:r w:rsidR="00C22D8F" w:rsidRPr="00901F20">
              <w:rPr>
                <w:rFonts w:cs="Arial"/>
                <w:lang w:val="cs-CZ" w:eastAsia="en-GB"/>
              </w:rPr>
              <w:t>.</w:t>
            </w:r>
          </w:p>
        </w:tc>
      </w:tr>
      <w:tr w:rsidR="003F59FA" w:rsidRPr="00901F20" w14:paraId="0E3146BB" w14:textId="77777777" w:rsidTr="003F59FA">
        <w:tblPrEx>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57C3AB49"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34</w:t>
            </w:r>
          </w:p>
        </w:tc>
        <w:tc>
          <w:tcPr>
            <w:tcW w:w="2410" w:type="dxa"/>
            <w:noWrap/>
            <w:hideMark/>
          </w:tcPr>
          <w:p w14:paraId="088EE218"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Requirement</w:t>
            </w:r>
            <w:proofErr w:type="spellEnd"/>
          </w:p>
        </w:tc>
        <w:tc>
          <w:tcPr>
            <w:tcW w:w="4253" w:type="dxa"/>
            <w:noWrap/>
            <w:hideMark/>
          </w:tcPr>
          <w:p w14:paraId="6C846CA3"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Modulární řešení</w:t>
            </w:r>
          </w:p>
        </w:tc>
        <w:tc>
          <w:tcPr>
            <w:tcW w:w="4103" w:type="dxa"/>
            <w:noWrap/>
            <w:hideMark/>
          </w:tcPr>
          <w:p w14:paraId="2F4892B7" w14:textId="601033BB"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Celkové rozšiřování informačního systému Státní plavební správy musí respektovat pojetí modulárního řešení IS SPS</w:t>
            </w:r>
            <w:r w:rsidR="00175B93" w:rsidRPr="00901F20">
              <w:rPr>
                <w:rFonts w:cs="Arial"/>
                <w:lang w:val="cs-CZ" w:eastAsia="en-GB"/>
              </w:rPr>
              <w:t>.</w:t>
            </w:r>
          </w:p>
        </w:tc>
      </w:tr>
      <w:tr w:rsidR="003F59FA" w:rsidRPr="00901F20" w14:paraId="6E9A14E4" w14:textId="77777777" w:rsidTr="003F59FA">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13733C05"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35</w:t>
            </w:r>
          </w:p>
        </w:tc>
        <w:tc>
          <w:tcPr>
            <w:tcW w:w="2410" w:type="dxa"/>
            <w:noWrap/>
            <w:hideMark/>
          </w:tcPr>
          <w:p w14:paraId="46D23540"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Stakeholder</w:t>
            </w:r>
          </w:p>
        </w:tc>
        <w:tc>
          <w:tcPr>
            <w:tcW w:w="4253" w:type="dxa"/>
            <w:noWrap/>
            <w:hideMark/>
          </w:tcPr>
          <w:p w14:paraId="0951C340"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Klient veřejné správy</w:t>
            </w:r>
          </w:p>
        </w:tc>
        <w:tc>
          <w:tcPr>
            <w:tcW w:w="4103" w:type="dxa"/>
            <w:noWrap/>
            <w:hideMark/>
          </w:tcPr>
          <w:p w14:paraId="20BC306A" w14:textId="6CAA3B1B"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Klient veřejné správy jakožto uživatel IS</w:t>
            </w:r>
            <w:r w:rsidR="0006335E">
              <w:rPr>
                <w:rFonts w:cs="Arial"/>
                <w:lang w:val="cs-CZ" w:eastAsia="en-GB"/>
              </w:rPr>
              <w:t> </w:t>
            </w:r>
            <w:r w:rsidRPr="00901F20">
              <w:rPr>
                <w:rFonts w:cs="Arial"/>
                <w:lang w:val="cs-CZ" w:eastAsia="en-GB"/>
              </w:rPr>
              <w:t>SPS</w:t>
            </w:r>
            <w:r w:rsidR="00175B93" w:rsidRPr="00901F20">
              <w:rPr>
                <w:rFonts w:cs="Arial"/>
                <w:lang w:val="cs-CZ" w:eastAsia="en-GB"/>
              </w:rPr>
              <w:t>.</w:t>
            </w:r>
          </w:p>
        </w:tc>
      </w:tr>
      <w:tr w:rsidR="003F59FA" w:rsidRPr="00901F20" w14:paraId="366AE1E3" w14:textId="77777777" w:rsidTr="003F59FA">
        <w:tblPrEx>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562" w:type="dxa"/>
            <w:noWrap/>
            <w:hideMark/>
          </w:tcPr>
          <w:p w14:paraId="28206C7C"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36</w:t>
            </w:r>
          </w:p>
        </w:tc>
        <w:tc>
          <w:tcPr>
            <w:tcW w:w="2410" w:type="dxa"/>
            <w:noWrap/>
            <w:hideMark/>
          </w:tcPr>
          <w:p w14:paraId="7EEE9C0C"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Stakeholder</w:t>
            </w:r>
          </w:p>
        </w:tc>
        <w:tc>
          <w:tcPr>
            <w:tcW w:w="4253" w:type="dxa"/>
            <w:noWrap/>
            <w:hideMark/>
          </w:tcPr>
          <w:p w14:paraId="22E571BF"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Státní plavební správa</w:t>
            </w:r>
          </w:p>
        </w:tc>
        <w:tc>
          <w:tcPr>
            <w:tcW w:w="4103" w:type="dxa"/>
            <w:noWrap/>
            <w:hideMark/>
          </w:tcPr>
          <w:p w14:paraId="574969C0" w14:textId="798AEAF4"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Státní plavební správa jakožto garant služeb IS SPS</w:t>
            </w:r>
            <w:r w:rsidR="00175B93" w:rsidRPr="00901F20">
              <w:rPr>
                <w:rFonts w:cs="Arial"/>
                <w:lang w:val="cs-CZ" w:eastAsia="en-GB"/>
              </w:rPr>
              <w:t>.</w:t>
            </w:r>
          </w:p>
        </w:tc>
      </w:tr>
    </w:tbl>
    <w:p w14:paraId="22D2DF09" w14:textId="1F733EC3" w:rsidR="00AF4DD9" w:rsidRPr="00901F20" w:rsidRDefault="00AF4DD9" w:rsidP="00AF4DD9">
      <w:pPr>
        <w:keepNext/>
        <w:spacing w:before="360" w:after="0"/>
        <w:rPr>
          <w:rFonts w:eastAsia="Calibri" w:cs="Arial"/>
          <w:b/>
        </w:rPr>
      </w:pPr>
      <w:r w:rsidRPr="00901F20">
        <w:rPr>
          <w:rFonts w:eastAsia="Calibri" w:cs="Arial"/>
          <w:b/>
        </w:rPr>
        <w:lastRenderedPageBreak/>
        <w:t>Diagram motivační architektury</w:t>
      </w:r>
    </w:p>
    <w:p w14:paraId="6ECF4692" w14:textId="10F683F1" w:rsidR="00AF4DD9" w:rsidRPr="00901F20" w:rsidRDefault="00FA024B" w:rsidP="009B22CF">
      <w:pPr>
        <w:jc w:val="center"/>
        <w:rPr>
          <w:rFonts w:cs="Arial"/>
        </w:rPr>
      </w:pPr>
      <w:r w:rsidRPr="00901F20">
        <w:rPr>
          <w:rFonts w:cs="Arial"/>
          <w:noProof/>
          <w:lang w:eastAsia="cs-CZ"/>
        </w:rPr>
        <w:drawing>
          <wp:inline distT="0" distB="0" distL="0" distR="0" wp14:anchorId="5C306E05" wp14:editId="66A4EC98">
            <wp:extent cx="6924675" cy="70184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4">
                      <a:extLst>
                        <a:ext uri="{28A0092B-C50C-407E-A947-70E740481C1C}">
                          <a14:useLocalDpi xmlns:a14="http://schemas.microsoft.com/office/drawing/2010/main" val="0"/>
                        </a:ext>
                      </a:extLst>
                    </a:blip>
                    <a:stretch>
                      <a:fillRect/>
                    </a:stretch>
                  </pic:blipFill>
                  <pic:spPr>
                    <a:xfrm>
                      <a:off x="0" y="0"/>
                      <a:ext cx="6929603" cy="7023475"/>
                    </a:xfrm>
                    <a:prstGeom prst="rect">
                      <a:avLst/>
                    </a:prstGeom>
                  </pic:spPr>
                </pic:pic>
              </a:graphicData>
            </a:graphic>
          </wp:inline>
        </w:drawing>
      </w:r>
    </w:p>
    <w:p w14:paraId="20D33BE9" w14:textId="77777777" w:rsidR="00AF4DD9" w:rsidRPr="00901F20" w:rsidRDefault="00AF4DD9" w:rsidP="00AF4DD9">
      <w:pPr>
        <w:pStyle w:val="MVHeading3"/>
      </w:pPr>
      <w:bookmarkStart w:id="65" w:name="_Toc22220533"/>
      <w:r w:rsidRPr="00901F20">
        <w:t>Efektivita projektu – výkonnostní architektura</w:t>
      </w:r>
      <w:bookmarkStart w:id="66" w:name="_Ref437249868"/>
      <w:bookmarkStart w:id="67" w:name="_Toc437417892"/>
      <w:bookmarkEnd w:id="63"/>
      <w:bookmarkEnd w:id="64"/>
      <w:bookmarkEnd w:id="65"/>
    </w:p>
    <w:tbl>
      <w:tblPr>
        <w:tblStyle w:val="Style1"/>
        <w:tblW w:w="5000" w:type="pct"/>
        <w:tblLook w:val="06A0" w:firstRow="1" w:lastRow="0" w:firstColumn="1" w:lastColumn="0" w:noHBand="1" w:noVBand="1"/>
      </w:tblPr>
      <w:tblGrid>
        <w:gridCol w:w="11328"/>
      </w:tblGrid>
      <w:tr w:rsidR="00AF4DD9" w:rsidRPr="00901F20" w14:paraId="4F8CB2A2" w14:textId="77777777" w:rsidTr="000100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tcPr>
          <w:p w14:paraId="62AE30A2" w14:textId="7972341C" w:rsidR="00AF4DD9" w:rsidRPr="00901F20" w:rsidRDefault="00AF4DD9" w:rsidP="00C37272">
            <w:pPr>
              <w:keepNext/>
              <w:keepLines/>
              <w:spacing w:before="40" w:after="40"/>
              <w:contextualSpacing w:val="0"/>
              <w:rPr>
                <w:rFonts w:cs="Arial"/>
                <w:b w:val="0"/>
                <w:lang w:val="cs-CZ"/>
              </w:rPr>
            </w:pPr>
            <w:bookmarkStart w:id="68" w:name="_Toc509581655"/>
            <w:bookmarkStart w:id="69" w:name="_Toc513797125"/>
            <w:r w:rsidRPr="00901F20">
              <w:rPr>
                <w:rFonts w:cs="Arial"/>
                <w:b w:val="0"/>
                <w:lang w:val="cs-CZ"/>
              </w:rPr>
              <w:t xml:space="preserve">Tabulka </w:t>
            </w:r>
            <w:r w:rsidRPr="00901F20">
              <w:rPr>
                <w:rFonts w:cs="Arial"/>
              </w:rPr>
              <w:fldChar w:fldCharType="begin"/>
            </w:r>
            <w:r w:rsidRPr="00901F20">
              <w:rPr>
                <w:rFonts w:cs="Arial"/>
                <w:b w:val="0"/>
                <w:lang w:val="cs-CZ"/>
              </w:rPr>
              <w:instrText xml:space="preserve"> SEQ Tabulka \* ARABIC </w:instrText>
            </w:r>
            <w:r w:rsidRPr="00901F20">
              <w:rPr>
                <w:rFonts w:cs="Arial"/>
              </w:rPr>
              <w:fldChar w:fldCharType="separate"/>
            </w:r>
            <w:r w:rsidRPr="00901F20">
              <w:rPr>
                <w:rFonts w:cs="Arial"/>
                <w:b w:val="0"/>
                <w:lang w:val="cs-CZ"/>
              </w:rPr>
              <w:t>13</w:t>
            </w:r>
            <w:r w:rsidRPr="00901F20">
              <w:rPr>
                <w:rFonts w:cs="Arial"/>
              </w:rPr>
              <w:fldChar w:fldCharType="end"/>
            </w:r>
            <w:r w:rsidRPr="00901F20">
              <w:rPr>
                <w:rFonts w:cs="Arial"/>
                <w:b w:val="0"/>
                <w:lang w:val="cs-CZ"/>
              </w:rPr>
              <w:t xml:space="preserve">: </w:t>
            </w:r>
            <w:r w:rsidRPr="00901F20">
              <w:rPr>
                <w:rFonts w:cs="Arial"/>
                <w:lang w:val="cs-CZ"/>
              </w:rPr>
              <w:t>Vysvětlete dopad projektu na hospodárnost, účelnost, účinnost, časovou a kvalifikační náročnost a</w:t>
            </w:r>
            <w:r w:rsidR="0006335E">
              <w:rPr>
                <w:rFonts w:cs="Arial"/>
                <w:lang w:val="cs-CZ"/>
              </w:rPr>
              <w:t xml:space="preserve"> </w:t>
            </w:r>
            <w:r w:rsidRPr="00901F20">
              <w:rPr>
                <w:rFonts w:cs="Arial"/>
                <w:lang w:val="cs-CZ"/>
              </w:rPr>
              <w:t xml:space="preserve">na kvalitu služeb v organizaci </w:t>
            </w:r>
            <w:r w:rsidRPr="00901F20">
              <w:rPr>
                <w:rFonts w:cs="Arial"/>
                <w:b w:val="0"/>
                <w:lang w:val="cs-CZ"/>
              </w:rPr>
              <w:t xml:space="preserve">(viz metodika TCO zveřejněná </w:t>
            </w:r>
            <w:hyperlink r:id="rId45" w:history="1">
              <w:r w:rsidRPr="00901F20">
                <w:rPr>
                  <w:rStyle w:val="Hypertextovodkaz"/>
                  <w:rFonts w:cs="Arial"/>
                  <w:b w:val="0"/>
                  <w:bCs w:val="0"/>
                  <w:lang w:val="cs-CZ"/>
                </w:rPr>
                <w:t>zde</w:t>
              </w:r>
            </w:hyperlink>
            <w:r w:rsidRPr="00901F20">
              <w:rPr>
                <w:rFonts w:cs="Arial"/>
                <w:b w:val="0"/>
                <w:lang w:val="cs-CZ"/>
              </w:rPr>
              <w:t>):</w:t>
            </w:r>
            <w:bookmarkEnd w:id="68"/>
            <w:bookmarkEnd w:id="69"/>
          </w:p>
        </w:tc>
      </w:tr>
      <w:tr w:rsidR="00AF4DD9" w:rsidRPr="00901F20" w14:paraId="18E342EA" w14:textId="77777777" w:rsidTr="00010026">
        <w:tc>
          <w:tcPr>
            <w:cnfStyle w:val="001000000000" w:firstRow="0" w:lastRow="0" w:firstColumn="1" w:lastColumn="0" w:oddVBand="0" w:evenVBand="0" w:oddHBand="0" w:evenHBand="0" w:firstRowFirstColumn="0" w:firstRowLastColumn="0" w:lastRowFirstColumn="0" w:lastRowLastColumn="0"/>
            <w:tcW w:w="5000" w:type="pct"/>
            <w:shd w:val="clear" w:color="auto" w:fill="auto"/>
          </w:tcPr>
          <w:p w14:paraId="1DAD3552" w14:textId="48DB6533" w:rsidR="0006335E" w:rsidRPr="0006335E" w:rsidRDefault="006F028A" w:rsidP="006F028A">
            <w:pPr>
              <w:spacing w:before="40" w:after="40"/>
              <w:contextualSpacing w:val="0"/>
              <w:jc w:val="left"/>
              <w:rPr>
                <w:rFonts w:cs="Arial"/>
                <w:b w:val="0"/>
                <w:lang w:val="cs-CZ"/>
              </w:rPr>
            </w:pPr>
            <w:r w:rsidRPr="0006335E">
              <w:rPr>
                <w:rFonts w:cs="Arial"/>
                <w:b w:val="0"/>
                <w:lang w:val="cs-CZ"/>
              </w:rPr>
              <w:t>Plánovaný rozvoj informačního systému bude mít významný vliv na hospodárnost a účelnost úřadu v důsledku nahrazení tištěných dokumentů elektronickými. Významně se zvýší účinnost a sníží časová a kvalifikační náročnost prováděných úkonů zaměstnanci úřadu v důsledku automatizace a podávání žádostí, automatizovaného ověřování a aktualizace informací o</w:t>
            </w:r>
            <w:r w:rsidR="00901F20" w:rsidRPr="0006335E">
              <w:rPr>
                <w:rFonts w:cs="Arial"/>
                <w:b w:val="0"/>
                <w:lang w:val="cs-CZ"/>
              </w:rPr>
              <w:t> </w:t>
            </w:r>
            <w:r w:rsidRPr="0006335E">
              <w:rPr>
                <w:rFonts w:cs="Arial"/>
                <w:b w:val="0"/>
                <w:lang w:val="cs-CZ"/>
              </w:rPr>
              <w:t>žadatelích v základních registrech. Významně se zvýší kvalita služeb úřadu, a to jak uvnitř úřadu, tak i vůči občanům, rozšířením elektronizace podávání žádostí, jejich automatické registrace v informačním systému úřadu a v dalších procesech zpracování podání.</w:t>
            </w:r>
          </w:p>
        </w:tc>
      </w:tr>
    </w:tbl>
    <w:p w14:paraId="618AC05B" w14:textId="77777777" w:rsidR="00AF4DD9" w:rsidRPr="00901F20" w:rsidRDefault="00AF4DD9" w:rsidP="00AF4DD9">
      <w:pPr>
        <w:rPr>
          <w:rFonts w:cs="Arial"/>
        </w:rPr>
      </w:pPr>
      <w:bookmarkStart w:id="70" w:name="_Toc465074589"/>
    </w:p>
    <w:tbl>
      <w:tblPr>
        <w:tblStyle w:val="Style1"/>
        <w:tblW w:w="5000" w:type="pct"/>
        <w:tblLook w:val="06A0" w:firstRow="1" w:lastRow="0" w:firstColumn="1" w:lastColumn="0" w:noHBand="1" w:noVBand="1"/>
      </w:tblPr>
      <w:tblGrid>
        <w:gridCol w:w="2759"/>
        <w:gridCol w:w="2755"/>
        <w:gridCol w:w="2755"/>
        <w:gridCol w:w="3059"/>
      </w:tblGrid>
      <w:tr w:rsidR="00AF4DD9" w:rsidRPr="00901F20" w14:paraId="29C9FF80" w14:textId="77777777" w:rsidTr="000100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auto"/>
            </w:tcBorders>
          </w:tcPr>
          <w:p w14:paraId="2302497D" w14:textId="77777777" w:rsidR="00AF4DD9" w:rsidRPr="00901F20" w:rsidRDefault="00AF4DD9" w:rsidP="00C37272">
            <w:pPr>
              <w:keepNext/>
              <w:keepLines/>
              <w:spacing w:before="40" w:after="40"/>
              <w:contextualSpacing w:val="0"/>
              <w:rPr>
                <w:rFonts w:cs="Arial"/>
                <w:b w:val="0"/>
                <w:lang w:val="cs-CZ"/>
              </w:rPr>
            </w:pPr>
            <w:r w:rsidRPr="00901F20">
              <w:rPr>
                <w:rFonts w:cs="Arial"/>
                <w:b w:val="0"/>
                <w:lang w:val="cs-CZ"/>
              </w:rPr>
              <w:lastRenderedPageBreak/>
              <w:t xml:space="preserve">Tabulka </w:t>
            </w:r>
            <w:r w:rsidRPr="00901F20">
              <w:rPr>
                <w:rFonts w:cs="Arial"/>
              </w:rPr>
              <w:fldChar w:fldCharType="begin"/>
            </w:r>
            <w:r w:rsidRPr="00901F20">
              <w:rPr>
                <w:rFonts w:cs="Arial"/>
                <w:b w:val="0"/>
                <w:lang w:val="cs-CZ"/>
              </w:rPr>
              <w:instrText xml:space="preserve"> SEQ Tabulka \* ARABIC </w:instrText>
            </w:r>
            <w:r w:rsidRPr="00901F20">
              <w:rPr>
                <w:rFonts w:cs="Arial"/>
              </w:rPr>
              <w:fldChar w:fldCharType="separate"/>
            </w:r>
            <w:r w:rsidRPr="00901F20">
              <w:rPr>
                <w:rFonts w:cs="Arial"/>
                <w:b w:val="0"/>
                <w:lang w:val="cs-CZ"/>
              </w:rPr>
              <w:t>14</w:t>
            </w:r>
            <w:r w:rsidRPr="00901F20">
              <w:rPr>
                <w:rFonts w:cs="Arial"/>
              </w:rPr>
              <w:fldChar w:fldCharType="end"/>
            </w:r>
            <w:r w:rsidRPr="00901F20">
              <w:rPr>
                <w:rFonts w:cs="Arial"/>
                <w:b w:val="0"/>
                <w:lang w:val="cs-CZ"/>
              </w:rPr>
              <w:t xml:space="preserve">: </w:t>
            </w:r>
            <w:r w:rsidRPr="00901F20">
              <w:rPr>
                <w:rFonts w:cs="Arial"/>
                <w:lang w:val="cs-CZ"/>
              </w:rPr>
              <w:t>Přehled požadovaných cílových parametrů SLA nových nebo měněných služeb</w:t>
            </w:r>
          </w:p>
        </w:tc>
      </w:tr>
      <w:tr w:rsidR="00AF4DD9" w:rsidRPr="00901F20" w14:paraId="19A1F4A8" w14:textId="77777777" w:rsidTr="000100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18" w:type="pct"/>
            <w:tcBorders>
              <w:top w:val="single" w:sz="4" w:space="0" w:color="auto"/>
            </w:tcBorders>
          </w:tcPr>
          <w:p w14:paraId="455BA917" w14:textId="77777777" w:rsidR="00AF4DD9" w:rsidRPr="00901F20" w:rsidRDefault="00AF4DD9" w:rsidP="00C37272">
            <w:pPr>
              <w:spacing w:before="40" w:after="40"/>
              <w:jc w:val="left"/>
              <w:rPr>
                <w:rFonts w:cs="Arial"/>
                <w:b w:val="0"/>
                <w:bCs w:val="0"/>
                <w:lang w:val="cs-CZ"/>
              </w:rPr>
            </w:pPr>
            <w:r w:rsidRPr="00901F20">
              <w:rPr>
                <w:rFonts w:cs="Arial"/>
                <w:lang w:val="cs-CZ"/>
              </w:rPr>
              <w:t>Název v rámci projektu nově zřizované nebo měněné služby</w:t>
            </w:r>
          </w:p>
        </w:tc>
        <w:tc>
          <w:tcPr>
            <w:tcW w:w="1216" w:type="pct"/>
            <w:tcBorders>
              <w:top w:val="single" w:sz="4" w:space="0" w:color="auto"/>
            </w:tcBorders>
          </w:tcPr>
          <w:p w14:paraId="6872BE28" w14:textId="77777777" w:rsidR="00AF4DD9" w:rsidRPr="00901F20" w:rsidRDefault="00AF4DD9" w:rsidP="00C37272">
            <w:pPr>
              <w:spacing w:before="40" w:after="40"/>
              <w:jc w:val="left"/>
              <w:cnfStyle w:val="100000000000" w:firstRow="1" w:lastRow="0" w:firstColumn="0" w:lastColumn="0" w:oddVBand="0" w:evenVBand="0" w:oddHBand="0" w:evenHBand="0" w:firstRowFirstColumn="0" w:firstRowLastColumn="0" w:lastRowFirstColumn="0" w:lastRowLastColumn="0"/>
              <w:rPr>
                <w:rFonts w:cs="Arial"/>
                <w:b w:val="0"/>
                <w:bCs w:val="0"/>
                <w:lang w:val="cs-CZ"/>
              </w:rPr>
            </w:pPr>
            <w:r w:rsidRPr="00901F20">
              <w:rPr>
                <w:rFonts w:cs="Arial"/>
                <w:lang w:val="cs-CZ"/>
              </w:rPr>
              <w:t>Specifikace SLA parametru služby</w:t>
            </w:r>
          </w:p>
        </w:tc>
        <w:tc>
          <w:tcPr>
            <w:tcW w:w="1216" w:type="pct"/>
            <w:tcBorders>
              <w:top w:val="single" w:sz="4" w:space="0" w:color="auto"/>
            </w:tcBorders>
          </w:tcPr>
          <w:p w14:paraId="14F5E677" w14:textId="77777777" w:rsidR="00AF4DD9" w:rsidRPr="00901F20" w:rsidRDefault="00AF4DD9" w:rsidP="00C37272">
            <w:pPr>
              <w:spacing w:before="40" w:after="40"/>
              <w:jc w:val="left"/>
              <w:cnfStyle w:val="100000000000" w:firstRow="1" w:lastRow="0" w:firstColumn="0" w:lastColumn="0" w:oddVBand="0" w:evenVBand="0" w:oddHBand="0" w:evenHBand="0" w:firstRowFirstColumn="0" w:firstRowLastColumn="0" w:lastRowFirstColumn="0" w:lastRowLastColumn="0"/>
              <w:rPr>
                <w:rFonts w:cs="Arial"/>
                <w:b w:val="0"/>
                <w:bCs w:val="0"/>
                <w:lang w:val="cs-CZ"/>
              </w:rPr>
            </w:pPr>
            <w:r w:rsidRPr="00901F20">
              <w:rPr>
                <w:rFonts w:cs="Arial"/>
                <w:lang w:val="cs-CZ"/>
              </w:rPr>
              <w:t>Sjednaná mezní hodnota SLA parametru</w:t>
            </w:r>
          </w:p>
        </w:tc>
        <w:tc>
          <w:tcPr>
            <w:tcW w:w="1350" w:type="pct"/>
            <w:tcBorders>
              <w:top w:val="single" w:sz="4" w:space="0" w:color="auto"/>
            </w:tcBorders>
          </w:tcPr>
          <w:p w14:paraId="38972638" w14:textId="77777777" w:rsidR="00AF4DD9" w:rsidRPr="00901F20" w:rsidRDefault="00AF4DD9" w:rsidP="00C37272">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lang w:val="cs-CZ"/>
              </w:rPr>
            </w:pPr>
            <w:r w:rsidRPr="00901F20">
              <w:rPr>
                <w:rFonts w:cs="Arial"/>
                <w:lang w:val="cs-CZ"/>
              </w:rPr>
              <w:t>Sjednaný způsob měření hodnoty SLA</w:t>
            </w:r>
          </w:p>
        </w:tc>
      </w:tr>
      <w:tr w:rsidR="006F028A" w:rsidRPr="00901F20" w14:paraId="711E19C8" w14:textId="77777777" w:rsidTr="00010026">
        <w:tc>
          <w:tcPr>
            <w:cnfStyle w:val="001000000000" w:firstRow="0" w:lastRow="0" w:firstColumn="1" w:lastColumn="0" w:oddVBand="0" w:evenVBand="0" w:oddHBand="0" w:evenHBand="0" w:firstRowFirstColumn="0" w:firstRowLastColumn="0" w:lastRowFirstColumn="0" w:lastRowLastColumn="0"/>
            <w:tcW w:w="1218" w:type="pct"/>
          </w:tcPr>
          <w:p w14:paraId="7533A15A" w14:textId="45B16E99" w:rsidR="006F028A" w:rsidRPr="00901F20" w:rsidRDefault="006F028A" w:rsidP="006F028A">
            <w:pPr>
              <w:spacing w:before="40" w:after="40"/>
              <w:jc w:val="left"/>
              <w:rPr>
                <w:rFonts w:cs="Arial"/>
                <w:lang w:val="cs-CZ"/>
              </w:rPr>
            </w:pPr>
            <w:r w:rsidRPr="00901F20">
              <w:rPr>
                <w:lang w:val="cs-CZ"/>
              </w:rPr>
              <w:t>Implementace Směrnice Evropského parlamentu a Rady (EU) 2017/2397</w:t>
            </w:r>
          </w:p>
        </w:tc>
        <w:tc>
          <w:tcPr>
            <w:tcW w:w="1216" w:type="pct"/>
          </w:tcPr>
          <w:p w14:paraId="58C1EF1B" w14:textId="42ECC48A"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dostupnost</w:t>
            </w:r>
          </w:p>
        </w:tc>
        <w:tc>
          <w:tcPr>
            <w:tcW w:w="1216" w:type="pct"/>
          </w:tcPr>
          <w:p w14:paraId="22FED0ED" w14:textId="103CBDA0"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99,9 %</w:t>
            </w:r>
          </w:p>
        </w:tc>
        <w:tc>
          <w:tcPr>
            <w:tcW w:w="1350" w:type="pct"/>
          </w:tcPr>
          <w:p w14:paraId="24A1E014" w14:textId="4A1EC46E"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Poměr logovaných chyb a</w:t>
            </w:r>
            <w:r w:rsidR="00901F20" w:rsidRPr="00901F20">
              <w:rPr>
                <w:lang w:val="cs-CZ"/>
              </w:rPr>
              <w:t> </w:t>
            </w:r>
            <w:r w:rsidRPr="00901F20">
              <w:rPr>
                <w:lang w:val="cs-CZ"/>
              </w:rPr>
              <w:t>přístupů</w:t>
            </w:r>
          </w:p>
        </w:tc>
      </w:tr>
      <w:tr w:rsidR="006F028A" w:rsidRPr="00901F20" w14:paraId="78B79228" w14:textId="77777777" w:rsidTr="00010026">
        <w:tc>
          <w:tcPr>
            <w:cnfStyle w:val="001000000000" w:firstRow="0" w:lastRow="0" w:firstColumn="1" w:lastColumn="0" w:oddVBand="0" w:evenVBand="0" w:oddHBand="0" w:evenHBand="0" w:firstRowFirstColumn="0" w:firstRowLastColumn="0" w:lastRowFirstColumn="0" w:lastRowLastColumn="0"/>
            <w:tcW w:w="1218" w:type="pct"/>
          </w:tcPr>
          <w:p w14:paraId="0A20D8C1" w14:textId="021F11FA" w:rsidR="006F028A" w:rsidRPr="00901F20" w:rsidRDefault="006F028A" w:rsidP="006F028A">
            <w:pPr>
              <w:spacing w:before="40" w:after="40"/>
              <w:jc w:val="left"/>
              <w:rPr>
                <w:rFonts w:cs="Arial"/>
                <w:lang w:val="cs-CZ"/>
              </w:rPr>
            </w:pPr>
            <w:r w:rsidRPr="00901F20">
              <w:rPr>
                <w:lang w:val="cs-CZ"/>
              </w:rPr>
              <w:t>Implementace Směrnice Evropského parlamentu a Rady (EU) 2017/2397</w:t>
            </w:r>
          </w:p>
        </w:tc>
        <w:tc>
          <w:tcPr>
            <w:tcW w:w="1216" w:type="pct"/>
          </w:tcPr>
          <w:p w14:paraId="292808FB" w14:textId="7D0153EC"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obnova</w:t>
            </w:r>
          </w:p>
        </w:tc>
        <w:tc>
          <w:tcPr>
            <w:tcW w:w="1216" w:type="pct"/>
          </w:tcPr>
          <w:p w14:paraId="7FED46BE" w14:textId="36FD761B"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2 hodiny</w:t>
            </w:r>
          </w:p>
        </w:tc>
        <w:tc>
          <w:tcPr>
            <w:tcW w:w="1350" w:type="pct"/>
          </w:tcPr>
          <w:p w14:paraId="4CBFE4C1" w14:textId="34A8AD78"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Od času identifikace nedostupnosti</w:t>
            </w:r>
          </w:p>
        </w:tc>
      </w:tr>
      <w:tr w:rsidR="006F028A" w:rsidRPr="00901F20" w14:paraId="3CA7681C" w14:textId="77777777" w:rsidTr="00010026">
        <w:tc>
          <w:tcPr>
            <w:cnfStyle w:val="001000000000" w:firstRow="0" w:lastRow="0" w:firstColumn="1" w:lastColumn="0" w:oddVBand="0" w:evenVBand="0" w:oddHBand="0" w:evenHBand="0" w:firstRowFirstColumn="0" w:firstRowLastColumn="0" w:lastRowFirstColumn="0" w:lastRowLastColumn="0"/>
            <w:tcW w:w="1218" w:type="pct"/>
          </w:tcPr>
          <w:p w14:paraId="2AD0088A" w14:textId="4613AF42" w:rsidR="006F028A" w:rsidRPr="00901F20" w:rsidRDefault="006F028A" w:rsidP="006F028A">
            <w:pPr>
              <w:spacing w:before="40" w:after="40"/>
              <w:jc w:val="left"/>
              <w:rPr>
                <w:rFonts w:cs="Arial"/>
                <w:lang w:val="cs-CZ"/>
              </w:rPr>
            </w:pPr>
            <w:r w:rsidRPr="00901F20">
              <w:rPr>
                <w:lang w:val="cs-CZ"/>
              </w:rPr>
              <w:t>Implementace Směrnice Evropského parlamentu a Rady (EU) 2017/2397</w:t>
            </w:r>
          </w:p>
        </w:tc>
        <w:tc>
          <w:tcPr>
            <w:tcW w:w="1216" w:type="pct"/>
          </w:tcPr>
          <w:p w14:paraId="09E46BC8" w14:textId="7C374892"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incident</w:t>
            </w:r>
          </w:p>
        </w:tc>
        <w:tc>
          <w:tcPr>
            <w:tcW w:w="1216" w:type="pct"/>
          </w:tcPr>
          <w:p w14:paraId="1B077C60" w14:textId="6FE801D2"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2 hodiny</w:t>
            </w:r>
          </w:p>
        </w:tc>
        <w:tc>
          <w:tcPr>
            <w:tcW w:w="1350" w:type="pct"/>
          </w:tcPr>
          <w:p w14:paraId="093B2281" w14:textId="329ACE00"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Začátek řešení od času identifikace incidentu</w:t>
            </w:r>
          </w:p>
        </w:tc>
      </w:tr>
      <w:tr w:rsidR="006F028A" w:rsidRPr="00901F20" w14:paraId="4DEBAAEB" w14:textId="77777777" w:rsidTr="00010026">
        <w:tc>
          <w:tcPr>
            <w:cnfStyle w:val="001000000000" w:firstRow="0" w:lastRow="0" w:firstColumn="1" w:lastColumn="0" w:oddVBand="0" w:evenVBand="0" w:oddHBand="0" w:evenHBand="0" w:firstRowFirstColumn="0" w:firstRowLastColumn="0" w:lastRowFirstColumn="0" w:lastRowLastColumn="0"/>
            <w:tcW w:w="1218" w:type="pct"/>
          </w:tcPr>
          <w:p w14:paraId="4D82AD2C" w14:textId="77DDA173" w:rsidR="006F028A" w:rsidRPr="00901F20" w:rsidRDefault="006F028A" w:rsidP="006F028A">
            <w:pPr>
              <w:spacing w:before="40" w:after="40"/>
              <w:jc w:val="left"/>
              <w:rPr>
                <w:rFonts w:cs="Arial"/>
                <w:lang w:val="cs-CZ"/>
              </w:rPr>
            </w:pPr>
            <w:r w:rsidRPr="00901F20">
              <w:rPr>
                <w:lang w:val="cs-CZ"/>
              </w:rPr>
              <w:t>Elektronické podání III. etapa</w:t>
            </w:r>
          </w:p>
        </w:tc>
        <w:tc>
          <w:tcPr>
            <w:tcW w:w="1216" w:type="pct"/>
          </w:tcPr>
          <w:p w14:paraId="293A455B" w14:textId="0C87B59D"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dostupnost</w:t>
            </w:r>
          </w:p>
        </w:tc>
        <w:tc>
          <w:tcPr>
            <w:tcW w:w="1216" w:type="pct"/>
          </w:tcPr>
          <w:p w14:paraId="3B837BC4" w14:textId="4D4EECD3"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99,9 %</w:t>
            </w:r>
          </w:p>
        </w:tc>
        <w:tc>
          <w:tcPr>
            <w:tcW w:w="1350" w:type="pct"/>
          </w:tcPr>
          <w:p w14:paraId="3E2FE186" w14:textId="73BAB5BD"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Poměr logovaných chyb a</w:t>
            </w:r>
            <w:r w:rsidR="00901F20" w:rsidRPr="00901F20">
              <w:rPr>
                <w:lang w:val="cs-CZ"/>
              </w:rPr>
              <w:t> </w:t>
            </w:r>
            <w:r w:rsidRPr="00901F20">
              <w:rPr>
                <w:lang w:val="cs-CZ"/>
              </w:rPr>
              <w:t>přístupů</w:t>
            </w:r>
          </w:p>
        </w:tc>
      </w:tr>
      <w:tr w:rsidR="006F028A" w:rsidRPr="00901F20" w14:paraId="28B353F5" w14:textId="77777777" w:rsidTr="00010026">
        <w:tc>
          <w:tcPr>
            <w:cnfStyle w:val="001000000000" w:firstRow="0" w:lastRow="0" w:firstColumn="1" w:lastColumn="0" w:oddVBand="0" w:evenVBand="0" w:oddHBand="0" w:evenHBand="0" w:firstRowFirstColumn="0" w:firstRowLastColumn="0" w:lastRowFirstColumn="0" w:lastRowLastColumn="0"/>
            <w:tcW w:w="1218" w:type="pct"/>
          </w:tcPr>
          <w:p w14:paraId="6508E005" w14:textId="205BAB29" w:rsidR="006F028A" w:rsidRPr="00901F20" w:rsidRDefault="006F028A" w:rsidP="006F028A">
            <w:pPr>
              <w:spacing w:before="40" w:after="40"/>
              <w:jc w:val="left"/>
              <w:rPr>
                <w:rFonts w:cs="Arial"/>
                <w:lang w:val="cs-CZ"/>
              </w:rPr>
            </w:pPr>
            <w:r w:rsidRPr="00901F20">
              <w:rPr>
                <w:lang w:val="cs-CZ"/>
              </w:rPr>
              <w:t>Elektronické podání III. etapa</w:t>
            </w:r>
          </w:p>
        </w:tc>
        <w:tc>
          <w:tcPr>
            <w:tcW w:w="1216" w:type="pct"/>
          </w:tcPr>
          <w:p w14:paraId="20871A2D" w14:textId="77C2156A"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obnova</w:t>
            </w:r>
          </w:p>
        </w:tc>
        <w:tc>
          <w:tcPr>
            <w:tcW w:w="1216" w:type="pct"/>
          </w:tcPr>
          <w:p w14:paraId="7A03FB93" w14:textId="6BBC7552"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2 hodiny</w:t>
            </w:r>
          </w:p>
        </w:tc>
        <w:tc>
          <w:tcPr>
            <w:tcW w:w="1350" w:type="pct"/>
          </w:tcPr>
          <w:p w14:paraId="05D71E55" w14:textId="37EDC7B2"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Od času identifikace nedostupnosti</w:t>
            </w:r>
          </w:p>
        </w:tc>
      </w:tr>
      <w:tr w:rsidR="006F028A" w:rsidRPr="00901F20" w14:paraId="0251D68C" w14:textId="77777777" w:rsidTr="00010026">
        <w:tc>
          <w:tcPr>
            <w:cnfStyle w:val="001000000000" w:firstRow="0" w:lastRow="0" w:firstColumn="1" w:lastColumn="0" w:oddVBand="0" w:evenVBand="0" w:oddHBand="0" w:evenHBand="0" w:firstRowFirstColumn="0" w:firstRowLastColumn="0" w:lastRowFirstColumn="0" w:lastRowLastColumn="0"/>
            <w:tcW w:w="1218" w:type="pct"/>
          </w:tcPr>
          <w:p w14:paraId="02A8B6DF" w14:textId="3812C9B6" w:rsidR="006F028A" w:rsidRPr="00901F20" w:rsidRDefault="006F028A" w:rsidP="006F028A">
            <w:pPr>
              <w:spacing w:before="40" w:after="40"/>
              <w:jc w:val="left"/>
              <w:rPr>
                <w:rFonts w:cs="Arial"/>
                <w:lang w:val="cs-CZ"/>
              </w:rPr>
            </w:pPr>
            <w:r w:rsidRPr="00901F20">
              <w:rPr>
                <w:lang w:val="cs-CZ"/>
              </w:rPr>
              <w:t>Elektronické podání III. etapa</w:t>
            </w:r>
          </w:p>
        </w:tc>
        <w:tc>
          <w:tcPr>
            <w:tcW w:w="1216" w:type="pct"/>
          </w:tcPr>
          <w:p w14:paraId="1D7C4CD3" w14:textId="43D120FC"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incident</w:t>
            </w:r>
          </w:p>
        </w:tc>
        <w:tc>
          <w:tcPr>
            <w:tcW w:w="1216" w:type="pct"/>
          </w:tcPr>
          <w:p w14:paraId="449BFCE4" w14:textId="48EB4388"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2 hodiny</w:t>
            </w:r>
          </w:p>
        </w:tc>
        <w:tc>
          <w:tcPr>
            <w:tcW w:w="1350" w:type="pct"/>
          </w:tcPr>
          <w:p w14:paraId="2F419730" w14:textId="048A8609"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Začátek řešení od času identifikace incidentu</w:t>
            </w:r>
          </w:p>
        </w:tc>
      </w:tr>
      <w:tr w:rsidR="006F028A" w:rsidRPr="00901F20" w14:paraId="09B7A0EE" w14:textId="77777777" w:rsidTr="00010026">
        <w:tc>
          <w:tcPr>
            <w:cnfStyle w:val="001000000000" w:firstRow="0" w:lastRow="0" w:firstColumn="1" w:lastColumn="0" w:oddVBand="0" w:evenVBand="0" w:oddHBand="0" w:evenHBand="0" w:firstRowFirstColumn="0" w:firstRowLastColumn="0" w:lastRowFirstColumn="0" w:lastRowLastColumn="0"/>
            <w:tcW w:w="1218" w:type="pct"/>
          </w:tcPr>
          <w:p w14:paraId="0E1A62D2" w14:textId="5144C1A3" w:rsidR="006F028A" w:rsidRPr="00901F20" w:rsidRDefault="006F028A" w:rsidP="006F028A">
            <w:pPr>
              <w:spacing w:before="40" w:after="40"/>
              <w:jc w:val="left"/>
              <w:rPr>
                <w:rFonts w:cs="Arial"/>
                <w:lang w:val="cs-CZ"/>
              </w:rPr>
            </w:pPr>
            <w:r w:rsidRPr="00901F20">
              <w:rPr>
                <w:lang w:val="cs-CZ"/>
              </w:rPr>
              <w:t>Realizace publikačního rozhraní vůči ISSS</w:t>
            </w:r>
          </w:p>
        </w:tc>
        <w:tc>
          <w:tcPr>
            <w:tcW w:w="1216" w:type="pct"/>
          </w:tcPr>
          <w:p w14:paraId="254DC2FF" w14:textId="55C57729"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dostupnost</w:t>
            </w:r>
          </w:p>
        </w:tc>
        <w:tc>
          <w:tcPr>
            <w:tcW w:w="1216" w:type="pct"/>
          </w:tcPr>
          <w:p w14:paraId="333E66A9" w14:textId="13793DC8"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99,9 %</w:t>
            </w:r>
          </w:p>
        </w:tc>
        <w:tc>
          <w:tcPr>
            <w:tcW w:w="1350" w:type="pct"/>
          </w:tcPr>
          <w:p w14:paraId="7BF539CE" w14:textId="58851A69"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Poměr logovaných chyb a</w:t>
            </w:r>
            <w:r w:rsidR="00901F20" w:rsidRPr="00901F20">
              <w:rPr>
                <w:lang w:val="cs-CZ"/>
              </w:rPr>
              <w:t> </w:t>
            </w:r>
            <w:r w:rsidRPr="00901F20">
              <w:rPr>
                <w:lang w:val="cs-CZ"/>
              </w:rPr>
              <w:t>přístupů</w:t>
            </w:r>
          </w:p>
        </w:tc>
      </w:tr>
      <w:tr w:rsidR="006F028A" w:rsidRPr="00901F20" w14:paraId="0129258B" w14:textId="77777777" w:rsidTr="00010026">
        <w:tc>
          <w:tcPr>
            <w:cnfStyle w:val="001000000000" w:firstRow="0" w:lastRow="0" w:firstColumn="1" w:lastColumn="0" w:oddVBand="0" w:evenVBand="0" w:oddHBand="0" w:evenHBand="0" w:firstRowFirstColumn="0" w:firstRowLastColumn="0" w:lastRowFirstColumn="0" w:lastRowLastColumn="0"/>
            <w:tcW w:w="1218" w:type="pct"/>
          </w:tcPr>
          <w:p w14:paraId="64A57F22" w14:textId="21C10395" w:rsidR="006F028A" w:rsidRPr="00901F20" w:rsidRDefault="006F028A" w:rsidP="006F028A">
            <w:pPr>
              <w:spacing w:before="40" w:after="40"/>
              <w:jc w:val="left"/>
              <w:rPr>
                <w:rFonts w:cs="Arial"/>
                <w:lang w:val="cs-CZ"/>
              </w:rPr>
            </w:pPr>
            <w:r w:rsidRPr="00901F20">
              <w:rPr>
                <w:lang w:val="cs-CZ"/>
              </w:rPr>
              <w:t>Realizace publikačního rozhraní vůči ISSS</w:t>
            </w:r>
          </w:p>
        </w:tc>
        <w:tc>
          <w:tcPr>
            <w:tcW w:w="1216" w:type="pct"/>
          </w:tcPr>
          <w:p w14:paraId="3C0B2FCA" w14:textId="04B3273A"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obnova</w:t>
            </w:r>
          </w:p>
        </w:tc>
        <w:tc>
          <w:tcPr>
            <w:tcW w:w="1216" w:type="pct"/>
          </w:tcPr>
          <w:p w14:paraId="14353C91" w14:textId="67F4831B"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2 hodiny</w:t>
            </w:r>
          </w:p>
        </w:tc>
        <w:tc>
          <w:tcPr>
            <w:tcW w:w="1350" w:type="pct"/>
          </w:tcPr>
          <w:p w14:paraId="59613488" w14:textId="2A569500"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Od času identifikace nedostupnosti</w:t>
            </w:r>
          </w:p>
        </w:tc>
      </w:tr>
      <w:tr w:rsidR="006F028A" w:rsidRPr="00901F20" w14:paraId="3FF728C0" w14:textId="77777777" w:rsidTr="00010026">
        <w:tc>
          <w:tcPr>
            <w:cnfStyle w:val="001000000000" w:firstRow="0" w:lastRow="0" w:firstColumn="1" w:lastColumn="0" w:oddVBand="0" w:evenVBand="0" w:oddHBand="0" w:evenHBand="0" w:firstRowFirstColumn="0" w:firstRowLastColumn="0" w:lastRowFirstColumn="0" w:lastRowLastColumn="0"/>
            <w:tcW w:w="1218" w:type="pct"/>
          </w:tcPr>
          <w:p w14:paraId="2291FAB3" w14:textId="569EF3F2" w:rsidR="006F028A" w:rsidRPr="00901F20" w:rsidRDefault="006F028A" w:rsidP="006F028A">
            <w:pPr>
              <w:spacing w:before="40" w:after="40"/>
              <w:jc w:val="left"/>
              <w:rPr>
                <w:rFonts w:cs="Arial"/>
                <w:lang w:val="cs-CZ"/>
              </w:rPr>
            </w:pPr>
            <w:r w:rsidRPr="00901F20">
              <w:rPr>
                <w:lang w:val="cs-CZ"/>
              </w:rPr>
              <w:t>Realizace publikačního rozhraní vůči ISSS</w:t>
            </w:r>
          </w:p>
        </w:tc>
        <w:tc>
          <w:tcPr>
            <w:tcW w:w="1216" w:type="pct"/>
          </w:tcPr>
          <w:p w14:paraId="554B5728" w14:textId="2B0167AD"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incident</w:t>
            </w:r>
          </w:p>
        </w:tc>
        <w:tc>
          <w:tcPr>
            <w:tcW w:w="1216" w:type="pct"/>
          </w:tcPr>
          <w:p w14:paraId="465B6C5D" w14:textId="6FF32CBD"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2 hodiny</w:t>
            </w:r>
          </w:p>
        </w:tc>
        <w:tc>
          <w:tcPr>
            <w:tcW w:w="1350" w:type="pct"/>
          </w:tcPr>
          <w:p w14:paraId="3C59113D" w14:textId="5F084725"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Začátek řešení od času identifikace incidentu</w:t>
            </w:r>
          </w:p>
        </w:tc>
      </w:tr>
      <w:tr w:rsidR="006F028A" w:rsidRPr="00901F20" w14:paraId="10945D6B" w14:textId="77777777" w:rsidTr="00010026">
        <w:tc>
          <w:tcPr>
            <w:cnfStyle w:val="001000000000" w:firstRow="0" w:lastRow="0" w:firstColumn="1" w:lastColumn="0" w:oddVBand="0" w:evenVBand="0" w:oddHBand="0" w:evenHBand="0" w:firstRowFirstColumn="0" w:firstRowLastColumn="0" w:lastRowFirstColumn="0" w:lastRowLastColumn="0"/>
            <w:tcW w:w="1218" w:type="pct"/>
          </w:tcPr>
          <w:p w14:paraId="56C6ECCF" w14:textId="5B9E3347" w:rsidR="006F028A" w:rsidRPr="00901F20" w:rsidRDefault="006F028A" w:rsidP="006F028A">
            <w:pPr>
              <w:spacing w:before="40" w:after="40"/>
              <w:jc w:val="left"/>
              <w:rPr>
                <w:rFonts w:cs="Arial"/>
                <w:lang w:val="cs-CZ"/>
              </w:rPr>
            </w:pPr>
            <w:r w:rsidRPr="00901F20">
              <w:rPr>
                <w:lang w:val="cs-CZ"/>
              </w:rPr>
              <w:t>API rozhraní pro přístup do plavebního rejstříku</w:t>
            </w:r>
          </w:p>
        </w:tc>
        <w:tc>
          <w:tcPr>
            <w:tcW w:w="1216" w:type="pct"/>
          </w:tcPr>
          <w:p w14:paraId="2877B69D" w14:textId="5F2206A7"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dostupnost</w:t>
            </w:r>
          </w:p>
        </w:tc>
        <w:tc>
          <w:tcPr>
            <w:tcW w:w="1216" w:type="pct"/>
          </w:tcPr>
          <w:p w14:paraId="13A570B7" w14:textId="37662908"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99,9 %</w:t>
            </w:r>
          </w:p>
        </w:tc>
        <w:tc>
          <w:tcPr>
            <w:tcW w:w="1350" w:type="pct"/>
          </w:tcPr>
          <w:p w14:paraId="4CE1E17D" w14:textId="614B9357"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Poměr logovaných chyb a</w:t>
            </w:r>
            <w:r w:rsidR="00901F20" w:rsidRPr="00901F20">
              <w:rPr>
                <w:lang w:val="cs-CZ"/>
              </w:rPr>
              <w:t> </w:t>
            </w:r>
            <w:r w:rsidRPr="00901F20">
              <w:rPr>
                <w:lang w:val="cs-CZ"/>
              </w:rPr>
              <w:t>přístupů</w:t>
            </w:r>
          </w:p>
        </w:tc>
      </w:tr>
      <w:tr w:rsidR="006F028A" w:rsidRPr="00901F20" w14:paraId="6E180B50" w14:textId="77777777" w:rsidTr="00010026">
        <w:tc>
          <w:tcPr>
            <w:cnfStyle w:val="001000000000" w:firstRow="0" w:lastRow="0" w:firstColumn="1" w:lastColumn="0" w:oddVBand="0" w:evenVBand="0" w:oddHBand="0" w:evenHBand="0" w:firstRowFirstColumn="0" w:firstRowLastColumn="0" w:lastRowFirstColumn="0" w:lastRowLastColumn="0"/>
            <w:tcW w:w="1218" w:type="pct"/>
          </w:tcPr>
          <w:p w14:paraId="26D07FA7" w14:textId="0808583E" w:rsidR="006F028A" w:rsidRPr="00901F20" w:rsidRDefault="006F028A" w:rsidP="006F028A">
            <w:pPr>
              <w:spacing w:before="40" w:after="40"/>
              <w:jc w:val="left"/>
              <w:rPr>
                <w:rFonts w:cs="Arial"/>
                <w:lang w:val="cs-CZ"/>
              </w:rPr>
            </w:pPr>
            <w:r w:rsidRPr="00901F20">
              <w:rPr>
                <w:lang w:val="cs-CZ"/>
              </w:rPr>
              <w:t>API rozhraní pro přístup do plavebního rejstříku</w:t>
            </w:r>
          </w:p>
        </w:tc>
        <w:tc>
          <w:tcPr>
            <w:tcW w:w="1216" w:type="pct"/>
          </w:tcPr>
          <w:p w14:paraId="27BE02D6" w14:textId="432DFBEB"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obnova</w:t>
            </w:r>
          </w:p>
        </w:tc>
        <w:tc>
          <w:tcPr>
            <w:tcW w:w="1216" w:type="pct"/>
          </w:tcPr>
          <w:p w14:paraId="3F7F8510" w14:textId="56264574"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2 hodiny</w:t>
            </w:r>
          </w:p>
        </w:tc>
        <w:tc>
          <w:tcPr>
            <w:tcW w:w="1350" w:type="pct"/>
          </w:tcPr>
          <w:p w14:paraId="1A208EEE" w14:textId="1543603D"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Od času identifikace nedostupnosti</w:t>
            </w:r>
          </w:p>
        </w:tc>
      </w:tr>
      <w:tr w:rsidR="006F028A" w:rsidRPr="00901F20" w14:paraId="61073568" w14:textId="77777777" w:rsidTr="00010026">
        <w:tc>
          <w:tcPr>
            <w:cnfStyle w:val="001000000000" w:firstRow="0" w:lastRow="0" w:firstColumn="1" w:lastColumn="0" w:oddVBand="0" w:evenVBand="0" w:oddHBand="0" w:evenHBand="0" w:firstRowFirstColumn="0" w:firstRowLastColumn="0" w:lastRowFirstColumn="0" w:lastRowLastColumn="0"/>
            <w:tcW w:w="1218" w:type="pct"/>
          </w:tcPr>
          <w:p w14:paraId="2B76E783" w14:textId="54CFC99E" w:rsidR="006F028A" w:rsidRPr="00901F20" w:rsidRDefault="006F028A" w:rsidP="006F028A">
            <w:pPr>
              <w:spacing w:before="40" w:after="40"/>
              <w:jc w:val="left"/>
              <w:rPr>
                <w:rFonts w:cs="Arial"/>
                <w:lang w:val="cs-CZ"/>
              </w:rPr>
            </w:pPr>
            <w:r w:rsidRPr="00901F20">
              <w:rPr>
                <w:lang w:val="cs-CZ"/>
              </w:rPr>
              <w:t>API rozhraní pro přístup do plavebního rejstříku</w:t>
            </w:r>
          </w:p>
        </w:tc>
        <w:tc>
          <w:tcPr>
            <w:tcW w:w="1216" w:type="pct"/>
          </w:tcPr>
          <w:p w14:paraId="0B9C525A" w14:textId="42769AD9"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incident</w:t>
            </w:r>
          </w:p>
        </w:tc>
        <w:tc>
          <w:tcPr>
            <w:tcW w:w="1216" w:type="pct"/>
          </w:tcPr>
          <w:p w14:paraId="070FFE4C" w14:textId="5B1F589D"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2 hodiny</w:t>
            </w:r>
          </w:p>
        </w:tc>
        <w:tc>
          <w:tcPr>
            <w:tcW w:w="1350" w:type="pct"/>
          </w:tcPr>
          <w:p w14:paraId="0B9B548C" w14:textId="5C975A72"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Začátek řešení od času identifikace incidentu</w:t>
            </w:r>
          </w:p>
        </w:tc>
      </w:tr>
      <w:tr w:rsidR="006F028A" w:rsidRPr="00901F20" w14:paraId="19143879" w14:textId="77777777" w:rsidTr="00010026">
        <w:tc>
          <w:tcPr>
            <w:cnfStyle w:val="001000000000" w:firstRow="0" w:lastRow="0" w:firstColumn="1" w:lastColumn="0" w:oddVBand="0" w:evenVBand="0" w:oddHBand="0" w:evenHBand="0" w:firstRowFirstColumn="0" w:firstRowLastColumn="0" w:lastRowFirstColumn="0" w:lastRowLastColumn="0"/>
            <w:tcW w:w="1218" w:type="pct"/>
          </w:tcPr>
          <w:p w14:paraId="7B5E4190" w14:textId="3575B855" w:rsidR="006F028A" w:rsidRPr="00901F20" w:rsidRDefault="006F028A" w:rsidP="006F028A">
            <w:pPr>
              <w:spacing w:before="40" w:after="40"/>
              <w:jc w:val="left"/>
              <w:rPr>
                <w:rFonts w:cs="Arial"/>
                <w:lang w:val="cs-CZ"/>
              </w:rPr>
            </w:pPr>
            <w:r w:rsidRPr="00901F20">
              <w:rPr>
                <w:lang w:val="cs-CZ"/>
              </w:rPr>
              <w:t xml:space="preserve">Migrace dat z MSSQL do </w:t>
            </w:r>
            <w:proofErr w:type="spellStart"/>
            <w:r w:rsidRPr="00901F20">
              <w:rPr>
                <w:lang w:val="cs-CZ"/>
              </w:rPr>
              <w:t>PostgreSQL</w:t>
            </w:r>
            <w:proofErr w:type="spellEnd"/>
          </w:p>
        </w:tc>
        <w:tc>
          <w:tcPr>
            <w:tcW w:w="1216" w:type="pct"/>
          </w:tcPr>
          <w:p w14:paraId="6A063961" w14:textId="002D6475"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dostupnost</w:t>
            </w:r>
          </w:p>
        </w:tc>
        <w:tc>
          <w:tcPr>
            <w:tcW w:w="1216" w:type="pct"/>
          </w:tcPr>
          <w:p w14:paraId="0BD4390D" w14:textId="68738C3B"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90 %</w:t>
            </w:r>
          </w:p>
        </w:tc>
        <w:tc>
          <w:tcPr>
            <w:tcW w:w="1350" w:type="pct"/>
          </w:tcPr>
          <w:p w14:paraId="679D5008" w14:textId="2C2DF9E2"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Poměr logovaných chyb a</w:t>
            </w:r>
            <w:r w:rsidR="00901F20" w:rsidRPr="00901F20">
              <w:rPr>
                <w:lang w:val="cs-CZ"/>
              </w:rPr>
              <w:t> </w:t>
            </w:r>
            <w:r w:rsidRPr="00901F20">
              <w:rPr>
                <w:lang w:val="cs-CZ"/>
              </w:rPr>
              <w:t>přístupů</w:t>
            </w:r>
          </w:p>
        </w:tc>
      </w:tr>
      <w:tr w:rsidR="006F028A" w:rsidRPr="00901F20" w14:paraId="06BB4908" w14:textId="77777777" w:rsidTr="00010026">
        <w:tc>
          <w:tcPr>
            <w:cnfStyle w:val="001000000000" w:firstRow="0" w:lastRow="0" w:firstColumn="1" w:lastColumn="0" w:oddVBand="0" w:evenVBand="0" w:oddHBand="0" w:evenHBand="0" w:firstRowFirstColumn="0" w:firstRowLastColumn="0" w:lastRowFirstColumn="0" w:lastRowLastColumn="0"/>
            <w:tcW w:w="1218" w:type="pct"/>
          </w:tcPr>
          <w:p w14:paraId="37C72D35" w14:textId="736147CC" w:rsidR="006F028A" w:rsidRPr="00901F20" w:rsidRDefault="006F028A" w:rsidP="006F028A">
            <w:pPr>
              <w:spacing w:before="40" w:after="40"/>
              <w:jc w:val="left"/>
              <w:rPr>
                <w:rFonts w:cs="Arial"/>
                <w:lang w:val="cs-CZ"/>
              </w:rPr>
            </w:pPr>
            <w:r w:rsidRPr="00901F20">
              <w:rPr>
                <w:lang w:val="cs-CZ"/>
              </w:rPr>
              <w:t>Rozšíření funkcí Informačního systému Státní plavební správy</w:t>
            </w:r>
          </w:p>
        </w:tc>
        <w:tc>
          <w:tcPr>
            <w:tcW w:w="1216" w:type="pct"/>
          </w:tcPr>
          <w:p w14:paraId="6F1E2D62" w14:textId="760C6088"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dostupnost</w:t>
            </w:r>
          </w:p>
        </w:tc>
        <w:tc>
          <w:tcPr>
            <w:tcW w:w="1216" w:type="pct"/>
          </w:tcPr>
          <w:p w14:paraId="73BFEE5A" w14:textId="53E03253"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90 %</w:t>
            </w:r>
          </w:p>
        </w:tc>
        <w:tc>
          <w:tcPr>
            <w:tcW w:w="1350" w:type="pct"/>
          </w:tcPr>
          <w:p w14:paraId="2527E650" w14:textId="50FC19D6"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Poměr logovaných chyb a</w:t>
            </w:r>
            <w:r w:rsidR="00901F20" w:rsidRPr="00901F20">
              <w:rPr>
                <w:lang w:val="cs-CZ"/>
              </w:rPr>
              <w:t> </w:t>
            </w:r>
            <w:r w:rsidRPr="00901F20">
              <w:rPr>
                <w:lang w:val="cs-CZ"/>
              </w:rPr>
              <w:t>přístupů</w:t>
            </w:r>
          </w:p>
        </w:tc>
      </w:tr>
    </w:tbl>
    <w:p w14:paraId="7D51CB51" w14:textId="77777777" w:rsidR="00AF4DD9" w:rsidRPr="00901F20" w:rsidRDefault="00AF4DD9" w:rsidP="00AF4DD9">
      <w:pPr>
        <w:rPr>
          <w:rFonts w:cs="Arial"/>
        </w:rPr>
      </w:pPr>
    </w:p>
    <w:tbl>
      <w:tblPr>
        <w:tblStyle w:val="Style1"/>
        <w:tblW w:w="5000" w:type="pct"/>
        <w:tblLook w:val="06A0" w:firstRow="1" w:lastRow="0" w:firstColumn="1" w:lastColumn="0" w:noHBand="1" w:noVBand="1"/>
      </w:tblPr>
      <w:tblGrid>
        <w:gridCol w:w="2178"/>
        <w:gridCol w:w="1597"/>
        <w:gridCol w:w="1452"/>
        <w:gridCol w:w="1892"/>
        <w:gridCol w:w="1452"/>
        <w:gridCol w:w="2757"/>
      </w:tblGrid>
      <w:tr w:rsidR="00AF4DD9" w:rsidRPr="00901F20" w14:paraId="69EF3F0F" w14:textId="77777777" w:rsidTr="000100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6"/>
            <w:tcBorders>
              <w:bottom w:val="single" w:sz="4" w:space="0" w:color="auto"/>
            </w:tcBorders>
          </w:tcPr>
          <w:p w14:paraId="45F1D7C3" w14:textId="77777777" w:rsidR="00AF4DD9" w:rsidRPr="00901F20" w:rsidRDefault="00AF4DD9" w:rsidP="00C37272">
            <w:pPr>
              <w:keepNext/>
              <w:spacing w:before="40" w:after="40"/>
              <w:jc w:val="left"/>
              <w:rPr>
                <w:rFonts w:cs="Arial"/>
                <w:bCs w:val="0"/>
                <w:lang w:val="cs-CZ"/>
              </w:rPr>
            </w:pPr>
            <w:bookmarkStart w:id="71" w:name="_Toc509581657"/>
            <w:bookmarkStart w:id="72" w:name="_Toc513797127"/>
            <w:r w:rsidRPr="00901F20">
              <w:rPr>
                <w:rFonts w:cs="Arial"/>
                <w:b w:val="0"/>
                <w:lang w:val="cs-CZ"/>
              </w:rPr>
              <w:t xml:space="preserve">Tabulka </w:t>
            </w:r>
            <w:r w:rsidRPr="00901F20">
              <w:rPr>
                <w:rFonts w:cs="Arial"/>
              </w:rPr>
              <w:fldChar w:fldCharType="begin"/>
            </w:r>
            <w:r w:rsidRPr="00901F20">
              <w:rPr>
                <w:rFonts w:cs="Arial"/>
                <w:b w:val="0"/>
                <w:lang w:val="cs-CZ"/>
              </w:rPr>
              <w:instrText xml:space="preserve"> SEQ Tabulka \* ARABIC </w:instrText>
            </w:r>
            <w:r w:rsidRPr="00901F20">
              <w:rPr>
                <w:rFonts w:cs="Arial"/>
              </w:rPr>
              <w:fldChar w:fldCharType="separate"/>
            </w:r>
            <w:r w:rsidRPr="00901F20">
              <w:rPr>
                <w:rFonts w:cs="Arial"/>
                <w:b w:val="0"/>
                <w:lang w:val="cs-CZ"/>
              </w:rPr>
              <w:t>15</w:t>
            </w:r>
            <w:r w:rsidRPr="00901F20">
              <w:rPr>
                <w:rFonts w:cs="Arial"/>
              </w:rPr>
              <w:fldChar w:fldCharType="end"/>
            </w:r>
            <w:r w:rsidRPr="00901F20">
              <w:rPr>
                <w:rFonts w:cs="Arial"/>
                <w:b w:val="0"/>
                <w:lang w:val="cs-CZ"/>
              </w:rPr>
              <w:t xml:space="preserve">: </w:t>
            </w:r>
            <w:r w:rsidRPr="00901F20">
              <w:rPr>
                <w:rFonts w:cs="Arial"/>
                <w:lang w:val="cs-CZ"/>
              </w:rPr>
              <w:t>Popis povinných objektivně ověřitelných ukazatelů výkonnosti</w:t>
            </w:r>
            <w:bookmarkEnd w:id="71"/>
            <w:r w:rsidRPr="00901F20">
              <w:rPr>
                <w:rFonts w:cs="Arial"/>
                <w:lang w:val="cs-CZ"/>
              </w:rPr>
              <w:t xml:space="preserve"> </w:t>
            </w:r>
            <w:r w:rsidRPr="00901F20">
              <w:rPr>
                <w:lang w:val="cs-CZ"/>
              </w:rPr>
              <w:t>(</w:t>
            </w:r>
            <w:r w:rsidRPr="00901F20">
              <w:rPr>
                <w:b w:val="0"/>
                <w:bCs w:val="0"/>
                <w:lang w:val="cs-CZ"/>
              </w:rPr>
              <w:t xml:space="preserve">příklad získání a </w:t>
            </w:r>
            <w:r w:rsidRPr="00901F20">
              <w:rPr>
                <w:lang w:val="cs-CZ"/>
              </w:rPr>
              <w:t xml:space="preserve">výpočtu hodnot </w:t>
            </w:r>
            <w:r w:rsidRPr="00901F20">
              <w:rPr>
                <w:b w:val="0"/>
                <w:bCs w:val="0"/>
                <w:lang w:val="cs-CZ"/>
              </w:rPr>
              <w:t>je</w:t>
            </w:r>
            <w:r w:rsidRPr="00901F20">
              <w:rPr>
                <w:lang w:val="cs-CZ"/>
              </w:rPr>
              <w:t xml:space="preserve"> uveden v metodice k tomuto formuláři; pokud nejsou zde uváděné objektivně ověřitelné ukazatele běžně dostupné,</w:t>
            </w:r>
            <w:r w:rsidRPr="00901F20">
              <w:rPr>
                <w:b w:val="0"/>
                <w:lang w:val="cs-CZ"/>
              </w:rPr>
              <w:t xml:space="preserve"> jako mohou být např. údaje o spokojenosti uživatelů nebo preferencích el. služby před neelektronickou, </w:t>
            </w:r>
            <w:r w:rsidRPr="00901F20">
              <w:rPr>
                <w:lang w:val="cs-CZ"/>
              </w:rPr>
              <w:t>musí být jejich získání zahrnuto do projektu a zohledněno ve zdrojích nezbytných pro jeho realizaci</w:t>
            </w:r>
            <w:r w:rsidRPr="00901F20">
              <w:rPr>
                <w:b w:val="0"/>
                <w:lang w:val="cs-CZ"/>
              </w:rPr>
              <w:t xml:space="preserve"> a provoz</w:t>
            </w:r>
            <w:r w:rsidRPr="00901F20">
              <w:rPr>
                <w:lang w:val="cs-CZ"/>
              </w:rPr>
              <w:t>)</w:t>
            </w:r>
          </w:p>
        </w:tc>
        <w:bookmarkEnd w:id="72"/>
      </w:tr>
      <w:tr w:rsidR="00AF4DD9" w:rsidRPr="00901F20" w14:paraId="534D5146" w14:textId="77777777" w:rsidTr="000100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61" w:type="pct"/>
            <w:tcBorders>
              <w:top w:val="single" w:sz="4" w:space="0" w:color="auto"/>
            </w:tcBorders>
          </w:tcPr>
          <w:p w14:paraId="1A531FE2" w14:textId="77777777" w:rsidR="00AF4DD9" w:rsidRPr="00901F20" w:rsidRDefault="00AF4DD9" w:rsidP="00C37272">
            <w:pPr>
              <w:keepNext/>
              <w:keepLines/>
              <w:spacing w:before="40" w:after="40"/>
              <w:contextualSpacing w:val="0"/>
              <w:jc w:val="left"/>
              <w:rPr>
                <w:rFonts w:cs="Arial"/>
                <w:b w:val="0"/>
                <w:bCs w:val="0"/>
                <w:lang w:val="cs-CZ"/>
              </w:rPr>
            </w:pPr>
            <w:r w:rsidRPr="00901F20">
              <w:rPr>
                <w:rFonts w:cs="Arial"/>
                <w:lang w:val="cs-CZ"/>
              </w:rPr>
              <w:t xml:space="preserve">Název nově zřizované nebo měněné služby </w:t>
            </w:r>
          </w:p>
        </w:tc>
        <w:tc>
          <w:tcPr>
            <w:tcW w:w="705" w:type="pct"/>
            <w:tcBorders>
              <w:top w:val="single" w:sz="4" w:space="0" w:color="auto"/>
            </w:tcBorders>
          </w:tcPr>
          <w:p w14:paraId="01FAD721" w14:textId="77777777" w:rsidR="00AF4DD9" w:rsidRPr="00901F20" w:rsidRDefault="00AF4DD9" w:rsidP="00C37272">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lang w:val="cs-CZ"/>
              </w:rPr>
            </w:pPr>
            <w:r w:rsidRPr="00901F20">
              <w:rPr>
                <w:rFonts w:cs="Arial"/>
                <w:lang w:val="cs-CZ"/>
              </w:rPr>
              <w:t>Předpokládaný počet transakcí za rok</w:t>
            </w:r>
          </w:p>
        </w:tc>
        <w:tc>
          <w:tcPr>
            <w:tcW w:w="641" w:type="pct"/>
            <w:tcBorders>
              <w:top w:val="single" w:sz="4" w:space="0" w:color="auto"/>
            </w:tcBorders>
          </w:tcPr>
          <w:p w14:paraId="0F1BBF0B" w14:textId="77777777" w:rsidR="00AF4DD9" w:rsidRPr="00901F20" w:rsidRDefault="00AF4DD9" w:rsidP="00C37272">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bCs w:val="0"/>
                <w:lang w:val="cs-CZ"/>
              </w:rPr>
            </w:pPr>
            <w:r w:rsidRPr="00901F20">
              <w:rPr>
                <w:rFonts w:cs="Arial"/>
                <w:lang w:val="cs-CZ"/>
              </w:rPr>
              <w:t xml:space="preserve">Náklady na dokončenou transakci bez DPH? </w:t>
            </w:r>
            <w:r w:rsidRPr="00901F20">
              <w:rPr>
                <w:rFonts w:cs="Arial"/>
                <w:b w:val="0"/>
                <w:lang w:val="cs-CZ"/>
              </w:rPr>
              <w:t>[Kč]</w:t>
            </w:r>
            <w:r w:rsidRPr="00901F20">
              <w:rPr>
                <w:rFonts w:cs="Arial"/>
                <w:lang w:val="cs-CZ"/>
              </w:rPr>
              <w:t xml:space="preserve"> </w:t>
            </w:r>
          </w:p>
        </w:tc>
        <w:tc>
          <w:tcPr>
            <w:tcW w:w="835" w:type="pct"/>
            <w:tcBorders>
              <w:top w:val="single" w:sz="4" w:space="0" w:color="auto"/>
            </w:tcBorders>
          </w:tcPr>
          <w:p w14:paraId="367CC95D" w14:textId="4A9D75C3" w:rsidR="00AF4DD9" w:rsidRPr="00901F20" w:rsidRDefault="00AF4DD9" w:rsidP="00C37272">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lang w:val="cs-CZ"/>
              </w:rPr>
            </w:pPr>
            <w:r w:rsidRPr="00901F20">
              <w:rPr>
                <w:rFonts w:cs="Arial"/>
                <w:lang w:val="cs-CZ"/>
              </w:rPr>
              <w:t>Jaké % uživatelů je spokojeno s poskytovanou službou?</w:t>
            </w:r>
          </w:p>
        </w:tc>
        <w:tc>
          <w:tcPr>
            <w:tcW w:w="641" w:type="pct"/>
            <w:tcBorders>
              <w:top w:val="single" w:sz="4" w:space="0" w:color="auto"/>
            </w:tcBorders>
          </w:tcPr>
          <w:p w14:paraId="6C45C063" w14:textId="600C574A" w:rsidR="00AF4DD9" w:rsidRPr="00901F20" w:rsidRDefault="00AF4DD9" w:rsidP="00C37272">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lang w:val="cs-CZ"/>
              </w:rPr>
            </w:pPr>
            <w:r w:rsidRPr="00901F20">
              <w:rPr>
                <w:rFonts w:cs="Arial"/>
                <w:lang w:val="cs-CZ"/>
              </w:rPr>
              <w:t xml:space="preserve">Jaké % transakcí je úspěšně dokončeno? </w:t>
            </w:r>
          </w:p>
        </w:tc>
        <w:tc>
          <w:tcPr>
            <w:tcW w:w="1217" w:type="pct"/>
            <w:tcBorders>
              <w:top w:val="single" w:sz="4" w:space="0" w:color="auto"/>
            </w:tcBorders>
          </w:tcPr>
          <w:p w14:paraId="4AF27A5E" w14:textId="33FAF8A3" w:rsidR="00AF4DD9" w:rsidRPr="00901F20" w:rsidRDefault="00AF4DD9" w:rsidP="00C37272">
            <w:pPr>
              <w:keepNext/>
              <w:keepLines/>
              <w:spacing w:before="40" w:after="40"/>
              <w:jc w:val="left"/>
              <w:cnfStyle w:val="100000000000" w:firstRow="1" w:lastRow="0" w:firstColumn="0" w:lastColumn="0" w:oddVBand="0" w:evenVBand="0" w:oddHBand="0" w:evenHBand="0" w:firstRowFirstColumn="0" w:firstRowLastColumn="0" w:lastRowFirstColumn="0" w:lastRowLastColumn="0"/>
              <w:rPr>
                <w:rFonts w:cs="Arial"/>
                <w:lang w:val="cs-CZ"/>
              </w:rPr>
            </w:pPr>
            <w:r w:rsidRPr="00901F20">
              <w:rPr>
                <w:rFonts w:cs="Arial"/>
                <w:lang w:val="cs-CZ"/>
              </w:rPr>
              <w:t>Jaké % uživatelů zvolí raději elektronickou formu služby než ne-elektronickou?</w:t>
            </w:r>
          </w:p>
        </w:tc>
      </w:tr>
      <w:tr w:rsidR="006F028A" w:rsidRPr="00901F20" w14:paraId="5AA73637" w14:textId="77777777" w:rsidTr="00010026">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5833BE33" w14:textId="19FA0159" w:rsidR="006F028A" w:rsidRPr="00901F20" w:rsidRDefault="006F028A" w:rsidP="006F028A">
            <w:pPr>
              <w:spacing w:before="40" w:after="40"/>
              <w:jc w:val="left"/>
              <w:rPr>
                <w:rFonts w:cs="Arial"/>
                <w:b w:val="0"/>
                <w:bCs w:val="0"/>
                <w:lang w:val="cs-CZ"/>
              </w:rPr>
            </w:pPr>
            <w:r w:rsidRPr="00901F20">
              <w:rPr>
                <w:lang w:val="cs-CZ"/>
              </w:rPr>
              <w:t>Implementace Směrnice Evropského parlamentu a Rady (EU) 2017/2397</w:t>
            </w:r>
          </w:p>
        </w:tc>
        <w:tc>
          <w:tcPr>
            <w:tcW w:w="705" w:type="pct"/>
            <w:shd w:val="clear" w:color="auto" w:fill="auto"/>
          </w:tcPr>
          <w:p w14:paraId="54148736" w14:textId="271273D9"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Stovky tisíc</w:t>
            </w:r>
          </w:p>
        </w:tc>
        <w:tc>
          <w:tcPr>
            <w:tcW w:w="641" w:type="pct"/>
            <w:shd w:val="clear" w:color="auto" w:fill="auto"/>
          </w:tcPr>
          <w:p w14:paraId="329416E8" w14:textId="77777777"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p>
        </w:tc>
        <w:tc>
          <w:tcPr>
            <w:tcW w:w="835" w:type="pct"/>
            <w:shd w:val="clear" w:color="auto" w:fill="auto"/>
          </w:tcPr>
          <w:p w14:paraId="763F9885" w14:textId="09F30E5F"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90 %</w:t>
            </w:r>
          </w:p>
        </w:tc>
        <w:tc>
          <w:tcPr>
            <w:tcW w:w="641" w:type="pct"/>
            <w:shd w:val="clear" w:color="auto" w:fill="auto"/>
          </w:tcPr>
          <w:p w14:paraId="00CB2925" w14:textId="4C7B1160"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99 %</w:t>
            </w:r>
          </w:p>
        </w:tc>
        <w:tc>
          <w:tcPr>
            <w:tcW w:w="1217" w:type="pct"/>
          </w:tcPr>
          <w:p w14:paraId="0CF6299D" w14:textId="285678ED"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90 %</w:t>
            </w:r>
          </w:p>
        </w:tc>
      </w:tr>
      <w:tr w:rsidR="006F028A" w:rsidRPr="00901F20" w14:paraId="223938F0" w14:textId="77777777" w:rsidTr="00010026">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48A5C216" w14:textId="1869E8E7" w:rsidR="006F028A" w:rsidRPr="00901F20" w:rsidRDefault="006F028A" w:rsidP="006F028A">
            <w:pPr>
              <w:spacing w:before="40" w:after="40"/>
              <w:jc w:val="left"/>
              <w:rPr>
                <w:rFonts w:cs="Arial"/>
                <w:b w:val="0"/>
                <w:bCs w:val="0"/>
                <w:lang w:val="cs-CZ"/>
              </w:rPr>
            </w:pPr>
            <w:r w:rsidRPr="00901F20">
              <w:rPr>
                <w:lang w:val="cs-CZ"/>
              </w:rPr>
              <w:t>Elektronické podání III. etapa</w:t>
            </w:r>
          </w:p>
        </w:tc>
        <w:tc>
          <w:tcPr>
            <w:tcW w:w="705" w:type="pct"/>
            <w:shd w:val="clear" w:color="auto" w:fill="auto"/>
          </w:tcPr>
          <w:p w14:paraId="1A13A740" w14:textId="3218A05D"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Stovky tisíc</w:t>
            </w:r>
          </w:p>
        </w:tc>
        <w:tc>
          <w:tcPr>
            <w:tcW w:w="641" w:type="pct"/>
            <w:shd w:val="clear" w:color="auto" w:fill="auto"/>
          </w:tcPr>
          <w:p w14:paraId="7F04133E" w14:textId="77777777"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p>
        </w:tc>
        <w:tc>
          <w:tcPr>
            <w:tcW w:w="835" w:type="pct"/>
            <w:shd w:val="clear" w:color="auto" w:fill="auto"/>
          </w:tcPr>
          <w:p w14:paraId="5A633F49" w14:textId="75CCDD55"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90 %</w:t>
            </w:r>
          </w:p>
        </w:tc>
        <w:tc>
          <w:tcPr>
            <w:tcW w:w="641" w:type="pct"/>
            <w:shd w:val="clear" w:color="auto" w:fill="auto"/>
          </w:tcPr>
          <w:p w14:paraId="2C7FC6D6" w14:textId="4F540601"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99 %</w:t>
            </w:r>
          </w:p>
        </w:tc>
        <w:tc>
          <w:tcPr>
            <w:tcW w:w="1217" w:type="pct"/>
          </w:tcPr>
          <w:p w14:paraId="3CFBC820" w14:textId="65774594"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100 %</w:t>
            </w:r>
          </w:p>
        </w:tc>
      </w:tr>
      <w:tr w:rsidR="006F028A" w:rsidRPr="00901F20" w14:paraId="4FD15BEF" w14:textId="77777777" w:rsidTr="00010026">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1ABA6D5E" w14:textId="2BB52A37" w:rsidR="006F028A" w:rsidRPr="00901F20" w:rsidRDefault="006F028A" w:rsidP="006F028A">
            <w:pPr>
              <w:spacing w:before="40" w:after="40"/>
              <w:jc w:val="left"/>
              <w:rPr>
                <w:rFonts w:cs="Arial"/>
                <w:b w:val="0"/>
                <w:bCs w:val="0"/>
                <w:lang w:val="cs-CZ"/>
              </w:rPr>
            </w:pPr>
            <w:r w:rsidRPr="00901F20">
              <w:rPr>
                <w:lang w:val="cs-CZ"/>
              </w:rPr>
              <w:t>Realizace publikačního rozhraní vůči ISSS</w:t>
            </w:r>
          </w:p>
        </w:tc>
        <w:tc>
          <w:tcPr>
            <w:tcW w:w="705" w:type="pct"/>
            <w:shd w:val="clear" w:color="auto" w:fill="auto"/>
          </w:tcPr>
          <w:p w14:paraId="7D026624" w14:textId="60214596"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Stovky tisíc</w:t>
            </w:r>
          </w:p>
        </w:tc>
        <w:tc>
          <w:tcPr>
            <w:tcW w:w="641" w:type="pct"/>
            <w:shd w:val="clear" w:color="auto" w:fill="auto"/>
          </w:tcPr>
          <w:p w14:paraId="60157FB8" w14:textId="77777777"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p>
        </w:tc>
        <w:tc>
          <w:tcPr>
            <w:tcW w:w="835" w:type="pct"/>
            <w:shd w:val="clear" w:color="auto" w:fill="auto"/>
          </w:tcPr>
          <w:p w14:paraId="33D18D70" w14:textId="777781E0"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90 %</w:t>
            </w:r>
          </w:p>
        </w:tc>
        <w:tc>
          <w:tcPr>
            <w:tcW w:w="641" w:type="pct"/>
            <w:shd w:val="clear" w:color="auto" w:fill="auto"/>
          </w:tcPr>
          <w:p w14:paraId="092BC221" w14:textId="3EBE6E47"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99 %</w:t>
            </w:r>
          </w:p>
        </w:tc>
        <w:tc>
          <w:tcPr>
            <w:tcW w:w="1217" w:type="pct"/>
          </w:tcPr>
          <w:p w14:paraId="6EC3278E" w14:textId="2A997608"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100 %</w:t>
            </w:r>
          </w:p>
        </w:tc>
      </w:tr>
      <w:tr w:rsidR="006F028A" w:rsidRPr="00901F20" w14:paraId="0D1CC35A" w14:textId="77777777" w:rsidTr="00010026">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500768BD" w14:textId="5C51DB62" w:rsidR="006F028A" w:rsidRPr="00901F20" w:rsidRDefault="006F028A" w:rsidP="006F028A">
            <w:pPr>
              <w:spacing w:before="40" w:after="40"/>
              <w:jc w:val="left"/>
              <w:rPr>
                <w:rFonts w:cs="Arial"/>
                <w:b w:val="0"/>
                <w:bCs w:val="0"/>
                <w:lang w:val="cs-CZ"/>
              </w:rPr>
            </w:pPr>
            <w:r w:rsidRPr="00901F20">
              <w:rPr>
                <w:lang w:val="cs-CZ"/>
              </w:rPr>
              <w:lastRenderedPageBreak/>
              <w:t>API rozhraní pro přístup do plavebního rejstříku</w:t>
            </w:r>
          </w:p>
        </w:tc>
        <w:tc>
          <w:tcPr>
            <w:tcW w:w="705" w:type="pct"/>
            <w:shd w:val="clear" w:color="auto" w:fill="auto"/>
          </w:tcPr>
          <w:p w14:paraId="4749F6F9" w14:textId="4B5A2D92"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Stovky tisíc</w:t>
            </w:r>
          </w:p>
        </w:tc>
        <w:tc>
          <w:tcPr>
            <w:tcW w:w="641" w:type="pct"/>
            <w:shd w:val="clear" w:color="auto" w:fill="auto"/>
          </w:tcPr>
          <w:p w14:paraId="7B947FE7" w14:textId="77777777"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p>
        </w:tc>
        <w:tc>
          <w:tcPr>
            <w:tcW w:w="835" w:type="pct"/>
            <w:shd w:val="clear" w:color="auto" w:fill="auto"/>
          </w:tcPr>
          <w:p w14:paraId="0AFBABC5" w14:textId="5D931440"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90 %</w:t>
            </w:r>
          </w:p>
        </w:tc>
        <w:tc>
          <w:tcPr>
            <w:tcW w:w="641" w:type="pct"/>
            <w:shd w:val="clear" w:color="auto" w:fill="auto"/>
          </w:tcPr>
          <w:p w14:paraId="73F958F0" w14:textId="6E7CCFC3"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99 %</w:t>
            </w:r>
          </w:p>
        </w:tc>
        <w:tc>
          <w:tcPr>
            <w:tcW w:w="1217" w:type="pct"/>
          </w:tcPr>
          <w:p w14:paraId="3FD5EE1E" w14:textId="453B56FD"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100 %</w:t>
            </w:r>
          </w:p>
        </w:tc>
      </w:tr>
      <w:tr w:rsidR="006F028A" w:rsidRPr="00901F20" w14:paraId="31211080" w14:textId="77777777" w:rsidTr="00010026">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634AC999" w14:textId="1084F829" w:rsidR="006F028A" w:rsidRPr="00901F20" w:rsidRDefault="006F028A" w:rsidP="006F028A">
            <w:pPr>
              <w:spacing w:before="40" w:after="40"/>
              <w:jc w:val="left"/>
              <w:rPr>
                <w:rFonts w:cs="Arial"/>
                <w:b w:val="0"/>
                <w:bCs w:val="0"/>
                <w:lang w:val="cs-CZ"/>
              </w:rPr>
            </w:pPr>
            <w:r w:rsidRPr="00901F20">
              <w:rPr>
                <w:lang w:val="cs-CZ"/>
              </w:rPr>
              <w:t xml:space="preserve">Migrace dat z MSSQL do </w:t>
            </w:r>
            <w:proofErr w:type="spellStart"/>
            <w:r w:rsidRPr="00901F20">
              <w:rPr>
                <w:lang w:val="cs-CZ"/>
              </w:rPr>
              <w:t>PostgreSQL</w:t>
            </w:r>
            <w:proofErr w:type="spellEnd"/>
          </w:p>
        </w:tc>
        <w:tc>
          <w:tcPr>
            <w:tcW w:w="705" w:type="pct"/>
            <w:shd w:val="clear" w:color="auto" w:fill="auto"/>
          </w:tcPr>
          <w:p w14:paraId="4724D004" w14:textId="583104F9"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Desítky tisíc</w:t>
            </w:r>
          </w:p>
        </w:tc>
        <w:tc>
          <w:tcPr>
            <w:tcW w:w="641" w:type="pct"/>
            <w:shd w:val="clear" w:color="auto" w:fill="auto"/>
          </w:tcPr>
          <w:p w14:paraId="6A4D16B2" w14:textId="77777777"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p>
        </w:tc>
        <w:tc>
          <w:tcPr>
            <w:tcW w:w="835" w:type="pct"/>
            <w:shd w:val="clear" w:color="auto" w:fill="auto"/>
          </w:tcPr>
          <w:p w14:paraId="2A6CA46D" w14:textId="6B98BA9E"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90 %</w:t>
            </w:r>
          </w:p>
        </w:tc>
        <w:tc>
          <w:tcPr>
            <w:tcW w:w="641" w:type="pct"/>
            <w:shd w:val="clear" w:color="auto" w:fill="auto"/>
          </w:tcPr>
          <w:p w14:paraId="24ECA372" w14:textId="5D3C2A65"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99,9 %</w:t>
            </w:r>
          </w:p>
        </w:tc>
        <w:tc>
          <w:tcPr>
            <w:tcW w:w="1217" w:type="pct"/>
          </w:tcPr>
          <w:p w14:paraId="25470895" w14:textId="68334D37"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100 %</w:t>
            </w:r>
          </w:p>
        </w:tc>
      </w:tr>
      <w:tr w:rsidR="006F028A" w:rsidRPr="00901F20" w14:paraId="764C9503" w14:textId="77777777" w:rsidTr="00010026">
        <w:tc>
          <w:tcPr>
            <w:cnfStyle w:val="001000000000" w:firstRow="0" w:lastRow="0" w:firstColumn="1" w:lastColumn="0" w:oddVBand="0" w:evenVBand="0" w:oddHBand="0" w:evenHBand="0" w:firstRowFirstColumn="0" w:firstRowLastColumn="0" w:lastRowFirstColumn="0" w:lastRowLastColumn="0"/>
            <w:tcW w:w="961" w:type="pct"/>
            <w:shd w:val="clear" w:color="auto" w:fill="auto"/>
          </w:tcPr>
          <w:p w14:paraId="40830725" w14:textId="13261FBC" w:rsidR="006F028A" w:rsidRPr="00901F20" w:rsidRDefault="006F028A" w:rsidP="006F028A">
            <w:pPr>
              <w:spacing w:before="40" w:after="40"/>
              <w:jc w:val="left"/>
              <w:rPr>
                <w:rFonts w:cs="Arial"/>
                <w:b w:val="0"/>
                <w:bCs w:val="0"/>
                <w:lang w:val="cs-CZ"/>
              </w:rPr>
            </w:pPr>
            <w:r w:rsidRPr="00901F20">
              <w:rPr>
                <w:lang w:val="cs-CZ"/>
              </w:rPr>
              <w:t>Rozšíření funkcí Informačního systému Státní plavební správy</w:t>
            </w:r>
          </w:p>
        </w:tc>
        <w:tc>
          <w:tcPr>
            <w:tcW w:w="705" w:type="pct"/>
            <w:shd w:val="clear" w:color="auto" w:fill="auto"/>
          </w:tcPr>
          <w:p w14:paraId="7DB5EE8E" w14:textId="389C203A"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Stovky tisíc</w:t>
            </w:r>
          </w:p>
        </w:tc>
        <w:tc>
          <w:tcPr>
            <w:tcW w:w="641" w:type="pct"/>
            <w:shd w:val="clear" w:color="auto" w:fill="auto"/>
          </w:tcPr>
          <w:p w14:paraId="478DAECD" w14:textId="77777777"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p>
        </w:tc>
        <w:tc>
          <w:tcPr>
            <w:tcW w:w="835" w:type="pct"/>
            <w:shd w:val="clear" w:color="auto" w:fill="auto"/>
          </w:tcPr>
          <w:p w14:paraId="2177D9FF" w14:textId="588D1BFF"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90 %</w:t>
            </w:r>
          </w:p>
        </w:tc>
        <w:tc>
          <w:tcPr>
            <w:tcW w:w="641" w:type="pct"/>
            <w:shd w:val="clear" w:color="auto" w:fill="auto"/>
          </w:tcPr>
          <w:p w14:paraId="0DF2D838" w14:textId="3877F80E"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99 %</w:t>
            </w:r>
          </w:p>
        </w:tc>
        <w:tc>
          <w:tcPr>
            <w:tcW w:w="1217" w:type="pct"/>
          </w:tcPr>
          <w:p w14:paraId="385D81E2" w14:textId="6D73F292" w:rsidR="006F028A" w:rsidRPr="00901F20" w:rsidRDefault="006F028A" w:rsidP="006F028A">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100 %</w:t>
            </w:r>
          </w:p>
        </w:tc>
      </w:tr>
    </w:tbl>
    <w:p w14:paraId="214C81B3" w14:textId="77777777" w:rsidR="00AF4DD9" w:rsidRPr="00901F20" w:rsidRDefault="00AF4DD9" w:rsidP="00AF4DD9">
      <w:bookmarkStart w:id="73" w:name="_Toc22220534"/>
    </w:p>
    <w:tbl>
      <w:tblPr>
        <w:tblStyle w:val="Style1"/>
        <w:tblW w:w="5000" w:type="pct"/>
        <w:tblLook w:val="06A0" w:firstRow="1" w:lastRow="0" w:firstColumn="1" w:lastColumn="0" w:noHBand="1" w:noVBand="1"/>
      </w:tblPr>
      <w:tblGrid>
        <w:gridCol w:w="2101"/>
        <w:gridCol w:w="3414"/>
        <w:gridCol w:w="1991"/>
        <w:gridCol w:w="1624"/>
        <w:gridCol w:w="2198"/>
      </w:tblGrid>
      <w:tr w:rsidR="00AF4DD9" w:rsidRPr="00901F20" w14:paraId="36353775" w14:textId="77777777" w:rsidTr="000100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bottom w:val="single" w:sz="4" w:space="0" w:color="auto"/>
            </w:tcBorders>
          </w:tcPr>
          <w:p w14:paraId="0F186707" w14:textId="77777777" w:rsidR="00AF4DD9" w:rsidRPr="00901F20" w:rsidRDefault="00AF4DD9" w:rsidP="00C37272">
            <w:pPr>
              <w:keepNext/>
              <w:spacing w:before="40" w:after="40"/>
              <w:jc w:val="left"/>
              <w:rPr>
                <w:rFonts w:cs="Arial"/>
                <w:bCs w:val="0"/>
                <w:lang w:val="cs-CZ"/>
              </w:rPr>
            </w:pPr>
            <w:r w:rsidRPr="00901F20">
              <w:rPr>
                <w:rFonts w:cs="Arial"/>
                <w:b w:val="0"/>
                <w:lang w:val="cs-CZ"/>
              </w:rPr>
              <w:t xml:space="preserve">Tabulka </w:t>
            </w:r>
            <w:r w:rsidRPr="00901F20">
              <w:rPr>
                <w:rFonts w:cs="Arial"/>
              </w:rPr>
              <w:fldChar w:fldCharType="begin"/>
            </w:r>
            <w:r w:rsidRPr="00901F20">
              <w:rPr>
                <w:rFonts w:cs="Arial"/>
                <w:b w:val="0"/>
                <w:lang w:val="cs-CZ"/>
              </w:rPr>
              <w:instrText xml:space="preserve"> SEQ Tabulka \* ARABIC </w:instrText>
            </w:r>
            <w:r w:rsidRPr="00901F20">
              <w:rPr>
                <w:rFonts w:cs="Arial"/>
              </w:rPr>
              <w:fldChar w:fldCharType="separate"/>
            </w:r>
            <w:r w:rsidRPr="00901F20">
              <w:rPr>
                <w:rFonts w:cs="Arial"/>
                <w:b w:val="0"/>
                <w:lang w:val="cs-CZ"/>
              </w:rPr>
              <w:t>16</w:t>
            </w:r>
            <w:r w:rsidRPr="00901F20">
              <w:rPr>
                <w:rFonts w:cs="Arial"/>
              </w:rPr>
              <w:fldChar w:fldCharType="end"/>
            </w:r>
            <w:r w:rsidRPr="00901F20">
              <w:rPr>
                <w:rFonts w:cs="Arial"/>
                <w:b w:val="0"/>
                <w:lang w:val="cs-CZ"/>
              </w:rPr>
              <w:t xml:space="preserve">: </w:t>
            </w:r>
            <w:r w:rsidRPr="00901F20">
              <w:rPr>
                <w:rFonts w:cs="Arial"/>
                <w:lang w:val="cs-CZ"/>
              </w:rPr>
              <w:t>Popis volitelných objektivně ověřitelných ukazatelů výkonnosti</w:t>
            </w:r>
          </w:p>
        </w:tc>
      </w:tr>
      <w:tr w:rsidR="00AF4DD9" w:rsidRPr="00901F20" w14:paraId="4F05E560" w14:textId="77777777" w:rsidTr="000100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7" w:type="pct"/>
            <w:tcBorders>
              <w:top w:val="single" w:sz="4" w:space="0" w:color="auto"/>
            </w:tcBorders>
          </w:tcPr>
          <w:p w14:paraId="329D5B05" w14:textId="77777777" w:rsidR="00AF4DD9" w:rsidRPr="00901F20" w:rsidRDefault="00AF4DD9" w:rsidP="00C37272">
            <w:pPr>
              <w:keepNext/>
              <w:keepLines/>
              <w:spacing w:before="40" w:after="40"/>
              <w:contextualSpacing w:val="0"/>
              <w:jc w:val="left"/>
              <w:rPr>
                <w:rFonts w:cs="Arial"/>
                <w:b w:val="0"/>
                <w:bCs w:val="0"/>
                <w:lang w:val="cs-CZ"/>
              </w:rPr>
            </w:pPr>
            <w:r w:rsidRPr="00901F20">
              <w:rPr>
                <w:rFonts w:cs="Arial"/>
                <w:lang w:val="cs-CZ"/>
              </w:rPr>
              <w:t>Název ukazatele</w:t>
            </w:r>
          </w:p>
        </w:tc>
        <w:tc>
          <w:tcPr>
            <w:tcW w:w="1507" w:type="pct"/>
            <w:tcBorders>
              <w:top w:val="single" w:sz="4" w:space="0" w:color="auto"/>
            </w:tcBorders>
          </w:tcPr>
          <w:p w14:paraId="59B9AEA6" w14:textId="77777777" w:rsidR="00AF4DD9" w:rsidRPr="00901F20" w:rsidRDefault="00AF4DD9" w:rsidP="00C37272">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lang w:val="cs-CZ"/>
              </w:rPr>
            </w:pPr>
            <w:r w:rsidRPr="00901F20">
              <w:rPr>
                <w:rFonts w:cs="Arial"/>
                <w:lang w:val="cs-CZ"/>
              </w:rPr>
              <w:t>Předmět měření</w:t>
            </w:r>
          </w:p>
        </w:tc>
        <w:tc>
          <w:tcPr>
            <w:tcW w:w="879" w:type="pct"/>
            <w:tcBorders>
              <w:top w:val="single" w:sz="4" w:space="0" w:color="auto"/>
            </w:tcBorders>
          </w:tcPr>
          <w:p w14:paraId="436DFC5B" w14:textId="77777777" w:rsidR="00AF4DD9" w:rsidRPr="00901F20" w:rsidRDefault="00AF4DD9" w:rsidP="00C37272">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bCs w:val="0"/>
                <w:lang w:val="cs-CZ"/>
              </w:rPr>
            </w:pPr>
            <w:r w:rsidRPr="00901F20">
              <w:rPr>
                <w:rFonts w:cs="Arial"/>
                <w:lang w:val="cs-CZ"/>
              </w:rPr>
              <w:t xml:space="preserve">Jednotka </w:t>
            </w:r>
          </w:p>
        </w:tc>
        <w:tc>
          <w:tcPr>
            <w:tcW w:w="717" w:type="pct"/>
            <w:tcBorders>
              <w:top w:val="single" w:sz="4" w:space="0" w:color="auto"/>
            </w:tcBorders>
          </w:tcPr>
          <w:p w14:paraId="6D771808" w14:textId="77777777" w:rsidR="00AF4DD9" w:rsidRPr="00901F20" w:rsidRDefault="00AF4DD9" w:rsidP="00C37272">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lang w:val="cs-CZ"/>
              </w:rPr>
            </w:pPr>
            <w:r w:rsidRPr="00901F20">
              <w:rPr>
                <w:rFonts w:cs="Arial"/>
                <w:lang w:val="cs-CZ"/>
              </w:rPr>
              <w:t>Očekávaná hodnota od</w:t>
            </w:r>
          </w:p>
        </w:tc>
        <w:tc>
          <w:tcPr>
            <w:tcW w:w="970" w:type="pct"/>
            <w:tcBorders>
              <w:top w:val="single" w:sz="4" w:space="0" w:color="auto"/>
            </w:tcBorders>
          </w:tcPr>
          <w:p w14:paraId="0CE1D71B" w14:textId="77777777" w:rsidR="00AF4DD9" w:rsidRPr="00901F20" w:rsidRDefault="00AF4DD9" w:rsidP="00C37272">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lang w:val="cs-CZ"/>
              </w:rPr>
            </w:pPr>
            <w:r w:rsidRPr="00901F20">
              <w:rPr>
                <w:rFonts w:cs="Arial"/>
                <w:lang w:val="cs-CZ"/>
              </w:rPr>
              <w:t xml:space="preserve">Očekávaná hodnota do </w:t>
            </w:r>
          </w:p>
        </w:tc>
      </w:tr>
      <w:tr w:rsidR="004C181C" w:rsidRPr="00901F20" w14:paraId="2BD7B11D" w14:textId="77777777" w:rsidTr="00010026">
        <w:tc>
          <w:tcPr>
            <w:cnfStyle w:val="001000000000" w:firstRow="0" w:lastRow="0" w:firstColumn="1" w:lastColumn="0" w:oddVBand="0" w:evenVBand="0" w:oddHBand="0" w:evenHBand="0" w:firstRowFirstColumn="0" w:firstRowLastColumn="0" w:lastRowFirstColumn="0" w:lastRowLastColumn="0"/>
            <w:tcW w:w="927" w:type="pct"/>
            <w:shd w:val="clear" w:color="auto" w:fill="auto"/>
          </w:tcPr>
          <w:p w14:paraId="752F745E" w14:textId="77777777" w:rsidR="004C181C" w:rsidRPr="00901F20" w:rsidRDefault="004C181C" w:rsidP="00C37272">
            <w:pPr>
              <w:spacing w:before="40" w:after="40"/>
              <w:jc w:val="left"/>
              <w:rPr>
                <w:rFonts w:cs="Arial"/>
                <w:b w:val="0"/>
                <w:bCs w:val="0"/>
                <w:lang w:val="cs-CZ"/>
              </w:rPr>
            </w:pPr>
          </w:p>
        </w:tc>
        <w:tc>
          <w:tcPr>
            <w:tcW w:w="1507" w:type="pct"/>
            <w:shd w:val="clear" w:color="auto" w:fill="auto"/>
          </w:tcPr>
          <w:p w14:paraId="3890218D" w14:textId="77777777" w:rsidR="004C181C" w:rsidRPr="00901F20" w:rsidRDefault="004C181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bCs/>
                <w:lang w:val="cs-CZ"/>
              </w:rPr>
            </w:pPr>
          </w:p>
        </w:tc>
        <w:tc>
          <w:tcPr>
            <w:tcW w:w="879" w:type="pct"/>
            <w:shd w:val="clear" w:color="auto" w:fill="auto"/>
          </w:tcPr>
          <w:p w14:paraId="0C63EB2D" w14:textId="77777777" w:rsidR="004C181C" w:rsidRPr="00901F20" w:rsidRDefault="004C181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bCs/>
                <w:lang w:val="cs-CZ"/>
              </w:rPr>
            </w:pPr>
          </w:p>
        </w:tc>
        <w:tc>
          <w:tcPr>
            <w:tcW w:w="717" w:type="pct"/>
            <w:shd w:val="clear" w:color="auto" w:fill="auto"/>
          </w:tcPr>
          <w:p w14:paraId="7041E5BA" w14:textId="77777777" w:rsidR="004C181C" w:rsidRPr="00901F20" w:rsidRDefault="004C181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p>
        </w:tc>
        <w:tc>
          <w:tcPr>
            <w:tcW w:w="970" w:type="pct"/>
          </w:tcPr>
          <w:p w14:paraId="2B16FC3E" w14:textId="77777777" w:rsidR="004C181C" w:rsidRPr="00901F20" w:rsidRDefault="004C181C"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p>
        </w:tc>
      </w:tr>
    </w:tbl>
    <w:p w14:paraId="656E01C1" w14:textId="77777777" w:rsidR="00AF4DD9" w:rsidRPr="00901F20" w:rsidRDefault="00AF4DD9" w:rsidP="00AF4DD9"/>
    <w:p w14:paraId="48464678" w14:textId="77777777" w:rsidR="00AF4DD9" w:rsidRPr="00901F20" w:rsidRDefault="00AF4DD9" w:rsidP="00AF4DD9">
      <w:pPr>
        <w:pStyle w:val="MVHeading3"/>
      </w:pPr>
      <w:r w:rsidRPr="00901F20">
        <w:t>Byznys architektura</w:t>
      </w:r>
      <w:bookmarkEnd w:id="66"/>
      <w:bookmarkEnd w:id="67"/>
      <w:bookmarkEnd w:id="70"/>
      <w:bookmarkEnd w:id="73"/>
    </w:p>
    <w:tbl>
      <w:tblPr>
        <w:tblStyle w:val="Style1"/>
        <w:tblW w:w="5000" w:type="pct"/>
        <w:tblLayout w:type="fixed"/>
        <w:tblLook w:val="06A0" w:firstRow="1" w:lastRow="0" w:firstColumn="1" w:lastColumn="0" w:noHBand="1" w:noVBand="1"/>
      </w:tblPr>
      <w:tblGrid>
        <w:gridCol w:w="561"/>
        <w:gridCol w:w="1985"/>
        <w:gridCol w:w="4253"/>
        <w:gridCol w:w="4529"/>
      </w:tblGrid>
      <w:tr w:rsidR="00AF4DD9" w:rsidRPr="00901F20" w14:paraId="632032A0" w14:textId="77777777" w:rsidTr="005744F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auto"/>
            </w:tcBorders>
          </w:tcPr>
          <w:p w14:paraId="4B0A3F03" w14:textId="77777777" w:rsidR="00AF4DD9" w:rsidRPr="00901F20" w:rsidRDefault="00AF4DD9" w:rsidP="00C37272">
            <w:pPr>
              <w:keepNext/>
              <w:keepLines/>
              <w:spacing w:before="40" w:after="40"/>
              <w:rPr>
                <w:rFonts w:cs="Arial"/>
                <w:lang w:val="cs-CZ"/>
              </w:rPr>
            </w:pPr>
            <w:bookmarkStart w:id="74" w:name="_Toc509581658"/>
            <w:bookmarkStart w:id="75" w:name="_Toc513797128"/>
            <w:r w:rsidRPr="00901F20">
              <w:rPr>
                <w:rFonts w:cs="Arial"/>
                <w:b w:val="0"/>
                <w:lang w:val="cs-CZ"/>
              </w:rPr>
              <w:t xml:space="preserve">Tabulka </w:t>
            </w:r>
            <w:r w:rsidRPr="00901F20">
              <w:rPr>
                <w:rFonts w:cs="Arial"/>
              </w:rPr>
              <w:fldChar w:fldCharType="begin"/>
            </w:r>
            <w:r w:rsidRPr="00901F20">
              <w:rPr>
                <w:rFonts w:cs="Arial"/>
                <w:b w:val="0"/>
                <w:lang w:val="cs-CZ"/>
              </w:rPr>
              <w:instrText xml:space="preserve"> SEQ Tabulka \* ARABIC </w:instrText>
            </w:r>
            <w:r w:rsidRPr="00901F20">
              <w:rPr>
                <w:rFonts w:cs="Arial"/>
              </w:rPr>
              <w:fldChar w:fldCharType="separate"/>
            </w:r>
            <w:r w:rsidRPr="00901F20">
              <w:rPr>
                <w:rFonts w:cs="Arial"/>
                <w:b w:val="0"/>
                <w:lang w:val="cs-CZ"/>
              </w:rPr>
              <w:t>17</w:t>
            </w:r>
            <w:r w:rsidRPr="00901F20">
              <w:rPr>
                <w:rFonts w:cs="Arial"/>
              </w:rPr>
              <w:fldChar w:fldCharType="end"/>
            </w:r>
            <w:r w:rsidRPr="00901F20">
              <w:rPr>
                <w:rFonts w:cs="Arial"/>
                <w:b w:val="0"/>
                <w:lang w:val="cs-CZ"/>
              </w:rPr>
              <w:t>:</w:t>
            </w:r>
            <w:r w:rsidRPr="00901F20">
              <w:rPr>
                <w:rFonts w:eastAsia="Calibri" w:cs="Arial"/>
                <w:b w:val="0"/>
                <w:lang w:val="cs-CZ"/>
              </w:rPr>
              <w:t xml:space="preserve"> </w:t>
            </w:r>
            <w:r w:rsidRPr="00901F20">
              <w:rPr>
                <w:rFonts w:eastAsia="Calibri" w:cs="Arial"/>
                <w:lang w:val="cs-CZ"/>
              </w:rPr>
              <w:t xml:space="preserve">Katalog </w:t>
            </w:r>
            <w:bookmarkEnd w:id="74"/>
            <w:r w:rsidRPr="00901F20">
              <w:rPr>
                <w:rFonts w:eastAsia="Calibri" w:cs="Arial"/>
                <w:lang w:val="cs-CZ"/>
              </w:rPr>
              <w:t>prvků byznys architektury</w:t>
            </w:r>
            <w:bookmarkEnd w:id="75"/>
          </w:p>
        </w:tc>
      </w:tr>
      <w:tr w:rsidR="003F59FA" w:rsidRPr="00901F20" w14:paraId="758084F8" w14:textId="77777777" w:rsidTr="00901F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8" w:type="pct"/>
            <w:tcBorders>
              <w:top w:val="single" w:sz="4" w:space="0" w:color="auto"/>
            </w:tcBorders>
          </w:tcPr>
          <w:p w14:paraId="65430A7A" w14:textId="77777777" w:rsidR="00AF4DD9" w:rsidRPr="00901F20" w:rsidRDefault="00AF4DD9" w:rsidP="00C37272">
            <w:pPr>
              <w:keepNext/>
              <w:keepLines/>
              <w:spacing w:before="40" w:after="40"/>
              <w:contextualSpacing w:val="0"/>
              <w:jc w:val="left"/>
              <w:rPr>
                <w:rFonts w:cs="Arial"/>
                <w:lang w:val="cs-CZ"/>
              </w:rPr>
            </w:pPr>
            <w:r w:rsidRPr="00901F20">
              <w:rPr>
                <w:rFonts w:cs="Arial"/>
                <w:lang w:val="cs-CZ"/>
              </w:rPr>
              <w:t>ID</w:t>
            </w:r>
          </w:p>
        </w:tc>
        <w:tc>
          <w:tcPr>
            <w:tcW w:w="876" w:type="pct"/>
            <w:tcBorders>
              <w:top w:val="single" w:sz="4" w:space="0" w:color="auto"/>
            </w:tcBorders>
          </w:tcPr>
          <w:p w14:paraId="57F5C8CE" w14:textId="77777777" w:rsidR="00AF4DD9" w:rsidRPr="00901F20" w:rsidRDefault="00AF4DD9" w:rsidP="00C37272">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lang w:val="cs-CZ"/>
              </w:rPr>
            </w:pPr>
            <w:r w:rsidRPr="00901F20">
              <w:rPr>
                <w:rFonts w:cs="Arial"/>
                <w:lang w:val="cs-CZ"/>
              </w:rPr>
              <w:t>Typ prvku</w:t>
            </w:r>
          </w:p>
        </w:tc>
        <w:tc>
          <w:tcPr>
            <w:tcW w:w="1877" w:type="pct"/>
            <w:tcBorders>
              <w:top w:val="single" w:sz="4" w:space="0" w:color="auto"/>
            </w:tcBorders>
          </w:tcPr>
          <w:p w14:paraId="0B25628D" w14:textId="77777777" w:rsidR="00AF4DD9" w:rsidRPr="00901F20" w:rsidRDefault="00AF4DD9" w:rsidP="00C37272">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lang w:val="cs-CZ"/>
              </w:rPr>
            </w:pPr>
            <w:r w:rsidRPr="00901F20">
              <w:rPr>
                <w:rFonts w:cs="Arial"/>
                <w:lang w:val="cs-CZ"/>
              </w:rPr>
              <w:t>Jméno prvku</w:t>
            </w:r>
          </w:p>
        </w:tc>
        <w:tc>
          <w:tcPr>
            <w:tcW w:w="1999" w:type="pct"/>
            <w:tcBorders>
              <w:top w:val="single" w:sz="4" w:space="0" w:color="auto"/>
            </w:tcBorders>
          </w:tcPr>
          <w:p w14:paraId="34427B4A" w14:textId="77777777" w:rsidR="00AF4DD9" w:rsidRPr="00901F20" w:rsidRDefault="00AF4DD9" w:rsidP="00C37272">
            <w:pPr>
              <w:keepNext/>
              <w:keepLines/>
              <w:spacing w:before="40" w:after="40"/>
              <w:jc w:val="left"/>
              <w:cnfStyle w:val="100000000000" w:firstRow="1" w:lastRow="0" w:firstColumn="0" w:lastColumn="0" w:oddVBand="0" w:evenVBand="0" w:oddHBand="0" w:evenHBand="0" w:firstRowFirstColumn="0" w:firstRowLastColumn="0" w:lastRowFirstColumn="0" w:lastRowLastColumn="0"/>
              <w:rPr>
                <w:rFonts w:cs="Arial"/>
                <w:lang w:val="cs-CZ"/>
              </w:rPr>
            </w:pPr>
            <w:r w:rsidRPr="00901F20">
              <w:rPr>
                <w:rFonts w:cs="Arial"/>
                <w:lang w:val="cs-CZ"/>
              </w:rPr>
              <w:t>Popis prvku</w:t>
            </w:r>
          </w:p>
        </w:tc>
      </w:tr>
      <w:tr w:rsidR="003F59FA" w:rsidRPr="00901F20" w14:paraId="6EB8E9E0" w14:textId="77777777" w:rsidTr="00901F2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8" w:type="pct"/>
            <w:shd w:val="clear" w:color="auto" w:fill="FFFFFF" w:themeFill="background1"/>
            <w:noWrap/>
            <w:hideMark/>
          </w:tcPr>
          <w:p w14:paraId="3BBAB67C"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1</w:t>
            </w:r>
          </w:p>
        </w:tc>
        <w:tc>
          <w:tcPr>
            <w:tcW w:w="876" w:type="pct"/>
            <w:shd w:val="clear" w:color="auto" w:fill="FFFFFF" w:themeFill="background1"/>
            <w:noWrap/>
            <w:hideMark/>
          </w:tcPr>
          <w:p w14:paraId="04F78339"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BusinessActor</w:t>
            </w:r>
            <w:proofErr w:type="spellEnd"/>
          </w:p>
        </w:tc>
        <w:tc>
          <w:tcPr>
            <w:tcW w:w="1877" w:type="pct"/>
            <w:shd w:val="clear" w:color="auto" w:fill="FFFFFF" w:themeFill="background1"/>
            <w:noWrap/>
            <w:hideMark/>
          </w:tcPr>
          <w:p w14:paraId="2671E2D2"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Ministerstvo dopravy</w:t>
            </w:r>
          </w:p>
        </w:tc>
        <w:tc>
          <w:tcPr>
            <w:tcW w:w="1999" w:type="pct"/>
            <w:shd w:val="clear" w:color="auto" w:fill="FFFFFF" w:themeFill="background1"/>
            <w:noWrap/>
            <w:hideMark/>
          </w:tcPr>
          <w:p w14:paraId="7A176635"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 xml:space="preserve"> </w:t>
            </w:r>
          </w:p>
        </w:tc>
      </w:tr>
      <w:tr w:rsidR="003F59FA" w:rsidRPr="00901F20" w14:paraId="27A242D7" w14:textId="77777777" w:rsidTr="00901F20">
        <w:tblPrEx>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248" w:type="pct"/>
            <w:noWrap/>
            <w:hideMark/>
          </w:tcPr>
          <w:p w14:paraId="46F1227F"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2</w:t>
            </w:r>
          </w:p>
        </w:tc>
        <w:tc>
          <w:tcPr>
            <w:tcW w:w="876" w:type="pct"/>
            <w:noWrap/>
            <w:hideMark/>
          </w:tcPr>
          <w:p w14:paraId="2BC5402C"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BusinessActor</w:t>
            </w:r>
            <w:proofErr w:type="spellEnd"/>
          </w:p>
        </w:tc>
        <w:tc>
          <w:tcPr>
            <w:tcW w:w="1877" w:type="pct"/>
            <w:noWrap/>
            <w:hideMark/>
          </w:tcPr>
          <w:p w14:paraId="493BB040" w14:textId="7F95C131" w:rsidR="003F59FA" w:rsidRPr="00901F20" w:rsidRDefault="005744F6"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Státní plavební správa</w:t>
            </w:r>
          </w:p>
        </w:tc>
        <w:tc>
          <w:tcPr>
            <w:tcW w:w="1999" w:type="pct"/>
            <w:noWrap/>
            <w:hideMark/>
          </w:tcPr>
          <w:p w14:paraId="11E5600B"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 xml:space="preserve"> </w:t>
            </w:r>
          </w:p>
        </w:tc>
      </w:tr>
      <w:tr w:rsidR="003F59FA" w:rsidRPr="00901F20" w14:paraId="53ECB154" w14:textId="77777777" w:rsidTr="00901F2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8" w:type="pct"/>
            <w:shd w:val="clear" w:color="auto" w:fill="FFFFFF" w:themeFill="background1"/>
            <w:noWrap/>
            <w:hideMark/>
          </w:tcPr>
          <w:p w14:paraId="16EAF877"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3</w:t>
            </w:r>
          </w:p>
        </w:tc>
        <w:tc>
          <w:tcPr>
            <w:tcW w:w="876" w:type="pct"/>
            <w:shd w:val="clear" w:color="auto" w:fill="FFFFFF" w:themeFill="background1"/>
            <w:noWrap/>
            <w:hideMark/>
          </w:tcPr>
          <w:p w14:paraId="4F4AB636"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BusinessActor</w:t>
            </w:r>
            <w:proofErr w:type="spellEnd"/>
          </w:p>
        </w:tc>
        <w:tc>
          <w:tcPr>
            <w:tcW w:w="1877" w:type="pct"/>
            <w:shd w:val="clear" w:color="auto" w:fill="FFFFFF" w:themeFill="background1"/>
            <w:noWrap/>
            <w:hideMark/>
          </w:tcPr>
          <w:p w14:paraId="003D0C50" w14:textId="2F217335" w:rsidR="003F59FA" w:rsidRPr="00901F20" w:rsidRDefault="005744F6"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Občan</w:t>
            </w:r>
          </w:p>
        </w:tc>
        <w:tc>
          <w:tcPr>
            <w:tcW w:w="1999" w:type="pct"/>
            <w:shd w:val="clear" w:color="auto" w:fill="FFFFFF" w:themeFill="background1"/>
            <w:noWrap/>
            <w:hideMark/>
          </w:tcPr>
          <w:p w14:paraId="410E129C"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 xml:space="preserve"> </w:t>
            </w:r>
          </w:p>
        </w:tc>
      </w:tr>
      <w:tr w:rsidR="003F59FA" w:rsidRPr="00901F20" w14:paraId="5646B527" w14:textId="77777777" w:rsidTr="00901F20">
        <w:tblPrEx>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248" w:type="pct"/>
            <w:noWrap/>
            <w:hideMark/>
          </w:tcPr>
          <w:p w14:paraId="3A5BD6C2"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4</w:t>
            </w:r>
          </w:p>
        </w:tc>
        <w:tc>
          <w:tcPr>
            <w:tcW w:w="876" w:type="pct"/>
            <w:noWrap/>
            <w:hideMark/>
          </w:tcPr>
          <w:p w14:paraId="704A91E3"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BusinessFunction</w:t>
            </w:r>
            <w:proofErr w:type="spellEnd"/>
          </w:p>
        </w:tc>
        <w:tc>
          <w:tcPr>
            <w:tcW w:w="1877" w:type="pct"/>
            <w:noWrap/>
            <w:hideMark/>
          </w:tcPr>
          <w:p w14:paraId="77CBA141"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A1041 - Vnitrozemská plavba</w:t>
            </w:r>
          </w:p>
        </w:tc>
        <w:tc>
          <w:tcPr>
            <w:tcW w:w="1999" w:type="pct"/>
            <w:noWrap/>
            <w:hideMark/>
          </w:tcPr>
          <w:p w14:paraId="59F63B1D"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 xml:space="preserve"> </w:t>
            </w:r>
          </w:p>
        </w:tc>
      </w:tr>
      <w:tr w:rsidR="003F59FA" w:rsidRPr="00901F20" w14:paraId="423D4412" w14:textId="77777777" w:rsidTr="00901F2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8" w:type="pct"/>
            <w:shd w:val="clear" w:color="auto" w:fill="FFFFFF" w:themeFill="background1"/>
            <w:noWrap/>
            <w:hideMark/>
          </w:tcPr>
          <w:p w14:paraId="71A08F67"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5</w:t>
            </w:r>
          </w:p>
        </w:tc>
        <w:tc>
          <w:tcPr>
            <w:tcW w:w="876" w:type="pct"/>
            <w:shd w:val="clear" w:color="auto" w:fill="FFFFFF" w:themeFill="background1"/>
            <w:noWrap/>
            <w:hideMark/>
          </w:tcPr>
          <w:p w14:paraId="37AA5462"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BusinessFunction</w:t>
            </w:r>
            <w:proofErr w:type="spellEnd"/>
          </w:p>
        </w:tc>
        <w:tc>
          <w:tcPr>
            <w:tcW w:w="1877" w:type="pct"/>
            <w:shd w:val="clear" w:color="auto" w:fill="FFFFFF" w:themeFill="background1"/>
            <w:noWrap/>
            <w:hideMark/>
          </w:tcPr>
          <w:p w14:paraId="1C741815"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A1343 - Archivnictví a spisová služba</w:t>
            </w:r>
          </w:p>
        </w:tc>
        <w:tc>
          <w:tcPr>
            <w:tcW w:w="1999" w:type="pct"/>
            <w:shd w:val="clear" w:color="auto" w:fill="FFFFFF" w:themeFill="background1"/>
            <w:noWrap/>
            <w:hideMark/>
          </w:tcPr>
          <w:p w14:paraId="2CCCA75C"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 xml:space="preserve"> </w:t>
            </w:r>
          </w:p>
        </w:tc>
      </w:tr>
      <w:tr w:rsidR="003F59FA" w:rsidRPr="00901F20" w14:paraId="73CD11D4" w14:textId="77777777" w:rsidTr="00901F20">
        <w:tblPrEx>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248" w:type="pct"/>
            <w:noWrap/>
            <w:hideMark/>
          </w:tcPr>
          <w:p w14:paraId="4369439A"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6</w:t>
            </w:r>
          </w:p>
        </w:tc>
        <w:tc>
          <w:tcPr>
            <w:tcW w:w="876" w:type="pct"/>
            <w:noWrap/>
            <w:hideMark/>
          </w:tcPr>
          <w:p w14:paraId="3853355A"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BusinessFunction</w:t>
            </w:r>
            <w:proofErr w:type="spellEnd"/>
          </w:p>
        </w:tc>
        <w:tc>
          <w:tcPr>
            <w:tcW w:w="1877" w:type="pct"/>
            <w:noWrap/>
            <w:hideMark/>
          </w:tcPr>
          <w:p w14:paraId="6B327F55"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Poskytování údajů oprávněným subjektům</w:t>
            </w:r>
          </w:p>
        </w:tc>
        <w:tc>
          <w:tcPr>
            <w:tcW w:w="1999" w:type="pct"/>
            <w:noWrap/>
            <w:hideMark/>
          </w:tcPr>
          <w:p w14:paraId="0B4BBE38"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 xml:space="preserve"> </w:t>
            </w:r>
          </w:p>
        </w:tc>
      </w:tr>
      <w:tr w:rsidR="003F59FA" w:rsidRPr="00901F20" w14:paraId="119197CC" w14:textId="77777777" w:rsidTr="00901F2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8" w:type="pct"/>
            <w:shd w:val="clear" w:color="auto" w:fill="FFFFFF" w:themeFill="background1"/>
            <w:noWrap/>
            <w:hideMark/>
          </w:tcPr>
          <w:p w14:paraId="1D31E7A8"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7</w:t>
            </w:r>
          </w:p>
        </w:tc>
        <w:tc>
          <w:tcPr>
            <w:tcW w:w="876" w:type="pct"/>
            <w:shd w:val="clear" w:color="auto" w:fill="FFFFFF" w:themeFill="background1"/>
            <w:noWrap/>
            <w:hideMark/>
          </w:tcPr>
          <w:p w14:paraId="1E90D267"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BusinessFunction</w:t>
            </w:r>
            <w:proofErr w:type="spellEnd"/>
          </w:p>
        </w:tc>
        <w:tc>
          <w:tcPr>
            <w:tcW w:w="1877" w:type="pct"/>
            <w:shd w:val="clear" w:color="auto" w:fill="FFFFFF" w:themeFill="background1"/>
            <w:noWrap/>
            <w:hideMark/>
          </w:tcPr>
          <w:p w14:paraId="34E48000"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Uznávání odborných kvalifikací ve vnitrozemské plavbě</w:t>
            </w:r>
          </w:p>
        </w:tc>
        <w:tc>
          <w:tcPr>
            <w:tcW w:w="1999" w:type="pct"/>
            <w:shd w:val="clear" w:color="auto" w:fill="FFFFFF" w:themeFill="background1"/>
            <w:noWrap/>
            <w:hideMark/>
          </w:tcPr>
          <w:p w14:paraId="3D0F5DE3"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 xml:space="preserve"> </w:t>
            </w:r>
          </w:p>
        </w:tc>
      </w:tr>
      <w:tr w:rsidR="003F59FA" w:rsidRPr="00901F20" w14:paraId="12650696" w14:textId="77777777" w:rsidTr="00901F20">
        <w:tblPrEx>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248" w:type="pct"/>
            <w:noWrap/>
            <w:hideMark/>
          </w:tcPr>
          <w:p w14:paraId="197927C8"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8</w:t>
            </w:r>
          </w:p>
        </w:tc>
        <w:tc>
          <w:tcPr>
            <w:tcW w:w="876" w:type="pct"/>
            <w:noWrap/>
            <w:hideMark/>
          </w:tcPr>
          <w:p w14:paraId="57F7DFBF"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BusinessFunction</w:t>
            </w:r>
            <w:proofErr w:type="spellEnd"/>
          </w:p>
        </w:tc>
        <w:tc>
          <w:tcPr>
            <w:tcW w:w="1877" w:type="pct"/>
            <w:noWrap/>
            <w:hideMark/>
          </w:tcPr>
          <w:p w14:paraId="5B4F9626" w14:textId="6FE779BF"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Vyřizování žádostí týkajících se malých a</w:t>
            </w:r>
            <w:r w:rsidR="0006335E">
              <w:rPr>
                <w:rFonts w:cs="Arial"/>
                <w:lang w:val="cs-CZ" w:eastAsia="en-GB"/>
              </w:rPr>
              <w:t> </w:t>
            </w:r>
            <w:r w:rsidRPr="00901F20">
              <w:rPr>
                <w:rFonts w:cs="Arial"/>
                <w:lang w:val="cs-CZ" w:eastAsia="en-GB"/>
              </w:rPr>
              <w:t>velkých plavidel a jejich provozu</w:t>
            </w:r>
          </w:p>
        </w:tc>
        <w:tc>
          <w:tcPr>
            <w:tcW w:w="1999" w:type="pct"/>
            <w:noWrap/>
            <w:hideMark/>
          </w:tcPr>
          <w:p w14:paraId="17402200"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 xml:space="preserve"> </w:t>
            </w:r>
          </w:p>
        </w:tc>
      </w:tr>
      <w:tr w:rsidR="003F59FA" w:rsidRPr="00901F20" w14:paraId="38FAFB8F" w14:textId="77777777" w:rsidTr="00901F2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8" w:type="pct"/>
            <w:shd w:val="clear" w:color="auto" w:fill="FFFFFF" w:themeFill="background1"/>
            <w:noWrap/>
            <w:hideMark/>
          </w:tcPr>
          <w:p w14:paraId="48BA5EE4"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9</w:t>
            </w:r>
          </w:p>
        </w:tc>
        <w:tc>
          <w:tcPr>
            <w:tcW w:w="876" w:type="pct"/>
            <w:shd w:val="clear" w:color="auto" w:fill="FFFFFF" w:themeFill="background1"/>
            <w:noWrap/>
            <w:hideMark/>
          </w:tcPr>
          <w:p w14:paraId="30D725B9"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BusinessFunction</w:t>
            </w:r>
            <w:proofErr w:type="spellEnd"/>
          </w:p>
        </w:tc>
        <w:tc>
          <w:tcPr>
            <w:tcW w:w="1877" w:type="pct"/>
            <w:shd w:val="clear" w:color="auto" w:fill="FFFFFF" w:themeFill="background1"/>
            <w:noWrap/>
            <w:hideMark/>
          </w:tcPr>
          <w:p w14:paraId="48CEFC54"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Zajišťování zkoušek způsobilosti k vedení plavidla</w:t>
            </w:r>
          </w:p>
        </w:tc>
        <w:tc>
          <w:tcPr>
            <w:tcW w:w="1999" w:type="pct"/>
            <w:shd w:val="clear" w:color="auto" w:fill="FFFFFF" w:themeFill="background1"/>
            <w:noWrap/>
            <w:hideMark/>
          </w:tcPr>
          <w:p w14:paraId="47B2FF5A"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 xml:space="preserve"> </w:t>
            </w:r>
          </w:p>
        </w:tc>
      </w:tr>
      <w:tr w:rsidR="003F59FA" w:rsidRPr="00901F20" w14:paraId="73DCA375" w14:textId="77777777" w:rsidTr="00901F20">
        <w:tblPrEx>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248" w:type="pct"/>
            <w:noWrap/>
            <w:hideMark/>
          </w:tcPr>
          <w:p w14:paraId="0F916AF4"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10</w:t>
            </w:r>
          </w:p>
        </w:tc>
        <w:tc>
          <w:tcPr>
            <w:tcW w:w="876" w:type="pct"/>
            <w:noWrap/>
            <w:hideMark/>
          </w:tcPr>
          <w:p w14:paraId="58C0C97D"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BusinessInterface</w:t>
            </w:r>
            <w:proofErr w:type="spellEnd"/>
          </w:p>
        </w:tc>
        <w:tc>
          <w:tcPr>
            <w:tcW w:w="1877" w:type="pct"/>
            <w:noWrap/>
            <w:hideMark/>
          </w:tcPr>
          <w:p w14:paraId="76FE98BF" w14:textId="7E712853"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Technika v místě konání zkoušky odb</w:t>
            </w:r>
            <w:r w:rsidR="0006335E">
              <w:rPr>
                <w:rFonts w:cs="Arial"/>
                <w:lang w:val="cs-CZ" w:eastAsia="en-GB"/>
              </w:rPr>
              <w:t>orné</w:t>
            </w:r>
            <w:r w:rsidRPr="00901F20">
              <w:rPr>
                <w:rFonts w:cs="Arial"/>
                <w:lang w:val="cs-CZ" w:eastAsia="en-GB"/>
              </w:rPr>
              <w:t xml:space="preserve"> způsobilosti</w:t>
            </w:r>
          </w:p>
        </w:tc>
        <w:tc>
          <w:tcPr>
            <w:tcW w:w="1999" w:type="pct"/>
            <w:noWrap/>
            <w:hideMark/>
          </w:tcPr>
          <w:p w14:paraId="2036DD83"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 xml:space="preserve"> </w:t>
            </w:r>
          </w:p>
        </w:tc>
      </w:tr>
      <w:tr w:rsidR="003F59FA" w:rsidRPr="00901F20" w14:paraId="36E18240" w14:textId="77777777" w:rsidTr="00901F2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8" w:type="pct"/>
            <w:shd w:val="clear" w:color="auto" w:fill="FFFFFF" w:themeFill="background1"/>
            <w:noWrap/>
            <w:hideMark/>
          </w:tcPr>
          <w:p w14:paraId="7277BA89"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11</w:t>
            </w:r>
          </w:p>
        </w:tc>
        <w:tc>
          <w:tcPr>
            <w:tcW w:w="876" w:type="pct"/>
            <w:shd w:val="clear" w:color="auto" w:fill="FFFFFF" w:themeFill="background1"/>
            <w:noWrap/>
            <w:hideMark/>
          </w:tcPr>
          <w:p w14:paraId="763BFD7F"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BusinessInterface</w:t>
            </w:r>
            <w:proofErr w:type="spellEnd"/>
          </w:p>
        </w:tc>
        <w:tc>
          <w:tcPr>
            <w:tcW w:w="1877" w:type="pct"/>
            <w:shd w:val="clear" w:color="auto" w:fill="FFFFFF" w:themeFill="background1"/>
            <w:noWrap/>
            <w:hideMark/>
          </w:tcPr>
          <w:p w14:paraId="7678E858"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Webový portál MD</w:t>
            </w:r>
          </w:p>
        </w:tc>
        <w:tc>
          <w:tcPr>
            <w:tcW w:w="1999" w:type="pct"/>
            <w:shd w:val="clear" w:color="auto" w:fill="FFFFFF" w:themeFill="background1"/>
            <w:noWrap/>
            <w:hideMark/>
          </w:tcPr>
          <w:p w14:paraId="177677E0"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 xml:space="preserve"> </w:t>
            </w:r>
          </w:p>
        </w:tc>
      </w:tr>
      <w:tr w:rsidR="003F59FA" w:rsidRPr="00901F20" w14:paraId="12F7C6D6" w14:textId="77777777" w:rsidTr="00901F20">
        <w:tblPrEx>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248" w:type="pct"/>
            <w:noWrap/>
            <w:hideMark/>
          </w:tcPr>
          <w:p w14:paraId="044E9BBC"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12</w:t>
            </w:r>
          </w:p>
        </w:tc>
        <w:tc>
          <w:tcPr>
            <w:tcW w:w="876" w:type="pct"/>
            <w:noWrap/>
            <w:hideMark/>
          </w:tcPr>
          <w:p w14:paraId="56B91D8A"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BusinessObject</w:t>
            </w:r>
            <w:proofErr w:type="spellEnd"/>
          </w:p>
        </w:tc>
        <w:tc>
          <w:tcPr>
            <w:tcW w:w="1877" w:type="pct"/>
            <w:noWrap/>
            <w:hideMark/>
          </w:tcPr>
          <w:p w14:paraId="16AF1159"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Evidence dokladů osob a provedených zkoušek způsobilosti</w:t>
            </w:r>
          </w:p>
        </w:tc>
        <w:tc>
          <w:tcPr>
            <w:tcW w:w="1999" w:type="pct"/>
            <w:noWrap/>
            <w:hideMark/>
          </w:tcPr>
          <w:p w14:paraId="5539517B"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 xml:space="preserve"> </w:t>
            </w:r>
          </w:p>
        </w:tc>
      </w:tr>
      <w:tr w:rsidR="003F59FA" w:rsidRPr="00901F20" w14:paraId="1157C973" w14:textId="77777777" w:rsidTr="00901F2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8" w:type="pct"/>
            <w:shd w:val="clear" w:color="auto" w:fill="FFFFFF" w:themeFill="background1"/>
            <w:noWrap/>
            <w:hideMark/>
          </w:tcPr>
          <w:p w14:paraId="4693A97A"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13</w:t>
            </w:r>
          </w:p>
        </w:tc>
        <w:tc>
          <w:tcPr>
            <w:tcW w:w="876" w:type="pct"/>
            <w:shd w:val="clear" w:color="auto" w:fill="FFFFFF" w:themeFill="background1"/>
            <w:noWrap/>
            <w:hideMark/>
          </w:tcPr>
          <w:p w14:paraId="29D98DD4"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BusinessObject</w:t>
            </w:r>
            <w:proofErr w:type="spellEnd"/>
          </w:p>
        </w:tc>
        <w:tc>
          <w:tcPr>
            <w:tcW w:w="1877" w:type="pct"/>
            <w:shd w:val="clear" w:color="auto" w:fill="FFFFFF" w:themeFill="background1"/>
            <w:noWrap/>
            <w:hideMark/>
          </w:tcPr>
          <w:p w14:paraId="1A22D60F"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Evidence právnických a fyzických osob</w:t>
            </w:r>
          </w:p>
        </w:tc>
        <w:tc>
          <w:tcPr>
            <w:tcW w:w="1999" w:type="pct"/>
            <w:shd w:val="clear" w:color="auto" w:fill="FFFFFF" w:themeFill="background1"/>
            <w:noWrap/>
            <w:hideMark/>
          </w:tcPr>
          <w:p w14:paraId="457AC156"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 xml:space="preserve"> </w:t>
            </w:r>
          </w:p>
        </w:tc>
      </w:tr>
      <w:tr w:rsidR="003F59FA" w:rsidRPr="00901F20" w14:paraId="24B6AB1C" w14:textId="77777777" w:rsidTr="00901F20">
        <w:tblPrEx>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248" w:type="pct"/>
            <w:noWrap/>
            <w:hideMark/>
          </w:tcPr>
          <w:p w14:paraId="6FD80602"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14</w:t>
            </w:r>
          </w:p>
        </w:tc>
        <w:tc>
          <w:tcPr>
            <w:tcW w:w="876" w:type="pct"/>
            <w:noWrap/>
            <w:hideMark/>
          </w:tcPr>
          <w:p w14:paraId="4D6B74A2"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BusinessObject</w:t>
            </w:r>
            <w:proofErr w:type="spellEnd"/>
          </w:p>
        </w:tc>
        <w:tc>
          <w:tcPr>
            <w:tcW w:w="1877" w:type="pct"/>
            <w:noWrap/>
            <w:hideMark/>
          </w:tcPr>
          <w:p w14:paraId="2E665913"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Evidence uchazečů</w:t>
            </w:r>
          </w:p>
        </w:tc>
        <w:tc>
          <w:tcPr>
            <w:tcW w:w="1999" w:type="pct"/>
            <w:noWrap/>
            <w:hideMark/>
          </w:tcPr>
          <w:p w14:paraId="2773E8CC"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 xml:space="preserve"> </w:t>
            </w:r>
          </w:p>
        </w:tc>
      </w:tr>
      <w:tr w:rsidR="003F59FA" w:rsidRPr="00901F20" w14:paraId="29AE2A16" w14:textId="77777777" w:rsidTr="00901F2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8" w:type="pct"/>
            <w:shd w:val="clear" w:color="auto" w:fill="FFFFFF" w:themeFill="background1"/>
            <w:noWrap/>
            <w:hideMark/>
          </w:tcPr>
          <w:p w14:paraId="0ECF1237"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15</w:t>
            </w:r>
          </w:p>
        </w:tc>
        <w:tc>
          <w:tcPr>
            <w:tcW w:w="876" w:type="pct"/>
            <w:shd w:val="clear" w:color="auto" w:fill="FFFFFF" w:themeFill="background1"/>
            <w:noWrap/>
            <w:hideMark/>
          </w:tcPr>
          <w:p w14:paraId="38FA6E92"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BusinessObject</w:t>
            </w:r>
            <w:proofErr w:type="spellEnd"/>
          </w:p>
        </w:tc>
        <w:tc>
          <w:tcPr>
            <w:tcW w:w="1877" w:type="pct"/>
            <w:shd w:val="clear" w:color="auto" w:fill="FFFFFF" w:themeFill="background1"/>
            <w:noWrap/>
            <w:hideMark/>
          </w:tcPr>
          <w:p w14:paraId="7A709F6B"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Lodní deníky</w:t>
            </w:r>
          </w:p>
        </w:tc>
        <w:tc>
          <w:tcPr>
            <w:tcW w:w="1999" w:type="pct"/>
            <w:shd w:val="clear" w:color="auto" w:fill="FFFFFF" w:themeFill="background1"/>
            <w:noWrap/>
            <w:hideMark/>
          </w:tcPr>
          <w:p w14:paraId="4DA0B78B"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 xml:space="preserve"> </w:t>
            </w:r>
          </w:p>
        </w:tc>
      </w:tr>
      <w:tr w:rsidR="003F59FA" w:rsidRPr="00901F20" w14:paraId="1C6BBE81" w14:textId="77777777" w:rsidTr="00901F20">
        <w:tblPrEx>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248" w:type="pct"/>
            <w:noWrap/>
            <w:hideMark/>
          </w:tcPr>
          <w:p w14:paraId="199158A0"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16</w:t>
            </w:r>
          </w:p>
        </w:tc>
        <w:tc>
          <w:tcPr>
            <w:tcW w:w="876" w:type="pct"/>
            <w:noWrap/>
            <w:hideMark/>
          </w:tcPr>
          <w:p w14:paraId="7801A24D"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BusinessObject</w:t>
            </w:r>
            <w:proofErr w:type="spellEnd"/>
          </w:p>
        </w:tc>
        <w:tc>
          <w:tcPr>
            <w:tcW w:w="1877" w:type="pct"/>
            <w:noWrap/>
            <w:hideMark/>
          </w:tcPr>
          <w:p w14:paraId="71BC5C4E"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Plavební rejstřík</w:t>
            </w:r>
          </w:p>
        </w:tc>
        <w:tc>
          <w:tcPr>
            <w:tcW w:w="1999" w:type="pct"/>
            <w:noWrap/>
            <w:hideMark/>
          </w:tcPr>
          <w:p w14:paraId="622E11BF"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 xml:space="preserve"> </w:t>
            </w:r>
          </w:p>
        </w:tc>
      </w:tr>
      <w:tr w:rsidR="003F59FA" w:rsidRPr="00901F20" w14:paraId="00368848" w14:textId="77777777" w:rsidTr="00901F2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8" w:type="pct"/>
            <w:shd w:val="clear" w:color="auto" w:fill="FFFFFF" w:themeFill="background1"/>
            <w:noWrap/>
            <w:hideMark/>
          </w:tcPr>
          <w:p w14:paraId="6C7826D7"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lastRenderedPageBreak/>
              <w:t>17</w:t>
            </w:r>
          </w:p>
        </w:tc>
        <w:tc>
          <w:tcPr>
            <w:tcW w:w="876" w:type="pct"/>
            <w:shd w:val="clear" w:color="auto" w:fill="FFFFFF" w:themeFill="background1"/>
            <w:noWrap/>
            <w:hideMark/>
          </w:tcPr>
          <w:p w14:paraId="5876E6FD"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BusinessObject</w:t>
            </w:r>
            <w:proofErr w:type="spellEnd"/>
          </w:p>
        </w:tc>
        <w:tc>
          <w:tcPr>
            <w:tcW w:w="1877" w:type="pct"/>
            <w:shd w:val="clear" w:color="auto" w:fill="FFFFFF" w:themeFill="background1"/>
            <w:noWrap/>
            <w:hideMark/>
          </w:tcPr>
          <w:p w14:paraId="64884C81"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Rejstřík malých plavidel</w:t>
            </w:r>
          </w:p>
        </w:tc>
        <w:tc>
          <w:tcPr>
            <w:tcW w:w="1999" w:type="pct"/>
            <w:shd w:val="clear" w:color="auto" w:fill="FFFFFF" w:themeFill="background1"/>
            <w:noWrap/>
            <w:hideMark/>
          </w:tcPr>
          <w:p w14:paraId="5BEBCD79"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 xml:space="preserve"> </w:t>
            </w:r>
          </w:p>
        </w:tc>
      </w:tr>
      <w:tr w:rsidR="003F59FA" w:rsidRPr="00901F20" w14:paraId="78DF448B" w14:textId="77777777" w:rsidTr="00901F20">
        <w:tblPrEx>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248" w:type="pct"/>
            <w:noWrap/>
            <w:hideMark/>
          </w:tcPr>
          <w:p w14:paraId="4716E628"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18</w:t>
            </w:r>
          </w:p>
        </w:tc>
        <w:tc>
          <w:tcPr>
            <w:tcW w:w="876" w:type="pct"/>
            <w:noWrap/>
            <w:hideMark/>
          </w:tcPr>
          <w:p w14:paraId="5488689E"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BusinessObject</w:t>
            </w:r>
            <w:proofErr w:type="spellEnd"/>
          </w:p>
        </w:tc>
        <w:tc>
          <w:tcPr>
            <w:tcW w:w="1877" w:type="pct"/>
            <w:noWrap/>
            <w:hideMark/>
          </w:tcPr>
          <w:p w14:paraId="102266B1"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Zákon č. 114/1995 Sb. o vnitrozemské plavbě</w:t>
            </w:r>
          </w:p>
        </w:tc>
        <w:tc>
          <w:tcPr>
            <w:tcW w:w="1999" w:type="pct"/>
            <w:noWrap/>
            <w:hideMark/>
          </w:tcPr>
          <w:p w14:paraId="12CA605B"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 xml:space="preserve"> </w:t>
            </w:r>
          </w:p>
        </w:tc>
      </w:tr>
      <w:tr w:rsidR="003F59FA" w:rsidRPr="00901F20" w14:paraId="702B3D8B" w14:textId="77777777" w:rsidTr="00901F2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8" w:type="pct"/>
            <w:shd w:val="clear" w:color="auto" w:fill="FFFFFF" w:themeFill="background1"/>
            <w:noWrap/>
            <w:hideMark/>
          </w:tcPr>
          <w:p w14:paraId="28557F42"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19</w:t>
            </w:r>
          </w:p>
        </w:tc>
        <w:tc>
          <w:tcPr>
            <w:tcW w:w="876" w:type="pct"/>
            <w:shd w:val="clear" w:color="auto" w:fill="FFFFFF" w:themeFill="background1"/>
            <w:noWrap/>
            <w:hideMark/>
          </w:tcPr>
          <w:p w14:paraId="72FFDD11"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BusinessProcess</w:t>
            </w:r>
            <w:proofErr w:type="spellEnd"/>
          </w:p>
        </w:tc>
        <w:tc>
          <w:tcPr>
            <w:tcW w:w="1877" w:type="pct"/>
            <w:shd w:val="clear" w:color="auto" w:fill="FFFFFF" w:themeFill="background1"/>
            <w:noWrap/>
            <w:hideMark/>
          </w:tcPr>
          <w:p w14:paraId="5CD0CA10"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CR5692 - Vydání osvědčení plavidla (lodního osvědčení nebo osvědčení plovoucího zařízení) podléhajícího evidenci</w:t>
            </w:r>
          </w:p>
        </w:tc>
        <w:tc>
          <w:tcPr>
            <w:tcW w:w="1999" w:type="pct"/>
            <w:shd w:val="clear" w:color="auto" w:fill="FFFFFF" w:themeFill="background1"/>
            <w:noWrap/>
            <w:hideMark/>
          </w:tcPr>
          <w:p w14:paraId="50E4AF70"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114/1995 10-6</w:t>
            </w:r>
          </w:p>
        </w:tc>
      </w:tr>
      <w:tr w:rsidR="003F59FA" w:rsidRPr="00901F20" w14:paraId="5F77EE2D" w14:textId="77777777" w:rsidTr="00901F20">
        <w:tblPrEx>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248" w:type="pct"/>
            <w:noWrap/>
            <w:hideMark/>
          </w:tcPr>
          <w:p w14:paraId="45E4DFE0"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20</w:t>
            </w:r>
          </w:p>
        </w:tc>
        <w:tc>
          <w:tcPr>
            <w:tcW w:w="876" w:type="pct"/>
            <w:noWrap/>
            <w:hideMark/>
          </w:tcPr>
          <w:p w14:paraId="786D813E"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BusinessProcess</w:t>
            </w:r>
            <w:proofErr w:type="spellEnd"/>
          </w:p>
        </w:tc>
        <w:tc>
          <w:tcPr>
            <w:tcW w:w="1877" w:type="pct"/>
            <w:noWrap/>
            <w:hideMark/>
          </w:tcPr>
          <w:p w14:paraId="1C0424CE"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CR5693 - Vyznačení vzniku zástavního práva v osvědčení plavidla</w:t>
            </w:r>
          </w:p>
        </w:tc>
        <w:tc>
          <w:tcPr>
            <w:tcW w:w="1999" w:type="pct"/>
            <w:noWrap/>
            <w:hideMark/>
          </w:tcPr>
          <w:p w14:paraId="6604C149"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114/1995 10-7</w:t>
            </w:r>
          </w:p>
        </w:tc>
      </w:tr>
      <w:tr w:rsidR="003F59FA" w:rsidRPr="00901F20" w14:paraId="26295D89" w14:textId="77777777" w:rsidTr="00901F2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8" w:type="pct"/>
            <w:shd w:val="clear" w:color="auto" w:fill="FFFFFF" w:themeFill="background1"/>
            <w:noWrap/>
            <w:hideMark/>
          </w:tcPr>
          <w:p w14:paraId="16F91A54"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21</w:t>
            </w:r>
          </w:p>
        </w:tc>
        <w:tc>
          <w:tcPr>
            <w:tcW w:w="876" w:type="pct"/>
            <w:shd w:val="clear" w:color="auto" w:fill="FFFFFF" w:themeFill="background1"/>
            <w:noWrap/>
            <w:hideMark/>
          </w:tcPr>
          <w:p w14:paraId="6D73C428"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BusinessProcess</w:t>
            </w:r>
            <w:proofErr w:type="spellEnd"/>
          </w:p>
        </w:tc>
        <w:tc>
          <w:tcPr>
            <w:tcW w:w="1877" w:type="pct"/>
            <w:shd w:val="clear" w:color="auto" w:fill="FFFFFF" w:themeFill="background1"/>
            <w:noWrap/>
            <w:hideMark/>
          </w:tcPr>
          <w:p w14:paraId="0D3922DA"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CR5694 - Prodlužování platnosti osvědčení plavidla</w:t>
            </w:r>
          </w:p>
        </w:tc>
        <w:tc>
          <w:tcPr>
            <w:tcW w:w="1999" w:type="pct"/>
            <w:shd w:val="clear" w:color="auto" w:fill="FFFFFF" w:themeFill="background1"/>
            <w:noWrap/>
            <w:hideMark/>
          </w:tcPr>
          <w:p w14:paraId="63FAC375"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114/1995 10-8</w:t>
            </w:r>
          </w:p>
        </w:tc>
      </w:tr>
      <w:tr w:rsidR="003F59FA" w:rsidRPr="00901F20" w14:paraId="6262E748" w14:textId="77777777" w:rsidTr="00901F20">
        <w:tblPrEx>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248" w:type="pct"/>
            <w:noWrap/>
            <w:hideMark/>
          </w:tcPr>
          <w:p w14:paraId="1BF6182E"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22</w:t>
            </w:r>
          </w:p>
        </w:tc>
        <w:tc>
          <w:tcPr>
            <w:tcW w:w="876" w:type="pct"/>
            <w:noWrap/>
            <w:hideMark/>
          </w:tcPr>
          <w:p w14:paraId="4B0A5428"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BusinessProcess</w:t>
            </w:r>
            <w:proofErr w:type="spellEnd"/>
          </w:p>
        </w:tc>
        <w:tc>
          <w:tcPr>
            <w:tcW w:w="1877" w:type="pct"/>
            <w:noWrap/>
            <w:hideMark/>
          </w:tcPr>
          <w:p w14:paraId="664B6C41"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CR5695 - Schvalování technické způsobilosti po přestavbě nebo opravě zasahující do konstrukce plavidla</w:t>
            </w:r>
          </w:p>
        </w:tc>
        <w:tc>
          <w:tcPr>
            <w:tcW w:w="1999" w:type="pct"/>
            <w:noWrap/>
            <w:hideMark/>
          </w:tcPr>
          <w:p w14:paraId="7684DEC3"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114/1995 10-9</w:t>
            </w:r>
          </w:p>
        </w:tc>
      </w:tr>
      <w:tr w:rsidR="003F59FA" w:rsidRPr="00901F20" w14:paraId="15BC1D45" w14:textId="77777777" w:rsidTr="00901F2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8" w:type="pct"/>
            <w:shd w:val="clear" w:color="auto" w:fill="FFFFFF" w:themeFill="background1"/>
            <w:noWrap/>
            <w:hideMark/>
          </w:tcPr>
          <w:p w14:paraId="074FAC85"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23</w:t>
            </w:r>
          </w:p>
        </w:tc>
        <w:tc>
          <w:tcPr>
            <w:tcW w:w="876" w:type="pct"/>
            <w:shd w:val="clear" w:color="auto" w:fill="FFFFFF" w:themeFill="background1"/>
            <w:noWrap/>
            <w:hideMark/>
          </w:tcPr>
          <w:p w14:paraId="169A2B5B"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BusinessProcess</w:t>
            </w:r>
            <w:proofErr w:type="spellEnd"/>
          </w:p>
        </w:tc>
        <w:tc>
          <w:tcPr>
            <w:tcW w:w="1877" w:type="pct"/>
            <w:shd w:val="clear" w:color="auto" w:fill="FFFFFF" w:themeFill="background1"/>
            <w:noWrap/>
            <w:hideMark/>
          </w:tcPr>
          <w:p w14:paraId="337E0F03"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CR5696 - Vydání nového osvědčení plavidla náhradou za ztracené, odcizené, poškozené nebo zničené</w:t>
            </w:r>
          </w:p>
        </w:tc>
        <w:tc>
          <w:tcPr>
            <w:tcW w:w="1999" w:type="pct"/>
            <w:shd w:val="clear" w:color="auto" w:fill="FFFFFF" w:themeFill="background1"/>
            <w:noWrap/>
            <w:hideMark/>
          </w:tcPr>
          <w:p w14:paraId="0612AE79"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114/1995 11-1</w:t>
            </w:r>
          </w:p>
        </w:tc>
      </w:tr>
      <w:tr w:rsidR="003F59FA" w:rsidRPr="00901F20" w14:paraId="46A58C43" w14:textId="77777777" w:rsidTr="00901F20">
        <w:tblPrEx>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248" w:type="pct"/>
            <w:noWrap/>
            <w:hideMark/>
          </w:tcPr>
          <w:p w14:paraId="6CBB9437"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24</w:t>
            </w:r>
          </w:p>
        </w:tc>
        <w:tc>
          <w:tcPr>
            <w:tcW w:w="876" w:type="pct"/>
            <w:noWrap/>
            <w:hideMark/>
          </w:tcPr>
          <w:p w14:paraId="7331EC00"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BusinessProcess</w:t>
            </w:r>
            <w:proofErr w:type="spellEnd"/>
          </w:p>
        </w:tc>
        <w:tc>
          <w:tcPr>
            <w:tcW w:w="1877" w:type="pct"/>
            <w:noWrap/>
            <w:hideMark/>
          </w:tcPr>
          <w:p w14:paraId="5D37BD1A"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CR5697 - Vydání prozatímního osvědčení plavidla náhradou za ztracené, odcizené, poškozené nebo zničené</w:t>
            </w:r>
          </w:p>
        </w:tc>
        <w:tc>
          <w:tcPr>
            <w:tcW w:w="1999" w:type="pct"/>
            <w:noWrap/>
            <w:hideMark/>
          </w:tcPr>
          <w:p w14:paraId="3E5E6716"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114/1995 11-2</w:t>
            </w:r>
          </w:p>
        </w:tc>
      </w:tr>
      <w:tr w:rsidR="003F59FA" w:rsidRPr="00901F20" w14:paraId="206A64C7" w14:textId="77777777" w:rsidTr="00901F2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8" w:type="pct"/>
            <w:shd w:val="clear" w:color="auto" w:fill="FFFFFF" w:themeFill="background1"/>
            <w:noWrap/>
            <w:hideMark/>
          </w:tcPr>
          <w:p w14:paraId="5802B4F0"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25</w:t>
            </w:r>
          </w:p>
        </w:tc>
        <w:tc>
          <w:tcPr>
            <w:tcW w:w="876" w:type="pct"/>
            <w:shd w:val="clear" w:color="auto" w:fill="FFFFFF" w:themeFill="background1"/>
            <w:noWrap/>
            <w:hideMark/>
          </w:tcPr>
          <w:p w14:paraId="7AE449C7"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BusinessProcess</w:t>
            </w:r>
            <w:proofErr w:type="spellEnd"/>
          </w:p>
        </w:tc>
        <w:tc>
          <w:tcPr>
            <w:tcW w:w="1877" w:type="pct"/>
            <w:shd w:val="clear" w:color="auto" w:fill="FFFFFF" w:themeFill="background1"/>
            <w:noWrap/>
            <w:hideMark/>
          </w:tcPr>
          <w:p w14:paraId="22EF5B65"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CR5698 - Zapisování změn údajů zaznamenávaných v osvědčení plavidla</w:t>
            </w:r>
          </w:p>
        </w:tc>
        <w:tc>
          <w:tcPr>
            <w:tcW w:w="1999" w:type="pct"/>
            <w:shd w:val="clear" w:color="auto" w:fill="FFFFFF" w:themeFill="background1"/>
            <w:noWrap/>
            <w:hideMark/>
          </w:tcPr>
          <w:p w14:paraId="5391EE28"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114/1995 11-3</w:t>
            </w:r>
          </w:p>
        </w:tc>
      </w:tr>
      <w:tr w:rsidR="003F59FA" w:rsidRPr="00901F20" w14:paraId="64566C21" w14:textId="77777777" w:rsidTr="00901F20">
        <w:tblPrEx>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248" w:type="pct"/>
            <w:noWrap/>
            <w:hideMark/>
          </w:tcPr>
          <w:p w14:paraId="2CA8DD84"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26</w:t>
            </w:r>
          </w:p>
        </w:tc>
        <w:tc>
          <w:tcPr>
            <w:tcW w:w="876" w:type="pct"/>
            <w:noWrap/>
            <w:hideMark/>
          </w:tcPr>
          <w:p w14:paraId="6546E5C5"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BusinessProcess</w:t>
            </w:r>
            <w:proofErr w:type="spellEnd"/>
          </w:p>
        </w:tc>
        <w:tc>
          <w:tcPr>
            <w:tcW w:w="1877" w:type="pct"/>
            <w:noWrap/>
            <w:hideMark/>
          </w:tcPr>
          <w:p w14:paraId="6BE9A815"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CR5703 - Zápis plavidla do plavebního rejstříku, evidence plavidel</w:t>
            </w:r>
          </w:p>
        </w:tc>
        <w:tc>
          <w:tcPr>
            <w:tcW w:w="1999" w:type="pct"/>
            <w:noWrap/>
            <w:hideMark/>
          </w:tcPr>
          <w:p w14:paraId="7DE20E95"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114/1995 14-1, 2, 3, 4, 5</w:t>
            </w:r>
          </w:p>
        </w:tc>
      </w:tr>
      <w:tr w:rsidR="003F59FA" w:rsidRPr="00901F20" w14:paraId="626FEED1" w14:textId="77777777" w:rsidTr="00901F2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8" w:type="pct"/>
            <w:shd w:val="clear" w:color="auto" w:fill="FFFFFF" w:themeFill="background1"/>
            <w:noWrap/>
            <w:hideMark/>
          </w:tcPr>
          <w:p w14:paraId="627F0D85"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27</w:t>
            </w:r>
          </w:p>
        </w:tc>
        <w:tc>
          <w:tcPr>
            <w:tcW w:w="876" w:type="pct"/>
            <w:shd w:val="clear" w:color="auto" w:fill="FFFFFF" w:themeFill="background1"/>
            <w:noWrap/>
            <w:hideMark/>
          </w:tcPr>
          <w:p w14:paraId="3F3697DC"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BusinessProcess</w:t>
            </w:r>
            <w:proofErr w:type="spellEnd"/>
          </w:p>
        </w:tc>
        <w:tc>
          <w:tcPr>
            <w:tcW w:w="1877" w:type="pct"/>
            <w:shd w:val="clear" w:color="auto" w:fill="FFFFFF" w:themeFill="background1"/>
            <w:noWrap/>
            <w:hideMark/>
          </w:tcPr>
          <w:p w14:paraId="2C6CA605"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CR5704 - Výmaz z plavebního rejstříku</w:t>
            </w:r>
          </w:p>
        </w:tc>
        <w:tc>
          <w:tcPr>
            <w:tcW w:w="1999" w:type="pct"/>
            <w:shd w:val="clear" w:color="auto" w:fill="FFFFFF" w:themeFill="background1"/>
            <w:noWrap/>
            <w:hideMark/>
          </w:tcPr>
          <w:p w14:paraId="5F29D226"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114/1995 15</w:t>
            </w:r>
          </w:p>
        </w:tc>
      </w:tr>
      <w:tr w:rsidR="003F59FA" w:rsidRPr="00901F20" w14:paraId="2F6E2537" w14:textId="77777777" w:rsidTr="00901F20">
        <w:tblPrEx>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248" w:type="pct"/>
            <w:noWrap/>
            <w:hideMark/>
          </w:tcPr>
          <w:p w14:paraId="7B29C128"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28</w:t>
            </w:r>
          </w:p>
        </w:tc>
        <w:tc>
          <w:tcPr>
            <w:tcW w:w="876" w:type="pct"/>
            <w:noWrap/>
            <w:hideMark/>
          </w:tcPr>
          <w:p w14:paraId="0BE417B1"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BusinessProcess</w:t>
            </w:r>
            <w:proofErr w:type="spellEnd"/>
          </w:p>
        </w:tc>
        <w:tc>
          <w:tcPr>
            <w:tcW w:w="1877" w:type="pct"/>
            <w:noWrap/>
            <w:hideMark/>
          </w:tcPr>
          <w:p w14:paraId="486D9407"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CR5705 - Cejchování, vydání cejchovního průkazu</w:t>
            </w:r>
          </w:p>
        </w:tc>
        <w:tc>
          <w:tcPr>
            <w:tcW w:w="1999" w:type="pct"/>
            <w:noWrap/>
            <w:hideMark/>
          </w:tcPr>
          <w:p w14:paraId="2ED4A942"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114/1995 17-1, 2, 3</w:t>
            </w:r>
          </w:p>
        </w:tc>
      </w:tr>
      <w:tr w:rsidR="003F59FA" w:rsidRPr="00901F20" w14:paraId="6FBA097F" w14:textId="77777777" w:rsidTr="00901F2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8" w:type="pct"/>
            <w:shd w:val="clear" w:color="auto" w:fill="FFFFFF" w:themeFill="background1"/>
            <w:noWrap/>
            <w:hideMark/>
          </w:tcPr>
          <w:p w14:paraId="2F967976"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29</w:t>
            </w:r>
          </w:p>
        </w:tc>
        <w:tc>
          <w:tcPr>
            <w:tcW w:w="876" w:type="pct"/>
            <w:shd w:val="clear" w:color="auto" w:fill="FFFFFF" w:themeFill="background1"/>
            <w:noWrap/>
            <w:hideMark/>
          </w:tcPr>
          <w:p w14:paraId="3ABE6C79"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BusinessProcess</w:t>
            </w:r>
            <w:proofErr w:type="spellEnd"/>
          </w:p>
        </w:tc>
        <w:tc>
          <w:tcPr>
            <w:tcW w:w="1877" w:type="pct"/>
            <w:shd w:val="clear" w:color="auto" w:fill="FFFFFF" w:themeFill="background1"/>
            <w:noWrap/>
            <w:hideMark/>
          </w:tcPr>
          <w:p w14:paraId="3654382C"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CR5706 - Schvalování způsobilosti určených technických zařízení</w:t>
            </w:r>
          </w:p>
        </w:tc>
        <w:tc>
          <w:tcPr>
            <w:tcW w:w="1999" w:type="pct"/>
            <w:shd w:val="clear" w:color="auto" w:fill="FFFFFF" w:themeFill="background1"/>
            <w:noWrap/>
            <w:hideMark/>
          </w:tcPr>
          <w:p w14:paraId="57FBBE22"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114/1995 20-1, 2, 3</w:t>
            </w:r>
          </w:p>
        </w:tc>
      </w:tr>
      <w:tr w:rsidR="003F59FA" w:rsidRPr="00901F20" w14:paraId="58AB65F5" w14:textId="77777777" w:rsidTr="00901F20">
        <w:tblPrEx>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248" w:type="pct"/>
            <w:noWrap/>
            <w:hideMark/>
          </w:tcPr>
          <w:p w14:paraId="4F0B4399"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30</w:t>
            </w:r>
          </w:p>
        </w:tc>
        <w:tc>
          <w:tcPr>
            <w:tcW w:w="876" w:type="pct"/>
            <w:noWrap/>
            <w:hideMark/>
          </w:tcPr>
          <w:p w14:paraId="7E2D2529"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BusinessProcess</w:t>
            </w:r>
            <w:proofErr w:type="spellEnd"/>
          </w:p>
        </w:tc>
        <w:tc>
          <w:tcPr>
            <w:tcW w:w="1877" w:type="pct"/>
            <w:noWrap/>
            <w:hideMark/>
          </w:tcPr>
          <w:p w14:paraId="24F79B45"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CR5712 - Zaznamenání změny údajů v průkazu způsobilosti, evidence průkazů</w:t>
            </w:r>
          </w:p>
        </w:tc>
        <w:tc>
          <w:tcPr>
            <w:tcW w:w="1999" w:type="pct"/>
            <w:noWrap/>
            <w:hideMark/>
          </w:tcPr>
          <w:p w14:paraId="4A0C65D5"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114/1995 25-4</w:t>
            </w:r>
          </w:p>
        </w:tc>
      </w:tr>
      <w:tr w:rsidR="003F59FA" w:rsidRPr="00901F20" w14:paraId="124AD027" w14:textId="77777777" w:rsidTr="00901F2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8" w:type="pct"/>
            <w:shd w:val="clear" w:color="auto" w:fill="FFFFFF" w:themeFill="background1"/>
            <w:noWrap/>
            <w:hideMark/>
          </w:tcPr>
          <w:p w14:paraId="42735014"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31</w:t>
            </w:r>
          </w:p>
        </w:tc>
        <w:tc>
          <w:tcPr>
            <w:tcW w:w="876" w:type="pct"/>
            <w:shd w:val="clear" w:color="auto" w:fill="FFFFFF" w:themeFill="background1"/>
            <w:noWrap/>
            <w:hideMark/>
          </w:tcPr>
          <w:p w14:paraId="5CD3F491"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BusinessProcess</w:t>
            </w:r>
            <w:proofErr w:type="spellEnd"/>
          </w:p>
        </w:tc>
        <w:tc>
          <w:tcPr>
            <w:tcW w:w="1877" w:type="pct"/>
            <w:shd w:val="clear" w:color="auto" w:fill="FFFFFF" w:themeFill="background1"/>
            <w:noWrap/>
            <w:hideMark/>
          </w:tcPr>
          <w:p w14:paraId="4A5A4EB1"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CR5719 - Vydání osvědčení o odborné způsobilosti pro provozování vodní dopravy pro cizí potřeby</w:t>
            </w:r>
          </w:p>
        </w:tc>
        <w:tc>
          <w:tcPr>
            <w:tcW w:w="1999" w:type="pct"/>
            <w:shd w:val="clear" w:color="auto" w:fill="FFFFFF" w:themeFill="background1"/>
            <w:noWrap/>
            <w:hideMark/>
          </w:tcPr>
          <w:p w14:paraId="0589CB59"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114/1995 33a-1, 2, 3</w:t>
            </w:r>
          </w:p>
        </w:tc>
      </w:tr>
      <w:tr w:rsidR="003F59FA" w:rsidRPr="00901F20" w14:paraId="7AED3D36" w14:textId="77777777" w:rsidTr="00901F20">
        <w:tblPrEx>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248" w:type="pct"/>
            <w:noWrap/>
            <w:hideMark/>
          </w:tcPr>
          <w:p w14:paraId="5B203232"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32</w:t>
            </w:r>
          </w:p>
        </w:tc>
        <w:tc>
          <w:tcPr>
            <w:tcW w:w="876" w:type="pct"/>
            <w:noWrap/>
            <w:hideMark/>
          </w:tcPr>
          <w:p w14:paraId="7D3293AF"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BusinessProcess</w:t>
            </w:r>
            <w:proofErr w:type="spellEnd"/>
          </w:p>
        </w:tc>
        <w:tc>
          <w:tcPr>
            <w:tcW w:w="1877" w:type="pct"/>
            <w:noWrap/>
            <w:hideMark/>
          </w:tcPr>
          <w:p w14:paraId="18589384"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CR9350 - Příjem dokumentů</w:t>
            </w:r>
          </w:p>
        </w:tc>
        <w:tc>
          <w:tcPr>
            <w:tcW w:w="1999" w:type="pct"/>
            <w:noWrap/>
            <w:hideMark/>
          </w:tcPr>
          <w:p w14:paraId="191FFB02"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499/2004 64 259/2012 2 259/2012 3 259/2012 4 259/2012 6</w:t>
            </w:r>
          </w:p>
        </w:tc>
      </w:tr>
      <w:tr w:rsidR="003F59FA" w:rsidRPr="00901F20" w14:paraId="773871BD" w14:textId="77777777" w:rsidTr="00901F2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8" w:type="pct"/>
            <w:shd w:val="clear" w:color="auto" w:fill="FFFFFF" w:themeFill="background1"/>
            <w:noWrap/>
            <w:hideMark/>
          </w:tcPr>
          <w:p w14:paraId="7A523760"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33</w:t>
            </w:r>
          </w:p>
        </w:tc>
        <w:tc>
          <w:tcPr>
            <w:tcW w:w="876" w:type="pct"/>
            <w:shd w:val="clear" w:color="auto" w:fill="FFFFFF" w:themeFill="background1"/>
            <w:noWrap/>
            <w:hideMark/>
          </w:tcPr>
          <w:p w14:paraId="3F235A55"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BusinessProcess</w:t>
            </w:r>
            <w:proofErr w:type="spellEnd"/>
          </w:p>
        </w:tc>
        <w:tc>
          <w:tcPr>
            <w:tcW w:w="1877" w:type="pct"/>
            <w:shd w:val="clear" w:color="auto" w:fill="FFFFFF" w:themeFill="background1"/>
            <w:noWrap/>
            <w:hideMark/>
          </w:tcPr>
          <w:p w14:paraId="4A4D3D7A"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CR9352 - Evidence dokumentů</w:t>
            </w:r>
          </w:p>
        </w:tc>
        <w:tc>
          <w:tcPr>
            <w:tcW w:w="1999" w:type="pct"/>
            <w:shd w:val="clear" w:color="auto" w:fill="FFFFFF" w:themeFill="background1"/>
            <w:noWrap/>
            <w:hideMark/>
          </w:tcPr>
          <w:p w14:paraId="103C5FEB"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499/2004 64 259/2012 8 259/2012 9 259/2012 10 259/2012 11 259/2012 25</w:t>
            </w:r>
          </w:p>
        </w:tc>
      </w:tr>
      <w:tr w:rsidR="003F59FA" w:rsidRPr="00901F20" w14:paraId="2B213A71" w14:textId="77777777" w:rsidTr="00901F20">
        <w:tblPrEx>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248" w:type="pct"/>
            <w:noWrap/>
            <w:hideMark/>
          </w:tcPr>
          <w:p w14:paraId="4B7068C7"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34</w:t>
            </w:r>
          </w:p>
        </w:tc>
        <w:tc>
          <w:tcPr>
            <w:tcW w:w="876" w:type="pct"/>
            <w:noWrap/>
            <w:hideMark/>
          </w:tcPr>
          <w:p w14:paraId="327083B8"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BusinessProcess</w:t>
            </w:r>
            <w:proofErr w:type="spellEnd"/>
          </w:p>
        </w:tc>
        <w:tc>
          <w:tcPr>
            <w:tcW w:w="1877" w:type="pct"/>
            <w:noWrap/>
            <w:hideMark/>
          </w:tcPr>
          <w:p w14:paraId="2179F320"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CR9353 - Tvorba spisu</w:t>
            </w:r>
          </w:p>
        </w:tc>
        <w:tc>
          <w:tcPr>
            <w:tcW w:w="1999" w:type="pct"/>
            <w:noWrap/>
            <w:hideMark/>
          </w:tcPr>
          <w:p w14:paraId="5E70DED3"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259/2012 12</w:t>
            </w:r>
          </w:p>
        </w:tc>
      </w:tr>
      <w:tr w:rsidR="003F59FA" w:rsidRPr="00901F20" w14:paraId="520D33C1" w14:textId="77777777" w:rsidTr="00901F2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8" w:type="pct"/>
            <w:shd w:val="clear" w:color="auto" w:fill="FFFFFF" w:themeFill="background1"/>
            <w:noWrap/>
            <w:hideMark/>
          </w:tcPr>
          <w:p w14:paraId="34CBC935"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35</w:t>
            </w:r>
          </w:p>
        </w:tc>
        <w:tc>
          <w:tcPr>
            <w:tcW w:w="876" w:type="pct"/>
            <w:shd w:val="clear" w:color="auto" w:fill="FFFFFF" w:themeFill="background1"/>
            <w:noWrap/>
            <w:hideMark/>
          </w:tcPr>
          <w:p w14:paraId="08F2CD06"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BusinessProcess</w:t>
            </w:r>
            <w:proofErr w:type="spellEnd"/>
          </w:p>
        </w:tc>
        <w:tc>
          <w:tcPr>
            <w:tcW w:w="1877" w:type="pct"/>
            <w:shd w:val="clear" w:color="auto" w:fill="FFFFFF" w:themeFill="background1"/>
            <w:noWrap/>
            <w:hideMark/>
          </w:tcPr>
          <w:p w14:paraId="65B01FB1"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CR9357 - Odesílání dokumentů</w:t>
            </w:r>
          </w:p>
        </w:tc>
        <w:tc>
          <w:tcPr>
            <w:tcW w:w="1999" w:type="pct"/>
            <w:shd w:val="clear" w:color="auto" w:fill="FFFFFF" w:themeFill="background1"/>
            <w:noWrap/>
            <w:hideMark/>
          </w:tcPr>
          <w:p w14:paraId="30BCB234"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499/2004 67 259/2012 18</w:t>
            </w:r>
          </w:p>
        </w:tc>
      </w:tr>
      <w:tr w:rsidR="003F59FA" w:rsidRPr="00901F20" w14:paraId="47CB15CF" w14:textId="77777777" w:rsidTr="00901F20">
        <w:tblPrEx>
          <w:tblLook w:val="04A0" w:firstRow="1" w:lastRow="0" w:firstColumn="1" w:lastColumn="0" w:noHBand="0" w:noVBand="1"/>
        </w:tblPrEx>
        <w:trPr>
          <w:trHeight w:val="315"/>
        </w:trPr>
        <w:tc>
          <w:tcPr>
            <w:cnfStyle w:val="001000000000" w:firstRow="0" w:lastRow="0" w:firstColumn="1" w:lastColumn="0" w:oddVBand="0" w:evenVBand="0" w:oddHBand="0" w:evenHBand="0" w:firstRowFirstColumn="0" w:firstRowLastColumn="0" w:lastRowFirstColumn="0" w:lastRowLastColumn="0"/>
            <w:tcW w:w="248" w:type="pct"/>
            <w:noWrap/>
            <w:hideMark/>
          </w:tcPr>
          <w:p w14:paraId="5F875C29"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36</w:t>
            </w:r>
          </w:p>
        </w:tc>
        <w:tc>
          <w:tcPr>
            <w:tcW w:w="876" w:type="pct"/>
            <w:noWrap/>
            <w:hideMark/>
          </w:tcPr>
          <w:p w14:paraId="66E7840F"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BusinessProcess</w:t>
            </w:r>
            <w:proofErr w:type="spellEnd"/>
          </w:p>
        </w:tc>
        <w:tc>
          <w:tcPr>
            <w:tcW w:w="1877" w:type="pct"/>
            <w:noWrap/>
            <w:hideMark/>
          </w:tcPr>
          <w:p w14:paraId="5AC21441"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CR9358 - Ukládání dokumentů</w:t>
            </w:r>
          </w:p>
        </w:tc>
        <w:tc>
          <w:tcPr>
            <w:tcW w:w="1999" w:type="pct"/>
            <w:noWrap/>
            <w:hideMark/>
          </w:tcPr>
          <w:p w14:paraId="628FF587"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499/2004 68-1 499/2004 68-2 499/2004 68-3 259/2012 19</w:t>
            </w:r>
          </w:p>
        </w:tc>
      </w:tr>
      <w:tr w:rsidR="003F59FA" w:rsidRPr="00901F20" w14:paraId="71A9CC31" w14:textId="77777777" w:rsidTr="00901F2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8" w:type="pct"/>
            <w:shd w:val="clear" w:color="auto" w:fill="FFFFFF" w:themeFill="background1"/>
            <w:noWrap/>
            <w:hideMark/>
          </w:tcPr>
          <w:p w14:paraId="551070E7"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37</w:t>
            </w:r>
          </w:p>
        </w:tc>
        <w:tc>
          <w:tcPr>
            <w:tcW w:w="876" w:type="pct"/>
            <w:shd w:val="clear" w:color="auto" w:fill="FFFFFF" w:themeFill="background1"/>
            <w:noWrap/>
            <w:hideMark/>
          </w:tcPr>
          <w:p w14:paraId="72C82B6D"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BusinessProcess</w:t>
            </w:r>
            <w:proofErr w:type="spellEnd"/>
          </w:p>
        </w:tc>
        <w:tc>
          <w:tcPr>
            <w:tcW w:w="1877" w:type="pct"/>
            <w:shd w:val="clear" w:color="auto" w:fill="FFFFFF" w:themeFill="background1"/>
            <w:noWrap/>
            <w:hideMark/>
          </w:tcPr>
          <w:p w14:paraId="0436E8D1"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CR9360 - Vyřazování dokumentů a provádění skartačního řízení</w:t>
            </w:r>
          </w:p>
        </w:tc>
        <w:tc>
          <w:tcPr>
            <w:tcW w:w="1999" w:type="pct"/>
            <w:shd w:val="clear" w:color="auto" w:fill="FFFFFF" w:themeFill="background1"/>
            <w:noWrap/>
            <w:hideMark/>
          </w:tcPr>
          <w:p w14:paraId="498E42E9"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499/2004 7 499/2004 8 499/2004 9 259/2012 20 259/2012 21</w:t>
            </w:r>
          </w:p>
        </w:tc>
      </w:tr>
      <w:tr w:rsidR="003F59FA" w:rsidRPr="00901F20" w14:paraId="781281E1" w14:textId="77777777" w:rsidTr="00901F20">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48" w:type="pct"/>
            <w:noWrap/>
            <w:hideMark/>
          </w:tcPr>
          <w:p w14:paraId="1A0B750E"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38</w:t>
            </w:r>
          </w:p>
        </w:tc>
        <w:tc>
          <w:tcPr>
            <w:tcW w:w="876" w:type="pct"/>
            <w:noWrap/>
            <w:hideMark/>
          </w:tcPr>
          <w:p w14:paraId="44965A4D"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BusinessProcess</w:t>
            </w:r>
            <w:proofErr w:type="spellEnd"/>
          </w:p>
        </w:tc>
        <w:tc>
          <w:tcPr>
            <w:tcW w:w="1877" w:type="pct"/>
            <w:noWrap/>
            <w:hideMark/>
          </w:tcPr>
          <w:p w14:paraId="571308FF"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CR9368 - Výkon spisové služby v elektronické podobě v elektronických systémech spisové služby</w:t>
            </w:r>
          </w:p>
        </w:tc>
        <w:tc>
          <w:tcPr>
            <w:tcW w:w="1999" w:type="pct"/>
            <w:noWrap/>
            <w:hideMark/>
          </w:tcPr>
          <w:p w14:paraId="104D145A"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499/2004 63-3 499/2004 70-2 259/2012 8-1 VMV 64/2012 (část II)</w:t>
            </w:r>
          </w:p>
        </w:tc>
      </w:tr>
      <w:tr w:rsidR="003F59FA" w:rsidRPr="00901F20" w14:paraId="68565FB5" w14:textId="77777777" w:rsidTr="00901F2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 w:type="pct"/>
            <w:shd w:val="clear" w:color="auto" w:fill="FFFFFF" w:themeFill="background1"/>
            <w:noWrap/>
            <w:hideMark/>
          </w:tcPr>
          <w:p w14:paraId="790D95FD"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39</w:t>
            </w:r>
          </w:p>
        </w:tc>
        <w:tc>
          <w:tcPr>
            <w:tcW w:w="876" w:type="pct"/>
            <w:shd w:val="clear" w:color="auto" w:fill="FFFFFF" w:themeFill="background1"/>
            <w:noWrap/>
            <w:hideMark/>
          </w:tcPr>
          <w:p w14:paraId="193FF17D"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BusinessProcess</w:t>
            </w:r>
            <w:proofErr w:type="spellEnd"/>
          </w:p>
        </w:tc>
        <w:tc>
          <w:tcPr>
            <w:tcW w:w="1877" w:type="pct"/>
            <w:shd w:val="clear" w:color="auto" w:fill="FFFFFF" w:themeFill="background1"/>
            <w:noWrap/>
            <w:hideMark/>
          </w:tcPr>
          <w:p w14:paraId="45201583" w14:textId="2B1B02C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CR9369 - Povinnost uchovávat dokumenty a</w:t>
            </w:r>
            <w:r w:rsidR="0006335E">
              <w:rPr>
                <w:rFonts w:cs="Arial"/>
                <w:lang w:val="cs-CZ" w:eastAsia="en-GB"/>
              </w:rPr>
              <w:t> </w:t>
            </w:r>
            <w:r w:rsidRPr="00901F20">
              <w:rPr>
                <w:rFonts w:cs="Arial"/>
                <w:lang w:val="cs-CZ" w:eastAsia="en-GB"/>
              </w:rPr>
              <w:t>umožnit výběr archiválií</w:t>
            </w:r>
          </w:p>
        </w:tc>
        <w:tc>
          <w:tcPr>
            <w:tcW w:w="1999" w:type="pct"/>
            <w:shd w:val="clear" w:color="auto" w:fill="FFFFFF" w:themeFill="background1"/>
            <w:noWrap/>
            <w:hideMark/>
          </w:tcPr>
          <w:p w14:paraId="7AE618E7"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499/2004 3-2c 499/2004 Příloha č. 1, část II.</w:t>
            </w:r>
          </w:p>
        </w:tc>
      </w:tr>
      <w:tr w:rsidR="003F59FA" w:rsidRPr="00901F20" w14:paraId="7E5F9EF7" w14:textId="77777777" w:rsidTr="00901F20">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48" w:type="pct"/>
            <w:noWrap/>
            <w:hideMark/>
          </w:tcPr>
          <w:p w14:paraId="54A2A474"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40</w:t>
            </w:r>
          </w:p>
        </w:tc>
        <w:tc>
          <w:tcPr>
            <w:tcW w:w="876" w:type="pct"/>
            <w:noWrap/>
            <w:hideMark/>
          </w:tcPr>
          <w:p w14:paraId="7E8BE016"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BusinessProcess</w:t>
            </w:r>
            <w:proofErr w:type="spellEnd"/>
          </w:p>
        </w:tc>
        <w:tc>
          <w:tcPr>
            <w:tcW w:w="1877" w:type="pct"/>
            <w:noWrap/>
            <w:hideMark/>
          </w:tcPr>
          <w:p w14:paraId="5720A60D"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Notifikace uchazečů</w:t>
            </w:r>
          </w:p>
        </w:tc>
        <w:tc>
          <w:tcPr>
            <w:tcW w:w="1999" w:type="pct"/>
            <w:noWrap/>
          </w:tcPr>
          <w:p w14:paraId="1A8F1685" w14:textId="274ADD85"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
        </w:tc>
      </w:tr>
      <w:tr w:rsidR="003F59FA" w:rsidRPr="00901F20" w14:paraId="231D682C" w14:textId="77777777" w:rsidTr="00901F2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 w:type="pct"/>
            <w:shd w:val="clear" w:color="auto" w:fill="FFFFFF" w:themeFill="background1"/>
            <w:noWrap/>
            <w:hideMark/>
          </w:tcPr>
          <w:p w14:paraId="356261D7"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41</w:t>
            </w:r>
          </w:p>
        </w:tc>
        <w:tc>
          <w:tcPr>
            <w:tcW w:w="876" w:type="pct"/>
            <w:shd w:val="clear" w:color="auto" w:fill="FFFFFF" w:themeFill="background1"/>
            <w:noWrap/>
            <w:hideMark/>
          </w:tcPr>
          <w:p w14:paraId="1A50558A"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BusinessProcess</w:t>
            </w:r>
            <w:proofErr w:type="spellEnd"/>
          </w:p>
        </w:tc>
        <w:tc>
          <w:tcPr>
            <w:tcW w:w="1877" w:type="pct"/>
            <w:shd w:val="clear" w:color="auto" w:fill="FFFFFF" w:themeFill="background1"/>
            <w:noWrap/>
            <w:hideMark/>
          </w:tcPr>
          <w:p w14:paraId="16EE6035"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Ověření vlastníka plavidla oproti žadateli</w:t>
            </w:r>
          </w:p>
        </w:tc>
        <w:tc>
          <w:tcPr>
            <w:tcW w:w="1999" w:type="pct"/>
            <w:shd w:val="clear" w:color="auto" w:fill="FFFFFF" w:themeFill="background1"/>
            <w:noWrap/>
          </w:tcPr>
          <w:p w14:paraId="51ED9942" w14:textId="15AF1931" w:rsidR="003F59FA" w:rsidRPr="00901F20" w:rsidRDefault="005744F6"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Ověření zda vlastník plavidla odpovídá žadateli v</w:t>
            </w:r>
            <w:r w:rsidR="0006335E">
              <w:rPr>
                <w:rFonts w:cs="Arial"/>
                <w:lang w:val="cs-CZ" w:eastAsia="en-GB"/>
              </w:rPr>
              <w:t> </w:t>
            </w:r>
            <w:r w:rsidRPr="00901F20">
              <w:rPr>
                <w:rFonts w:cs="Arial"/>
                <w:lang w:val="cs-CZ" w:eastAsia="en-GB"/>
              </w:rPr>
              <w:t>rámci podání</w:t>
            </w:r>
          </w:p>
        </w:tc>
      </w:tr>
      <w:tr w:rsidR="003F59FA" w:rsidRPr="00901F20" w14:paraId="5D3998D4" w14:textId="77777777" w:rsidTr="00901F20">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48" w:type="pct"/>
            <w:noWrap/>
            <w:hideMark/>
          </w:tcPr>
          <w:p w14:paraId="3A3228BE"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lastRenderedPageBreak/>
              <w:t>42</w:t>
            </w:r>
          </w:p>
        </w:tc>
        <w:tc>
          <w:tcPr>
            <w:tcW w:w="876" w:type="pct"/>
            <w:noWrap/>
            <w:hideMark/>
          </w:tcPr>
          <w:p w14:paraId="3151C2D0"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BusinessProcess</w:t>
            </w:r>
            <w:proofErr w:type="spellEnd"/>
          </w:p>
        </w:tc>
        <w:tc>
          <w:tcPr>
            <w:tcW w:w="1877" w:type="pct"/>
            <w:noWrap/>
            <w:hideMark/>
          </w:tcPr>
          <w:p w14:paraId="28AB6B79"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Podání žádosti</w:t>
            </w:r>
          </w:p>
        </w:tc>
        <w:tc>
          <w:tcPr>
            <w:tcW w:w="1999" w:type="pct"/>
            <w:noWrap/>
          </w:tcPr>
          <w:p w14:paraId="5346C67D" w14:textId="06F2198C"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
        </w:tc>
      </w:tr>
      <w:tr w:rsidR="003F59FA" w:rsidRPr="00901F20" w14:paraId="5088BC62" w14:textId="77777777" w:rsidTr="00901F2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 w:type="pct"/>
            <w:shd w:val="clear" w:color="auto" w:fill="FFFFFF" w:themeFill="background1"/>
            <w:noWrap/>
            <w:hideMark/>
          </w:tcPr>
          <w:p w14:paraId="05A8DAAE"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43</w:t>
            </w:r>
          </w:p>
        </w:tc>
        <w:tc>
          <w:tcPr>
            <w:tcW w:w="876" w:type="pct"/>
            <w:shd w:val="clear" w:color="auto" w:fill="FFFFFF" w:themeFill="background1"/>
            <w:noWrap/>
            <w:hideMark/>
          </w:tcPr>
          <w:p w14:paraId="39D9FAA3"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BusinessProcess</w:t>
            </w:r>
            <w:proofErr w:type="spellEnd"/>
          </w:p>
        </w:tc>
        <w:tc>
          <w:tcPr>
            <w:tcW w:w="1877" w:type="pct"/>
            <w:shd w:val="clear" w:color="auto" w:fill="FFFFFF" w:themeFill="background1"/>
            <w:noWrap/>
            <w:hideMark/>
          </w:tcPr>
          <w:p w14:paraId="7A71063E"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Poskytování údajů o plavidlech oprávněným subjektům</w:t>
            </w:r>
          </w:p>
        </w:tc>
        <w:tc>
          <w:tcPr>
            <w:tcW w:w="1999" w:type="pct"/>
            <w:shd w:val="clear" w:color="auto" w:fill="FFFFFF" w:themeFill="background1"/>
            <w:noWrap/>
          </w:tcPr>
          <w:p w14:paraId="5D098038" w14:textId="10CAC908"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
        </w:tc>
      </w:tr>
      <w:tr w:rsidR="003F59FA" w:rsidRPr="00901F20" w14:paraId="40FA44C3" w14:textId="77777777" w:rsidTr="00901F20">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48" w:type="pct"/>
            <w:noWrap/>
            <w:hideMark/>
          </w:tcPr>
          <w:p w14:paraId="28AFE5DA"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44</w:t>
            </w:r>
          </w:p>
        </w:tc>
        <w:tc>
          <w:tcPr>
            <w:tcW w:w="876" w:type="pct"/>
            <w:noWrap/>
            <w:hideMark/>
          </w:tcPr>
          <w:p w14:paraId="7F11A566"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BusinessProcess</w:t>
            </w:r>
            <w:proofErr w:type="spellEnd"/>
          </w:p>
        </w:tc>
        <w:tc>
          <w:tcPr>
            <w:tcW w:w="1877" w:type="pct"/>
            <w:noWrap/>
            <w:hideMark/>
          </w:tcPr>
          <w:p w14:paraId="630325A6"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Poskytování údajů o průkazech oprávněným subjektům</w:t>
            </w:r>
          </w:p>
        </w:tc>
        <w:tc>
          <w:tcPr>
            <w:tcW w:w="1999" w:type="pct"/>
            <w:noWrap/>
          </w:tcPr>
          <w:p w14:paraId="0AC84B37" w14:textId="4E8F0216"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
        </w:tc>
      </w:tr>
      <w:tr w:rsidR="003F59FA" w:rsidRPr="00901F20" w14:paraId="0957911F" w14:textId="77777777" w:rsidTr="00901F2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 w:type="pct"/>
            <w:shd w:val="clear" w:color="auto" w:fill="FFFFFF" w:themeFill="background1"/>
            <w:noWrap/>
            <w:hideMark/>
          </w:tcPr>
          <w:p w14:paraId="5C2CC721"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45</w:t>
            </w:r>
          </w:p>
        </w:tc>
        <w:tc>
          <w:tcPr>
            <w:tcW w:w="876" w:type="pct"/>
            <w:shd w:val="clear" w:color="auto" w:fill="FFFFFF" w:themeFill="background1"/>
            <w:noWrap/>
            <w:hideMark/>
          </w:tcPr>
          <w:p w14:paraId="3CE0121B"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BusinessProcess</w:t>
            </w:r>
            <w:proofErr w:type="spellEnd"/>
          </w:p>
        </w:tc>
        <w:tc>
          <w:tcPr>
            <w:tcW w:w="1877" w:type="pct"/>
            <w:shd w:val="clear" w:color="auto" w:fill="FFFFFF" w:themeFill="background1"/>
            <w:noWrap/>
            <w:hideMark/>
          </w:tcPr>
          <w:p w14:paraId="7B237CD5"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Poskytování údajů z plavebního rejstříku SPS oprávněným subjektům</w:t>
            </w:r>
          </w:p>
        </w:tc>
        <w:tc>
          <w:tcPr>
            <w:tcW w:w="1999" w:type="pct"/>
            <w:shd w:val="clear" w:color="auto" w:fill="FFFFFF" w:themeFill="background1"/>
            <w:noWrap/>
          </w:tcPr>
          <w:p w14:paraId="1B78EE38" w14:textId="5F4FD916"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
        </w:tc>
      </w:tr>
      <w:tr w:rsidR="003F59FA" w:rsidRPr="00901F20" w14:paraId="66266231" w14:textId="77777777" w:rsidTr="00901F20">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48" w:type="pct"/>
            <w:noWrap/>
            <w:hideMark/>
          </w:tcPr>
          <w:p w14:paraId="7F66FD44"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46</w:t>
            </w:r>
          </w:p>
        </w:tc>
        <w:tc>
          <w:tcPr>
            <w:tcW w:w="876" w:type="pct"/>
            <w:noWrap/>
            <w:hideMark/>
          </w:tcPr>
          <w:p w14:paraId="2D0F23F3"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BusinessProcess</w:t>
            </w:r>
            <w:proofErr w:type="spellEnd"/>
          </w:p>
        </w:tc>
        <w:tc>
          <w:tcPr>
            <w:tcW w:w="1877" w:type="pct"/>
            <w:noWrap/>
            <w:hideMark/>
          </w:tcPr>
          <w:p w14:paraId="38E2D9B3"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Příprava zkoušek způsobilosti k vedení plavidla</w:t>
            </w:r>
          </w:p>
        </w:tc>
        <w:tc>
          <w:tcPr>
            <w:tcW w:w="1999" w:type="pct"/>
            <w:noWrap/>
          </w:tcPr>
          <w:p w14:paraId="71C6793F" w14:textId="15480BB1"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
        </w:tc>
      </w:tr>
      <w:tr w:rsidR="003F59FA" w:rsidRPr="00901F20" w14:paraId="2E5E9C88" w14:textId="77777777" w:rsidTr="00901F2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 w:type="pct"/>
            <w:shd w:val="clear" w:color="auto" w:fill="FFFFFF" w:themeFill="background1"/>
            <w:noWrap/>
            <w:hideMark/>
          </w:tcPr>
          <w:p w14:paraId="6991D8D3"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47</w:t>
            </w:r>
          </w:p>
        </w:tc>
        <w:tc>
          <w:tcPr>
            <w:tcW w:w="876" w:type="pct"/>
            <w:shd w:val="clear" w:color="auto" w:fill="FFFFFF" w:themeFill="background1"/>
            <w:noWrap/>
            <w:hideMark/>
          </w:tcPr>
          <w:p w14:paraId="1B380D7E"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BusinessProcess</w:t>
            </w:r>
            <w:proofErr w:type="spellEnd"/>
          </w:p>
        </w:tc>
        <w:tc>
          <w:tcPr>
            <w:tcW w:w="1877" w:type="pct"/>
            <w:shd w:val="clear" w:color="auto" w:fill="FFFFFF" w:themeFill="background1"/>
            <w:noWrap/>
            <w:hideMark/>
          </w:tcPr>
          <w:p w14:paraId="506A5165" w14:textId="182703FB"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 xml:space="preserve">Realizace propojení evidence s evropskou </w:t>
            </w:r>
            <w:r w:rsidR="00563A30" w:rsidRPr="00901F20">
              <w:rPr>
                <w:rFonts w:cs="Arial"/>
                <w:lang w:val="cs-CZ" w:eastAsia="en-GB"/>
              </w:rPr>
              <w:t>evidence</w:t>
            </w:r>
          </w:p>
        </w:tc>
        <w:tc>
          <w:tcPr>
            <w:tcW w:w="1999" w:type="pct"/>
            <w:shd w:val="clear" w:color="auto" w:fill="FFFFFF" w:themeFill="background1"/>
            <w:noWrap/>
          </w:tcPr>
          <w:p w14:paraId="19C1797E" w14:textId="07F551F5"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
        </w:tc>
      </w:tr>
      <w:tr w:rsidR="003F59FA" w:rsidRPr="00901F20" w14:paraId="5FA72151" w14:textId="77777777" w:rsidTr="00901F20">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48" w:type="pct"/>
            <w:noWrap/>
            <w:hideMark/>
          </w:tcPr>
          <w:p w14:paraId="7EA7EB5D"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48</w:t>
            </w:r>
          </w:p>
        </w:tc>
        <w:tc>
          <w:tcPr>
            <w:tcW w:w="876" w:type="pct"/>
            <w:noWrap/>
            <w:hideMark/>
          </w:tcPr>
          <w:p w14:paraId="0AFD4673"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BusinessProcess</w:t>
            </w:r>
            <w:proofErr w:type="spellEnd"/>
          </w:p>
        </w:tc>
        <w:tc>
          <w:tcPr>
            <w:tcW w:w="1877" w:type="pct"/>
            <w:noWrap/>
            <w:hideMark/>
          </w:tcPr>
          <w:p w14:paraId="31846067"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Skartace</w:t>
            </w:r>
          </w:p>
        </w:tc>
        <w:tc>
          <w:tcPr>
            <w:tcW w:w="1999" w:type="pct"/>
            <w:noWrap/>
          </w:tcPr>
          <w:p w14:paraId="3E7312DB" w14:textId="6955D082"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
        </w:tc>
      </w:tr>
      <w:tr w:rsidR="003F59FA" w:rsidRPr="00901F20" w14:paraId="1CA54183" w14:textId="77777777" w:rsidTr="00901F2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 w:type="pct"/>
            <w:shd w:val="clear" w:color="auto" w:fill="FFFFFF" w:themeFill="background1"/>
            <w:noWrap/>
            <w:hideMark/>
          </w:tcPr>
          <w:p w14:paraId="29B5FE63"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49</w:t>
            </w:r>
          </w:p>
        </w:tc>
        <w:tc>
          <w:tcPr>
            <w:tcW w:w="876" w:type="pct"/>
            <w:shd w:val="clear" w:color="auto" w:fill="FFFFFF" w:themeFill="background1"/>
            <w:noWrap/>
            <w:hideMark/>
          </w:tcPr>
          <w:p w14:paraId="45ECED43"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BusinessProcess</w:t>
            </w:r>
            <w:proofErr w:type="spellEnd"/>
          </w:p>
        </w:tc>
        <w:tc>
          <w:tcPr>
            <w:tcW w:w="1877" w:type="pct"/>
            <w:shd w:val="clear" w:color="auto" w:fill="FFFFFF" w:themeFill="background1"/>
            <w:noWrap/>
            <w:hideMark/>
          </w:tcPr>
          <w:p w14:paraId="2D570041"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Vydání povolení k umístění plavidla na vodní cestě</w:t>
            </w:r>
          </w:p>
        </w:tc>
        <w:tc>
          <w:tcPr>
            <w:tcW w:w="1999" w:type="pct"/>
            <w:shd w:val="clear" w:color="auto" w:fill="FFFFFF" w:themeFill="background1"/>
            <w:noWrap/>
          </w:tcPr>
          <w:p w14:paraId="7DB17A14" w14:textId="1C2D0763"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
        </w:tc>
      </w:tr>
      <w:tr w:rsidR="003F59FA" w:rsidRPr="00901F20" w14:paraId="71F884C3" w14:textId="77777777" w:rsidTr="00901F20">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48" w:type="pct"/>
            <w:noWrap/>
            <w:hideMark/>
          </w:tcPr>
          <w:p w14:paraId="0ACEF5F7"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50</w:t>
            </w:r>
          </w:p>
        </w:tc>
        <w:tc>
          <w:tcPr>
            <w:tcW w:w="876" w:type="pct"/>
            <w:noWrap/>
            <w:hideMark/>
          </w:tcPr>
          <w:p w14:paraId="40BEC11F"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BusinessProcess</w:t>
            </w:r>
            <w:proofErr w:type="spellEnd"/>
          </w:p>
        </w:tc>
        <w:tc>
          <w:tcPr>
            <w:tcW w:w="1877" w:type="pct"/>
            <w:noWrap/>
            <w:hideMark/>
          </w:tcPr>
          <w:p w14:paraId="7103AB89" w14:textId="77777777"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Vydání povolení zvláštní přepravy</w:t>
            </w:r>
          </w:p>
        </w:tc>
        <w:tc>
          <w:tcPr>
            <w:tcW w:w="1999" w:type="pct"/>
            <w:noWrap/>
          </w:tcPr>
          <w:p w14:paraId="34D8887A" w14:textId="0681139F" w:rsidR="003F59FA" w:rsidRPr="00901F20" w:rsidRDefault="003F59FA"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
        </w:tc>
      </w:tr>
      <w:tr w:rsidR="003F59FA" w:rsidRPr="00901F20" w14:paraId="609DC81A" w14:textId="77777777" w:rsidTr="00901F2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 w:type="pct"/>
            <w:shd w:val="clear" w:color="auto" w:fill="FFFFFF" w:themeFill="background1"/>
            <w:noWrap/>
            <w:hideMark/>
          </w:tcPr>
          <w:p w14:paraId="660A21E0" w14:textId="77777777" w:rsidR="003F59FA" w:rsidRPr="00901F20" w:rsidRDefault="003F59FA" w:rsidP="003F59FA">
            <w:pPr>
              <w:spacing w:after="0"/>
              <w:jc w:val="right"/>
              <w:rPr>
                <w:rFonts w:cs="Arial"/>
                <w:b w:val="0"/>
                <w:bCs w:val="0"/>
                <w:lang w:val="cs-CZ" w:eastAsia="en-GB"/>
              </w:rPr>
            </w:pPr>
            <w:r w:rsidRPr="00901F20">
              <w:rPr>
                <w:rFonts w:cs="Arial"/>
                <w:b w:val="0"/>
                <w:bCs w:val="0"/>
                <w:lang w:val="cs-CZ" w:eastAsia="en-GB"/>
              </w:rPr>
              <w:t>51</w:t>
            </w:r>
          </w:p>
        </w:tc>
        <w:tc>
          <w:tcPr>
            <w:tcW w:w="876" w:type="pct"/>
            <w:shd w:val="clear" w:color="auto" w:fill="FFFFFF" w:themeFill="background1"/>
            <w:noWrap/>
            <w:hideMark/>
          </w:tcPr>
          <w:p w14:paraId="2DC28417"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BusinessProcess</w:t>
            </w:r>
            <w:proofErr w:type="spellEnd"/>
          </w:p>
        </w:tc>
        <w:tc>
          <w:tcPr>
            <w:tcW w:w="1877" w:type="pct"/>
            <w:shd w:val="clear" w:color="auto" w:fill="FFFFFF" w:themeFill="background1"/>
            <w:noWrap/>
            <w:hideMark/>
          </w:tcPr>
          <w:p w14:paraId="1A52278C" w14:textId="77777777"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Vyhodnocení zkoušek způsobilosti</w:t>
            </w:r>
          </w:p>
        </w:tc>
        <w:tc>
          <w:tcPr>
            <w:tcW w:w="1999" w:type="pct"/>
            <w:shd w:val="clear" w:color="auto" w:fill="FFFFFF" w:themeFill="background1"/>
            <w:noWrap/>
          </w:tcPr>
          <w:p w14:paraId="5CC3DA62" w14:textId="20DA6626" w:rsidR="003F59FA" w:rsidRPr="00901F20" w:rsidRDefault="003F59FA"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
        </w:tc>
      </w:tr>
      <w:tr w:rsidR="005744F6" w:rsidRPr="00901F20" w14:paraId="085C83C1" w14:textId="77777777" w:rsidTr="00901F20">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48" w:type="pct"/>
            <w:noWrap/>
            <w:hideMark/>
          </w:tcPr>
          <w:p w14:paraId="201279DE" w14:textId="77777777" w:rsidR="005744F6" w:rsidRPr="00901F20" w:rsidRDefault="005744F6" w:rsidP="003F59FA">
            <w:pPr>
              <w:spacing w:after="0"/>
              <w:jc w:val="right"/>
              <w:rPr>
                <w:rFonts w:cs="Arial"/>
                <w:b w:val="0"/>
                <w:bCs w:val="0"/>
                <w:lang w:val="cs-CZ" w:eastAsia="en-GB"/>
              </w:rPr>
            </w:pPr>
            <w:r w:rsidRPr="00901F20">
              <w:rPr>
                <w:rFonts w:cs="Arial"/>
                <w:b w:val="0"/>
                <w:bCs w:val="0"/>
                <w:lang w:val="cs-CZ" w:eastAsia="en-GB"/>
              </w:rPr>
              <w:t>52</w:t>
            </w:r>
          </w:p>
        </w:tc>
        <w:tc>
          <w:tcPr>
            <w:tcW w:w="876" w:type="pct"/>
            <w:noWrap/>
            <w:hideMark/>
          </w:tcPr>
          <w:p w14:paraId="7FDA0D1D" w14:textId="4D43FF7A" w:rsidR="005744F6" w:rsidRPr="00901F20" w:rsidRDefault="005744F6"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BusinessProcess</w:t>
            </w:r>
            <w:proofErr w:type="spellEnd"/>
          </w:p>
        </w:tc>
        <w:tc>
          <w:tcPr>
            <w:tcW w:w="1877" w:type="pct"/>
            <w:noWrap/>
            <w:hideMark/>
          </w:tcPr>
          <w:p w14:paraId="6B361F13" w14:textId="314B7C21" w:rsidR="005744F6" w:rsidRPr="00901F20" w:rsidRDefault="005744F6"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Vykonání pravidelné / mimořádné technické prohlídky plavidla</w:t>
            </w:r>
          </w:p>
        </w:tc>
        <w:tc>
          <w:tcPr>
            <w:tcW w:w="1999" w:type="pct"/>
            <w:noWrap/>
          </w:tcPr>
          <w:p w14:paraId="1652FA64" w14:textId="758D79CC" w:rsidR="005744F6" w:rsidRPr="00901F20" w:rsidRDefault="005744F6"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
        </w:tc>
      </w:tr>
      <w:tr w:rsidR="005744F6" w:rsidRPr="00901F20" w14:paraId="6CBA3448" w14:textId="77777777" w:rsidTr="00901F2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 w:type="pct"/>
            <w:shd w:val="clear" w:color="auto" w:fill="FFFFFF" w:themeFill="background1"/>
            <w:noWrap/>
            <w:hideMark/>
          </w:tcPr>
          <w:p w14:paraId="60374A25" w14:textId="77777777" w:rsidR="005744F6" w:rsidRPr="00901F20" w:rsidRDefault="005744F6" w:rsidP="003F59FA">
            <w:pPr>
              <w:spacing w:after="0"/>
              <w:jc w:val="right"/>
              <w:rPr>
                <w:rFonts w:cs="Arial"/>
                <w:b w:val="0"/>
                <w:bCs w:val="0"/>
                <w:lang w:val="cs-CZ" w:eastAsia="en-GB"/>
              </w:rPr>
            </w:pPr>
            <w:r w:rsidRPr="00901F20">
              <w:rPr>
                <w:rFonts w:cs="Arial"/>
                <w:b w:val="0"/>
                <w:bCs w:val="0"/>
                <w:lang w:val="cs-CZ" w:eastAsia="en-GB"/>
              </w:rPr>
              <w:t>53</w:t>
            </w:r>
          </w:p>
        </w:tc>
        <w:tc>
          <w:tcPr>
            <w:tcW w:w="876" w:type="pct"/>
            <w:shd w:val="clear" w:color="auto" w:fill="FFFFFF" w:themeFill="background1"/>
            <w:noWrap/>
            <w:hideMark/>
          </w:tcPr>
          <w:p w14:paraId="44244EC6" w14:textId="457309D6" w:rsidR="005744F6" w:rsidRPr="00901F20" w:rsidRDefault="005744F6"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BusinessProcess</w:t>
            </w:r>
            <w:proofErr w:type="spellEnd"/>
          </w:p>
        </w:tc>
        <w:tc>
          <w:tcPr>
            <w:tcW w:w="1877" w:type="pct"/>
            <w:shd w:val="clear" w:color="auto" w:fill="FFFFFF" w:themeFill="background1"/>
            <w:noWrap/>
            <w:hideMark/>
          </w:tcPr>
          <w:p w14:paraId="3FEED9E5" w14:textId="53B799FF" w:rsidR="005744F6" w:rsidRPr="00901F20" w:rsidRDefault="005744F6"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Výměna údajů mezi evropskou a českou evidencí</w:t>
            </w:r>
          </w:p>
        </w:tc>
        <w:tc>
          <w:tcPr>
            <w:tcW w:w="1999" w:type="pct"/>
            <w:shd w:val="clear" w:color="auto" w:fill="FFFFFF" w:themeFill="background1"/>
            <w:noWrap/>
          </w:tcPr>
          <w:p w14:paraId="492A0979" w14:textId="4F867793" w:rsidR="005744F6" w:rsidRPr="00901F20" w:rsidRDefault="005744F6"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
        </w:tc>
      </w:tr>
      <w:tr w:rsidR="005744F6" w:rsidRPr="00901F20" w14:paraId="6C9E6CB0" w14:textId="77777777" w:rsidTr="00901F20">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48" w:type="pct"/>
            <w:noWrap/>
            <w:hideMark/>
          </w:tcPr>
          <w:p w14:paraId="3E749961" w14:textId="77777777" w:rsidR="005744F6" w:rsidRPr="00901F20" w:rsidRDefault="005744F6" w:rsidP="003F59FA">
            <w:pPr>
              <w:spacing w:after="0"/>
              <w:jc w:val="right"/>
              <w:rPr>
                <w:rFonts w:cs="Arial"/>
                <w:b w:val="0"/>
                <w:bCs w:val="0"/>
                <w:lang w:val="cs-CZ" w:eastAsia="en-GB"/>
              </w:rPr>
            </w:pPr>
            <w:r w:rsidRPr="00901F20">
              <w:rPr>
                <w:rFonts w:cs="Arial"/>
                <w:b w:val="0"/>
                <w:bCs w:val="0"/>
                <w:lang w:val="cs-CZ" w:eastAsia="en-GB"/>
              </w:rPr>
              <w:t>54</w:t>
            </w:r>
          </w:p>
        </w:tc>
        <w:tc>
          <w:tcPr>
            <w:tcW w:w="876" w:type="pct"/>
            <w:noWrap/>
            <w:hideMark/>
          </w:tcPr>
          <w:p w14:paraId="1A2CF562" w14:textId="31A78BFB" w:rsidR="005744F6" w:rsidRPr="00901F20" w:rsidRDefault="005744F6"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BusinessProcess</w:t>
            </w:r>
            <w:proofErr w:type="spellEnd"/>
          </w:p>
        </w:tc>
        <w:tc>
          <w:tcPr>
            <w:tcW w:w="1877" w:type="pct"/>
            <w:noWrap/>
            <w:hideMark/>
          </w:tcPr>
          <w:p w14:paraId="49CE6D98" w14:textId="5D7A32E0" w:rsidR="005744F6" w:rsidRPr="00901F20" w:rsidRDefault="005744F6"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Vystavení výpisu z plavebního rejstříku</w:t>
            </w:r>
          </w:p>
        </w:tc>
        <w:tc>
          <w:tcPr>
            <w:tcW w:w="1999" w:type="pct"/>
            <w:noWrap/>
          </w:tcPr>
          <w:p w14:paraId="0F4F3484" w14:textId="74A634F7" w:rsidR="005744F6" w:rsidRPr="00901F20" w:rsidRDefault="005744F6"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
        </w:tc>
      </w:tr>
      <w:tr w:rsidR="005744F6" w:rsidRPr="00901F20" w14:paraId="16D3A87C" w14:textId="77777777" w:rsidTr="00901F2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 w:type="pct"/>
            <w:shd w:val="clear" w:color="auto" w:fill="FFFFFF" w:themeFill="background1"/>
            <w:noWrap/>
            <w:hideMark/>
          </w:tcPr>
          <w:p w14:paraId="14BC99BF" w14:textId="77777777" w:rsidR="005744F6" w:rsidRPr="00901F20" w:rsidRDefault="005744F6" w:rsidP="003F59FA">
            <w:pPr>
              <w:spacing w:after="0"/>
              <w:jc w:val="right"/>
              <w:rPr>
                <w:rFonts w:cs="Arial"/>
                <w:b w:val="0"/>
                <w:bCs w:val="0"/>
                <w:lang w:val="cs-CZ" w:eastAsia="en-GB"/>
              </w:rPr>
            </w:pPr>
            <w:r w:rsidRPr="00901F20">
              <w:rPr>
                <w:rFonts w:cs="Arial"/>
                <w:b w:val="0"/>
                <w:bCs w:val="0"/>
                <w:lang w:val="cs-CZ" w:eastAsia="en-GB"/>
              </w:rPr>
              <w:t>55</w:t>
            </w:r>
          </w:p>
        </w:tc>
        <w:tc>
          <w:tcPr>
            <w:tcW w:w="876" w:type="pct"/>
            <w:shd w:val="clear" w:color="auto" w:fill="FFFFFF" w:themeFill="background1"/>
            <w:noWrap/>
            <w:hideMark/>
          </w:tcPr>
          <w:p w14:paraId="2262E6F7" w14:textId="390D2369" w:rsidR="005744F6" w:rsidRPr="00901F20" w:rsidRDefault="005744F6"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BusinessProcess</w:t>
            </w:r>
            <w:proofErr w:type="spellEnd"/>
          </w:p>
        </w:tc>
        <w:tc>
          <w:tcPr>
            <w:tcW w:w="1877" w:type="pct"/>
            <w:shd w:val="clear" w:color="auto" w:fill="FFFFFF" w:themeFill="background1"/>
            <w:noWrap/>
            <w:hideMark/>
          </w:tcPr>
          <w:p w14:paraId="47435C82" w14:textId="5DAEF870" w:rsidR="005744F6" w:rsidRPr="00901F20" w:rsidRDefault="005744F6"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Zajištění souladu evidence průkazů s</w:t>
            </w:r>
            <w:r w:rsidR="0006335E">
              <w:rPr>
                <w:rFonts w:cs="Arial"/>
                <w:lang w:val="cs-CZ" w:eastAsia="en-GB"/>
              </w:rPr>
              <w:t> </w:t>
            </w:r>
            <w:r w:rsidRPr="00901F20">
              <w:rPr>
                <w:rFonts w:cs="Arial"/>
                <w:lang w:val="cs-CZ" w:eastAsia="en-GB"/>
              </w:rPr>
              <w:t>evropskou evidencí</w:t>
            </w:r>
          </w:p>
        </w:tc>
        <w:tc>
          <w:tcPr>
            <w:tcW w:w="1999" w:type="pct"/>
            <w:shd w:val="clear" w:color="auto" w:fill="FFFFFF" w:themeFill="background1"/>
            <w:noWrap/>
            <w:hideMark/>
          </w:tcPr>
          <w:p w14:paraId="7E40CBB4" w14:textId="65CF443F" w:rsidR="005744F6" w:rsidRPr="00901F20" w:rsidRDefault="005744F6"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 xml:space="preserve">Zajištění souladu evidence průkazů a dalších údajů s evropskou evidencí, jedná se výhledově např. </w:t>
            </w:r>
            <w:r w:rsidR="00B20DAC" w:rsidRPr="00901F20">
              <w:rPr>
                <w:rFonts w:cs="Arial"/>
                <w:lang w:val="cs-CZ" w:eastAsia="en-GB"/>
              </w:rPr>
              <w:t>o</w:t>
            </w:r>
            <w:r w:rsidRPr="00901F20">
              <w:rPr>
                <w:rFonts w:cs="Arial"/>
                <w:lang w:val="cs-CZ" w:eastAsia="en-GB"/>
              </w:rPr>
              <w:t xml:space="preserve"> identifikační číslo člena posádky, název vydávajícího orgánu, údaje o lodním deníku - pořadové číslo, datum vydání, název plavidla, evropské identifikační číslo plavidla a název vydávajícího orgánu atd.</w:t>
            </w:r>
          </w:p>
        </w:tc>
      </w:tr>
      <w:tr w:rsidR="005744F6" w:rsidRPr="00901F20" w14:paraId="3C5B48D7" w14:textId="77777777" w:rsidTr="00901F20">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48" w:type="pct"/>
            <w:noWrap/>
            <w:hideMark/>
          </w:tcPr>
          <w:p w14:paraId="50F36CB2" w14:textId="77777777" w:rsidR="005744F6" w:rsidRPr="00901F20" w:rsidRDefault="005744F6" w:rsidP="003F59FA">
            <w:pPr>
              <w:spacing w:after="0"/>
              <w:jc w:val="right"/>
              <w:rPr>
                <w:rFonts w:cs="Arial"/>
                <w:b w:val="0"/>
                <w:bCs w:val="0"/>
                <w:lang w:val="cs-CZ" w:eastAsia="en-GB"/>
              </w:rPr>
            </w:pPr>
            <w:r w:rsidRPr="00901F20">
              <w:rPr>
                <w:rFonts w:cs="Arial"/>
                <w:b w:val="0"/>
                <w:bCs w:val="0"/>
                <w:lang w:val="cs-CZ" w:eastAsia="en-GB"/>
              </w:rPr>
              <w:t>56</w:t>
            </w:r>
          </w:p>
        </w:tc>
        <w:tc>
          <w:tcPr>
            <w:tcW w:w="876" w:type="pct"/>
            <w:noWrap/>
            <w:hideMark/>
          </w:tcPr>
          <w:p w14:paraId="259DC5BA" w14:textId="6A298283" w:rsidR="005744F6" w:rsidRPr="00901F20" w:rsidRDefault="005744F6"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BusinessProcess</w:t>
            </w:r>
            <w:proofErr w:type="spellEnd"/>
          </w:p>
        </w:tc>
        <w:tc>
          <w:tcPr>
            <w:tcW w:w="1877" w:type="pct"/>
            <w:noWrap/>
            <w:hideMark/>
          </w:tcPr>
          <w:p w14:paraId="30B73AFA" w14:textId="4A9F7660" w:rsidR="005744F6" w:rsidRPr="00901F20" w:rsidRDefault="005744F6"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Zapsání změny jiných údajů plavidla</w:t>
            </w:r>
          </w:p>
        </w:tc>
        <w:tc>
          <w:tcPr>
            <w:tcW w:w="1999" w:type="pct"/>
            <w:noWrap/>
          </w:tcPr>
          <w:p w14:paraId="005E4A76" w14:textId="6369B269" w:rsidR="005744F6" w:rsidRPr="00901F20" w:rsidRDefault="005744F6"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
        </w:tc>
      </w:tr>
      <w:tr w:rsidR="005744F6" w:rsidRPr="00901F20" w14:paraId="010EAFCC" w14:textId="77777777" w:rsidTr="00901F2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 w:type="pct"/>
            <w:shd w:val="clear" w:color="auto" w:fill="FFFFFF" w:themeFill="background1"/>
            <w:noWrap/>
            <w:hideMark/>
          </w:tcPr>
          <w:p w14:paraId="15062DE3" w14:textId="77777777" w:rsidR="005744F6" w:rsidRPr="00901F20" w:rsidRDefault="005744F6" w:rsidP="003F59FA">
            <w:pPr>
              <w:spacing w:after="0"/>
              <w:jc w:val="right"/>
              <w:rPr>
                <w:rFonts w:cs="Arial"/>
                <w:b w:val="0"/>
                <w:bCs w:val="0"/>
                <w:lang w:val="cs-CZ" w:eastAsia="en-GB"/>
              </w:rPr>
            </w:pPr>
            <w:r w:rsidRPr="00901F20">
              <w:rPr>
                <w:rFonts w:cs="Arial"/>
                <w:b w:val="0"/>
                <w:bCs w:val="0"/>
                <w:lang w:val="cs-CZ" w:eastAsia="en-GB"/>
              </w:rPr>
              <w:t>57</w:t>
            </w:r>
          </w:p>
        </w:tc>
        <w:tc>
          <w:tcPr>
            <w:tcW w:w="876" w:type="pct"/>
            <w:shd w:val="clear" w:color="auto" w:fill="FFFFFF" w:themeFill="background1"/>
            <w:noWrap/>
            <w:hideMark/>
          </w:tcPr>
          <w:p w14:paraId="291B0DCC" w14:textId="4F486424" w:rsidR="005744F6" w:rsidRPr="00901F20" w:rsidRDefault="005744F6"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BusinessProcess</w:t>
            </w:r>
            <w:proofErr w:type="spellEnd"/>
          </w:p>
        </w:tc>
        <w:tc>
          <w:tcPr>
            <w:tcW w:w="1877" w:type="pct"/>
            <w:shd w:val="clear" w:color="auto" w:fill="FFFFFF" w:themeFill="background1"/>
            <w:noWrap/>
            <w:hideMark/>
          </w:tcPr>
          <w:p w14:paraId="0DED04A8" w14:textId="761ED6FA" w:rsidR="005744F6" w:rsidRPr="00901F20" w:rsidRDefault="005744F6"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Zapsání změny provozovatele plavidla</w:t>
            </w:r>
          </w:p>
        </w:tc>
        <w:tc>
          <w:tcPr>
            <w:tcW w:w="1999" w:type="pct"/>
            <w:shd w:val="clear" w:color="auto" w:fill="FFFFFF" w:themeFill="background1"/>
            <w:noWrap/>
          </w:tcPr>
          <w:p w14:paraId="58D867B0" w14:textId="68EE5C3B" w:rsidR="005744F6" w:rsidRPr="00901F20" w:rsidRDefault="005744F6"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
        </w:tc>
      </w:tr>
      <w:tr w:rsidR="005744F6" w:rsidRPr="00901F20" w14:paraId="511F8EA9" w14:textId="77777777" w:rsidTr="00901F20">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48" w:type="pct"/>
            <w:noWrap/>
            <w:hideMark/>
          </w:tcPr>
          <w:p w14:paraId="2B7AC4F5" w14:textId="77777777" w:rsidR="005744F6" w:rsidRPr="00901F20" w:rsidRDefault="005744F6" w:rsidP="003F59FA">
            <w:pPr>
              <w:spacing w:after="0"/>
              <w:jc w:val="right"/>
              <w:rPr>
                <w:rFonts w:cs="Arial"/>
                <w:b w:val="0"/>
                <w:bCs w:val="0"/>
                <w:lang w:val="cs-CZ" w:eastAsia="en-GB"/>
              </w:rPr>
            </w:pPr>
            <w:r w:rsidRPr="00901F20">
              <w:rPr>
                <w:rFonts w:cs="Arial"/>
                <w:b w:val="0"/>
                <w:bCs w:val="0"/>
                <w:lang w:val="cs-CZ" w:eastAsia="en-GB"/>
              </w:rPr>
              <w:t>58</w:t>
            </w:r>
          </w:p>
        </w:tc>
        <w:tc>
          <w:tcPr>
            <w:tcW w:w="876" w:type="pct"/>
            <w:noWrap/>
            <w:hideMark/>
          </w:tcPr>
          <w:p w14:paraId="1FE2A60D" w14:textId="00BC170C" w:rsidR="005744F6" w:rsidRPr="00901F20" w:rsidRDefault="005744F6"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BusinessProcess</w:t>
            </w:r>
            <w:proofErr w:type="spellEnd"/>
          </w:p>
        </w:tc>
        <w:tc>
          <w:tcPr>
            <w:tcW w:w="1877" w:type="pct"/>
            <w:noWrap/>
            <w:hideMark/>
          </w:tcPr>
          <w:p w14:paraId="550904CB" w14:textId="2ECC02BD" w:rsidR="005744F6" w:rsidRPr="00901F20" w:rsidRDefault="005744F6"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Zapsání změny vlastníka plavidla</w:t>
            </w:r>
          </w:p>
        </w:tc>
        <w:tc>
          <w:tcPr>
            <w:tcW w:w="1999" w:type="pct"/>
            <w:noWrap/>
          </w:tcPr>
          <w:p w14:paraId="5609CD8D" w14:textId="1B552777" w:rsidR="005744F6" w:rsidRPr="00901F20" w:rsidRDefault="005744F6"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
        </w:tc>
      </w:tr>
      <w:tr w:rsidR="005744F6" w:rsidRPr="00901F20" w14:paraId="6964EFC0" w14:textId="77777777" w:rsidTr="00901F2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 w:type="pct"/>
            <w:shd w:val="clear" w:color="auto" w:fill="FFFFFF" w:themeFill="background1"/>
            <w:noWrap/>
            <w:hideMark/>
          </w:tcPr>
          <w:p w14:paraId="42B0CD93" w14:textId="77777777" w:rsidR="005744F6" w:rsidRPr="00901F20" w:rsidRDefault="005744F6" w:rsidP="003F59FA">
            <w:pPr>
              <w:spacing w:after="0"/>
              <w:jc w:val="right"/>
              <w:rPr>
                <w:rFonts w:cs="Arial"/>
                <w:b w:val="0"/>
                <w:bCs w:val="0"/>
                <w:lang w:val="cs-CZ" w:eastAsia="en-GB"/>
              </w:rPr>
            </w:pPr>
            <w:r w:rsidRPr="00901F20">
              <w:rPr>
                <w:rFonts w:cs="Arial"/>
                <w:b w:val="0"/>
                <w:bCs w:val="0"/>
                <w:lang w:val="cs-CZ" w:eastAsia="en-GB"/>
              </w:rPr>
              <w:t>59</w:t>
            </w:r>
          </w:p>
        </w:tc>
        <w:tc>
          <w:tcPr>
            <w:tcW w:w="876" w:type="pct"/>
            <w:shd w:val="clear" w:color="auto" w:fill="FFFFFF" w:themeFill="background1"/>
            <w:noWrap/>
            <w:hideMark/>
          </w:tcPr>
          <w:p w14:paraId="13CB54A0" w14:textId="78A2B8DA" w:rsidR="005744F6" w:rsidRPr="00901F20" w:rsidRDefault="005744F6"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BusinessProcess</w:t>
            </w:r>
            <w:proofErr w:type="spellEnd"/>
          </w:p>
        </w:tc>
        <w:tc>
          <w:tcPr>
            <w:tcW w:w="1877" w:type="pct"/>
            <w:shd w:val="clear" w:color="auto" w:fill="FFFFFF" w:themeFill="background1"/>
            <w:noWrap/>
            <w:hideMark/>
          </w:tcPr>
          <w:p w14:paraId="7A7A37E4" w14:textId="655BFE74" w:rsidR="005744F6" w:rsidRPr="00901F20" w:rsidRDefault="005744F6"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Zkoušení způsobilosti</w:t>
            </w:r>
          </w:p>
        </w:tc>
        <w:tc>
          <w:tcPr>
            <w:tcW w:w="1999" w:type="pct"/>
            <w:shd w:val="clear" w:color="auto" w:fill="FFFFFF" w:themeFill="background1"/>
            <w:noWrap/>
          </w:tcPr>
          <w:p w14:paraId="3DBF27C1" w14:textId="2CD7C684" w:rsidR="005744F6" w:rsidRPr="00901F20" w:rsidRDefault="005744F6"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
        </w:tc>
      </w:tr>
      <w:tr w:rsidR="005744F6" w:rsidRPr="00901F20" w14:paraId="44360864" w14:textId="77777777" w:rsidTr="00901F20">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48" w:type="pct"/>
            <w:noWrap/>
            <w:hideMark/>
          </w:tcPr>
          <w:p w14:paraId="604E9461" w14:textId="77777777" w:rsidR="005744F6" w:rsidRPr="00901F20" w:rsidRDefault="005744F6" w:rsidP="003F59FA">
            <w:pPr>
              <w:spacing w:after="0"/>
              <w:jc w:val="right"/>
              <w:rPr>
                <w:rFonts w:cs="Arial"/>
                <w:b w:val="0"/>
                <w:bCs w:val="0"/>
                <w:lang w:val="cs-CZ" w:eastAsia="en-GB"/>
              </w:rPr>
            </w:pPr>
            <w:r w:rsidRPr="00901F20">
              <w:rPr>
                <w:rFonts w:cs="Arial"/>
                <w:b w:val="0"/>
                <w:bCs w:val="0"/>
                <w:lang w:val="cs-CZ" w:eastAsia="en-GB"/>
              </w:rPr>
              <w:t>60</w:t>
            </w:r>
          </w:p>
        </w:tc>
        <w:tc>
          <w:tcPr>
            <w:tcW w:w="876" w:type="pct"/>
            <w:noWrap/>
            <w:hideMark/>
          </w:tcPr>
          <w:p w14:paraId="419F4234" w14:textId="2EBF737F" w:rsidR="005744F6" w:rsidRPr="00901F20" w:rsidRDefault="005744F6"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BusinessProcess</w:t>
            </w:r>
            <w:proofErr w:type="spellEnd"/>
          </w:p>
        </w:tc>
        <w:tc>
          <w:tcPr>
            <w:tcW w:w="1877" w:type="pct"/>
            <w:noWrap/>
            <w:hideMark/>
          </w:tcPr>
          <w:p w14:paraId="15BB8D20" w14:textId="074BF431" w:rsidR="005744F6" w:rsidRPr="00901F20" w:rsidRDefault="005744F6"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Zpracování podání</w:t>
            </w:r>
          </w:p>
        </w:tc>
        <w:tc>
          <w:tcPr>
            <w:tcW w:w="1999" w:type="pct"/>
            <w:noWrap/>
          </w:tcPr>
          <w:p w14:paraId="5721BBFF" w14:textId="6CE777F6" w:rsidR="005744F6" w:rsidRPr="00901F20" w:rsidRDefault="005744F6"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
        </w:tc>
      </w:tr>
      <w:tr w:rsidR="005744F6" w:rsidRPr="00901F20" w14:paraId="716C41D1" w14:textId="77777777" w:rsidTr="00901F2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 w:type="pct"/>
            <w:shd w:val="clear" w:color="auto" w:fill="FFFFFF" w:themeFill="background1"/>
            <w:noWrap/>
            <w:hideMark/>
          </w:tcPr>
          <w:p w14:paraId="67ECCD9A" w14:textId="77777777" w:rsidR="005744F6" w:rsidRPr="00901F20" w:rsidRDefault="005744F6" w:rsidP="003F59FA">
            <w:pPr>
              <w:spacing w:after="0"/>
              <w:jc w:val="right"/>
              <w:rPr>
                <w:rFonts w:cs="Arial"/>
                <w:b w:val="0"/>
                <w:bCs w:val="0"/>
                <w:lang w:val="cs-CZ" w:eastAsia="en-GB"/>
              </w:rPr>
            </w:pPr>
            <w:r w:rsidRPr="00901F20">
              <w:rPr>
                <w:rFonts w:cs="Arial"/>
                <w:b w:val="0"/>
                <w:bCs w:val="0"/>
                <w:lang w:val="cs-CZ" w:eastAsia="en-GB"/>
              </w:rPr>
              <w:t>61</w:t>
            </w:r>
          </w:p>
        </w:tc>
        <w:tc>
          <w:tcPr>
            <w:tcW w:w="876" w:type="pct"/>
            <w:shd w:val="clear" w:color="auto" w:fill="FFFFFF" w:themeFill="background1"/>
            <w:noWrap/>
            <w:hideMark/>
          </w:tcPr>
          <w:p w14:paraId="02986EA8" w14:textId="754A097A" w:rsidR="005744F6" w:rsidRPr="00901F20" w:rsidRDefault="005744F6"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BusinessRole</w:t>
            </w:r>
            <w:proofErr w:type="spellEnd"/>
          </w:p>
        </w:tc>
        <w:tc>
          <w:tcPr>
            <w:tcW w:w="1877" w:type="pct"/>
            <w:shd w:val="clear" w:color="auto" w:fill="FFFFFF" w:themeFill="background1"/>
            <w:noWrap/>
            <w:hideMark/>
          </w:tcPr>
          <w:p w14:paraId="2CD9D11D" w14:textId="0EA9B9D0" w:rsidR="005744F6" w:rsidRPr="00901F20" w:rsidRDefault="005744F6"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Klient veřejné správy</w:t>
            </w:r>
          </w:p>
        </w:tc>
        <w:tc>
          <w:tcPr>
            <w:tcW w:w="1999" w:type="pct"/>
            <w:shd w:val="clear" w:color="auto" w:fill="FFFFFF" w:themeFill="background1"/>
            <w:noWrap/>
            <w:hideMark/>
          </w:tcPr>
          <w:p w14:paraId="3B381436" w14:textId="556B2FBE" w:rsidR="005744F6" w:rsidRPr="00901F20" w:rsidRDefault="005744F6"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 xml:space="preserve"> </w:t>
            </w:r>
          </w:p>
        </w:tc>
      </w:tr>
      <w:tr w:rsidR="005744F6" w:rsidRPr="00901F20" w14:paraId="0D86CE17" w14:textId="77777777" w:rsidTr="00901F20">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48" w:type="pct"/>
            <w:noWrap/>
            <w:hideMark/>
          </w:tcPr>
          <w:p w14:paraId="6125E5D6" w14:textId="77777777" w:rsidR="005744F6" w:rsidRPr="00901F20" w:rsidRDefault="005744F6" w:rsidP="003F59FA">
            <w:pPr>
              <w:spacing w:after="0"/>
              <w:jc w:val="right"/>
              <w:rPr>
                <w:rFonts w:cs="Arial"/>
                <w:b w:val="0"/>
                <w:bCs w:val="0"/>
                <w:lang w:val="cs-CZ" w:eastAsia="en-GB"/>
              </w:rPr>
            </w:pPr>
            <w:r w:rsidRPr="00901F20">
              <w:rPr>
                <w:rFonts w:cs="Arial"/>
                <w:b w:val="0"/>
                <w:bCs w:val="0"/>
                <w:lang w:val="cs-CZ" w:eastAsia="en-GB"/>
              </w:rPr>
              <w:t>62</w:t>
            </w:r>
          </w:p>
        </w:tc>
        <w:tc>
          <w:tcPr>
            <w:tcW w:w="876" w:type="pct"/>
            <w:noWrap/>
            <w:hideMark/>
          </w:tcPr>
          <w:p w14:paraId="05EF26C6" w14:textId="6156E883" w:rsidR="005744F6" w:rsidRPr="00901F20" w:rsidRDefault="005744F6"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BusinessRole</w:t>
            </w:r>
            <w:proofErr w:type="spellEnd"/>
          </w:p>
        </w:tc>
        <w:tc>
          <w:tcPr>
            <w:tcW w:w="1877" w:type="pct"/>
            <w:noWrap/>
            <w:hideMark/>
          </w:tcPr>
          <w:p w14:paraId="42AF4036" w14:textId="7AA1173C" w:rsidR="005744F6" w:rsidRPr="00901F20" w:rsidRDefault="005744F6"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Správce</w:t>
            </w:r>
          </w:p>
        </w:tc>
        <w:tc>
          <w:tcPr>
            <w:tcW w:w="1999" w:type="pct"/>
            <w:noWrap/>
          </w:tcPr>
          <w:p w14:paraId="583F3FFE" w14:textId="2899EE03" w:rsidR="005744F6" w:rsidRPr="00901F20" w:rsidRDefault="005744F6"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
        </w:tc>
      </w:tr>
      <w:tr w:rsidR="005744F6" w:rsidRPr="00901F20" w14:paraId="55B08AA3" w14:textId="77777777" w:rsidTr="00901F2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2"/>
        </w:trPr>
        <w:tc>
          <w:tcPr>
            <w:cnfStyle w:val="001000000000" w:firstRow="0" w:lastRow="0" w:firstColumn="1" w:lastColumn="0" w:oddVBand="0" w:evenVBand="0" w:oddHBand="0" w:evenHBand="0" w:firstRowFirstColumn="0" w:firstRowLastColumn="0" w:lastRowFirstColumn="0" w:lastRowLastColumn="0"/>
            <w:tcW w:w="248" w:type="pct"/>
            <w:shd w:val="clear" w:color="auto" w:fill="FFFFFF" w:themeFill="background1"/>
            <w:noWrap/>
            <w:hideMark/>
          </w:tcPr>
          <w:p w14:paraId="079D0188" w14:textId="77777777" w:rsidR="005744F6" w:rsidRPr="00901F20" w:rsidRDefault="005744F6" w:rsidP="003F59FA">
            <w:pPr>
              <w:spacing w:after="0"/>
              <w:jc w:val="right"/>
              <w:rPr>
                <w:rFonts w:cs="Arial"/>
                <w:b w:val="0"/>
                <w:bCs w:val="0"/>
                <w:lang w:val="cs-CZ" w:eastAsia="en-GB"/>
              </w:rPr>
            </w:pPr>
            <w:r w:rsidRPr="00901F20">
              <w:rPr>
                <w:rFonts w:cs="Arial"/>
                <w:b w:val="0"/>
                <w:bCs w:val="0"/>
                <w:lang w:val="cs-CZ" w:eastAsia="en-GB"/>
              </w:rPr>
              <w:t>63</w:t>
            </w:r>
          </w:p>
        </w:tc>
        <w:tc>
          <w:tcPr>
            <w:tcW w:w="876" w:type="pct"/>
            <w:shd w:val="clear" w:color="auto" w:fill="FFFFFF" w:themeFill="background1"/>
            <w:noWrap/>
            <w:hideMark/>
          </w:tcPr>
          <w:p w14:paraId="2D506239" w14:textId="12096601" w:rsidR="005744F6" w:rsidRPr="00901F20" w:rsidRDefault="005744F6"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BusinessRole</w:t>
            </w:r>
            <w:proofErr w:type="spellEnd"/>
          </w:p>
        </w:tc>
        <w:tc>
          <w:tcPr>
            <w:tcW w:w="1877" w:type="pct"/>
            <w:shd w:val="clear" w:color="auto" w:fill="FFFFFF" w:themeFill="background1"/>
            <w:noWrap/>
            <w:hideMark/>
          </w:tcPr>
          <w:p w14:paraId="7FD4F7CD" w14:textId="0C975672" w:rsidR="005744F6" w:rsidRPr="00901F20" w:rsidRDefault="005744F6"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Zaměstnanec</w:t>
            </w:r>
          </w:p>
        </w:tc>
        <w:tc>
          <w:tcPr>
            <w:tcW w:w="1999" w:type="pct"/>
            <w:shd w:val="clear" w:color="auto" w:fill="FFFFFF" w:themeFill="background1"/>
            <w:noWrap/>
          </w:tcPr>
          <w:p w14:paraId="28335E2C" w14:textId="344CB691" w:rsidR="005744F6" w:rsidRPr="00901F20" w:rsidRDefault="005744F6"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
        </w:tc>
      </w:tr>
      <w:tr w:rsidR="005744F6" w:rsidRPr="00901F20" w14:paraId="4DB9E1B3" w14:textId="77777777" w:rsidTr="00901F20">
        <w:tblPrEx>
          <w:tblLook w:val="04A0" w:firstRow="1" w:lastRow="0" w:firstColumn="1" w:lastColumn="0" w:noHBand="0" w:noVBand="1"/>
        </w:tblPrEx>
        <w:trPr>
          <w:trHeight w:val="300"/>
        </w:trPr>
        <w:tc>
          <w:tcPr>
            <w:cnfStyle w:val="001000000000" w:firstRow="0" w:lastRow="0" w:firstColumn="1" w:lastColumn="0" w:oddVBand="0" w:evenVBand="0" w:oddHBand="0" w:evenHBand="0" w:firstRowFirstColumn="0" w:firstRowLastColumn="0" w:lastRowFirstColumn="0" w:lastRowLastColumn="0"/>
            <w:tcW w:w="248" w:type="pct"/>
            <w:noWrap/>
            <w:hideMark/>
          </w:tcPr>
          <w:p w14:paraId="70C36215" w14:textId="77777777" w:rsidR="005744F6" w:rsidRPr="00901F20" w:rsidRDefault="005744F6" w:rsidP="003F59FA">
            <w:pPr>
              <w:spacing w:after="0"/>
              <w:jc w:val="right"/>
              <w:rPr>
                <w:rFonts w:cs="Arial"/>
                <w:b w:val="0"/>
                <w:bCs w:val="0"/>
                <w:lang w:val="cs-CZ" w:eastAsia="en-GB"/>
              </w:rPr>
            </w:pPr>
            <w:r w:rsidRPr="00901F20">
              <w:rPr>
                <w:rFonts w:cs="Arial"/>
                <w:b w:val="0"/>
                <w:bCs w:val="0"/>
                <w:lang w:val="cs-CZ" w:eastAsia="en-GB"/>
              </w:rPr>
              <w:t>64</w:t>
            </w:r>
          </w:p>
        </w:tc>
        <w:tc>
          <w:tcPr>
            <w:tcW w:w="876" w:type="pct"/>
            <w:noWrap/>
            <w:hideMark/>
          </w:tcPr>
          <w:p w14:paraId="1296BBCA" w14:textId="7FF3E0E3" w:rsidR="005744F6" w:rsidRPr="00901F20" w:rsidRDefault="005744F6"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proofErr w:type="spellStart"/>
            <w:r w:rsidRPr="00901F20">
              <w:rPr>
                <w:rFonts w:cs="Arial"/>
                <w:lang w:val="cs-CZ" w:eastAsia="en-GB"/>
              </w:rPr>
              <w:t>BusinessService</w:t>
            </w:r>
            <w:proofErr w:type="spellEnd"/>
          </w:p>
        </w:tc>
        <w:tc>
          <w:tcPr>
            <w:tcW w:w="1877" w:type="pct"/>
            <w:noWrap/>
            <w:hideMark/>
          </w:tcPr>
          <w:p w14:paraId="3BAEE71C" w14:textId="1AAD6EDA" w:rsidR="005744F6" w:rsidRPr="00901F20" w:rsidRDefault="005744F6"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Služba vyřizování žádostí týkajících se malých a velkých plavidel a jejich provozu</w:t>
            </w:r>
          </w:p>
        </w:tc>
        <w:tc>
          <w:tcPr>
            <w:tcW w:w="1999" w:type="pct"/>
            <w:noWrap/>
            <w:hideMark/>
          </w:tcPr>
          <w:p w14:paraId="3FE4F5E3" w14:textId="453EF8EC" w:rsidR="005744F6" w:rsidRPr="00901F20" w:rsidRDefault="005744F6" w:rsidP="003F59FA">
            <w:pPr>
              <w:spacing w:after="0"/>
              <w:jc w:val="left"/>
              <w:cnfStyle w:val="000000000000" w:firstRow="0" w:lastRow="0" w:firstColumn="0" w:lastColumn="0" w:oddVBand="0" w:evenVBand="0" w:oddHBand="0" w:evenHBand="0" w:firstRowFirstColumn="0" w:firstRowLastColumn="0" w:lastRowFirstColumn="0" w:lastRowLastColumn="0"/>
              <w:rPr>
                <w:rFonts w:cs="Arial"/>
                <w:lang w:val="cs-CZ" w:eastAsia="en-GB"/>
              </w:rPr>
            </w:pPr>
            <w:r w:rsidRPr="00901F20">
              <w:rPr>
                <w:rFonts w:cs="Arial"/>
                <w:lang w:val="cs-CZ" w:eastAsia="en-GB"/>
              </w:rPr>
              <w:t xml:space="preserve"> </w:t>
            </w:r>
          </w:p>
        </w:tc>
      </w:tr>
      <w:tr w:rsidR="005744F6" w:rsidRPr="00901F20" w14:paraId="627FCA9D" w14:textId="77777777" w:rsidTr="00901F20">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 w:type="pct"/>
            <w:shd w:val="clear" w:color="auto" w:fill="FFFFFF" w:themeFill="background1"/>
            <w:noWrap/>
            <w:hideMark/>
          </w:tcPr>
          <w:p w14:paraId="6F1480DE" w14:textId="77777777" w:rsidR="005744F6" w:rsidRPr="00901F20" w:rsidRDefault="005744F6" w:rsidP="003F59FA">
            <w:pPr>
              <w:spacing w:after="0"/>
              <w:jc w:val="right"/>
              <w:rPr>
                <w:rFonts w:cs="Arial"/>
                <w:b w:val="0"/>
                <w:bCs w:val="0"/>
                <w:lang w:val="cs-CZ" w:eastAsia="en-GB"/>
              </w:rPr>
            </w:pPr>
            <w:r w:rsidRPr="00901F20">
              <w:rPr>
                <w:rFonts w:cs="Arial"/>
                <w:b w:val="0"/>
                <w:bCs w:val="0"/>
                <w:lang w:val="cs-CZ" w:eastAsia="en-GB"/>
              </w:rPr>
              <w:t>65</w:t>
            </w:r>
          </w:p>
        </w:tc>
        <w:tc>
          <w:tcPr>
            <w:tcW w:w="876" w:type="pct"/>
            <w:shd w:val="clear" w:color="auto" w:fill="FFFFFF" w:themeFill="background1"/>
            <w:noWrap/>
            <w:hideMark/>
          </w:tcPr>
          <w:p w14:paraId="00A0B39F" w14:textId="09171808" w:rsidR="005744F6" w:rsidRPr="00901F20" w:rsidRDefault="005744F6"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roofErr w:type="spellStart"/>
            <w:r w:rsidRPr="00901F20">
              <w:rPr>
                <w:rFonts w:cs="Arial"/>
                <w:lang w:val="cs-CZ" w:eastAsia="en-GB"/>
              </w:rPr>
              <w:t>BusinessService</w:t>
            </w:r>
            <w:proofErr w:type="spellEnd"/>
          </w:p>
        </w:tc>
        <w:tc>
          <w:tcPr>
            <w:tcW w:w="1877" w:type="pct"/>
            <w:shd w:val="clear" w:color="auto" w:fill="FFFFFF" w:themeFill="background1"/>
            <w:noWrap/>
            <w:hideMark/>
          </w:tcPr>
          <w:p w14:paraId="30178EB0" w14:textId="191730E7" w:rsidR="005744F6" w:rsidRPr="00901F20" w:rsidRDefault="005744F6"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r w:rsidRPr="00901F20">
              <w:rPr>
                <w:rFonts w:cs="Arial"/>
                <w:lang w:val="cs-CZ" w:eastAsia="en-GB"/>
              </w:rPr>
              <w:t>Služba zajišťování zkoušek odborné způsobilosti k vedení plavidla</w:t>
            </w:r>
          </w:p>
        </w:tc>
        <w:tc>
          <w:tcPr>
            <w:tcW w:w="1999" w:type="pct"/>
            <w:shd w:val="clear" w:color="auto" w:fill="FFFFFF" w:themeFill="background1"/>
            <w:noWrap/>
            <w:hideMark/>
          </w:tcPr>
          <w:p w14:paraId="12C9CB0F" w14:textId="6CDA2EB2" w:rsidR="005744F6" w:rsidRPr="00901F20" w:rsidRDefault="005744F6" w:rsidP="003F59FA">
            <w:pPr>
              <w:spacing w:after="0"/>
              <w:jc w:val="left"/>
              <w:cnfStyle w:val="000000100000" w:firstRow="0" w:lastRow="0" w:firstColumn="0" w:lastColumn="0" w:oddVBand="0" w:evenVBand="0" w:oddHBand="1" w:evenHBand="0" w:firstRowFirstColumn="0" w:firstRowLastColumn="0" w:lastRowFirstColumn="0" w:lastRowLastColumn="0"/>
              <w:rPr>
                <w:rFonts w:cs="Arial"/>
                <w:lang w:val="cs-CZ" w:eastAsia="en-GB"/>
              </w:rPr>
            </w:pPr>
          </w:p>
        </w:tc>
      </w:tr>
    </w:tbl>
    <w:p w14:paraId="64733A4C" w14:textId="77777777" w:rsidR="00AF4DD9" w:rsidRPr="00901F20" w:rsidRDefault="00AF4DD9" w:rsidP="00AF4DD9">
      <w:pPr>
        <w:rPr>
          <w:rFonts w:cs="Arial"/>
        </w:rPr>
      </w:pPr>
    </w:p>
    <w:tbl>
      <w:tblPr>
        <w:tblStyle w:val="TableGrid1"/>
        <w:tblW w:w="5000" w:type="pct"/>
        <w:tblLook w:val="06A0" w:firstRow="1" w:lastRow="0" w:firstColumn="1" w:lastColumn="0" w:noHBand="1" w:noVBand="1"/>
      </w:tblPr>
      <w:tblGrid>
        <w:gridCol w:w="242"/>
        <w:gridCol w:w="3385"/>
        <w:gridCol w:w="1310"/>
        <w:gridCol w:w="1171"/>
        <w:gridCol w:w="5220"/>
      </w:tblGrid>
      <w:tr w:rsidR="00AF4DD9" w:rsidRPr="00901F20" w14:paraId="463892ED" w14:textId="77777777" w:rsidTr="00010026">
        <w:trPr>
          <w:cantSplit/>
          <w:tblHeader/>
        </w:trPr>
        <w:tc>
          <w:tcPr>
            <w:tcW w:w="5000" w:type="pct"/>
            <w:gridSpan w:val="5"/>
            <w:shd w:val="clear" w:color="auto" w:fill="DAEEF3" w:themeFill="accent5" w:themeFillTint="33"/>
          </w:tcPr>
          <w:p w14:paraId="339069D3" w14:textId="77777777" w:rsidR="00AF4DD9" w:rsidRPr="00901F20" w:rsidRDefault="00AF4DD9" w:rsidP="00C37272">
            <w:pPr>
              <w:keepNext/>
              <w:spacing w:before="40" w:after="40"/>
              <w:rPr>
                <w:rFonts w:cs="Arial"/>
              </w:rPr>
            </w:pPr>
            <w:bookmarkStart w:id="76" w:name="_Toc509581661"/>
            <w:bookmarkStart w:id="77" w:name="_Toc513797131"/>
            <w:r w:rsidRPr="00FE76BD">
              <w:rPr>
                <w:rFonts w:cs="Arial"/>
              </w:rPr>
              <w:t xml:space="preserve">Tabulka </w:t>
            </w:r>
            <w:r w:rsidRPr="00FE76BD">
              <w:rPr>
                <w:rFonts w:cs="Arial"/>
              </w:rPr>
              <w:fldChar w:fldCharType="begin"/>
            </w:r>
            <w:r w:rsidRPr="00FE76BD">
              <w:rPr>
                <w:rFonts w:cs="Arial"/>
              </w:rPr>
              <w:instrText xml:space="preserve"> SEQ Tabulka \* ARABIC </w:instrText>
            </w:r>
            <w:r w:rsidRPr="00FE76BD">
              <w:rPr>
                <w:rFonts w:cs="Arial"/>
              </w:rPr>
              <w:fldChar w:fldCharType="separate"/>
            </w:r>
            <w:r w:rsidRPr="00FE76BD">
              <w:rPr>
                <w:rFonts w:cs="Arial"/>
              </w:rPr>
              <w:t>18</w:t>
            </w:r>
            <w:r w:rsidRPr="00FE76BD">
              <w:rPr>
                <w:rFonts w:cs="Arial"/>
              </w:rPr>
              <w:fldChar w:fldCharType="end"/>
            </w:r>
            <w:r w:rsidRPr="00FE76BD">
              <w:rPr>
                <w:rFonts w:cs="Arial"/>
              </w:rPr>
              <w:t xml:space="preserve">: </w:t>
            </w:r>
            <w:r w:rsidRPr="00FE76BD">
              <w:rPr>
                <w:rFonts w:eastAsia="Calibri" w:cs="Arial"/>
                <w:b/>
              </w:rPr>
              <w:t>Využití front-office rozhraní předmětem projektu</w:t>
            </w:r>
            <w:bookmarkEnd w:id="76"/>
            <w:bookmarkEnd w:id="77"/>
          </w:p>
        </w:tc>
      </w:tr>
      <w:tr w:rsidR="00AF4DD9" w:rsidRPr="00901F20" w14:paraId="5413F59C" w14:textId="77777777" w:rsidTr="00010026">
        <w:trPr>
          <w:cantSplit/>
          <w:tblHeader/>
        </w:trPr>
        <w:tc>
          <w:tcPr>
            <w:tcW w:w="1601" w:type="pct"/>
            <w:gridSpan w:val="2"/>
            <w:shd w:val="clear" w:color="auto" w:fill="DAEEF3" w:themeFill="accent5" w:themeFillTint="33"/>
          </w:tcPr>
          <w:p w14:paraId="03696EAF" w14:textId="77777777" w:rsidR="00AF4DD9" w:rsidRPr="00901F20" w:rsidRDefault="00AF4DD9" w:rsidP="00C37272">
            <w:pPr>
              <w:keepNext/>
              <w:spacing w:before="40" w:after="40"/>
              <w:jc w:val="left"/>
              <w:rPr>
                <w:rFonts w:cs="Arial"/>
                <w:b/>
              </w:rPr>
            </w:pPr>
            <w:r w:rsidRPr="00901F20">
              <w:rPr>
                <w:rFonts w:cs="Arial"/>
                <w:b/>
              </w:rPr>
              <w:t>Rozhraní</w:t>
            </w:r>
          </w:p>
        </w:tc>
        <w:tc>
          <w:tcPr>
            <w:tcW w:w="1095" w:type="pct"/>
            <w:gridSpan w:val="2"/>
            <w:shd w:val="clear" w:color="auto" w:fill="DAEEF3" w:themeFill="accent5" w:themeFillTint="33"/>
          </w:tcPr>
          <w:p w14:paraId="7EC7E837" w14:textId="77777777" w:rsidR="00AF4DD9" w:rsidRPr="00901F20" w:rsidRDefault="00AF4DD9" w:rsidP="00C37272">
            <w:pPr>
              <w:keepNext/>
              <w:spacing w:before="40" w:after="40"/>
              <w:jc w:val="left"/>
              <w:rPr>
                <w:rFonts w:cs="Arial"/>
                <w:b/>
              </w:rPr>
            </w:pPr>
            <w:r w:rsidRPr="00901F20">
              <w:rPr>
                <w:rFonts w:cs="Arial"/>
                <w:b/>
              </w:rPr>
              <w:t>Využití</w:t>
            </w:r>
          </w:p>
        </w:tc>
        <w:tc>
          <w:tcPr>
            <w:tcW w:w="2304" w:type="pct"/>
            <w:shd w:val="clear" w:color="auto" w:fill="DAEEF3" w:themeFill="accent5" w:themeFillTint="33"/>
          </w:tcPr>
          <w:p w14:paraId="56249278" w14:textId="77777777" w:rsidR="00AF4DD9" w:rsidRPr="00901F20" w:rsidRDefault="00AF4DD9" w:rsidP="00C37272">
            <w:pPr>
              <w:keepNext/>
              <w:spacing w:before="40" w:after="40"/>
              <w:jc w:val="left"/>
              <w:rPr>
                <w:rFonts w:cs="Arial"/>
                <w:b/>
              </w:rPr>
            </w:pPr>
            <w:r w:rsidRPr="00901F20">
              <w:rPr>
                <w:rFonts w:cs="Arial"/>
                <w:b/>
              </w:rPr>
              <w:t>Popis využití rozhraní v projektu</w:t>
            </w:r>
          </w:p>
        </w:tc>
      </w:tr>
      <w:tr w:rsidR="00AF4DD9" w:rsidRPr="00901F20" w14:paraId="659F5DA9" w14:textId="77777777" w:rsidTr="00010026">
        <w:trPr>
          <w:cantSplit/>
        </w:trPr>
        <w:tc>
          <w:tcPr>
            <w:tcW w:w="5000" w:type="pct"/>
            <w:gridSpan w:val="5"/>
            <w:shd w:val="clear" w:color="auto" w:fill="D9D9D9" w:themeFill="background1" w:themeFillShade="D9"/>
          </w:tcPr>
          <w:p w14:paraId="1CC250B8" w14:textId="77777777" w:rsidR="00AF4DD9" w:rsidRPr="00901F20" w:rsidRDefault="00AF4DD9" w:rsidP="00C37272">
            <w:pPr>
              <w:spacing w:before="40" w:after="40"/>
              <w:jc w:val="left"/>
              <w:rPr>
                <w:rFonts w:cs="Arial"/>
                <w:b/>
              </w:rPr>
            </w:pPr>
            <w:r w:rsidRPr="00901F20">
              <w:rPr>
                <w:rFonts w:cs="Arial"/>
                <w:b/>
              </w:rPr>
              <w:t>Asistovaná přepážka</w:t>
            </w:r>
          </w:p>
        </w:tc>
      </w:tr>
      <w:tr w:rsidR="00AF4DD9" w:rsidRPr="00901F20" w14:paraId="2A2A737E" w14:textId="77777777" w:rsidTr="00010026">
        <w:trPr>
          <w:cantSplit/>
          <w:trHeight w:val="320"/>
        </w:trPr>
        <w:tc>
          <w:tcPr>
            <w:tcW w:w="107" w:type="pct"/>
            <w:vMerge w:val="restart"/>
            <w:shd w:val="clear" w:color="auto" w:fill="D9D9D9" w:themeFill="background1" w:themeFillShade="D9"/>
          </w:tcPr>
          <w:p w14:paraId="2DD90CCA" w14:textId="77777777" w:rsidR="00AF4DD9" w:rsidRPr="00901F20" w:rsidRDefault="00AF4DD9" w:rsidP="00C37272">
            <w:pPr>
              <w:spacing w:before="40" w:after="40"/>
              <w:jc w:val="left"/>
              <w:rPr>
                <w:rFonts w:cs="Arial"/>
                <w:b/>
              </w:rPr>
            </w:pPr>
          </w:p>
        </w:tc>
        <w:tc>
          <w:tcPr>
            <w:tcW w:w="1494" w:type="pct"/>
            <w:vMerge w:val="restart"/>
            <w:shd w:val="clear" w:color="auto" w:fill="D9D9D9" w:themeFill="background1" w:themeFillShade="D9"/>
          </w:tcPr>
          <w:p w14:paraId="7ACC668A" w14:textId="399640EB" w:rsidR="00AF4DD9" w:rsidRPr="00901F20" w:rsidRDefault="00451D17" w:rsidP="00C37272">
            <w:pPr>
              <w:spacing w:before="40" w:after="40"/>
              <w:jc w:val="left"/>
              <w:rPr>
                <w:rFonts w:cs="Arial"/>
                <w:b/>
              </w:rPr>
            </w:pPr>
            <w:r w:rsidRPr="00901F20">
              <w:rPr>
                <w:rFonts w:cs="Arial"/>
              </w:rPr>
              <w:t>Umožnění asistovaného vyřízení podání či jiné služby v rámci projektu</w:t>
            </w:r>
          </w:p>
        </w:tc>
        <w:sdt>
          <w:sdtPr>
            <w:rPr>
              <w:rFonts w:cs="Arial"/>
            </w:rPr>
            <w:id w:val="-1890876423"/>
            <w:comboBox>
              <w:listItem w:displayText="Ano, použito" w:value="Ano, použito"/>
              <w:listItem w:displayText="Nerelevantní" w:value="Nerelevantní"/>
              <w:listItem w:displayText="Ne, žádáme o výjimku" w:value="Ne, žádáme o výjimku"/>
            </w:comboBox>
          </w:sdtPr>
          <w:sdtEndPr/>
          <w:sdtContent>
            <w:tc>
              <w:tcPr>
                <w:tcW w:w="1095" w:type="pct"/>
                <w:gridSpan w:val="2"/>
                <w:shd w:val="clear" w:color="auto" w:fill="auto"/>
              </w:tcPr>
              <w:p w14:paraId="0E86AF13" w14:textId="4EB5E722" w:rsidR="00AF4DD9" w:rsidRPr="00901F20" w:rsidRDefault="006F028A" w:rsidP="00C37272">
                <w:pPr>
                  <w:spacing w:before="40" w:after="40"/>
                  <w:jc w:val="left"/>
                  <w:rPr>
                    <w:rFonts w:cs="Arial"/>
                    <w:b/>
                  </w:rPr>
                </w:pPr>
                <w:r w:rsidRPr="00901F20">
                  <w:rPr>
                    <w:rFonts w:cs="Arial"/>
                  </w:rPr>
                  <w:t>Nerelevantní</w:t>
                </w:r>
              </w:p>
            </w:tc>
          </w:sdtContent>
        </w:sdt>
        <w:tc>
          <w:tcPr>
            <w:tcW w:w="2304" w:type="pct"/>
            <w:vMerge w:val="restart"/>
          </w:tcPr>
          <w:p w14:paraId="5FF737F4" w14:textId="21100032" w:rsidR="00AF4DD9" w:rsidRPr="00901F20" w:rsidRDefault="006F028A" w:rsidP="00C37272">
            <w:pPr>
              <w:spacing w:before="40" w:after="40"/>
              <w:jc w:val="left"/>
              <w:rPr>
                <w:rFonts w:cs="Arial"/>
              </w:rPr>
            </w:pPr>
            <w:r w:rsidRPr="00901F20">
              <w:rPr>
                <w:rFonts w:cs="Arial"/>
              </w:rPr>
              <w:t>Nerelevantní pro předmět tohoto projektu, ale počítáme i</w:t>
            </w:r>
            <w:r w:rsidR="0006335E">
              <w:rPr>
                <w:rFonts w:cs="Arial"/>
              </w:rPr>
              <w:t> </w:t>
            </w:r>
            <w:r w:rsidRPr="00901F20">
              <w:rPr>
                <w:rFonts w:cs="Arial"/>
              </w:rPr>
              <w:t>nadále s přítomností žadatelů, kteří neovládají počítačovou techniku, u fyzických přepážek na jednotlivých pracovištích Státní plavební správy.</w:t>
            </w:r>
          </w:p>
        </w:tc>
      </w:tr>
      <w:tr w:rsidR="00AF4DD9" w:rsidRPr="00901F20" w14:paraId="617A3E24" w14:textId="77777777" w:rsidTr="00010026">
        <w:trPr>
          <w:cantSplit/>
          <w:trHeight w:val="319"/>
        </w:trPr>
        <w:tc>
          <w:tcPr>
            <w:tcW w:w="107" w:type="pct"/>
            <w:vMerge/>
            <w:shd w:val="clear" w:color="auto" w:fill="D9D9D9" w:themeFill="background1" w:themeFillShade="D9"/>
          </w:tcPr>
          <w:p w14:paraId="399D792C" w14:textId="77777777" w:rsidR="00AF4DD9" w:rsidRPr="00901F20" w:rsidRDefault="00AF4DD9" w:rsidP="00C37272">
            <w:pPr>
              <w:spacing w:before="40" w:after="40"/>
              <w:jc w:val="left"/>
              <w:rPr>
                <w:rFonts w:cs="Arial"/>
              </w:rPr>
            </w:pPr>
          </w:p>
        </w:tc>
        <w:tc>
          <w:tcPr>
            <w:tcW w:w="1494" w:type="pct"/>
            <w:vMerge/>
            <w:shd w:val="clear" w:color="auto" w:fill="D9D9D9" w:themeFill="background1" w:themeFillShade="D9"/>
          </w:tcPr>
          <w:p w14:paraId="693E6300" w14:textId="77777777" w:rsidR="00AF4DD9" w:rsidRPr="00901F20" w:rsidRDefault="00AF4DD9" w:rsidP="00C37272">
            <w:pPr>
              <w:spacing w:before="40" w:after="40"/>
              <w:jc w:val="left"/>
              <w:rPr>
                <w:rFonts w:cs="Arial"/>
              </w:rPr>
            </w:pPr>
          </w:p>
        </w:tc>
        <w:tc>
          <w:tcPr>
            <w:tcW w:w="578" w:type="pct"/>
            <w:shd w:val="clear" w:color="auto" w:fill="D9D9D9" w:themeFill="background1" w:themeFillShade="D9"/>
          </w:tcPr>
          <w:p w14:paraId="1968E4EC" w14:textId="77777777" w:rsidR="00AF4DD9" w:rsidRPr="00901F20" w:rsidRDefault="00AF4DD9" w:rsidP="00C37272">
            <w:pPr>
              <w:spacing w:before="40" w:after="40"/>
              <w:jc w:val="left"/>
              <w:rPr>
                <w:rFonts w:cs="Arial"/>
              </w:rPr>
            </w:pPr>
            <w:r w:rsidRPr="00901F20">
              <w:rPr>
                <w:rFonts w:cs="Arial"/>
                <w:b/>
              </w:rPr>
              <w:t>Č. žádosti o výjimku:</w:t>
            </w:r>
          </w:p>
        </w:tc>
        <w:tc>
          <w:tcPr>
            <w:tcW w:w="517" w:type="pct"/>
            <w:shd w:val="clear" w:color="auto" w:fill="auto"/>
          </w:tcPr>
          <w:p w14:paraId="6822F71E" w14:textId="77777777" w:rsidR="00AF4DD9" w:rsidRPr="00901F20" w:rsidRDefault="00AF4DD9" w:rsidP="00C37272">
            <w:pPr>
              <w:spacing w:before="40" w:after="40"/>
              <w:jc w:val="left"/>
              <w:rPr>
                <w:rFonts w:cs="Arial"/>
              </w:rPr>
            </w:pPr>
          </w:p>
        </w:tc>
        <w:tc>
          <w:tcPr>
            <w:tcW w:w="2304" w:type="pct"/>
            <w:vMerge/>
          </w:tcPr>
          <w:p w14:paraId="206F1B62" w14:textId="77777777" w:rsidR="00AF4DD9" w:rsidRPr="00901F20" w:rsidRDefault="00AF4DD9" w:rsidP="00C37272">
            <w:pPr>
              <w:spacing w:before="40" w:after="40"/>
              <w:jc w:val="left"/>
              <w:rPr>
                <w:rFonts w:cs="Arial"/>
              </w:rPr>
            </w:pPr>
          </w:p>
        </w:tc>
      </w:tr>
      <w:tr w:rsidR="00F029F6" w:rsidRPr="00901F20" w14:paraId="1DBBDEF0" w14:textId="77777777" w:rsidTr="00010026">
        <w:trPr>
          <w:cantSplit/>
          <w:trHeight w:val="226"/>
        </w:trPr>
        <w:tc>
          <w:tcPr>
            <w:tcW w:w="107" w:type="pct"/>
            <w:vMerge w:val="restart"/>
            <w:shd w:val="clear" w:color="auto" w:fill="D9D9D9" w:themeFill="background1" w:themeFillShade="D9"/>
          </w:tcPr>
          <w:p w14:paraId="04815398" w14:textId="77777777" w:rsidR="00F029F6" w:rsidRPr="00901F20" w:rsidRDefault="00F029F6" w:rsidP="00C37272">
            <w:pPr>
              <w:spacing w:before="40" w:after="40"/>
              <w:jc w:val="left"/>
              <w:rPr>
                <w:rFonts w:cs="Arial"/>
                <w:b/>
              </w:rPr>
            </w:pPr>
          </w:p>
        </w:tc>
        <w:tc>
          <w:tcPr>
            <w:tcW w:w="1494" w:type="pct"/>
            <w:vMerge w:val="restart"/>
            <w:shd w:val="clear" w:color="auto" w:fill="D9D9D9" w:themeFill="background1" w:themeFillShade="D9"/>
          </w:tcPr>
          <w:p w14:paraId="70709973" w14:textId="221DB201" w:rsidR="00F029F6" w:rsidRPr="00901F20" w:rsidRDefault="00F029F6" w:rsidP="00C37272">
            <w:pPr>
              <w:spacing w:before="40" w:after="40"/>
              <w:jc w:val="left"/>
              <w:rPr>
                <w:rFonts w:cs="Arial"/>
              </w:rPr>
            </w:pPr>
            <w:r w:rsidRPr="00901F20">
              <w:rPr>
                <w:rFonts w:cs="Arial"/>
              </w:rPr>
              <w:t>Umožnění vyřízení služby na Kontaktním místě veřejné správy (Czech POINT)</w:t>
            </w:r>
          </w:p>
        </w:tc>
        <w:sdt>
          <w:sdtPr>
            <w:rPr>
              <w:rFonts w:cs="Arial"/>
            </w:rPr>
            <w:id w:val="1346131991"/>
            <w:comboBox>
              <w:listItem w:displayText="Ano, použito" w:value="Ano, použito"/>
              <w:listItem w:displayText="Nerelevantní" w:value="Nerelevantní"/>
              <w:listItem w:displayText="Ne, žádáme o výjimku" w:value="Ne, žádáme o výjimku"/>
            </w:comboBox>
          </w:sdtPr>
          <w:sdtEndPr/>
          <w:sdtContent>
            <w:tc>
              <w:tcPr>
                <w:tcW w:w="1095" w:type="pct"/>
                <w:gridSpan w:val="2"/>
                <w:shd w:val="clear" w:color="auto" w:fill="auto"/>
              </w:tcPr>
              <w:p w14:paraId="01306BAA" w14:textId="6535096B" w:rsidR="00F029F6" w:rsidRPr="00901F20" w:rsidRDefault="00816E9F" w:rsidP="00C37272">
                <w:pPr>
                  <w:spacing w:before="40" w:after="40"/>
                  <w:jc w:val="left"/>
                  <w:rPr>
                    <w:rFonts w:cs="Arial"/>
                    <w:b/>
                  </w:rPr>
                </w:pPr>
                <w:r w:rsidRPr="00901F20">
                  <w:rPr>
                    <w:rFonts w:cs="Arial"/>
                  </w:rPr>
                  <w:t>Nerelevantní</w:t>
                </w:r>
              </w:p>
            </w:tc>
          </w:sdtContent>
        </w:sdt>
        <w:tc>
          <w:tcPr>
            <w:tcW w:w="2304" w:type="pct"/>
            <w:vMerge w:val="restart"/>
            <w:shd w:val="clear" w:color="auto" w:fill="auto"/>
          </w:tcPr>
          <w:p w14:paraId="2F990E07" w14:textId="5B128926" w:rsidR="00F029F6" w:rsidRPr="00901F20" w:rsidRDefault="00816E9F" w:rsidP="00C37272">
            <w:pPr>
              <w:spacing w:before="40" w:after="40"/>
              <w:jc w:val="left"/>
              <w:rPr>
                <w:rFonts w:cs="Arial"/>
                <w:i/>
              </w:rPr>
            </w:pPr>
            <w:r w:rsidRPr="00FE76BD">
              <w:rPr>
                <w:rFonts w:eastAsia="Times New Roman" w:cs="Arial"/>
                <w:szCs w:val="20"/>
                <w:lang w:eastAsia="ja-JP"/>
              </w:rPr>
              <w:t>Nerelevantní pro předmět tohoto projektu.</w:t>
            </w:r>
          </w:p>
        </w:tc>
      </w:tr>
      <w:tr w:rsidR="00F029F6" w:rsidRPr="00901F20" w14:paraId="1B19820E" w14:textId="77777777" w:rsidTr="00010026">
        <w:trPr>
          <w:cantSplit/>
          <w:trHeight w:val="225"/>
        </w:trPr>
        <w:tc>
          <w:tcPr>
            <w:tcW w:w="107" w:type="pct"/>
            <w:vMerge/>
            <w:shd w:val="clear" w:color="auto" w:fill="D9D9D9" w:themeFill="background1" w:themeFillShade="D9"/>
          </w:tcPr>
          <w:p w14:paraId="02AC36D8" w14:textId="77777777" w:rsidR="00F029F6" w:rsidRPr="00901F20" w:rsidRDefault="00F029F6" w:rsidP="00C37272">
            <w:pPr>
              <w:spacing w:before="40" w:after="40"/>
              <w:jc w:val="left"/>
              <w:rPr>
                <w:rFonts w:cs="Arial"/>
                <w:b/>
              </w:rPr>
            </w:pPr>
          </w:p>
        </w:tc>
        <w:tc>
          <w:tcPr>
            <w:tcW w:w="1494" w:type="pct"/>
            <w:vMerge/>
            <w:shd w:val="clear" w:color="auto" w:fill="D9D9D9" w:themeFill="background1" w:themeFillShade="D9"/>
          </w:tcPr>
          <w:p w14:paraId="23C0A6E1" w14:textId="77777777" w:rsidR="00F029F6" w:rsidRPr="00901F20" w:rsidRDefault="00F029F6" w:rsidP="00C37272">
            <w:pPr>
              <w:spacing w:before="40" w:after="40"/>
              <w:jc w:val="left"/>
              <w:rPr>
                <w:rFonts w:cs="Arial"/>
              </w:rPr>
            </w:pPr>
          </w:p>
        </w:tc>
        <w:tc>
          <w:tcPr>
            <w:tcW w:w="578" w:type="pct"/>
            <w:shd w:val="clear" w:color="auto" w:fill="D9D9D9" w:themeFill="background1" w:themeFillShade="D9"/>
          </w:tcPr>
          <w:p w14:paraId="30CED83D" w14:textId="3A23B216" w:rsidR="00F029F6" w:rsidRPr="00901F20" w:rsidRDefault="00F029F6" w:rsidP="00C37272">
            <w:pPr>
              <w:spacing w:before="40" w:after="40"/>
              <w:jc w:val="left"/>
              <w:rPr>
                <w:rFonts w:cs="Arial"/>
                <w:b/>
              </w:rPr>
            </w:pPr>
            <w:r w:rsidRPr="00901F20">
              <w:rPr>
                <w:rFonts w:cs="Arial"/>
                <w:b/>
              </w:rPr>
              <w:t>Č. žádosti o výjimku:</w:t>
            </w:r>
          </w:p>
        </w:tc>
        <w:tc>
          <w:tcPr>
            <w:tcW w:w="517" w:type="pct"/>
            <w:shd w:val="clear" w:color="auto" w:fill="auto"/>
          </w:tcPr>
          <w:p w14:paraId="0A4A661E" w14:textId="77777777" w:rsidR="00F029F6" w:rsidRPr="00901F20" w:rsidRDefault="00F029F6" w:rsidP="00C37272">
            <w:pPr>
              <w:spacing w:before="40" w:after="40"/>
              <w:jc w:val="left"/>
              <w:rPr>
                <w:rFonts w:cs="Arial"/>
                <w:b/>
              </w:rPr>
            </w:pPr>
          </w:p>
        </w:tc>
        <w:tc>
          <w:tcPr>
            <w:tcW w:w="2304" w:type="pct"/>
            <w:vMerge/>
            <w:shd w:val="clear" w:color="auto" w:fill="auto"/>
          </w:tcPr>
          <w:p w14:paraId="633C4B16" w14:textId="77777777" w:rsidR="00F029F6" w:rsidRPr="00901F20" w:rsidRDefault="00F029F6" w:rsidP="00C37272">
            <w:pPr>
              <w:spacing w:before="40" w:after="40"/>
              <w:jc w:val="left"/>
              <w:rPr>
                <w:rFonts w:cs="Arial"/>
                <w:b/>
              </w:rPr>
            </w:pPr>
          </w:p>
        </w:tc>
      </w:tr>
      <w:tr w:rsidR="00AF4DD9" w:rsidRPr="00901F20" w14:paraId="30F33AFA" w14:textId="77777777" w:rsidTr="00010026">
        <w:trPr>
          <w:cantSplit/>
        </w:trPr>
        <w:tc>
          <w:tcPr>
            <w:tcW w:w="5000" w:type="pct"/>
            <w:gridSpan w:val="5"/>
            <w:shd w:val="clear" w:color="auto" w:fill="D9D9D9" w:themeFill="background1" w:themeFillShade="D9"/>
          </w:tcPr>
          <w:p w14:paraId="29AEC61E" w14:textId="77777777" w:rsidR="00AF4DD9" w:rsidRPr="00901F20" w:rsidRDefault="00AF4DD9" w:rsidP="00C37272">
            <w:pPr>
              <w:spacing w:before="40" w:after="40"/>
              <w:jc w:val="left"/>
              <w:rPr>
                <w:rFonts w:cs="Arial"/>
                <w:b/>
              </w:rPr>
            </w:pPr>
            <w:r w:rsidRPr="00901F20">
              <w:rPr>
                <w:rFonts w:cs="Arial"/>
                <w:b/>
              </w:rPr>
              <w:t>Webový portál</w:t>
            </w:r>
          </w:p>
        </w:tc>
      </w:tr>
      <w:tr w:rsidR="00AF4DD9" w:rsidRPr="00901F20" w14:paraId="014635D2" w14:textId="77777777" w:rsidTr="00010026">
        <w:trPr>
          <w:cantSplit/>
          <w:trHeight w:val="320"/>
        </w:trPr>
        <w:tc>
          <w:tcPr>
            <w:tcW w:w="107" w:type="pct"/>
            <w:vMerge w:val="restart"/>
            <w:shd w:val="clear" w:color="auto" w:fill="D9D9D9" w:themeFill="background1" w:themeFillShade="D9"/>
          </w:tcPr>
          <w:p w14:paraId="7E2A46A2" w14:textId="77777777" w:rsidR="00AF4DD9" w:rsidRPr="00901F20" w:rsidRDefault="00AF4DD9" w:rsidP="00C37272">
            <w:pPr>
              <w:spacing w:before="40" w:after="40"/>
              <w:jc w:val="left"/>
              <w:rPr>
                <w:rFonts w:cs="Arial"/>
                <w:b/>
              </w:rPr>
            </w:pPr>
          </w:p>
        </w:tc>
        <w:tc>
          <w:tcPr>
            <w:tcW w:w="1494" w:type="pct"/>
            <w:vMerge w:val="restart"/>
            <w:shd w:val="clear" w:color="auto" w:fill="D9D9D9" w:themeFill="background1" w:themeFillShade="D9"/>
          </w:tcPr>
          <w:p w14:paraId="36E4AF6F" w14:textId="77777777" w:rsidR="00AF4DD9" w:rsidRPr="00901F20" w:rsidRDefault="00AF4DD9" w:rsidP="00C37272">
            <w:pPr>
              <w:spacing w:before="40" w:after="40"/>
              <w:jc w:val="left"/>
              <w:rPr>
                <w:rFonts w:cs="Arial"/>
              </w:rPr>
            </w:pPr>
            <w:r w:rsidRPr="00901F20">
              <w:rPr>
                <w:rFonts w:cs="Arial"/>
              </w:rPr>
              <w:t>Identifikace úředních osob vstupujících do procesu je řešena v souladu s JIP/KAAS</w:t>
            </w:r>
          </w:p>
        </w:tc>
        <w:sdt>
          <w:sdtPr>
            <w:rPr>
              <w:rFonts w:cs="Arial"/>
            </w:rPr>
            <w:id w:val="1242062892"/>
            <w:comboBox>
              <w:listItem w:displayText="Ano, použito" w:value="Ano, použito"/>
              <w:listItem w:displayText="Nerelevantní" w:value="Nerelevantní"/>
              <w:listItem w:displayText="Ne, žádáme o výjimku" w:value="Ne, žádáme o výjimku"/>
            </w:comboBox>
          </w:sdtPr>
          <w:sdtEndPr/>
          <w:sdtContent>
            <w:tc>
              <w:tcPr>
                <w:tcW w:w="1095" w:type="pct"/>
                <w:gridSpan w:val="2"/>
                <w:shd w:val="clear" w:color="auto" w:fill="auto"/>
              </w:tcPr>
              <w:p w14:paraId="7E2B1574" w14:textId="4C0E099A" w:rsidR="00AF4DD9" w:rsidRPr="00901F20" w:rsidRDefault="006F028A" w:rsidP="00C37272">
                <w:pPr>
                  <w:spacing w:before="40" w:after="40"/>
                  <w:jc w:val="left"/>
                  <w:rPr>
                    <w:rFonts w:cs="Arial"/>
                  </w:rPr>
                </w:pPr>
                <w:r w:rsidRPr="00901F20">
                  <w:rPr>
                    <w:rFonts w:cs="Arial"/>
                  </w:rPr>
                  <w:t>Ano, použito</w:t>
                </w:r>
              </w:p>
            </w:tc>
          </w:sdtContent>
        </w:sdt>
        <w:tc>
          <w:tcPr>
            <w:tcW w:w="2304" w:type="pct"/>
            <w:vMerge w:val="restart"/>
          </w:tcPr>
          <w:p w14:paraId="55E30511" w14:textId="0084C7CF" w:rsidR="00AF4DD9" w:rsidRPr="00901F20" w:rsidRDefault="000A2345" w:rsidP="00C37272">
            <w:pPr>
              <w:spacing w:before="40" w:after="40"/>
              <w:jc w:val="left"/>
              <w:rPr>
                <w:rFonts w:cs="Arial"/>
              </w:rPr>
            </w:pPr>
            <w:r>
              <w:rPr>
                <w:rFonts w:cs="Arial"/>
              </w:rPr>
              <w:t>I</w:t>
            </w:r>
            <w:r w:rsidRPr="000A2345">
              <w:rPr>
                <w:rFonts w:cs="Arial"/>
              </w:rPr>
              <w:t>dentifikaci osob přistupujících z cizích resortů.</w:t>
            </w:r>
          </w:p>
        </w:tc>
      </w:tr>
      <w:tr w:rsidR="00AF4DD9" w:rsidRPr="00901F20" w14:paraId="6B5E3497" w14:textId="77777777" w:rsidTr="00010026">
        <w:trPr>
          <w:cantSplit/>
          <w:trHeight w:val="319"/>
        </w:trPr>
        <w:tc>
          <w:tcPr>
            <w:tcW w:w="107" w:type="pct"/>
            <w:vMerge/>
            <w:shd w:val="clear" w:color="auto" w:fill="D9D9D9" w:themeFill="background1" w:themeFillShade="D9"/>
          </w:tcPr>
          <w:p w14:paraId="7D8B6831" w14:textId="77777777" w:rsidR="00AF4DD9" w:rsidRPr="00901F20" w:rsidRDefault="00AF4DD9" w:rsidP="00C37272">
            <w:pPr>
              <w:spacing w:before="40" w:after="40"/>
              <w:jc w:val="left"/>
              <w:rPr>
                <w:rFonts w:cs="Arial"/>
                <w:b/>
              </w:rPr>
            </w:pPr>
          </w:p>
        </w:tc>
        <w:tc>
          <w:tcPr>
            <w:tcW w:w="1494" w:type="pct"/>
            <w:vMerge/>
            <w:shd w:val="clear" w:color="auto" w:fill="D9D9D9" w:themeFill="background1" w:themeFillShade="D9"/>
          </w:tcPr>
          <w:p w14:paraId="682914C3" w14:textId="77777777" w:rsidR="00AF4DD9" w:rsidRPr="00901F20" w:rsidRDefault="00AF4DD9" w:rsidP="00C37272">
            <w:pPr>
              <w:spacing w:before="40" w:after="40"/>
              <w:jc w:val="left"/>
              <w:rPr>
                <w:rFonts w:cs="Arial"/>
              </w:rPr>
            </w:pPr>
          </w:p>
        </w:tc>
        <w:tc>
          <w:tcPr>
            <w:tcW w:w="578" w:type="pct"/>
            <w:shd w:val="clear" w:color="auto" w:fill="D9D9D9" w:themeFill="background1" w:themeFillShade="D9"/>
          </w:tcPr>
          <w:p w14:paraId="0B0E770D" w14:textId="77777777" w:rsidR="00AF4DD9" w:rsidRPr="00901F20" w:rsidRDefault="00AF4DD9" w:rsidP="00C37272">
            <w:pPr>
              <w:spacing w:before="40" w:after="40"/>
              <w:jc w:val="left"/>
              <w:rPr>
                <w:rFonts w:cs="Arial"/>
              </w:rPr>
            </w:pPr>
            <w:r w:rsidRPr="00901F20">
              <w:rPr>
                <w:rFonts w:cs="Arial"/>
                <w:b/>
              </w:rPr>
              <w:t>Č. žádosti o výjimku:</w:t>
            </w:r>
          </w:p>
        </w:tc>
        <w:tc>
          <w:tcPr>
            <w:tcW w:w="517" w:type="pct"/>
            <w:shd w:val="clear" w:color="auto" w:fill="auto"/>
          </w:tcPr>
          <w:p w14:paraId="44F9EB04" w14:textId="77777777" w:rsidR="00AF4DD9" w:rsidRPr="00901F20" w:rsidRDefault="00AF4DD9" w:rsidP="00C37272">
            <w:pPr>
              <w:spacing w:before="40" w:after="40"/>
              <w:jc w:val="left"/>
              <w:rPr>
                <w:rFonts w:cs="Arial"/>
              </w:rPr>
            </w:pPr>
          </w:p>
        </w:tc>
        <w:tc>
          <w:tcPr>
            <w:tcW w:w="2304" w:type="pct"/>
            <w:vMerge/>
          </w:tcPr>
          <w:p w14:paraId="42B9C242" w14:textId="77777777" w:rsidR="00AF4DD9" w:rsidRPr="00901F20" w:rsidRDefault="00AF4DD9" w:rsidP="00C37272">
            <w:pPr>
              <w:spacing w:before="40" w:after="40"/>
              <w:jc w:val="left"/>
              <w:rPr>
                <w:rFonts w:cs="Arial"/>
              </w:rPr>
            </w:pPr>
          </w:p>
        </w:tc>
      </w:tr>
      <w:tr w:rsidR="00AF4DD9" w:rsidRPr="00FE76BD" w14:paraId="4FC030B8" w14:textId="77777777" w:rsidTr="00010026">
        <w:trPr>
          <w:cantSplit/>
          <w:trHeight w:val="420"/>
        </w:trPr>
        <w:tc>
          <w:tcPr>
            <w:tcW w:w="107" w:type="pct"/>
            <w:vMerge w:val="restart"/>
            <w:shd w:val="clear" w:color="auto" w:fill="D9D9D9" w:themeFill="background1" w:themeFillShade="D9"/>
          </w:tcPr>
          <w:p w14:paraId="18148429" w14:textId="77777777" w:rsidR="00AF4DD9" w:rsidRPr="00901F20" w:rsidRDefault="00AF4DD9" w:rsidP="00C37272">
            <w:pPr>
              <w:spacing w:before="40" w:after="40"/>
              <w:jc w:val="left"/>
              <w:rPr>
                <w:rFonts w:cs="Arial"/>
                <w:b/>
              </w:rPr>
            </w:pPr>
          </w:p>
        </w:tc>
        <w:tc>
          <w:tcPr>
            <w:tcW w:w="1494" w:type="pct"/>
            <w:vMerge w:val="restart"/>
            <w:shd w:val="clear" w:color="auto" w:fill="D9D9D9" w:themeFill="background1" w:themeFillShade="D9"/>
          </w:tcPr>
          <w:p w14:paraId="661EE3BF" w14:textId="77777777" w:rsidR="00AF4DD9" w:rsidRPr="00FE76BD" w:rsidRDefault="00AF4DD9" w:rsidP="00C37272">
            <w:pPr>
              <w:spacing w:before="40" w:after="40"/>
              <w:jc w:val="left"/>
              <w:rPr>
                <w:rFonts w:cs="Arial"/>
                <w:b/>
              </w:rPr>
            </w:pPr>
            <w:r w:rsidRPr="00FE76BD">
              <w:rPr>
                <w:rFonts w:cs="Arial"/>
              </w:rPr>
              <w:t>Identifikace osob vstupujících do procesu je řešena v souladu se zákonem č. 250/2017 Sb., o elektronické identifikaci</w:t>
            </w:r>
          </w:p>
        </w:tc>
        <w:sdt>
          <w:sdtPr>
            <w:rPr>
              <w:rFonts w:cs="Arial"/>
            </w:rPr>
            <w:id w:val="-1130086155"/>
            <w:comboBox>
              <w:listItem w:displayText="Ano, použito" w:value="Ano, použito"/>
              <w:listItem w:displayText="Nerelevantní" w:value="Nerelevantní"/>
              <w:listItem w:displayText="Ne, žádáme o výjimku" w:value="Ne, žádáme o výjimku"/>
            </w:comboBox>
          </w:sdtPr>
          <w:sdtEndPr/>
          <w:sdtContent>
            <w:tc>
              <w:tcPr>
                <w:tcW w:w="1095" w:type="pct"/>
                <w:gridSpan w:val="2"/>
                <w:shd w:val="clear" w:color="auto" w:fill="auto"/>
              </w:tcPr>
              <w:p w14:paraId="4A1401D5" w14:textId="6ABBC695" w:rsidR="00AF4DD9" w:rsidRPr="00FE76BD" w:rsidRDefault="00E21C4B" w:rsidP="00C37272">
                <w:pPr>
                  <w:spacing w:before="40" w:after="40"/>
                  <w:jc w:val="left"/>
                  <w:rPr>
                    <w:rFonts w:cs="Arial"/>
                    <w:b/>
                  </w:rPr>
                </w:pPr>
                <w:r w:rsidRPr="00FE76BD">
                  <w:rPr>
                    <w:rFonts w:cs="Arial"/>
                  </w:rPr>
                  <w:t>Ano, použito</w:t>
                </w:r>
              </w:p>
            </w:tc>
          </w:sdtContent>
        </w:sdt>
        <w:tc>
          <w:tcPr>
            <w:tcW w:w="2304" w:type="pct"/>
            <w:vMerge w:val="restart"/>
          </w:tcPr>
          <w:p w14:paraId="7C973459" w14:textId="621B67D1" w:rsidR="00E21C4B" w:rsidRPr="00FE76BD" w:rsidRDefault="000A2345" w:rsidP="00C37272">
            <w:pPr>
              <w:spacing w:before="40" w:after="40"/>
              <w:jc w:val="left"/>
              <w:rPr>
                <w:rFonts w:cs="Arial"/>
                <w:iCs/>
              </w:rPr>
            </w:pPr>
            <w:r w:rsidRPr="00901F20">
              <w:rPr>
                <w:rFonts w:cs="Arial"/>
              </w:rPr>
              <w:t>Elektronické podání žádosti občana.</w:t>
            </w:r>
          </w:p>
        </w:tc>
      </w:tr>
      <w:tr w:rsidR="00AF4DD9" w:rsidRPr="00FE76BD" w14:paraId="3EB6BB64" w14:textId="77777777" w:rsidTr="00010026">
        <w:trPr>
          <w:cantSplit/>
          <w:trHeight w:val="419"/>
        </w:trPr>
        <w:tc>
          <w:tcPr>
            <w:tcW w:w="107" w:type="pct"/>
            <w:vMerge/>
            <w:shd w:val="clear" w:color="auto" w:fill="D9D9D9" w:themeFill="background1" w:themeFillShade="D9"/>
          </w:tcPr>
          <w:p w14:paraId="1B19DC63" w14:textId="77777777" w:rsidR="00AF4DD9" w:rsidRPr="00FE76BD" w:rsidRDefault="00AF4DD9" w:rsidP="00C37272">
            <w:pPr>
              <w:spacing w:before="40" w:after="40"/>
              <w:jc w:val="left"/>
              <w:rPr>
                <w:rFonts w:cs="Arial"/>
                <w:b/>
              </w:rPr>
            </w:pPr>
          </w:p>
        </w:tc>
        <w:tc>
          <w:tcPr>
            <w:tcW w:w="1494" w:type="pct"/>
            <w:vMerge/>
            <w:shd w:val="clear" w:color="auto" w:fill="D9D9D9" w:themeFill="background1" w:themeFillShade="D9"/>
          </w:tcPr>
          <w:p w14:paraId="4A2877C3" w14:textId="77777777" w:rsidR="00AF4DD9" w:rsidRPr="00FE76BD" w:rsidRDefault="00AF4DD9" w:rsidP="00C37272">
            <w:pPr>
              <w:spacing w:before="40" w:after="40"/>
              <w:jc w:val="left"/>
              <w:rPr>
                <w:rFonts w:cs="Arial"/>
              </w:rPr>
            </w:pPr>
          </w:p>
        </w:tc>
        <w:tc>
          <w:tcPr>
            <w:tcW w:w="578" w:type="pct"/>
            <w:shd w:val="clear" w:color="auto" w:fill="D9D9D9" w:themeFill="background1" w:themeFillShade="D9"/>
          </w:tcPr>
          <w:p w14:paraId="0D875DB8" w14:textId="77777777" w:rsidR="00AF4DD9" w:rsidRPr="00FE76BD" w:rsidRDefault="00AF4DD9" w:rsidP="00C37272">
            <w:pPr>
              <w:spacing w:before="40" w:after="40"/>
              <w:jc w:val="left"/>
              <w:rPr>
                <w:rFonts w:cs="Arial"/>
              </w:rPr>
            </w:pPr>
            <w:r w:rsidRPr="00FE76BD">
              <w:rPr>
                <w:rFonts w:cs="Arial"/>
                <w:b/>
              </w:rPr>
              <w:t>Č. žádosti o výjimku:</w:t>
            </w:r>
          </w:p>
        </w:tc>
        <w:tc>
          <w:tcPr>
            <w:tcW w:w="517" w:type="pct"/>
            <w:shd w:val="clear" w:color="auto" w:fill="auto"/>
          </w:tcPr>
          <w:p w14:paraId="1D230236" w14:textId="77777777" w:rsidR="00AF4DD9" w:rsidRPr="00FE76BD" w:rsidRDefault="00AF4DD9" w:rsidP="00C37272">
            <w:pPr>
              <w:spacing w:before="40" w:after="40"/>
              <w:jc w:val="left"/>
              <w:rPr>
                <w:rFonts w:cs="Arial"/>
              </w:rPr>
            </w:pPr>
          </w:p>
        </w:tc>
        <w:tc>
          <w:tcPr>
            <w:tcW w:w="2304" w:type="pct"/>
            <w:vMerge/>
          </w:tcPr>
          <w:p w14:paraId="63188517" w14:textId="77777777" w:rsidR="00AF4DD9" w:rsidRPr="00FE76BD" w:rsidRDefault="00AF4DD9" w:rsidP="00C37272">
            <w:pPr>
              <w:spacing w:before="40" w:after="40"/>
              <w:jc w:val="left"/>
              <w:rPr>
                <w:rFonts w:cs="Arial"/>
              </w:rPr>
            </w:pPr>
          </w:p>
        </w:tc>
      </w:tr>
      <w:tr w:rsidR="00451D17" w:rsidRPr="00901F20" w14:paraId="754B5B8C" w14:textId="77777777" w:rsidTr="00010026">
        <w:trPr>
          <w:cantSplit/>
          <w:trHeight w:val="412"/>
        </w:trPr>
        <w:tc>
          <w:tcPr>
            <w:tcW w:w="107" w:type="pct"/>
            <w:vMerge w:val="restart"/>
            <w:shd w:val="clear" w:color="auto" w:fill="D9D9D9" w:themeFill="background1" w:themeFillShade="D9"/>
          </w:tcPr>
          <w:p w14:paraId="58E6AA75" w14:textId="77777777" w:rsidR="00451D17" w:rsidRPr="00FE76BD" w:rsidRDefault="00451D17" w:rsidP="00451D17">
            <w:pPr>
              <w:spacing w:before="40" w:after="40"/>
              <w:jc w:val="left"/>
              <w:rPr>
                <w:rFonts w:cs="Arial"/>
                <w:b/>
              </w:rPr>
            </w:pPr>
          </w:p>
        </w:tc>
        <w:tc>
          <w:tcPr>
            <w:tcW w:w="1494" w:type="pct"/>
            <w:vMerge w:val="restart"/>
            <w:shd w:val="clear" w:color="auto" w:fill="D9D9D9" w:themeFill="background1" w:themeFillShade="D9"/>
          </w:tcPr>
          <w:p w14:paraId="24263A13" w14:textId="13AB12A4" w:rsidR="00451D17" w:rsidRPr="00FE76BD" w:rsidRDefault="00451D17" w:rsidP="00451D17">
            <w:pPr>
              <w:spacing w:before="40" w:after="40"/>
              <w:jc w:val="left"/>
              <w:rPr>
                <w:rFonts w:cs="Arial"/>
              </w:rPr>
            </w:pPr>
            <w:r w:rsidRPr="00FE76BD">
              <w:rPr>
                <w:rFonts w:cs="Arial"/>
              </w:rPr>
              <w:t xml:space="preserve">Portál poskytující služby klientům využívá design dle </w:t>
            </w:r>
            <w:hyperlink r:id="rId46" w:history="1">
              <w:r w:rsidRPr="00FE76BD">
                <w:rPr>
                  <w:rStyle w:val="Hypertextovodkaz"/>
                  <w:rFonts w:cs="Arial"/>
                </w:rPr>
                <w:t>https://designsystem.gov.cz/</w:t>
              </w:r>
            </w:hyperlink>
            <w:r w:rsidRPr="00FE76BD">
              <w:rPr>
                <w:rFonts w:cs="Arial"/>
              </w:rPr>
              <w:t xml:space="preserve"> </w:t>
            </w:r>
          </w:p>
        </w:tc>
        <w:sdt>
          <w:sdtPr>
            <w:rPr>
              <w:rFonts w:cs="Arial"/>
            </w:rPr>
            <w:id w:val="557908190"/>
            <w:comboBox>
              <w:listItem w:displayText="Ano, použito" w:value="Ano, použito"/>
              <w:listItem w:displayText="Nerelevantní" w:value="Nerelevantní"/>
              <w:listItem w:displayText="Ne, žádáme o výjimku" w:value="Ne, žádáme o výjimku"/>
            </w:comboBox>
          </w:sdtPr>
          <w:sdtEndPr/>
          <w:sdtContent>
            <w:tc>
              <w:tcPr>
                <w:tcW w:w="1095" w:type="pct"/>
                <w:gridSpan w:val="2"/>
                <w:shd w:val="clear" w:color="auto" w:fill="auto"/>
              </w:tcPr>
              <w:p w14:paraId="22080243" w14:textId="5C4416C1" w:rsidR="00451D17" w:rsidRPr="00FE76BD" w:rsidRDefault="00E21C4B" w:rsidP="00451D17">
                <w:pPr>
                  <w:spacing w:before="40" w:after="40"/>
                  <w:jc w:val="left"/>
                  <w:rPr>
                    <w:rFonts w:cs="Arial"/>
                  </w:rPr>
                </w:pPr>
                <w:r w:rsidRPr="00FE76BD">
                  <w:rPr>
                    <w:rFonts w:cs="Arial"/>
                  </w:rPr>
                  <w:t>Ano, použito</w:t>
                </w:r>
              </w:p>
            </w:tc>
          </w:sdtContent>
        </w:sdt>
        <w:tc>
          <w:tcPr>
            <w:tcW w:w="2304" w:type="pct"/>
            <w:vMerge w:val="restart"/>
          </w:tcPr>
          <w:p w14:paraId="284B8C1F" w14:textId="7DE44A10" w:rsidR="00451D17" w:rsidRPr="00FE76BD" w:rsidRDefault="00733857" w:rsidP="00451D17">
            <w:pPr>
              <w:spacing w:before="40" w:after="40"/>
              <w:jc w:val="left"/>
              <w:rPr>
                <w:rFonts w:cs="Arial"/>
              </w:rPr>
            </w:pPr>
            <w:r w:rsidRPr="00FE76BD">
              <w:rPr>
                <w:rFonts w:cs="Arial"/>
              </w:rPr>
              <w:t>Při návrhu budeme respektovat doporučení designsystem.gov.cz</w:t>
            </w:r>
            <w:r w:rsidR="0006335E">
              <w:rPr>
                <w:rFonts w:cs="Arial"/>
              </w:rPr>
              <w:t>.</w:t>
            </w:r>
          </w:p>
        </w:tc>
      </w:tr>
      <w:tr w:rsidR="00451D17" w:rsidRPr="00901F20" w14:paraId="366ECB8D" w14:textId="77777777" w:rsidTr="00010026">
        <w:trPr>
          <w:cantSplit/>
          <w:trHeight w:val="502"/>
        </w:trPr>
        <w:tc>
          <w:tcPr>
            <w:tcW w:w="107" w:type="pct"/>
            <w:vMerge/>
            <w:shd w:val="clear" w:color="auto" w:fill="D9D9D9" w:themeFill="background1" w:themeFillShade="D9"/>
          </w:tcPr>
          <w:p w14:paraId="28D89DD9" w14:textId="77777777" w:rsidR="00451D17" w:rsidRPr="00901F20" w:rsidRDefault="00451D17" w:rsidP="00451D17">
            <w:pPr>
              <w:spacing w:before="40" w:after="40"/>
              <w:jc w:val="left"/>
              <w:rPr>
                <w:rFonts w:cs="Arial"/>
                <w:b/>
              </w:rPr>
            </w:pPr>
          </w:p>
        </w:tc>
        <w:tc>
          <w:tcPr>
            <w:tcW w:w="1494" w:type="pct"/>
            <w:vMerge/>
            <w:shd w:val="clear" w:color="auto" w:fill="D9D9D9" w:themeFill="background1" w:themeFillShade="D9"/>
          </w:tcPr>
          <w:p w14:paraId="192C4E59" w14:textId="77777777" w:rsidR="00451D17" w:rsidRPr="00901F20" w:rsidRDefault="00451D17" w:rsidP="00451D17">
            <w:pPr>
              <w:spacing w:before="40" w:after="40"/>
              <w:jc w:val="left"/>
              <w:rPr>
                <w:rFonts w:cs="Arial"/>
              </w:rPr>
            </w:pPr>
          </w:p>
        </w:tc>
        <w:tc>
          <w:tcPr>
            <w:tcW w:w="578" w:type="pct"/>
            <w:shd w:val="clear" w:color="auto" w:fill="D9D9D9" w:themeFill="background1" w:themeFillShade="D9"/>
          </w:tcPr>
          <w:p w14:paraId="53C66EDE" w14:textId="1300ACE9" w:rsidR="00451D17" w:rsidRPr="00901F20" w:rsidRDefault="00451D17" w:rsidP="00451D17">
            <w:pPr>
              <w:spacing w:before="40" w:after="40"/>
              <w:jc w:val="left"/>
              <w:rPr>
                <w:rFonts w:cs="Arial"/>
                <w:b/>
              </w:rPr>
            </w:pPr>
            <w:r w:rsidRPr="00901F20">
              <w:rPr>
                <w:rFonts w:cs="Arial"/>
                <w:b/>
              </w:rPr>
              <w:t>Č. žádosti o výjimku:</w:t>
            </w:r>
          </w:p>
        </w:tc>
        <w:tc>
          <w:tcPr>
            <w:tcW w:w="517" w:type="pct"/>
            <w:shd w:val="clear" w:color="auto" w:fill="auto"/>
          </w:tcPr>
          <w:p w14:paraId="7E981FE0" w14:textId="77777777" w:rsidR="00451D17" w:rsidRPr="00901F20" w:rsidRDefault="00451D17" w:rsidP="00451D17">
            <w:pPr>
              <w:spacing w:before="40" w:after="40"/>
              <w:jc w:val="left"/>
              <w:rPr>
                <w:rFonts w:cs="Arial"/>
              </w:rPr>
            </w:pPr>
          </w:p>
        </w:tc>
        <w:tc>
          <w:tcPr>
            <w:tcW w:w="2304" w:type="pct"/>
            <w:vMerge/>
          </w:tcPr>
          <w:p w14:paraId="2D0BBD6D" w14:textId="77777777" w:rsidR="00451D17" w:rsidRPr="00901F20" w:rsidRDefault="00451D17" w:rsidP="00451D17">
            <w:pPr>
              <w:spacing w:before="40" w:after="40"/>
              <w:jc w:val="left"/>
              <w:rPr>
                <w:rFonts w:cs="Arial"/>
              </w:rPr>
            </w:pPr>
          </w:p>
        </w:tc>
      </w:tr>
      <w:tr w:rsidR="00451D17" w:rsidRPr="00901F20" w14:paraId="406A9512" w14:textId="77777777" w:rsidTr="00010026">
        <w:trPr>
          <w:cantSplit/>
        </w:trPr>
        <w:tc>
          <w:tcPr>
            <w:tcW w:w="5000" w:type="pct"/>
            <w:gridSpan w:val="5"/>
            <w:shd w:val="clear" w:color="auto" w:fill="D9D9D9" w:themeFill="background1" w:themeFillShade="D9"/>
          </w:tcPr>
          <w:p w14:paraId="033FC4B9" w14:textId="77777777" w:rsidR="00451D17" w:rsidRPr="00901F20" w:rsidRDefault="00451D17" w:rsidP="00451D17">
            <w:pPr>
              <w:spacing w:before="40" w:after="40"/>
              <w:jc w:val="left"/>
              <w:rPr>
                <w:rFonts w:cs="Arial"/>
              </w:rPr>
            </w:pPr>
            <w:r w:rsidRPr="00901F20">
              <w:rPr>
                <w:rFonts w:cs="Arial"/>
                <w:b/>
              </w:rPr>
              <w:t>Datová zpráva (ISDS)</w:t>
            </w:r>
          </w:p>
        </w:tc>
      </w:tr>
      <w:tr w:rsidR="00451D17" w:rsidRPr="00901F20" w14:paraId="129EE6C5" w14:textId="77777777" w:rsidTr="00010026">
        <w:trPr>
          <w:cantSplit/>
          <w:trHeight w:val="420"/>
        </w:trPr>
        <w:tc>
          <w:tcPr>
            <w:tcW w:w="107" w:type="pct"/>
            <w:vMerge w:val="restart"/>
            <w:shd w:val="clear" w:color="auto" w:fill="D9D9D9" w:themeFill="background1" w:themeFillShade="D9"/>
          </w:tcPr>
          <w:p w14:paraId="53E59F4B" w14:textId="77777777" w:rsidR="00451D17" w:rsidRPr="00901F20" w:rsidRDefault="00451D17" w:rsidP="00451D17">
            <w:pPr>
              <w:spacing w:before="40" w:after="40"/>
              <w:jc w:val="left"/>
              <w:rPr>
                <w:rFonts w:cs="Arial"/>
                <w:b/>
              </w:rPr>
            </w:pPr>
          </w:p>
        </w:tc>
        <w:tc>
          <w:tcPr>
            <w:tcW w:w="1494" w:type="pct"/>
            <w:vMerge w:val="restart"/>
            <w:shd w:val="clear" w:color="auto" w:fill="D9D9D9" w:themeFill="background1" w:themeFillShade="D9"/>
          </w:tcPr>
          <w:p w14:paraId="2B1CE33A" w14:textId="77777777" w:rsidR="00451D17" w:rsidRPr="00901F20" w:rsidRDefault="00451D17" w:rsidP="00451D17">
            <w:pPr>
              <w:spacing w:before="40" w:after="40"/>
              <w:jc w:val="left"/>
              <w:rPr>
                <w:rFonts w:cs="Arial"/>
                <w:b/>
              </w:rPr>
            </w:pPr>
            <w:r w:rsidRPr="00901F20">
              <w:rPr>
                <w:rFonts w:cs="Arial"/>
              </w:rPr>
              <w:t>Využití Datových schránek pro účely doručování od OVM soukromoprávním subjektům a mezi OVM navzájem</w:t>
            </w:r>
          </w:p>
        </w:tc>
        <w:sdt>
          <w:sdtPr>
            <w:rPr>
              <w:rFonts w:cs="Arial"/>
            </w:rPr>
            <w:id w:val="1379201831"/>
            <w:comboBox>
              <w:listItem w:displayText="Ano, použito" w:value="Ano, použito"/>
              <w:listItem w:displayText="Nerelevantní" w:value="Nerelevantní"/>
              <w:listItem w:displayText="Ne, žádáme o výjimku" w:value="Ne, žádáme o výjimku"/>
            </w:comboBox>
          </w:sdtPr>
          <w:sdtEndPr/>
          <w:sdtContent>
            <w:tc>
              <w:tcPr>
                <w:tcW w:w="1095" w:type="pct"/>
                <w:gridSpan w:val="2"/>
                <w:shd w:val="clear" w:color="auto" w:fill="auto"/>
              </w:tcPr>
              <w:p w14:paraId="0E45FFE4" w14:textId="3A08609E" w:rsidR="00451D17" w:rsidRPr="00901F20" w:rsidRDefault="006F028A" w:rsidP="00451D17">
                <w:pPr>
                  <w:spacing w:before="40" w:after="40"/>
                  <w:jc w:val="left"/>
                  <w:rPr>
                    <w:rFonts w:cs="Arial"/>
                    <w:b/>
                  </w:rPr>
                </w:pPr>
                <w:r w:rsidRPr="00901F20">
                  <w:rPr>
                    <w:rFonts w:cs="Arial"/>
                  </w:rPr>
                  <w:t>Nerelevantní</w:t>
                </w:r>
              </w:p>
            </w:tc>
          </w:sdtContent>
        </w:sdt>
        <w:tc>
          <w:tcPr>
            <w:tcW w:w="2304" w:type="pct"/>
            <w:vMerge w:val="restart"/>
          </w:tcPr>
          <w:p w14:paraId="2E767CCF" w14:textId="76EEEE5C" w:rsidR="00451D17" w:rsidRPr="00901F20" w:rsidRDefault="006F028A" w:rsidP="00451D17">
            <w:pPr>
              <w:spacing w:before="40" w:after="40"/>
              <w:jc w:val="left"/>
              <w:rPr>
                <w:rFonts w:cs="Arial"/>
              </w:rPr>
            </w:pPr>
            <w:r w:rsidRPr="00901F20">
              <w:rPr>
                <w:rFonts w:cs="Arial"/>
              </w:rPr>
              <w:t>Nerelevantní pro předmět tohoto projektu, ale datové zprávy standardním způsobem přijímáme a případné žádosti v nich vyřizujeme běžným způsobem.</w:t>
            </w:r>
          </w:p>
        </w:tc>
      </w:tr>
      <w:tr w:rsidR="00451D17" w:rsidRPr="00901F20" w14:paraId="48E3536B" w14:textId="77777777" w:rsidTr="00010026">
        <w:trPr>
          <w:cantSplit/>
          <w:trHeight w:val="419"/>
        </w:trPr>
        <w:tc>
          <w:tcPr>
            <w:tcW w:w="107" w:type="pct"/>
            <w:vMerge/>
            <w:shd w:val="clear" w:color="auto" w:fill="D9D9D9" w:themeFill="background1" w:themeFillShade="D9"/>
          </w:tcPr>
          <w:p w14:paraId="7507D7AC" w14:textId="77777777" w:rsidR="00451D17" w:rsidRPr="00901F20" w:rsidRDefault="00451D17" w:rsidP="00451D17">
            <w:pPr>
              <w:spacing w:before="40" w:after="40"/>
              <w:jc w:val="left"/>
              <w:rPr>
                <w:rFonts w:cs="Arial"/>
                <w:b/>
              </w:rPr>
            </w:pPr>
          </w:p>
        </w:tc>
        <w:tc>
          <w:tcPr>
            <w:tcW w:w="1494" w:type="pct"/>
            <w:vMerge/>
            <w:shd w:val="clear" w:color="auto" w:fill="D9D9D9" w:themeFill="background1" w:themeFillShade="D9"/>
          </w:tcPr>
          <w:p w14:paraId="48E9E5F5" w14:textId="77777777" w:rsidR="00451D17" w:rsidRPr="00901F20" w:rsidRDefault="00451D17" w:rsidP="00451D17">
            <w:pPr>
              <w:spacing w:before="40" w:after="40"/>
              <w:jc w:val="left"/>
              <w:rPr>
                <w:rFonts w:cs="Arial"/>
              </w:rPr>
            </w:pPr>
          </w:p>
        </w:tc>
        <w:tc>
          <w:tcPr>
            <w:tcW w:w="578" w:type="pct"/>
            <w:shd w:val="clear" w:color="auto" w:fill="D9D9D9" w:themeFill="background1" w:themeFillShade="D9"/>
          </w:tcPr>
          <w:p w14:paraId="5027C73D" w14:textId="77777777" w:rsidR="00451D17" w:rsidRPr="00901F20" w:rsidRDefault="00451D17" w:rsidP="00451D17">
            <w:pPr>
              <w:spacing w:before="40" w:after="40"/>
              <w:jc w:val="left"/>
              <w:rPr>
                <w:rFonts w:cs="Arial"/>
              </w:rPr>
            </w:pPr>
            <w:r w:rsidRPr="00901F20">
              <w:rPr>
                <w:rFonts w:cs="Arial"/>
                <w:b/>
              </w:rPr>
              <w:t>Č. žádosti o výjimku:</w:t>
            </w:r>
          </w:p>
        </w:tc>
        <w:tc>
          <w:tcPr>
            <w:tcW w:w="517" w:type="pct"/>
            <w:shd w:val="clear" w:color="auto" w:fill="auto"/>
          </w:tcPr>
          <w:p w14:paraId="211343D5" w14:textId="77777777" w:rsidR="00451D17" w:rsidRPr="00901F20" w:rsidRDefault="00451D17" w:rsidP="00451D17">
            <w:pPr>
              <w:spacing w:before="40" w:after="40"/>
              <w:jc w:val="left"/>
              <w:rPr>
                <w:rFonts w:cs="Arial"/>
              </w:rPr>
            </w:pPr>
          </w:p>
        </w:tc>
        <w:tc>
          <w:tcPr>
            <w:tcW w:w="2304" w:type="pct"/>
            <w:vMerge/>
          </w:tcPr>
          <w:p w14:paraId="7B1DFF98" w14:textId="77777777" w:rsidR="00451D17" w:rsidRPr="00901F20" w:rsidRDefault="00451D17" w:rsidP="00451D17">
            <w:pPr>
              <w:spacing w:before="40" w:after="40"/>
              <w:jc w:val="left"/>
              <w:rPr>
                <w:rFonts w:cs="Arial"/>
              </w:rPr>
            </w:pPr>
          </w:p>
        </w:tc>
      </w:tr>
      <w:tr w:rsidR="00451D17" w:rsidRPr="00901F20" w14:paraId="48D28EB6" w14:textId="77777777" w:rsidTr="00010026">
        <w:trPr>
          <w:cantSplit/>
          <w:trHeight w:val="420"/>
        </w:trPr>
        <w:tc>
          <w:tcPr>
            <w:tcW w:w="107" w:type="pct"/>
            <w:vMerge w:val="restart"/>
            <w:shd w:val="clear" w:color="auto" w:fill="D9D9D9" w:themeFill="background1" w:themeFillShade="D9"/>
          </w:tcPr>
          <w:p w14:paraId="54040A9C" w14:textId="77777777" w:rsidR="00451D17" w:rsidRPr="00901F20" w:rsidRDefault="00451D17" w:rsidP="00451D17">
            <w:pPr>
              <w:spacing w:before="40" w:after="40"/>
              <w:jc w:val="left"/>
              <w:rPr>
                <w:rFonts w:cs="Arial"/>
                <w:b/>
              </w:rPr>
            </w:pPr>
          </w:p>
        </w:tc>
        <w:tc>
          <w:tcPr>
            <w:tcW w:w="1494" w:type="pct"/>
            <w:vMerge w:val="restart"/>
            <w:shd w:val="clear" w:color="auto" w:fill="D9D9D9" w:themeFill="background1" w:themeFillShade="D9"/>
          </w:tcPr>
          <w:p w14:paraId="3A17DB3D" w14:textId="77777777" w:rsidR="00451D17" w:rsidRPr="00901F20" w:rsidRDefault="00451D17" w:rsidP="00451D17">
            <w:pPr>
              <w:spacing w:before="40" w:after="40"/>
              <w:jc w:val="left"/>
              <w:rPr>
                <w:rFonts w:cs="Arial"/>
                <w:b/>
              </w:rPr>
            </w:pPr>
            <w:r w:rsidRPr="00901F20">
              <w:rPr>
                <w:rFonts w:cs="Arial"/>
              </w:rPr>
              <w:t>Využití datových schránek pro účely dodávání mezi soukromoprávními subjekty navzájem</w:t>
            </w:r>
          </w:p>
        </w:tc>
        <w:sdt>
          <w:sdtPr>
            <w:rPr>
              <w:rFonts w:cs="Arial"/>
            </w:rPr>
            <w:id w:val="-2040580596"/>
            <w:comboBox>
              <w:listItem w:displayText="Ano, použito" w:value="Ano, použito"/>
              <w:listItem w:displayText="Nerelevantní" w:value="Nerelevantní"/>
              <w:listItem w:displayText="Ne, žádáme o výjimku" w:value="Ne, žádáme o výjimku"/>
            </w:comboBox>
          </w:sdtPr>
          <w:sdtEndPr/>
          <w:sdtContent>
            <w:tc>
              <w:tcPr>
                <w:tcW w:w="1095" w:type="pct"/>
                <w:gridSpan w:val="2"/>
                <w:shd w:val="clear" w:color="auto" w:fill="auto"/>
              </w:tcPr>
              <w:p w14:paraId="40428176" w14:textId="595D6C1D" w:rsidR="00451D17" w:rsidRPr="00901F20" w:rsidRDefault="00E21C4B" w:rsidP="00451D17">
                <w:pPr>
                  <w:spacing w:before="40" w:after="40"/>
                  <w:jc w:val="left"/>
                  <w:rPr>
                    <w:rFonts w:cs="Arial"/>
                    <w:b/>
                  </w:rPr>
                </w:pPr>
                <w:r w:rsidRPr="00901F20">
                  <w:rPr>
                    <w:rFonts w:cs="Arial"/>
                  </w:rPr>
                  <w:t>Nerelevantní</w:t>
                </w:r>
              </w:p>
            </w:tc>
          </w:sdtContent>
        </w:sdt>
        <w:tc>
          <w:tcPr>
            <w:tcW w:w="2304" w:type="pct"/>
            <w:vMerge w:val="restart"/>
          </w:tcPr>
          <w:p w14:paraId="526D5E96" w14:textId="77777777" w:rsidR="00451D17" w:rsidRPr="00901F20" w:rsidRDefault="00451D17" w:rsidP="00451D17">
            <w:pPr>
              <w:spacing w:before="40" w:after="40"/>
              <w:jc w:val="left"/>
              <w:rPr>
                <w:rFonts w:cs="Arial"/>
              </w:rPr>
            </w:pPr>
          </w:p>
        </w:tc>
      </w:tr>
      <w:tr w:rsidR="00451D17" w:rsidRPr="00901F20" w14:paraId="5DB459BD" w14:textId="77777777" w:rsidTr="00010026">
        <w:trPr>
          <w:cantSplit/>
          <w:trHeight w:val="419"/>
        </w:trPr>
        <w:tc>
          <w:tcPr>
            <w:tcW w:w="107" w:type="pct"/>
            <w:vMerge/>
            <w:shd w:val="clear" w:color="auto" w:fill="D9D9D9" w:themeFill="background1" w:themeFillShade="D9"/>
          </w:tcPr>
          <w:p w14:paraId="50B9BD60" w14:textId="77777777" w:rsidR="00451D17" w:rsidRPr="00901F20" w:rsidRDefault="00451D17" w:rsidP="00451D17">
            <w:pPr>
              <w:spacing w:before="40" w:after="40"/>
              <w:jc w:val="left"/>
              <w:rPr>
                <w:rFonts w:cs="Arial"/>
                <w:b/>
              </w:rPr>
            </w:pPr>
          </w:p>
        </w:tc>
        <w:tc>
          <w:tcPr>
            <w:tcW w:w="1494" w:type="pct"/>
            <w:vMerge/>
            <w:shd w:val="clear" w:color="auto" w:fill="D9D9D9" w:themeFill="background1" w:themeFillShade="D9"/>
          </w:tcPr>
          <w:p w14:paraId="00A2DCE0" w14:textId="77777777" w:rsidR="00451D17" w:rsidRPr="00901F20" w:rsidRDefault="00451D17" w:rsidP="00451D17">
            <w:pPr>
              <w:spacing w:before="40" w:after="40"/>
              <w:jc w:val="left"/>
              <w:rPr>
                <w:rFonts w:cs="Arial"/>
              </w:rPr>
            </w:pPr>
          </w:p>
        </w:tc>
        <w:tc>
          <w:tcPr>
            <w:tcW w:w="578" w:type="pct"/>
            <w:shd w:val="clear" w:color="auto" w:fill="D9D9D9" w:themeFill="background1" w:themeFillShade="D9"/>
          </w:tcPr>
          <w:p w14:paraId="03003E6B" w14:textId="77777777" w:rsidR="00451D17" w:rsidRPr="00901F20" w:rsidRDefault="00451D17" w:rsidP="00451D17">
            <w:pPr>
              <w:spacing w:before="40" w:after="40"/>
              <w:jc w:val="left"/>
              <w:rPr>
                <w:rFonts w:cs="Arial"/>
              </w:rPr>
            </w:pPr>
            <w:r w:rsidRPr="00901F20">
              <w:rPr>
                <w:rFonts w:cs="Arial"/>
                <w:b/>
              </w:rPr>
              <w:t>Č. žádosti o výjimku:</w:t>
            </w:r>
          </w:p>
        </w:tc>
        <w:tc>
          <w:tcPr>
            <w:tcW w:w="517" w:type="pct"/>
            <w:shd w:val="clear" w:color="auto" w:fill="auto"/>
          </w:tcPr>
          <w:p w14:paraId="3B673576" w14:textId="77777777" w:rsidR="00451D17" w:rsidRPr="00901F20" w:rsidRDefault="00451D17" w:rsidP="00451D17">
            <w:pPr>
              <w:spacing w:before="40" w:after="40"/>
              <w:jc w:val="left"/>
              <w:rPr>
                <w:rFonts w:cs="Arial"/>
              </w:rPr>
            </w:pPr>
          </w:p>
        </w:tc>
        <w:tc>
          <w:tcPr>
            <w:tcW w:w="2304" w:type="pct"/>
            <w:vMerge/>
          </w:tcPr>
          <w:p w14:paraId="017AC3C0" w14:textId="77777777" w:rsidR="00451D17" w:rsidRPr="00901F20" w:rsidRDefault="00451D17" w:rsidP="00451D17">
            <w:pPr>
              <w:spacing w:before="40" w:after="40"/>
              <w:jc w:val="left"/>
              <w:rPr>
                <w:rFonts w:cs="Arial"/>
              </w:rPr>
            </w:pPr>
          </w:p>
        </w:tc>
      </w:tr>
      <w:tr w:rsidR="00451D17" w:rsidRPr="00901F20" w14:paraId="1B3E5CBC" w14:textId="77777777" w:rsidTr="00010026">
        <w:trPr>
          <w:cantSplit/>
          <w:trHeight w:val="514"/>
        </w:trPr>
        <w:tc>
          <w:tcPr>
            <w:tcW w:w="107" w:type="pct"/>
            <w:vMerge w:val="restart"/>
            <w:shd w:val="clear" w:color="auto" w:fill="D9D9D9" w:themeFill="background1" w:themeFillShade="D9"/>
          </w:tcPr>
          <w:p w14:paraId="6AE3A251" w14:textId="77777777" w:rsidR="00451D17" w:rsidRPr="00901F20" w:rsidRDefault="00451D17" w:rsidP="00451D17">
            <w:pPr>
              <w:spacing w:before="40" w:after="40"/>
              <w:jc w:val="left"/>
              <w:rPr>
                <w:rFonts w:cs="Arial"/>
                <w:b/>
              </w:rPr>
            </w:pPr>
          </w:p>
        </w:tc>
        <w:tc>
          <w:tcPr>
            <w:tcW w:w="1494" w:type="pct"/>
            <w:vMerge w:val="restart"/>
            <w:shd w:val="clear" w:color="auto" w:fill="D9D9D9" w:themeFill="background1" w:themeFillShade="D9"/>
          </w:tcPr>
          <w:p w14:paraId="39D6EFFE" w14:textId="77777777" w:rsidR="00451D17" w:rsidRPr="00901F20" w:rsidRDefault="00451D17" w:rsidP="00451D17">
            <w:pPr>
              <w:spacing w:before="40" w:after="40"/>
              <w:jc w:val="left"/>
              <w:rPr>
                <w:rFonts w:cs="Arial"/>
                <w:b/>
              </w:rPr>
            </w:pPr>
            <w:r w:rsidRPr="00901F20">
              <w:rPr>
                <w:rFonts w:cs="Arial"/>
              </w:rPr>
              <w:t>Využití Informačního systému datových schránek pro účely příjmu úkonů učiněných soukromoprávním subjektem vůči OVM (např. podání)</w:t>
            </w:r>
          </w:p>
        </w:tc>
        <w:sdt>
          <w:sdtPr>
            <w:rPr>
              <w:rFonts w:cs="Arial"/>
            </w:rPr>
            <w:id w:val="-1441830966"/>
            <w:comboBox>
              <w:listItem w:displayText="Ano, použito" w:value="Ano, použito"/>
              <w:listItem w:displayText="Nerelevantní" w:value="Nerelevantní"/>
              <w:listItem w:displayText="Ne, žádáme o výjimku" w:value="Ne, žádáme o výjimku"/>
            </w:comboBox>
          </w:sdtPr>
          <w:sdtEndPr/>
          <w:sdtContent>
            <w:tc>
              <w:tcPr>
                <w:tcW w:w="1095" w:type="pct"/>
                <w:gridSpan w:val="2"/>
                <w:shd w:val="clear" w:color="auto" w:fill="auto"/>
              </w:tcPr>
              <w:p w14:paraId="05C1B2C7" w14:textId="5E30A4C8" w:rsidR="00451D17" w:rsidRPr="00901F20" w:rsidRDefault="000A2345" w:rsidP="00451D17">
                <w:pPr>
                  <w:spacing w:before="40" w:after="40"/>
                  <w:jc w:val="left"/>
                  <w:rPr>
                    <w:rFonts w:cs="Arial"/>
                    <w:b/>
                  </w:rPr>
                </w:pPr>
                <w:r>
                  <w:rPr>
                    <w:rFonts w:cs="Arial"/>
                  </w:rPr>
                  <w:t>Ano, použito</w:t>
                </w:r>
              </w:p>
            </w:tc>
          </w:sdtContent>
        </w:sdt>
        <w:tc>
          <w:tcPr>
            <w:tcW w:w="2304" w:type="pct"/>
            <w:vMerge w:val="restart"/>
          </w:tcPr>
          <w:p w14:paraId="72F4250D" w14:textId="77777777" w:rsidR="00451D17" w:rsidRPr="00901F20" w:rsidRDefault="00451D17" w:rsidP="00451D17">
            <w:pPr>
              <w:spacing w:before="40" w:after="40"/>
              <w:jc w:val="left"/>
              <w:rPr>
                <w:rFonts w:cs="Arial"/>
              </w:rPr>
            </w:pPr>
          </w:p>
        </w:tc>
      </w:tr>
      <w:tr w:rsidR="00451D17" w:rsidRPr="00901F20" w14:paraId="6CDA8E77" w14:textId="77777777" w:rsidTr="00010026">
        <w:trPr>
          <w:cantSplit/>
          <w:trHeight w:val="513"/>
        </w:trPr>
        <w:tc>
          <w:tcPr>
            <w:tcW w:w="107" w:type="pct"/>
            <w:vMerge/>
            <w:shd w:val="clear" w:color="auto" w:fill="D9D9D9" w:themeFill="background1" w:themeFillShade="D9"/>
          </w:tcPr>
          <w:p w14:paraId="42785943" w14:textId="77777777" w:rsidR="00451D17" w:rsidRPr="00901F20" w:rsidRDefault="00451D17" w:rsidP="00451D17">
            <w:pPr>
              <w:spacing w:before="40" w:after="40"/>
              <w:jc w:val="left"/>
              <w:rPr>
                <w:rFonts w:cs="Arial"/>
                <w:b/>
              </w:rPr>
            </w:pPr>
          </w:p>
        </w:tc>
        <w:tc>
          <w:tcPr>
            <w:tcW w:w="1494" w:type="pct"/>
            <w:vMerge/>
            <w:shd w:val="clear" w:color="auto" w:fill="D9D9D9" w:themeFill="background1" w:themeFillShade="D9"/>
          </w:tcPr>
          <w:p w14:paraId="1E052553" w14:textId="77777777" w:rsidR="00451D17" w:rsidRPr="00901F20" w:rsidRDefault="00451D17" w:rsidP="00451D17">
            <w:pPr>
              <w:spacing w:before="40" w:after="40"/>
              <w:jc w:val="left"/>
              <w:rPr>
                <w:rFonts w:cs="Arial"/>
              </w:rPr>
            </w:pPr>
          </w:p>
        </w:tc>
        <w:tc>
          <w:tcPr>
            <w:tcW w:w="578" w:type="pct"/>
            <w:shd w:val="clear" w:color="auto" w:fill="D9D9D9" w:themeFill="background1" w:themeFillShade="D9"/>
          </w:tcPr>
          <w:p w14:paraId="4675ADA7" w14:textId="77777777" w:rsidR="00451D17" w:rsidRPr="00901F20" w:rsidRDefault="00451D17" w:rsidP="00451D17">
            <w:pPr>
              <w:spacing w:before="40" w:after="40"/>
              <w:jc w:val="left"/>
              <w:rPr>
                <w:rFonts w:cs="Arial"/>
              </w:rPr>
            </w:pPr>
            <w:r w:rsidRPr="00901F20">
              <w:rPr>
                <w:rFonts w:cs="Arial"/>
                <w:b/>
              </w:rPr>
              <w:t>Č. žádosti o výjimku:</w:t>
            </w:r>
          </w:p>
        </w:tc>
        <w:tc>
          <w:tcPr>
            <w:tcW w:w="517" w:type="pct"/>
            <w:shd w:val="clear" w:color="auto" w:fill="auto"/>
          </w:tcPr>
          <w:p w14:paraId="2B93CAF8" w14:textId="77777777" w:rsidR="00451D17" w:rsidRPr="00901F20" w:rsidRDefault="00451D17" w:rsidP="00451D17">
            <w:pPr>
              <w:spacing w:before="40" w:after="40"/>
              <w:jc w:val="left"/>
              <w:rPr>
                <w:rFonts w:cs="Arial"/>
              </w:rPr>
            </w:pPr>
          </w:p>
        </w:tc>
        <w:tc>
          <w:tcPr>
            <w:tcW w:w="2304" w:type="pct"/>
            <w:vMerge/>
          </w:tcPr>
          <w:p w14:paraId="5FDE43C4" w14:textId="77777777" w:rsidR="00451D17" w:rsidRPr="00901F20" w:rsidRDefault="00451D17" w:rsidP="00451D17">
            <w:pPr>
              <w:spacing w:before="40" w:after="40"/>
              <w:jc w:val="left"/>
              <w:rPr>
                <w:rFonts w:cs="Arial"/>
              </w:rPr>
            </w:pPr>
          </w:p>
        </w:tc>
      </w:tr>
      <w:tr w:rsidR="00451D17" w:rsidRPr="00901F20" w14:paraId="60AD13D2" w14:textId="77777777" w:rsidTr="00010026">
        <w:trPr>
          <w:cantSplit/>
        </w:trPr>
        <w:tc>
          <w:tcPr>
            <w:tcW w:w="1601" w:type="pct"/>
            <w:gridSpan w:val="2"/>
            <w:shd w:val="clear" w:color="auto" w:fill="D9D9D9" w:themeFill="background1" w:themeFillShade="D9"/>
          </w:tcPr>
          <w:p w14:paraId="17986A63" w14:textId="77777777" w:rsidR="00451D17" w:rsidRPr="00901F20" w:rsidRDefault="00451D17" w:rsidP="00451D17">
            <w:pPr>
              <w:spacing w:before="40" w:after="40"/>
              <w:jc w:val="left"/>
              <w:rPr>
                <w:rFonts w:cs="Arial"/>
                <w:b/>
              </w:rPr>
            </w:pPr>
            <w:r w:rsidRPr="00901F20">
              <w:rPr>
                <w:rFonts w:cs="Arial"/>
                <w:b/>
              </w:rPr>
              <w:t>Elektronicky podepsaný dokument do e-Podatelny</w:t>
            </w:r>
          </w:p>
        </w:tc>
        <w:tc>
          <w:tcPr>
            <w:tcW w:w="1095" w:type="pct"/>
            <w:gridSpan w:val="2"/>
          </w:tcPr>
          <w:p w14:paraId="4D3614E2" w14:textId="45487375" w:rsidR="00451D17" w:rsidRPr="00901F20" w:rsidRDefault="005C38E0" w:rsidP="00451D17">
            <w:pPr>
              <w:spacing w:before="40" w:after="40"/>
              <w:jc w:val="left"/>
              <w:rPr>
                <w:rFonts w:cs="Arial"/>
              </w:rPr>
            </w:pPr>
            <w:sdt>
              <w:sdtPr>
                <w:rPr>
                  <w:rFonts w:cs="Arial"/>
                  <w:b/>
                </w:rPr>
                <w:id w:val="-1059547623"/>
                <w:comboBox>
                  <w:listItem w:displayText="Ano" w:value="Ano"/>
                  <w:listItem w:displayText="Ne" w:value="Ne"/>
                  <w:listItem w:displayText="Nerelevantní" w:value="Nerelevantní"/>
                </w:comboBox>
              </w:sdtPr>
              <w:sdtEndPr/>
              <w:sdtContent>
                <w:r w:rsidR="006F028A" w:rsidRPr="00901F20">
                  <w:rPr>
                    <w:rFonts w:cs="Arial"/>
                    <w:b/>
                  </w:rPr>
                  <w:t>Nerelevantní</w:t>
                </w:r>
              </w:sdtContent>
            </w:sdt>
          </w:p>
        </w:tc>
        <w:tc>
          <w:tcPr>
            <w:tcW w:w="2304" w:type="pct"/>
          </w:tcPr>
          <w:p w14:paraId="2ECBEF6E" w14:textId="3B1DAB1B" w:rsidR="00451D17" w:rsidRPr="00901F20" w:rsidRDefault="006F028A" w:rsidP="00451D17">
            <w:pPr>
              <w:spacing w:before="40" w:after="40"/>
              <w:jc w:val="left"/>
              <w:rPr>
                <w:rFonts w:cs="Arial"/>
              </w:rPr>
            </w:pPr>
            <w:r w:rsidRPr="00901F20">
              <w:rPr>
                <w:rFonts w:cs="Arial"/>
              </w:rPr>
              <w:t>Nerelevantní pro předmět tohoto projektu, ale podepsaný dokument standardně přijímáme</w:t>
            </w:r>
            <w:r w:rsidR="0006335E">
              <w:rPr>
                <w:rFonts w:cs="Arial"/>
              </w:rPr>
              <w:br/>
            </w:r>
            <w:r w:rsidRPr="00901F20">
              <w:rPr>
                <w:rFonts w:cs="Arial"/>
              </w:rPr>
              <w:t>v</w:t>
            </w:r>
            <w:r w:rsidR="0006335E">
              <w:rPr>
                <w:rFonts w:cs="Arial"/>
              </w:rPr>
              <w:t xml:space="preserve"> </w:t>
            </w:r>
            <w:r w:rsidRPr="00901F20">
              <w:rPr>
                <w:rFonts w:cs="Arial"/>
              </w:rPr>
              <w:t>e</w:t>
            </w:r>
            <w:r w:rsidR="0006335E">
              <w:rPr>
                <w:rFonts w:cs="Arial"/>
              </w:rPr>
              <w:t>-</w:t>
            </w:r>
            <w:r w:rsidRPr="00901F20">
              <w:rPr>
                <w:rFonts w:cs="Arial"/>
              </w:rPr>
              <w:t>podatelně a vyřizujeme ho stejně jako jiné žádosti.</w:t>
            </w:r>
          </w:p>
        </w:tc>
      </w:tr>
      <w:tr w:rsidR="00663B09" w:rsidRPr="00901F20" w14:paraId="200D513D" w14:textId="77777777" w:rsidTr="00010026">
        <w:trPr>
          <w:cantSplit/>
        </w:trPr>
        <w:tc>
          <w:tcPr>
            <w:tcW w:w="1601" w:type="pct"/>
            <w:gridSpan w:val="2"/>
            <w:shd w:val="clear" w:color="auto" w:fill="D9D9D9" w:themeFill="background1" w:themeFillShade="D9"/>
          </w:tcPr>
          <w:p w14:paraId="3A687554" w14:textId="1AFB1663" w:rsidR="00663B09" w:rsidRPr="00FE76BD" w:rsidRDefault="003E5856" w:rsidP="00663B09">
            <w:pPr>
              <w:spacing w:before="40" w:after="40"/>
              <w:jc w:val="left"/>
              <w:rPr>
                <w:rFonts w:cs="Arial"/>
                <w:b/>
              </w:rPr>
            </w:pPr>
            <w:r w:rsidRPr="00FE76BD">
              <w:rPr>
                <w:rFonts w:cs="Arial"/>
                <w:b/>
              </w:rPr>
              <w:t>Nepodepsaný dokument do</w:t>
            </w:r>
            <w:r w:rsidRPr="00FE76BD">
              <w:rPr>
                <w:rFonts w:cs="Arial"/>
                <w:b/>
              </w:rPr>
              <w:br/>
            </w:r>
            <w:r w:rsidR="00663B09" w:rsidRPr="00FE76BD">
              <w:rPr>
                <w:rFonts w:cs="Arial"/>
                <w:b/>
              </w:rPr>
              <w:t>e-Podatelny</w:t>
            </w:r>
          </w:p>
        </w:tc>
        <w:tc>
          <w:tcPr>
            <w:tcW w:w="1095" w:type="pct"/>
            <w:gridSpan w:val="2"/>
          </w:tcPr>
          <w:p w14:paraId="5469FBB2" w14:textId="44BD135E" w:rsidR="00663B09" w:rsidRPr="00FE76BD" w:rsidRDefault="005C38E0" w:rsidP="00451D17">
            <w:pPr>
              <w:spacing w:before="40" w:after="40"/>
              <w:jc w:val="left"/>
              <w:rPr>
                <w:rFonts w:cs="Arial"/>
                <w:b/>
              </w:rPr>
            </w:pPr>
            <w:sdt>
              <w:sdtPr>
                <w:rPr>
                  <w:rFonts w:cs="Arial"/>
                  <w:b/>
                </w:rPr>
                <w:id w:val="1226568681"/>
                <w:comboBox>
                  <w:listItem w:displayText="Ano" w:value="Ano"/>
                  <w:listItem w:displayText="Ne" w:value="Ne"/>
                  <w:listItem w:displayText="Nerelevantní" w:value="Nerelevantní"/>
                </w:comboBox>
              </w:sdtPr>
              <w:sdtEndPr/>
              <w:sdtContent>
                <w:r w:rsidR="00E21C4B" w:rsidRPr="00FE76BD">
                  <w:rPr>
                    <w:rFonts w:cs="Arial"/>
                    <w:b/>
                  </w:rPr>
                  <w:t>Nerelevantní</w:t>
                </w:r>
              </w:sdtContent>
            </w:sdt>
          </w:p>
        </w:tc>
        <w:tc>
          <w:tcPr>
            <w:tcW w:w="2304" w:type="pct"/>
          </w:tcPr>
          <w:p w14:paraId="00E9AFE3" w14:textId="659B8FBB" w:rsidR="00663B09" w:rsidRPr="00901F20" w:rsidRDefault="009B22CF" w:rsidP="00451D17">
            <w:pPr>
              <w:spacing w:before="40" w:after="40"/>
              <w:jc w:val="left"/>
              <w:rPr>
                <w:rFonts w:cs="Arial"/>
              </w:rPr>
            </w:pPr>
            <w:r w:rsidRPr="00FE76BD">
              <w:rPr>
                <w:rFonts w:cs="Arial"/>
              </w:rPr>
              <w:t>dtto</w:t>
            </w:r>
          </w:p>
        </w:tc>
      </w:tr>
      <w:tr w:rsidR="00451D17" w:rsidRPr="00901F20" w14:paraId="3154699D" w14:textId="77777777" w:rsidTr="00010026">
        <w:trPr>
          <w:cantSplit/>
        </w:trPr>
        <w:tc>
          <w:tcPr>
            <w:tcW w:w="1601" w:type="pct"/>
            <w:gridSpan w:val="2"/>
            <w:shd w:val="clear" w:color="auto" w:fill="D9D9D9" w:themeFill="background1" w:themeFillShade="D9"/>
          </w:tcPr>
          <w:p w14:paraId="6ADE365A" w14:textId="77777777" w:rsidR="00451D17" w:rsidRPr="00901F20" w:rsidRDefault="00451D17" w:rsidP="00451D17">
            <w:pPr>
              <w:spacing w:before="40" w:after="40"/>
              <w:jc w:val="left"/>
              <w:rPr>
                <w:rFonts w:cs="Arial"/>
                <w:b/>
              </w:rPr>
            </w:pPr>
            <w:r w:rsidRPr="00901F20">
              <w:rPr>
                <w:rFonts w:cs="Arial"/>
                <w:b/>
              </w:rPr>
              <w:t>Listinnou cestou do podatelny</w:t>
            </w:r>
          </w:p>
        </w:tc>
        <w:tc>
          <w:tcPr>
            <w:tcW w:w="1095" w:type="pct"/>
            <w:gridSpan w:val="2"/>
          </w:tcPr>
          <w:p w14:paraId="69D81D71" w14:textId="753C23FC" w:rsidR="00451D17" w:rsidRPr="00901F20" w:rsidRDefault="005C38E0" w:rsidP="00451D17">
            <w:pPr>
              <w:spacing w:before="40" w:after="40"/>
              <w:jc w:val="left"/>
              <w:rPr>
                <w:rFonts w:cs="Arial"/>
              </w:rPr>
            </w:pPr>
            <w:sdt>
              <w:sdtPr>
                <w:rPr>
                  <w:rFonts w:cs="Arial"/>
                  <w:b/>
                </w:rPr>
                <w:id w:val="-622696193"/>
                <w:comboBox>
                  <w:listItem w:displayText="Ano" w:value="Ano"/>
                  <w:listItem w:displayText="Ne" w:value="Ne"/>
                  <w:listItem w:displayText="Nerelevantní" w:value="Nerelevantní"/>
                </w:comboBox>
              </w:sdtPr>
              <w:sdtEndPr/>
              <w:sdtContent>
                <w:r w:rsidR="006F028A" w:rsidRPr="00901F20">
                  <w:rPr>
                    <w:rFonts w:cs="Arial"/>
                    <w:b/>
                  </w:rPr>
                  <w:t>Nerelevantní</w:t>
                </w:r>
              </w:sdtContent>
            </w:sdt>
          </w:p>
        </w:tc>
        <w:tc>
          <w:tcPr>
            <w:tcW w:w="2304" w:type="pct"/>
          </w:tcPr>
          <w:p w14:paraId="22EE76E8" w14:textId="0BB798B3" w:rsidR="00451D17" w:rsidRPr="00901F20" w:rsidRDefault="006F028A" w:rsidP="00451D17">
            <w:pPr>
              <w:spacing w:before="40" w:after="40"/>
              <w:jc w:val="left"/>
              <w:rPr>
                <w:rFonts w:cs="Arial"/>
              </w:rPr>
            </w:pPr>
            <w:r w:rsidRPr="00901F20">
              <w:rPr>
                <w:rFonts w:cs="Arial"/>
              </w:rPr>
              <w:t>dtto</w:t>
            </w:r>
          </w:p>
        </w:tc>
      </w:tr>
    </w:tbl>
    <w:p w14:paraId="0E6482E1" w14:textId="77777777" w:rsidR="00AF4DD9" w:rsidRPr="00901F20" w:rsidRDefault="00AF4DD9" w:rsidP="00AF4DD9">
      <w:pPr>
        <w:rPr>
          <w:rFonts w:cs="Arial"/>
        </w:rPr>
      </w:pPr>
    </w:p>
    <w:tbl>
      <w:tblPr>
        <w:tblStyle w:val="Mkatabulky"/>
        <w:tblW w:w="5000" w:type="pct"/>
        <w:tblLook w:val="04A0" w:firstRow="1" w:lastRow="0" w:firstColumn="1" w:lastColumn="0" w:noHBand="0" w:noVBand="1"/>
      </w:tblPr>
      <w:tblGrid>
        <w:gridCol w:w="2407"/>
        <w:gridCol w:w="3543"/>
        <w:gridCol w:w="2551"/>
        <w:gridCol w:w="2827"/>
      </w:tblGrid>
      <w:tr w:rsidR="00AE348C" w:rsidRPr="00901F20" w14:paraId="60B77E1F" w14:textId="0E47D303" w:rsidTr="00010026">
        <w:trPr>
          <w:tblHeader/>
        </w:trPr>
        <w:tc>
          <w:tcPr>
            <w:tcW w:w="5000" w:type="pct"/>
            <w:gridSpan w:val="4"/>
            <w:shd w:val="clear" w:color="auto" w:fill="CEEBF3"/>
          </w:tcPr>
          <w:p w14:paraId="7476C8EB" w14:textId="0490340D" w:rsidR="00AE348C" w:rsidRPr="00901F20" w:rsidRDefault="00AE348C" w:rsidP="00C37272">
            <w:pPr>
              <w:keepNext/>
              <w:spacing w:before="40" w:after="40"/>
              <w:rPr>
                <w:rFonts w:cs="Arial"/>
              </w:rPr>
            </w:pPr>
            <w:bookmarkStart w:id="78" w:name="_Toc509581664"/>
            <w:bookmarkStart w:id="79" w:name="_Toc513797134"/>
            <w:r w:rsidRPr="00901F20">
              <w:rPr>
                <w:rFonts w:cs="Arial"/>
              </w:rPr>
              <w:t xml:space="preserve">Tabulka </w:t>
            </w:r>
            <w:r w:rsidRPr="00901F20">
              <w:rPr>
                <w:rFonts w:cs="Arial"/>
              </w:rPr>
              <w:fldChar w:fldCharType="begin"/>
            </w:r>
            <w:r w:rsidRPr="00901F20">
              <w:rPr>
                <w:rFonts w:cs="Arial"/>
              </w:rPr>
              <w:instrText xml:space="preserve"> SEQ Tabulka \* ARABIC </w:instrText>
            </w:r>
            <w:r w:rsidRPr="00901F20">
              <w:rPr>
                <w:rFonts w:cs="Arial"/>
              </w:rPr>
              <w:fldChar w:fldCharType="separate"/>
            </w:r>
            <w:r w:rsidRPr="00901F20">
              <w:rPr>
                <w:rFonts w:cs="Arial"/>
              </w:rPr>
              <w:t>19</w:t>
            </w:r>
            <w:r w:rsidRPr="00901F20">
              <w:rPr>
                <w:rFonts w:cs="Arial"/>
              </w:rPr>
              <w:fldChar w:fldCharType="end"/>
            </w:r>
            <w:r w:rsidRPr="00901F20">
              <w:rPr>
                <w:rFonts w:cs="Arial"/>
              </w:rPr>
              <w:t xml:space="preserve">: </w:t>
            </w:r>
            <w:r w:rsidRPr="00901F20">
              <w:rPr>
                <w:rFonts w:cs="Arial"/>
                <w:b/>
              </w:rPr>
              <w:t>Identifikace, autentizace a autorizace subjektů/uživatelů v jejich rolích</w:t>
            </w:r>
            <w:bookmarkEnd w:id="78"/>
            <w:bookmarkEnd w:id="79"/>
          </w:p>
        </w:tc>
      </w:tr>
      <w:tr w:rsidR="00816B16" w:rsidRPr="00901F20" w14:paraId="128EF4E4" w14:textId="0C06CD5F" w:rsidTr="009B22CF">
        <w:trPr>
          <w:tblHeader/>
        </w:trPr>
        <w:tc>
          <w:tcPr>
            <w:tcW w:w="1062" w:type="pct"/>
            <w:shd w:val="clear" w:color="auto" w:fill="CEEBF3"/>
          </w:tcPr>
          <w:p w14:paraId="7A6E50DC" w14:textId="61561FA6" w:rsidR="00816B16" w:rsidRPr="00901F20" w:rsidRDefault="00816B16" w:rsidP="00816B16">
            <w:pPr>
              <w:keepNext/>
              <w:spacing w:before="40" w:after="40"/>
              <w:jc w:val="left"/>
              <w:rPr>
                <w:rFonts w:eastAsia="Calibri" w:cs="Arial"/>
                <w:szCs w:val="20"/>
              </w:rPr>
            </w:pPr>
            <w:r w:rsidRPr="00901F20">
              <w:rPr>
                <w:rFonts w:eastAsia="Calibri" w:cs="Arial"/>
                <w:b/>
                <w:szCs w:val="20"/>
                <w:shd w:val="clear" w:color="auto" w:fill="CEEBF3"/>
              </w:rPr>
              <w:t>Služba využívající identifikaci, autentizaci</w:t>
            </w:r>
            <w:r w:rsidR="00AE348C" w:rsidRPr="00901F20">
              <w:rPr>
                <w:rFonts w:eastAsia="Calibri" w:cs="Arial"/>
                <w:b/>
                <w:szCs w:val="20"/>
                <w:shd w:val="clear" w:color="auto" w:fill="CEEBF3"/>
              </w:rPr>
              <w:t xml:space="preserve"> a autorizaci</w:t>
            </w:r>
          </w:p>
        </w:tc>
        <w:tc>
          <w:tcPr>
            <w:tcW w:w="1564" w:type="pct"/>
            <w:shd w:val="clear" w:color="auto" w:fill="CEEBF3"/>
          </w:tcPr>
          <w:p w14:paraId="752113CF" w14:textId="3827BE0D" w:rsidR="00816B16" w:rsidRPr="00901F20" w:rsidRDefault="00816B16" w:rsidP="00AE348C">
            <w:pPr>
              <w:keepNext/>
              <w:spacing w:before="40" w:after="40"/>
              <w:jc w:val="left"/>
              <w:rPr>
                <w:rFonts w:eastAsia="Calibri" w:cs="Arial"/>
                <w:b/>
                <w:szCs w:val="20"/>
              </w:rPr>
            </w:pPr>
            <w:r w:rsidRPr="00901F20">
              <w:rPr>
                <w:rFonts w:eastAsia="Calibri" w:cs="Arial"/>
                <w:b/>
                <w:szCs w:val="20"/>
              </w:rPr>
              <w:t>Vy</w:t>
            </w:r>
            <w:r w:rsidR="00AE348C" w:rsidRPr="00901F20">
              <w:rPr>
                <w:rFonts w:eastAsia="Calibri" w:cs="Arial"/>
                <w:b/>
                <w:szCs w:val="20"/>
                <w:shd w:val="clear" w:color="auto" w:fill="CEEBF3"/>
              </w:rPr>
              <w:t>světlete způsob identifikace a</w:t>
            </w:r>
            <w:r w:rsidRPr="00901F20">
              <w:rPr>
                <w:rFonts w:eastAsia="Calibri" w:cs="Arial"/>
                <w:b/>
                <w:szCs w:val="20"/>
                <w:shd w:val="clear" w:color="auto" w:fill="CEEBF3"/>
              </w:rPr>
              <w:t xml:space="preserve"> autentizace </w:t>
            </w:r>
            <w:r w:rsidR="00AE348C" w:rsidRPr="00901F20">
              <w:rPr>
                <w:rFonts w:eastAsia="Calibri" w:cs="Arial"/>
                <w:b/>
                <w:szCs w:val="20"/>
                <w:shd w:val="clear" w:color="auto" w:fill="CEEBF3"/>
              </w:rPr>
              <w:t>do služby</w:t>
            </w:r>
          </w:p>
        </w:tc>
        <w:tc>
          <w:tcPr>
            <w:tcW w:w="1126" w:type="pct"/>
            <w:shd w:val="clear" w:color="auto" w:fill="CEEBF3"/>
          </w:tcPr>
          <w:p w14:paraId="1101F133" w14:textId="246E4FC4" w:rsidR="00816B16" w:rsidRPr="00FE76BD" w:rsidRDefault="00816B16" w:rsidP="00C37272">
            <w:pPr>
              <w:keepNext/>
              <w:spacing w:before="40" w:after="40"/>
              <w:jc w:val="left"/>
              <w:rPr>
                <w:rFonts w:eastAsia="Calibri" w:cs="Arial"/>
                <w:b/>
                <w:szCs w:val="20"/>
              </w:rPr>
            </w:pPr>
            <w:r w:rsidRPr="00FE76BD">
              <w:rPr>
                <w:rFonts w:eastAsia="Calibri" w:cs="Arial"/>
                <w:b/>
                <w:szCs w:val="20"/>
              </w:rPr>
              <w:t xml:space="preserve">Použitý prostředek (Pokud není určený </w:t>
            </w:r>
            <w:proofErr w:type="spellStart"/>
            <w:r w:rsidRPr="00FE76BD">
              <w:rPr>
                <w:rFonts w:eastAsia="Calibri" w:cs="Arial"/>
                <w:b/>
                <w:szCs w:val="20"/>
              </w:rPr>
              <w:t>LoA</w:t>
            </w:r>
            <w:proofErr w:type="spellEnd"/>
            <w:r w:rsidRPr="00FE76BD">
              <w:rPr>
                <w:rFonts w:eastAsia="Calibri" w:cs="Arial"/>
                <w:b/>
                <w:szCs w:val="20"/>
              </w:rPr>
              <w:t xml:space="preserve"> v NIA) a druh autentizace</w:t>
            </w:r>
          </w:p>
        </w:tc>
        <w:tc>
          <w:tcPr>
            <w:tcW w:w="1248" w:type="pct"/>
            <w:shd w:val="clear" w:color="auto" w:fill="CEEBF3"/>
          </w:tcPr>
          <w:p w14:paraId="7C015B7F" w14:textId="5AEFB958" w:rsidR="00816B16" w:rsidRPr="00FE76BD" w:rsidRDefault="00816B16" w:rsidP="00AE348C">
            <w:pPr>
              <w:keepNext/>
              <w:spacing w:before="40" w:after="40"/>
              <w:jc w:val="left"/>
              <w:rPr>
                <w:rFonts w:eastAsia="Calibri" w:cs="Arial"/>
                <w:b/>
                <w:szCs w:val="20"/>
              </w:rPr>
            </w:pPr>
            <w:r w:rsidRPr="00FE76BD">
              <w:rPr>
                <w:rFonts w:eastAsia="Calibri" w:cs="Arial"/>
                <w:b/>
                <w:szCs w:val="20"/>
              </w:rPr>
              <w:t xml:space="preserve">Vysvětlete autorizaci </w:t>
            </w:r>
            <w:r w:rsidR="00AE348C" w:rsidRPr="00FE76BD">
              <w:rPr>
                <w:rFonts w:eastAsia="Calibri" w:cs="Arial"/>
                <w:b/>
                <w:szCs w:val="20"/>
              </w:rPr>
              <w:t>ve službě (přidělení role, mandáty, zastupování, atd.)</w:t>
            </w:r>
          </w:p>
        </w:tc>
      </w:tr>
      <w:tr w:rsidR="00E22340" w:rsidRPr="00901F20" w14:paraId="61369B3A" w14:textId="77777777" w:rsidTr="009B22CF">
        <w:tc>
          <w:tcPr>
            <w:tcW w:w="1062" w:type="pct"/>
          </w:tcPr>
          <w:p w14:paraId="1F5F5B65" w14:textId="636CA0E0" w:rsidR="00E22340" w:rsidRPr="00901F20" w:rsidRDefault="00E22340" w:rsidP="00E22340">
            <w:pPr>
              <w:spacing w:before="40" w:after="40"/>
              <w:jc w:val="left"/>
              <w:rPr>
                <w:rFonts w:eastAsia="Calibri" w:cs="Arial"/>
                <w:szCs w:val="20"/>
              </w:rPr>
            </w:pPr>
            <w:r w:rsidRPr="00901F20">
              <w:t>AIS SPS</w:t>
            </w:r>
          </w:p>
        </w:tc>
        <w:tc>
          <w:tcPr>
            <w:tcW w:w="1564" w:type="pct"/>
          </w:tcPr>
          <w:p w14:paraId="2841EA44" w14:textId="2F583A3C" w:rsidR="00E22340" w:rsidRPr="00901F20" w:rsidRDefault="00E22340" w:rsidP="00E22340">
            <w:pPr>
              <w:spacing w:before="40" w:after="40"/>
              <w:jc w:val="left"/>
              <w:rPr>
                <w:rFonts w:eastAsia="Calibri" w:cs="Arial"/>
                <w:szCs w:val="20"/>
              </w:rPr>
            </w:pPr>
            <w:r w:rsidRPr="00901F20">
              <w:t>Zaměstnanci a správci AIS SPS jsou ověřováni v rámci lokální domény</w:t>
            </w:r>
          </w:p>
        </w:tc>
        <w:tc>
          <w:tcPr>
            <w:tcW w:w="1126" w:type="pct"/>
          </w:tcPr>
          <w:p w14:paraId="03C4EB81" w14:textId="066D92E8" w:rsidR="00E22340" w:rsidRPr="00FE76BD" w:rsidRDefault="00E22340" w:rsidP="00E22340">
            <w:pPr>
              <w:spacing w:before="40" w:after="40"/>
              <w:jc w:val="left"/>
              <w:rPr>
                <w:rFonts w:eastAsia="Calibri" w:cs="Arial"/>
                <w:szCs w:val="20"/>
              </w:rPr>
            </w:pPr>
            <w:r w:rsidRPr="00FE76BD">
              <w:t xml:space="preserve">Microsoft </w:t>
            </w:r>
            <w:proofErr w:type="spellStart"/>
            <w:r w:rsidRPr="00FE76BD">
              <w:t>Active</w:t>
            </w:r>
            <w:proofErr w:type="spellEnd"/>
            <w:r w:rsidRPr="00FE76BD">
              <w:t xml:space="preserve"> </w:t>
            </w:r>
            <w:proofErr w:type="spellStart"/>
            <w:r w:rsidRPr="00FE76BD">
              <w:t>Directory</w:t>
            </w:r>
            <w:proofErr w:type="spellEnd"/>
          </w:p>
        </w:tc>
        <w:tc>
          <w:tcPr>
            <w:tcW w:w="1248" w:type="pct"/>
          </w:tcPr>
          <w:p w14:paraId="348B5B34" w14:textId="16EFA465" w:rsidR="00E22340" w:rsidRPr="00FE76BD" w:rsidRDefault="00E22340" w:rsidP="00E22340">
            <w:pPr>
              <w:spacing w:before="40" w:after="40"/>
              <w:jc w:val="left"/>
              <w:rPr>
                <w:rFonts w:eastAsia="Calibri" w:cs="Arial"/>
                <w:szCs w:val="20"/>
              </w:rPr>
            </w:pPr>
          </w:p>
        </w:tc>
      </w:tr>
      <w:tr w:rsidR="00E22340" w:rsidRPr="00901F20" w14:paraId="13EB162E" w14:textId="77777777" w:rsidTr="009B22CF">
        <w:tc>
          <w:tcPr>
            <w:tcW w:w="1062" w:type="pct"/>
          </w:tcPr>
          <w:p w14:paraId="4F3B7DA3" w14:textId="34A98F8B" w:rsidR="00E22340" w:rsidRPr="00901F20" w:rsidRDefault="00E22340" w:rsidP="00E22340">
            <w:pPr>
              <w:spacing w:before="40" w:after="40"/>
              <w:jc w:val="left"/>
              <w:rPr>
                <w:rFonts w:eastAsia="Calibri" w:cs="Arial"/>
                <w:szCs w:val="20"/>
              </w:rPr>
            </w:pPr>
            <w:r w:rsidRPr="00901F20">
              <w:t xml:space="preserve">Aplikace </w:t>
            </w:r>
            <w:proofErr w:type="spellStart"/>
            <w:r w:rsidRPr="00901F20">
              <w:t>ePodani</w:t>
            </w:r>
            <w:proofErr w:type="spellEnd"/>
          </w:p>
        </w:tc>
        <w:tc>
          <w:tcPr>
            <w:tcW w:w="1564" w:type="pct"/>
          </w:tcPr>
          <w:p w14:paraId="384FA80A" w14:textId="67F4A95A" w:rsidR="00E22340" w:rsidRPr="00901F20" w:rsidRDefault="00E22340" w:rsidP="00E22340">
            <w:pPr>
              <w:spacing w:before="40" w:after="40"/>
              <w:jc w:val="left"/>
              <w:rPr>
                <w:rFonts w:eastAsia="Calibri" w:cs="Arial"/>
                <w:szCs w:val="20"/>
              </w:rPr>
            </w:pPr>
            <w:r w:rsidRPr="00901F20">
              <w:t>Občané využívají pro identifikaci a autentizaci NIA</w:t>
            </w:r>
          </w:p>
        </w:tc>
        <w:tc>
          <w:tcPr>
            <w:tcW w:w="1126" w:type="pct"/>
          </w:tcPr>
          <w:p w14:paraId="62EE4898" w14:textId="3011C414" w:rsidR="00E22340" w:rsidRPr="00FE76BD" w:rsidRDefault="00E22340" w:rsidP="00E22340">
            <w:pPr>
              <w:spacing w:before="40" w:after="40"/>
              <w:jc w:val="left"/>
              <w:rPr>
                <w:rFonts w:eastAsia="Calibri" w:cs="Arial"/>
                <w:szCs w:val="20"/>
              </w:rPr>
            </w:pPr>
            <w:r w:rsidRPr="00FE76BD">
              <w:t>Národní bod pro identifikaci a autentizaci</w:t>
            </w:r>
          </w:p>
        </w:tc>
        <w:tc>
          <w:tcPr>
            <w:tcW w:w="1248" w:type="pct"/>
          </w:tcPr>
          <w:p w14:paraId="6A63DB90" w14:textId="0282709D" w:rsidR="00E22340" w:rsidRPr="00FE76BD" w:rsidRDefault="00E22340" w:rsidP="00E22340">
            <w:pPr>
              <w:spacing w:before="40" w:after="40"/>
              <w:jc w:val="left"/>
              <w:rPr>
                <w:rFonts w:eastAsia="Calibri" w:cs="Arial"/>
                <w:szCs w:val="20"/>
              </w:rPr>
            </w:pPr>
          </w:p>
        </w:tc>
      </w:tr>
    </w:tbl>
    <w:p w14:paraId="225887B0" w14:textId="77777777" w:rsidR="00FE76BD" w:rsidRDefault="00FE76BD">
      <w:pPr>
        <w:spacing w:after="200" w:line="276" w:lineRule="auto"/>
        <w:jc w:val="left"/>
        <w:rPr>
          <w:rFonts w:eastAsia="Calibri" w:cs="Arial"/>
          <w:b/>
        </w:rPr>
      </w:pPr>
      <w:r>
        <w:rPr>
          <w:rFonts w:eastAsia="Calibri" w:cs="Arial"/>
          <w:b/>
        </w:rPr>
        <w:br w:type="page"/>
      </w:r>
    </w:p>
    <w:p w14:paraId="3E952C98" w14:textId="02701EC1" w:rsidR="0067576E" w:rsidRPr="00901F20" w:rsidRDefault="0067576E" w:rsidP="0067576E">
      <w:pPr>
        <w:spacing w:before="360" w:after="0"/>
        <w:rPr>
          <w:rFonts w:eastAsia="Calibri" w:cs="Arial"/>
          <w:b/>
        </w:rPr>
      </w:pPr>
      <w:r w:rsidRPr="00901F20">
        <w:rPr>
          <w:rFonts w:eastAsia="Calibri" w:cs="Arial"/>
          <w:b/>
        </w:rPr>
        <w:lastRenderedPageBreak/>
        <w:t>Model byznys architektury (výkonu veřejné správy) – pohled činnostních funkcí</w:t>
      </w:r>
    </w:p>
    <w:p w14:paraId="65879CAE" w14:textId="7DAA7ADE" w:rsidR="00065D2A" w:rsidRPr="00901F20" w:rsidRDefault="00816E9F" w:rsidP="009B22CF">
      <w:pPr>
        <w:spacing w:before="360" w:after="0"/>
        <w:jc w:val="center"/>
        <w:rPr>
          <w:rFonts w:eastAsia="Calibri" w:cs="Arial"/>
          <w:b/>
        </w:rPr>
      </w:pPr>
      <w:r w:rsidRPr="00901F20">
        <w:rPr>
          <w:rFonts w:eastAsia="Calibri" w:cs="Arial"/>
          <w:b/>
          <w:noProof/>
          <w:lang w:eastAsia="cs-CZ"/>
        </w:rPr>
        <w:drawing>
          <wp:inline distT="0" distB="0" distL="0" distR="0" wp14:anchorId="49A16EDF" wp14:editId="3264488B">
            <wp:extent cx="6703391" cy="5153296"/>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7">
                      <a:extLst>
                        <a:ext uri="{28A0092B-C50C-407E-A947-70E740481C1C}">
                          <a14:useLocalDpi xmlns:a14="http://schemas.microsoft.com/office/drawing/2010/main" val="0"/>
                        </a:ext>
                      </a:extLst>
                    </a:blip>
                    <a:stretch>
                      <a:fillRect/>
                    </a:stretch>
                  </pic:blipFill>
                  <pic:spPr>
                    <a:xfrm>
                      <a:off x="0" y="0"/>
                      <a:ext cx="6709366" cy="5157889"/>
                    </a:xfrm>
                    <a:prstGeom prst="rect">
                      <a:avLst/>
                    </a:prstGeom>
                  </pic:spPr>
                </pic:pic>
              </a:graphicData>
            </a:graphic>
          </wp:inline>
        </w:drawing>
      </w:r>
      <w:r w:rsidR="00065D2A" w:rsidRPr="00901F20">
        <w:rPr>
          <w:rFonts w:eastAsia="Calibri" w:cs="Arial"/>
          <w:b/>
        </w:rPr>
        <w:br w:type="page"/>
      </w:r>
    </w:p>
    <w:p w14:paraId="24BB0A4D" w14:textId="47D22FFB" w:rsidR="0067576E" w:rsidRPr="00901F20" w:rsidRDefault="0067576E" w:rsidP="0067576E">
      <w:pPr>
        <w:spacing w:before="360" w:after="0"/>
        <w:rPr>
          <w:rFonts w:eastAsia="Calibri" w:cs="Arial"/>
          <w:b/>
        </w:rPr>
      </w:pPr>
      <w:r w:rsidRPr="00901F20">
        <w:rPr>
          <w:rFonts w:eastAsia="Calibri" w:cs="Arial"/>
          <w:b/>
        </w:rPr>
        <w:lastRenderedPageBreak/>
        <w:t>Model byznys architektury (výkonu veřejné správy) – pohled služeb veřejné správy</w:t>
      </w:r>
    </w:p>
    <w:p w14:paraId="3686FCBF" w14:textId="731EF4B3" w:rsidR="0067576E" w:rsidRPr="00FE76BD" w:rsidRDefault="00816E9F" w:rsidP="009B22CF">
      <w:pPr>
        <w:spacing w:before="120" w:after="0"/>
        <w:jc w:val="center"/>
        <w:rPr>
          <w:rStyle w:val="Zstupntext"/>
          <w:i/>
          <w:color w:val="auto"/>
        </w:rPr>
      </w:pPr>
      <w:r w:rsidRPr="00901F20">
        <w:rPr>
          <w:i/>
          <w:noProof/>
          <w:color w:val="FF0000"/>
          <w:lang w:eastAsia="cs-CZ"/>
        </w:rPr>
        <w:drawing>
          <wp:inline distT="0" distB="0" distL="0" distR="0" wp14:anchorId="059E6972" wp14:editId="57DC1241">
            <wp:extent cx="7199630" cy="6006197"/>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8">
                      <a:extLst>
                        <a:ext uri="{28A0092B-C50C-407E-A947-70E740481C1C}">
                          <a14:useLocalDpi xmlns:a14="http://schemas.microsoft.com/office/drawing/2010/main" val="0"/>
                        </a:ext>
                      </a:extLst>
                    </a:blip>
                    <a:stretch>
                      <a:fillRect/>
                    </a:stretch>
                  </pic:blipFill>
                  <pic:spPr>
                    <a:xfrm>
                      <a:off x="0" y="0"/>
                      <a:ext cx="7199630" cy="6006197"/>
                    </a:xfrm>
                    <a:prstGeom prst="rect">
                      <a:avLst/>
                    </a:prstGeom>
                  </pic:spPr>
                </pic:pic>
              </a:graphicData>
            </a:graphic>
          </wp:inline>
        </w:drawing>
      </w:r>
    </w:p>
    <w:p w14:paraId="602E4A62" w14:textId="77777777" w:rsidR="0067576E" w:rsidRPr="00901F20" w:rsidRDefault="0067576E"/>
    <w:tbl>
      <w:tblPr>
        <w:tblStyle w:val="Mkatabulky"/>
        <w:tblW w:w="5000" w:type="pct"/>
        <w:tblLook w:val="0680" w:firstRow="0" w:lastRow="0" w:firstColumn="1" w:lastColumn="0" w:noHBand="1" w:noVBand="1"/>
      </w:tblPr>
      <w:tblGrid>
        <w:gridCol w:w="11328"/>
      </w:tblGrid>
      <w:tr w:rsidR="00AF4DD9" w:rsidRPr="00901F20" w14:paraId="4AD538ED" w14:textId="77777777" w:rsidTr="00010026">
        <w:trPr>
          <w:tblHeader/>
        </w:trPr>
        <w:tc>
          <w:tcPr>
            <w:tcW w:w="5000" w:type="pct"/>
            <w:shd w:val="clear" w:color="auto" w:fill="CEEBF3"/>
          </w:tcPr>
          <w:p w14:paraId="488C563D" w14:textId="77777777" w:rsidR="00AF4DD9" w:rsidRPr="00901F20" w:rsidRDefault="00AF4DD9" w:rsidP="00C37272">
            <w:pPr>
              <w:keepNext/>
              <w:keepLines/>
              <w:spacing w:before="40" w:after="40"/>
              <w:jc w:val="left"/>
              <w:rPr>
                <w:rFonts w:eastAsia="Calibri" w:cs="Arial"/>
                <w:szCs w:val="20"/>
              </w:rPr>
            </w:pPr>
            <w:bookmarkStart w:id="80" w:name="_Toc509581666"/>
            <w:bookmarkStart w:id="81" w:name="_Toc513797136"/>
            <w:bookmarkStart w:id="82" w:name="_Ref437250019"/>
            <w:bookmarkStart w:id="83" w:name="_Toc437417893"/>
            <w:r w:rsidRPr="00901F20">
              <w:rPr>
                <w:rFonts w:cs="Arial"/>
              </w:rPr>
              <w:t xml:space="preserve">Tabulka </w:t>
            </w:r>
            <w:r w:rsidRPr="00901F20">
              <w:rPr>
                <w:rFonts w:cs="Arial"/>
              </w:rPr>
              <w:fldChar w:fldCharType="begin"/>
            </w:r>
            <w:r w:rsidRPr="00901F20">
              <w:rPr>
                <w:rFonts w:cs="Arial"/>
              </w:rPr>
              <w:instrText xml:space="preserve"> SEQ Tabulka \* ARABIC </w:instrText>
            </w:r>
            <w:r w:rsidRPr="00901F20">
              <w:rPr>
                <w:rFonts w:cs="Arial"/>
              </w:rPr>
              <w:fldChar w:fldCharType="separate"/>
            </w:r>
            <w:r w:rsidRPr="00901F20">
              <w:rPr>
                <w:rFonts w:cs="Arial"/>
              </w:rPr>
              <w:t>20</w:t>
            </w:r>
            <w:r w:rsidRPr="00901F20">
              <w:rPr>
                <w:rFonts w:cs="Arial"/>
              </w:rPr>
              <w:fldChar w:fldCharType="end"/>
            </w:r>
            <w:r w:rsidRPr="00901F20">
              <w:rPr>
                <w:rFonts w:cs="Arial"/>
              </w:rPr>
              <w:t xml:space="preserve">: </w:t>
            </w:r>
            <w:r w:rsidRPr="00901F20">
              <w:rPr>
                <w:rFonts w:eastAsia="Calibri" w:cs="Arial"/>
                <w:b/>
                <w:szCs w:val="20"/>
              </w:rPr>
              <w:t>Vysvětlení kontextu byznys architektury úřadu</w:t>
            </w:r>
            <w:bookmarkEnd w:id="80"/>
            <w:bookmarkEnd w:id="81"/>
          </w:p>
        </w:tc>
      </w:tr>
      <w:tr w:rsidR="00AF4DD9" w:rsidRPr="00901F20" w14:paraId="1F45B35C" w14:textId="77777777" w:rsidTr="00010026">
        <w:tc>
          <w:tcPr>
            <w:tcW w:w="5000" w:type="pct"/>
            <w:shd w:val="clear" w:color="auto" w:fill="D9D9D9" w:themeFill="background1" w:themeFillShade="D9"/>
          </w:tcPr>
          <w:p w14:paraId="70F5C2F9" w14:textId="77777777" w:rsidR="00AF4DD9" w:rsidRPr="00901F20" w:rsidRDefault="00AF4DD9" w:rsidP="00AE348C">
            <w:pPr>
              <w:pStyle w:val="Odstavecseseznamem"/>
              <w:keepNext/>
              <w:keepLines/>
              <w:numPr>
                <w:ilvl w:val="0"/>
                <w:numId w:val="8"/>
              </w:numPr>
              <w:spacing w:before="40" w:after="40"/>
              <w:ind w:left="457"/>
              <w:jc w:val="left"/>
              <w:rPr>
                <w:rFonts w:cs="Arial"/>
              </w:rPr>
            </w:pPr>
            <w:r w:rsidRPr="00901F20">
              <w:rPr>
                <w:rFonts w:eastAsia="Calibri" w:cs="Arial"/>
                <w:b/>
              </w:rPr>
              <w:t>jaké k projektu existují či vznikají duplicity a proč?</w:t>
            </w:r>
          </w:p>
        </w:tc>
      </w:tr>
      <w:tr w:rsidR="00AF4DD9" w:rsidRPr="00901F20" w14:paraId="73CBCC91" w14:textId="77777777" w:rsidTr="00010026">
        <w:tc>
          <w:tcPr>
            <w:tcW w:w="5000" w:type="pct"/>
            <w:shd w:val="clear" w:color="auto" w:fill="auto"/>
          </w:tcPr>
          <w:p w14:paraId="4FFE8F49" w14:textId="395A3FE9" w:rsidR="00AF4DD9" w:rsidRPr="00901F20" w:rsidRDefault="00437AEF" w:rsidP="00B32427">
            <w:pPr>
              <w:keepLines/>
              <w:spacing w:before="40" w:after="40"/>
              <w:ind w:left="360"/>
              <w:jc w:val="left"/>
              <w:rPr>
                <w:rFonts w:eastAsia="Calibri" w:cs="Arial"/>
                <w:bCs/>
                <w:szCs w:val="20"/>
              </w:rPr>
            </w:pPr>
            <w:r w:rsidRPr="00901F20">
              <w:rPr>
                <w:rFonts w:eastAsia="Calibri" w:cs="Arial"/>
                <w:bCs/>
                <w:szCs w:val="20"/>
              </w:rPr>
              <w:t>N</w:t>
            </w:r>
            <w:r w:rsidR="00B32427" w:rsidRPr="00901F20">
              <w:rPr>
                <w:rFonts w:eastAsia="Calibri" w:cs="Arial"/>
                <w:bCs/>
                <w:szCs w:val="20"/>
              </w:rPr>
              <w:t>eexistují a nevznikají</w:t>
            </w:r>
          </w:p>
        </w:tc>
      </w:tr>
      <w:tr w:rsidR="00AF4DD9" w:rsidRPr="00901F20" w14:paraId="31131DFD" w14:textId="77777777" w:rsidTr="00010026">
        <w:tc>
          <w:tcPr>
            <w:tcW w:w="5000" w:type="pct"/>
            <w:shd w:val="clear" w:color="auto" w:fill="D9D9D9" w:themeFill="background1" w:themeFillShade="D9"/>
          </w:tcPr>
          <w:p w14:paraId="6C73C9D7" w14:textId="77777777" w:rsidR="00AF4DD9" w:rsidRPr="00901F20" w:rsidRDefault="00AF4DD9" w:rsidP="00AE348C">
            <w:pPr>
              <w:pStyle w:val="Odstavecseseznamem"/>
              <w:keepLines/>
              <w:numPr>
                <w:ilvl w:val="0"/>
                <w:numId w:val="8"/>
              </w:numPr>
              <w:spacing w:before="40" w:after="40"/>
              <w:ind w:left="457"/>
              <w:jc w:val="left"/>
              <w:rPr>
                <w:rFonts w:eastAsia="Calibri" w:cs="Arial"/>
                <w:b/>
              </w:rPr>
            </w:pPr>
            <w:r w:rsidRPr="00901F20">
              <w:rPr>
                <w:rFonts w:eastAsia="Calibri" w:cs="Arial"/>
                <w:b/>
              </w:rPr>
              <w:t>jsou využity všechny sdílené služby?</w:t>
            </w:r>
          </w:p>
        </w:tc>
      </w:tr>
      <w:tr w:rsidR="00AF4DD9" w:rsidRPr="00901F20" w14:paraId="4C2DFC79" w14:textId="77777777" w:rsidTr="00010026">
        <w:tc>
          <w:tcPr>
            <w:tcW w:w="5000" w:type="pct"/>
            <w:shd w:val="clear" w:color="auto" w:fill="auto"/>
          </w:tcPr>
          <w:p w14:paraId="45724781" w14:textId="5652975F" w:rsidR="00AF4DD9" w:rsidRPr="00FE76BD" w:rsidRDefault="00437AEF" w:rsidP="00C37272">
            <w:pPr>
              <w:keepLines/>
              <w:spacing w:before="40" w:after="40"/>
              <w:ind w:left="360"/>
              <w:jc w:val="left"/>
              <w:rPr>
                <w:rFonts w:eastAsia="Calibri" w:cs="Arial"/>
                <w:bCs/>
              </w:rPr>
            </w:pPr>
            <w:r w:rsidRPr="00FE76BD">
              <w:rPr>
                <w:rFonts w:eastAsia="Calibri" w:cs="Arial"/>
                <w:bCs/>
              </w:rPr>
              <w:t>Nerelevantní</w:t>
            </w:r>
          </w:p>
        </w:tc>
      </w:tr>
      <w:tr w:rsidR="00AF4DD9" w:rsidRPr="00901F20" w14:paraId="58C0CD28" w14:textId="77777777" w:rsidTr="00010026">
        <w:tc>
          <w:tcPr>
            <w:tcW w:w="5000" w:type="pct"/>
            <w:shd w:val="clear" w:color="auto" w:fill="D9D9D9" w:themeFill="background1" w:themeFillShade="D9"/>
          </w:tcPr>
          <w:p w14:paraId="1B3B9B48" w14:textId="77777777" w:rsidR="00AF4DD9" w:rsidRPr="00901F20" w:rsidRDefault="00AF4DD9" w:rsidP="00C37272">
            <w:pPr>
              <w:keepNext/>
              <w:spacing w:before="40" w:after="40"/>
              <w:jc w:val="left"/>
              <w:rPr>
                <w:rFonts w:eastAsia="Calibri" w:cs="Arial"/>
                <w:szCs w:val="20"/>
              </w:rPr>
            </w:pPr>
            <w:r w:rsidRPr="00901F20">
              <w:rPr>
                <w:rFonts w:eastAsia="Calibri" w:cs="Arial"/>
                <w:b/>
                <w:szCs w:val="20"/>
              </w:rPr>
              <w:t xml:space="preserve">Vysvětlení byznys architektury </w:t>
            </w:r>
            <w:r w:rsidRPr="00901F20">
              <w:rPr>
                <w:rFonts w:cs="Arial"/>
                <w:b/>
              </w:rPr>
              <w:t>projektu</w:t>
            </w:r>
            <w:r w:rsidRPr="00901F20">
              <w:rPr>
                <w:rFonts w:eastAsia="Calibri" w:cs="Arial"/>
                <w:b/>
                <w:szCs w:val="20"/>
              </w:rPr>
              <w:t>:</w:t>
            </w:r>
          </w:p>
        </w:tc>
      </w:tr>
      <w:tr w:rsidR="00AF4DD9" w:rsidRPr="00901F20" w14:paraId="3713B74E" w14:textId="77777777" w:rsidTr="00010026">
        <w:tc>
          <w:tcPr>
            <w:tcW w:w="5000" w:type="pct"/>
          </w:tcPr>
          <w:p w14:paraId="778B539D" w14:textId="2EC0056E" w:rsidR="00E67A3E" w:rsidRPr="00901F20" w:rsidRDefault="00437AEF" w:rsidP="00C37272">
            <w:pPr>
              <w:spacing w:before="40" w:after="40"/>
              <w:jc w:val="left"/>
              <w:rPr>
                <w:rFonts w:eastAsia="Calibri" w:cs="Arial"/>
                <w:szCs w:val="20"/>
              </w:rPr>
            </w:pPr>
            <w:r w:rsidRPr="00901F20">
              <w:rPr>
                <w:rFonts w:eastAsia="Calibri" w:cs="Arial"/>
                <w:szCs w:val="20"/>
              </w:rPr>
              <w:t>Byznys architektura popisuje činnosti v rámci jednotlivých částí projektu rozvoje IS SPS</w:t>
            </w:r>
            <w:r w:rsidR="00A34F7C" w:rsidRPr="00901F20">
              <w:rPr>
                <w:rFonts w:eastAsia="Calibri" w:cs="Arial"/>
                <w:szCs w:val="20"/>
              </w:rPr>
              <w:t xml:space="preserve"> jak jsou plánovány v</w:t>
            </w:r>
            <w:r w:rsidRPr="00901F20">
              <w:rPr>
                <w:rFonts w:eastAsia="Calibri" w:cs="Arial"/>
                <w:szCs w:val="20"/>
              </w:rPr>
              <w:t xml:space="preserve"> roce 2021 </w:t>
            </w:r>
            <w:r w:rsidR="00A34F7C" w:rsidRPr="00901F20">
              <w:rPr>
                <w:rFonts w:eastAsia="Calibri" w:cs="Arial"/>
                <w:szCs w:val="20"/>
              </w:rPr>
              <w:t>a</w:t>
            </w:r>
            <w:r w:rsidR="00FE76BD">
              <w:rPr>
                <w:rFonts w:eastAsia="Calibri" w:cs="Arial"/>
                <w:szCs w:val="20"/>
              </w:rPr>
              <w:t> </w:t>
            </w:r>
            <w:r w:rsidR="00A34F7C" w:rsidRPr="00901F20">
              <w:rPr>
                <w:rFonts w:eastAsia="Calibri" w:cs="Arial"/>
                <w:szCs w:val="20"/>
              </w:rPr>
              <w:t>dále shrnuje</w:t>
            </w:r>
            <w:r w:rsidRPr="00901F20">
              <w:rPr>
                <w:rFonts w:eastAsia="Calibri" w:cs="Arial"/>
                <w:szCs w:val="20"/>
              </w:rPr>
              <w:t xml:space="preserve"> funkcionality jednotliv</w:t>
            </w:r>
            <w:r w:rsidR="00A34F7C" w:rsidRPr="00901F20">
              <w:rPr>
                <w:rFonts w:eastAsia="Calibri" w:cs="Arial"/>
                <w:szCs w:val="20"/>
              </w:rPr>
              <w:t xml:space="preserve">ých těchto </w:t>
            </w:r>
            <w:r w:rsidRPr="00901F20">
              <w:rPr>
                <w:rFonts w:eastAsia="Calibri" w:cs="Arial"/>
                <w:szCs w:val="20"/>
              </w:rPr>
              <w:t>oblast</w:t>
            </w:r>
            <w:r w:rsidR="00A34F7C" w:rsidRPr="00901F20">
              <w:rPr>
                <w:rFonts w:eastAsia="Calibri" w:cs="Arial"/>
                <w:szCs w:val="20"/>
              </w:rPr>
              <w:t>í činností</w:t>
            </w:r>
            <w:r w:rsidRPr="00901F20">
              <w:rPr>
                <w:rFonts w:eastAsia="Calibri" w:cs="Arial"/>
                <w:szCs w:val="20"/>
              </w:rPr>
              <w:t>.</w:t>
            </w:r>
            <w:r w:rsidR="00711357" w:rsidRPr="00901F20">
              <w:rPr>
                <w:rFonts w:eastAsia="Calibri" w:cs="Arial"/>
                <w:szCs w:val="20"/>
              </w:rPr>
              <w:t xml:space="preserve"> Elektronická podání se budou realizovat na webovém portále MD ČR. Zkoušky odborné způsobilosti musí fungovat i decentralizovaně s využitím techniky v místě konání zkoušek</w:t>
            </w:r>
            <w:r w:rsidR="00A34F7C" w:rsidRPr="00901F20">
              <w:rPr>
                <w:rFonts w:eastAsia="Calibri" w:cs="Arial"/>
                <w:szCs w:val="20"/>
              </w:rPr>
              <w:t>.</w:t>
            </w:r>
          </w:p>
        </w:tc>
      </w:tr>
    </w:tbl>
    <w:p w14:paraId="6BB67089" w14:textId="77777777" w:rsidR="00AF4DD9" w:rsidRPr="00901F20" w:rsidRDefault="00AF4DD9" w:rsidP="00AF4DD9">
      <w:pPr>
        <w:pStyle w:val="MVHeading3"/>
      </w:pPr>
      <w:bookmarkStart w:id="84" w:name="_Toc457998963"/>
      <w:bookmarkStart w:id="85" w:name="_Toc457999627"/>
      <w:bookmarkStart w:id="86" w:name="_Toc465074590"/>
      <w:bookmarkStart w:id="87" w:name="_Toc22220535"/>
      <w:bookmarkEnd w:id="84"/>
      <w:bookmarkEnd w:id="85"/>
      <w:r w:rsidRPr="00901F20">
        <w:lastRenderedPageBreak/>
        <w:t>Architektura informačních systémů (aplikací a dat)</w:t>
      </w:r>
      <w:bookmarkEnd w:id="86"/>
      <w:bookmarkEnd w:id="87"/>
    </w:p>
    <w:p w14:paraId="51083353" w14:textId="77777777" w:rsidR="00AF4DD9" w:rsidRPr="00901F20" w:rsidRDefault="00AF4DD9" w:rsidP="00AF4DD9">
      <w:pPr>
        <w:pStyle w:val="MVHeading4"/>
      </w:pPr>
      <w:r w:rsidRPr="00901F20">
        <w:t>Architektura informačních systémů – část: A</w:t>
      </w:r>
      <w:bookmarkEnd w:id="82"/>
      <w:bookmarkEnd w:id="83"/>
      <w:r w:rsidRPr="00901F20">
        <w:t>plikační architektura</w:t>
      </w:r>
    </w:p>
    <w:tbl>
      <w:tblPr>
        <w:tblStyle w:val="Style1"/>
        <w:tblW w:w="5000" w:type="pct"/>
        <w:tblLook w:val="0620" w:firstRow="1" w:lastRow="0" w:firstColumn="0" w:lastColumn="0" w:noHBand="1" w:noVBand="1"/>
      </w:tblPr>
      <w:tblGrid>
        <w:gridCol w:w="813"/>
        <w:gridCol w:w="2184"/>
        <w:gridCol w:w="1570"/>
        <w:gridCol w:w="6761"/>
      </w:tblGrid>
      <w:tr w:rsidR="00AF4DD9" w:rsidRPr="00901F20" w14:paraId="71578F06" w14:textId="77777777" w:rsidTr="00010026">
        <w:trPr>
          <w:cnfStyle w:val="100000000000" w:firstRow="1" w:lastRow="0" w:firstColumn="0" w:lastColumn="0" w:oddVBand="0" w:evenVBand="0" w:oddHBand="0" w:evenHBand="0" w:firstRowFirstColumn="0" w:firstRowLastColumn="0" w:lastRowFirstColumn="0" w:lastRowLastColumn="0"/>
          <w:tblHeader/>
        </w:trPr>
        <w:tc>
          <w:tcPr>
            <w:tcW w:w="5000" w:type="pct"/>
            <w:gridSpan w:val="4"/>
          </w:tcPr>
          <w:p w14:paraId="42A5E539" w14:textId="77777777" w:rsidR="00AF4DD9" w:rsidRPr="00901F20" w:rsidRDefault="00AF4DD9" w:rsidP="00C37272">
            <w:pPr>
              <w:keepNext/>
              <w:keepLines/>
              <w:spacing w:before="40" w:after="40"/>
              <w:rPr>
                <w:rFonts w:cs="Arial"/>
                <w:lang w:val="cs-CZ"/>
              </w:rPr>
            </w:pPr>
            <w:bookmarkStart w:id="88" w:name="_Toc509581667"/>
            <w:bookmarkStart w:id="89" w:name="_Toc513797137"/>
            <w:r w:rsidRPr="00901F20">
              <w:rPr>
                <w:rFonts w:cs="Arial"/>
                <w:b w:val="0"/>
                <w:lang w:val="cs-CZ"/>
              </w:rPr>
              <w:t xml:space="preserve">Tabulka </w:t>
            </w:r>
            <w:r w:rsidRPr="00901F20">
              <w:rPr>
                <w:rFonts w:cs="Arial"/>
              </w:rPr>
              <w:fldChar w:fldCharType="begin"/>
            </w:r>
            <w:r w:rsidRPr="00901F20">
              <w:rPr>
                <w:rFonts w:cs="Arial"/>
                <w:b w:val="0"/>
                <w:lang w:val="cs-CZ"/>
              </w:rPr>
              <w:instrText xml:space="preserve"> SEQ Tabulka \* ARABIC </w:instrText>
            </w:r>
            <w:r w:rsidRPr="00901F20">
              <w:rPr>
                <w:rFonts w:cs="Arial"/>
              </w:rPr>
              <w:fldChar w:fldCharType="separate"/>
            </w:r>
            <w:r w:rsidRPr="00901F20">
              <w:rPr>
                <w:rFonts w:cs="Arial"/>
                <w:b w:val="0"/>
                <w:lang w:val="cs-CZ"/>
              </w:rPr>
              <w:t>21</w:t>
            </w:r>
            <w:r w:rsidRPr="00901F20">
              <w:rPr>
                <w:rFonts w:cs="Arial"/>
              </w:rPr>
              <w:fldChar w:fldCharType="end"/>
            </w:r>
            <w:r w:rsidRPr="00901F20">
              <w:rPr>
                <w:rFonts w:cs="Arial"/>
                <w:b w:val="0"/>
                <w:lang w:val="cs-CZ"/>
              </w:rPr>
              <w:t xml:space="preserve">: </w:t>
            </w:r>
            <w:r w:rsidRPr="00901F20">
              <w:rPr>
                <w:rFonts w:eastAsia="Calibri" w:cs="Arial"/>
                <w:lang w:val="cs-CZ"/>
              </w:rPr>
              <w:t>Katalog všech aplikačních komponent řešení a klíčových aplikačních funkcí</w:t>
            </w:r>
            <w:bookmarkEnd w:id="88"/>
            <w:bookmarkEnd w:id="89"/>
          </w:p>
        </w:tc>
      </w:tr>
      <w:tr w:rsidR="00AF4DD9" w:rsidRPr="00901F20" w14:paraId="36F7CAF5" w14:textId="77777777" w:rsidTr="00FE76BD">
        <w:trPr>
          <w:cnfStyle w:val="100000000000" w:firstRow="1" w:lastRow="0" w:firstColumn="0" w:lastColumn="0" w:oddVBand="0" w:evenVBand="0" w:oddHBand="0" w:evenHBand="0" w:firstRowFirstColumn="0" w:firstRowLastColumn="0" w:lastRowFirstColumn="0" w:lastRowLastColumn="0"/>
          <w:tblHeader/>
        </w:trPr>
        <w:tc>
          <w:tcPr>
            <w:tcW w:w="359" w:type="pct"/>
          </w:tcPr>
          <w:p w14:paraId="4716D8C8" w14:textId="77777777" w:rsidR="00AF4DD9" w:rsidRPr="00901F20" w:rsidRDefault="00AF4DD9" w:rsidP="00C37272">
            <w:pPr>
              <w:spacing w:before="40" w:after="40"/>
              <w:contextualSpacing w:val="0"/>
              <w:jc w:val="left"/>
              <w:rPr>
                <w:rFonts w:cs="Arial"/>
                <w:lang w:val="cs-CZ"/>
              </w:rPr>
            </w:pPr>
            <w:r w:rsidRPr="00901F20">
              <w:rPr>
                <w:rFonts w:cs="Arial"/>
                <w:lang w:val="cs-CZ"/>
              </w:rPr>
              <w:t>ID</w:t>
            </w:r>
          </w:p>
        </w:tc>
        <w:tc>
          <w:tcPr>
            <w:tcW w:w="964" w:type="pct"/>
          </w:tcPr>
          <w:p w14:paraId="52875762" w14:textId="77777777" w:rsidR="00AF4DD9" w:rsidRPr="00901F20" w:rsidRDefault="00AF4DD9" w:rsidP="00C37272">
            <w:pPr>
              <w:spacing w:before="40" w:after="40"/>
              <w:contextualSpacing w:val="0"/>
              <w:jc w:val="left"/>
              <w:rPr>
                <w:rFonts w:cs="Arial"/>
                <w:lang w:val="cs-CZ"/>
              </w:rPr>
            </w:pPr>
            <w:r w:rsidRPr="00901F20">
              <w:rPr>
                <w:rFonts w:cs="Arial"/>
                <w:lang w:val="cs-CZ"/>
              </w:rPr>
              <w:t>Typ prvku</w:t>
            </w:r>
          </w:p>
        </w:tc>
        <w:tc>
          <w:tcPr>
            <w:tcW w:w="693" w:type="pct"/>
          </w:tcPr>
          <w:p w14:paraId="2D302591" w14:textId="77777777" w:rsidR="00AF4DD9" w:rsidRPr="00901F20" w:rsidRDefault="00AF4DD9" w:rsidP="00C37272">
            <w:pPr>
              <w:spacing w:before="40" w:after="40"/>
              <w:contextualSpacing w:val="0"/>
              <w:jc w:val="left"/>
              <w:rPr>
                <w:rFonts w:cs="Arial"/>
                <w:lang w:val="cs-CZ"/>
              </w:rPr>
            </w:pPr>
            <w:r w:rsidRPr="00901F20">
              <w:rPr>
                <w:rFonts w:cs="Arial"/>
                <w:lang w:val="cs-CZ"/>
              </w:rPr>
              <w:t>Jméno prvku</w:t>
            </w:r>
          </w:p>
        </w:tc>
        <w:tc>
          <w:tcPr>
            <w:tcW w:w="2984" w:type="pct"/>
          </w:tcPr>
          <w:p w14:paraId="2B1DF2C9" w14:textId="77777777" w:rsidR="00AF4DD9" w:rsidRPr="00901F20" w:rsidRDefault="00AF4DD9" w:rsidP="00C37272">
            <w:pPr>
              <w:spacing w:before="40" w:after="40"/>
              <w:jc w:val="left"/>
              <w:rPr>
                <w:rFonts w:cs="Arial"/>
                <w:lang w:val="cs-CZ"/>
              </w:rPr>
            </w:pPr>
            <w:r w:rsidRPr="00901F20">
              <w:rPr>
                <w:rFonts w:cs="Arial"/>
                <w:lang w:val="cs-CZ"/>
              </w:rPr>
              <w:t>Popis prvku</w:t>
            </w:r>
          </w:p>
        </w:tc>
      </w:tr>
      <w:tr w:rsidR="002D2B42" w:rsidRPr="00901F20" w14:paraId="218D2B86" w14:textId="77777777" w:rsidTr="00FE76BD">
        <w:trPr>
          <w:trHeight w:val="244"/>
        </w:trPr>
        <w:tc>
          <w:tcPr>
            <w:tcW w:w="359" w:type="pct"/>
            <w:shd w:val="clear" w:color="auto" w:fill="auto"/>
          </w:tcPr>
          <w:p w14:paraId="5B31ECD9" w14:textId="35E29835" w:rsidR="002D2B42" w:rsidRPr="00901F20" w:rsidRDefault="002D2B42" w:rsidP="002D2B42">
            <w:pPr>
              <w:spacing w:before="40" w:after="40"/>
              <w:jc w:val="left"/>
              <w:rPr>
                <w:rFonts w:eastAsia="Calibri" w:cs="Arial"/>
                <w:lang w:val="cs-CZ"/>
              </w:rPr>
            </w:pPr>
            <w:r w:rsidRPr="00901F20">
              <w:rPr>
                <w:rFonts w:eastAsia="Calibri" w:cs="Arial"/>
                <w:lang w:val="cs-CZ"/>
              </w:rPr>
              <w:t>1</w:t>
            </w:r>
          </w:p>
        </w:tc>
        <w:tc>
          <w:tcPr>
            <w:tcW w:w="964" w:type="pct"/>
            <w:shd w:val="clear" w:color="auto" w:fill="auto"/>
          </w:tcPr>
          <w:p w14:paraId="2558247D" w14:textId="0FD78EEA" w:rsidR="002D2B42" w:rsidRPr="00FE76BD" w:rsidRDefault="004C2A84" w:rsidP="00FE76BD">
            <w:pPr>
              <w:spacing w:after="0"/>
              <w:jc w:val="left"/>
              <w:rPr>
                <w:rFonts w:cs="Arial"/>
                <w:color w:val="000000"/>
                <w:lang w:val="cs-CZ"/>
              </w:rPr>
            </w:pPr>
            <w:proofErr w:type="spellStart"/>
            <w:r w:rsidRPr="00FE76BD">
              <w:rPr>
                <w:rFonts w:cs="Arial"/>
                <w:color w:val="000000"/>
                <w:lang w:val="cs-CZ"/>
              </w:rPr>
              <w:t>ApplicationComponent</w:t>
            </w:r>
            <w:proofErr w:type="spellEnd"/>
          </w:p>
        </w:tc>
        <w:tc>
          <w:tcPr>
            <w:tcW w:w="693" w:type="pct"/>
            <w:shd w:val="clear" w:color="auto" w:fill="auto"/>
          </w:tcPr>
          <w:p w14:paraId="417C9937" w14:textId="623D94B9" w:rsidR="002D2B42" w:rsidRPr="00FE76BD" w:rsidRDefault="002D2B42" w:rsidP="002D2B42">
            <w:pPr>
              <w:spacing w:before="40" w:after="40"/>
              <w:jc w:val="left"/>
              <w:rPr>
                <w:rFonts w:eastAsia="Calibri" w:cs="Arial"/>
                <w:lang w:val="cs-CZ"/>
              </w:rPr>
            </w:pPr>
            <w:r w:rsidRPr="00FE76BD">
              <w:rPr>
                <w:rFonts w:cs="Arial"/>
                <w:lang w:val="cs-CZ"/>
              </w:rPr>
              <w:t>modul Implementace Směrnice Evropského parlamentu a</w:t>
            </w:r>
            <w:r w:rsidR="00FE76BD">
              <w:rPr>
                <w:rFonts w:cs="Arial"/>
                <w:lang w:val="cs-CZ"/>
              </w:rPr>
              <w:t> </w:t>
            </w:r>
            <w:r w:rsidRPr="00FE76BD">
              <w:rPr>
                <w:rFonts w:cs="Arial"/>
                <w:lang w:val="cs-CZ"/>
              </w:rPr>
              <w:t>Rady (EU) 2017/2397</w:t>
            </w:r>
          </w:p>
        </w:tc>
        <w:tc>
          <w:tcPr>
            <w:tcW w:w="2984" w:type="pct"/>
          </w:tcPr>
          <w:p w14:paraId="640EA998" w14:textId="0922030F" w:rsidR="002D2B42" w:rsidRPr="00FE76BD" w:rsidRDefault="002D2B42" w:rsidP="002D2B42">
            <w:pPr>
              <w:spacing w:before="40" w:after="40"/>
              <w:jc w:val="left"/>
              <w:rPr>
                <w:rFonts w:eastAsia="Calibri" w:cs="Arial"/>
                <w:lang w:val="cs-CZ"/>
              </w:rPr>
            </w:pPr>
            <w:r w:rsidRPr="00FE76BD">
              <w:rPr>
                <w:rFonts w:cs="Arial"/>
                <w:lang w:val="cs-CZ"/>
              </w:rPr>
              <w:t>Napojení evidence průkazů způsobilosti v Informačním systému Státní plavební správy na evropskou databázi osvědčení o kvalifikaci vůdců plavidel a členů posádek, tj. doplnění naší evidence průkazů o nové údaje požadované evropskou evidencí (např. identifikační číslo člena posádky, název vydávajícího orgánu, údaje o lodním deníku - pořadové číslo, datum vydání, název plavidla, evropské identifikační číslo plavidla a název vydávajícího orgánu atd.) a zejména propojení obou databází a výměna údajů mezi nimi.</w:t>
            </w:r>
          </w:p>
        </w:tc>
      </w:tr>
      <w:tr w:rsidR="002D2B42" w:rsidRPr="00901F20" w14:paraId="122C17E9" w14:textId="77777777" w:rsidTr="00FE76BD">
        <w:tc>
          <w:tcPr>
            <w:tcW w:w="359" w:type="pct"/>
            <w:shd w:val="clear" w:color="auto" w:fill="auto"/>
          </w:tcPr>
          <w:p w14:paraId="0ECBF7F5" w14:textId="50F5FE4C" w:rsidR="002D2B42" w:rsidRPr="00901F20" w:rsidRDefault="002D2B42" w:rsidP="002D2B42">
            <w:pPr>
              <w:spacing w:before="40" w:after="40"/>
              <w:jc w:val="left"/>
              <w:rPr>
                <w:rFonts w:eastAsia="Calibri" w:cs="Arial"/>
                <w:lang w:val="cs-CZ"/>
              </w:rPr>
            </w:pPr>
            <w:r w:rsidRPr="00901F20">
              <w:rPr>
                <w:rFonts w:eastAsia="Calibri" w:cs="Arial"/>
                <w:lang w:val="cs-CZ"/>
              </w:rPr>
              <w:t>2</w:t>
            </w:r>
          </w:p>
        </w:tc>
        <w:tc>
          <w:tcPr>
            <w:tcW w:w="964" w:type="pct"/>
            <w:shd w:val="clear" w:color="auto" w:fill="auto"/>
          </w:tcPr>
          <w:p w14:paraId="41F422DB" w14:textId="5B925C5B" w:rsidR="002D2B42" w:rsidRPr="00FE76BD" w:rsidRDefault="004C2A84" w:rsidP="00FE76BD">
            <w:pPr>
              <w:spacing w:after="0"/>
              <w:jc w:val="left"/>
              <w:rPr>
                <w:rFonts w:cs="Arial"/>
                <w:color w:val="000000"/>
                <w:lang w:val="cs-CZ"/>
              </w:rPr>
            </w:pPr>
            <w:proofErr w:type="spellStart"/>
            <w:r w:rsidRPr="00FE76BD">
              <w:rPr>
                <w:rFonts w:cs="Arial"/>
                <w:color w:val="000000"/>
                <w:lang w:val="cs-CZ"/>
              </w:rPr>
              <w:t>ApplicationComponent</w:t>
            </w:r>
            <w:proofErr w:type="spellEnd"/>
          </w:p>
        </w:tc>
        <w:tc>
          <w:tcPr>
            <w:tcW w:w="693" w:type="pct"/>
            <w:shd w:val="clear" w:color="auto" w:fill="auto"/>
          </w:tcPr>
          <w:p w14:paraId="4DEA15E2" w14:textId="4C5BCC1B" w:rsidR="002D2B42" w:rsidRPr="00FE76BD" w:rsidRDefault="002D2B42" w:rsidP="002D2B42">
            <w:pPr>
              <w:spacing w:before="40" w:after="40"/>
              <w:jc w:val="left"/>
              <w:rPr>
                <w:rFonts w:eastAsia="Calibri" w:cs="Arial"/>
                <w:lang w:val="cs-CZ"/>
              </w:rPr>
            </w:pPr>
            <w:r w:rsidRPr="00FE76BD">
              <w:rPr>
                <w:rFonts w:cs="Arial"/>
                <w:lang w:val="cs-CZ"/>
              </w:rPr>
              <w:t xml:space="preserve">modul Elektronické podání </w:t>
            </w:r>
            <w:r w:rsidR="00A055AE" w:rsidRPr="00FE76BD">
              <w:rPr>
                <w:rFonts w:cs="Arial"/>
                <w:lang w:val="cs-CZ"/>
              </w:rPr>
              <w:t>(</w:t>
            </w:r>
            <w:r w:rsidRPr="00FE76BD">
              <w:rPr>
                <w:rFonts w:cs="Arial"/>
                <w:lang w:val="cs-CZ"/>
              </w:rPr>
              <w:t>III.</w:t>
            </w:r>
            <w:r w:rsidR="00FE76BD">
              <w:rPr>
                <w:rFonts w:cs="Arial"/>
                <w:lang w:val="cs-CZ"/>
              </w:rPr>
              <w:t> </w:t>
            </w:r>
            <w:r w:rsidR="00A055AE" w:rsidRPr="00FE76BD">
              <w:rPr>
                <w:rFonts w:cs="Arial"/>
                <w:lang w:val="cs-CZ"/>
              </w:rPr>
              <w:t>e</w:t>
            </w:r>
            <w:r w:rsidRPr="00FE76BD">
              <w:rPr>
                <w:rFonts w:cs="Arial"/>
                <w:lang w:val="cs-CZ"/>
              </w:rPr>
              <w:t>tapa</w:t>
            </w:r>
            <w:r w:rsidR="00A055AE" w:rsidRPr="00FE76BD">
              <w:rPr>
                <w:rFonts w:cs="Arial"/>
                <w:lang w:val="cs-CZ"/>
              </w:rPr>
              <w:t>)</w:t>
            </w:r>
          </w:p>
        </w:tc>
        <w:tc>
          <w:tcPr>
            <w:tcW w:w="2984" w:type="pct"/>
          </w:tcPr>
          <w:p w14:paraId="28564F47" w14:textId="485B3480" w:rsidR="002D2B42" w:rsidRPr="00FE76BD" w:rsidRDefault="002D2B42" w:rsidP="002D2B42">
            <w:pPr>
              <w:spacing w:before="40" w:after="40"/>
              <w:jc w:val="left"/>
              <w:rPr>
                <w:rFonts w:eastAsia="Calibri" w:cs="Arial"/>
                <w:lang w:val="cs-CZ"/>
              </w:rPr>
            </w:pPr>
            <w:r w:rsidRPr="00FE76BD">
              <w:rPr>
                <w:rFonts w:cs="Arial"/>
                <w:lang w:val="cs-CZ"/>
              </w:rPr>
              <w:t>Rozšíření již existujícího systému elektronického podávání žádostí o</w:t>
            </w:r>
            <w:r w:rsidR="0006335E">
              <w:rPr>
                <w:rFonts w:cs="Arial"/>
                <w:lang w:val="cs-CZ"/>
              </w:rPr>
              <w:t> </w:t>
            </w:r>
            <w:r w:rsidRPr="00FE76BD">
              <w:rPr>
                <w:rFonts w:cs="Arial"/>
                <w:lang w:val="cs-CZ"/>
              </w:rPr>
              <w:t>žádosti týkajících se malých a velkých plavidel např. zápis do plavebního rejstříku, vystavení výpisu z plavebního rejstříku, zapsání změny vlastníka/provozovatele/jiných údajů, schválení technické způsobilosti, vykonání pravidelné/mimořádné technické prohlídky, vydání duplikátu osvědčení plavidla, vydání prozatímního osvědčení, provedení výmazu z</w:t>
            </w:r>
            <w:r w:rsidR="0006335E">
              <w:rPr>
                <w:rFonts w:cs="Arial"/>
                <w:lang w:val="cs-CZ"/>
              </w:rPr>
              <w:t> </w:t>
            </w:r>
            <w:r w:rsidRPr="00FE76BD">
              <w:rPr>
                <w:rFonts w:cs="Arial"/>
                <w:lang w:val="cs-CZ"/>
              </w:rPr>
              <w:t>plavebního rejstříku, vydání povolení k umístění plavidla na vodní cestě, vydání povolení zvláštní přepravy, cejchování plavidla apod.</w:t>
            </w:r>
          </w:p>
        </w:tc>
      </w:tr>
      <w:tr w:rsidR="002D2B42" w:rsidRPr="00901F20" w14:paraId="0859D66B" w14:textId="77777777" w:rsidTr="00FE76BD">
        <w:tc>
          <w:tcPr>
            <w:tcW w:w="359" w:type="pct"/>
            <w:shd w:val="clear" w:color="auto" w:fill="auto"/>
          </w:tcPr>
          <w:p w14:paraId="50DB127E" w14:textId="082989AC" w:rsidR="002D2B42" w:rsidRPr="00901F20" w:rsidRDefault="002D2B42" w:rsidP="002D2B42">
            <w:pPr>
              <w:spacing w:before="40" w:after="40"/>
              <w:jc w:val="left"/>
              <w:rPr>
                <w:rFonts w:eastAsia="Calibri" w:cs="Arial"/>
                <w:lang w:val="cs-CZ"/>
              </w:rPr>
            </w:pPr>
            <w:r w:rsidRPr="00901F20">
              <w:rPr>
                <w:rFonts w:eastAsia="Calibri" w:cs="Arial"/>
                <w:lang w:val="cs-CZ"/>
              </w:rPr>
              <w:t>3</w:t>
            </w:r>
          </w:p>
        </w:tc>
        <w:tc>
          <w:tcPr>
            <w:tcW w:w="964" w:type="pct"/>
            <w:shd w:val="clear" w:color="auto" w:fill="auto"/>
          </w:tcPr>
          <w:p w14:paraId="7F6159D7" w14:textId="18EDF57D" w:rsidR="002D2B42" w:rsidRPr="00FE76BD" w:rsidRDefault="004C2A84" w:rsidP="00FE76BD">
            <w:pPr>
              <w:spacing w:after="0"/>
              <w:jc w:val="left"/>
              <w:rPr>
                <w:rFonts w:cs="Arial"/>
                <w:color w:val="000000"/>
                <w:lang w:val="cs-CZ"/>
              </w:rPr>
            </w:pPr>
            <w:proofErr w:type="spellStart"/>
            <w:r w:rsidRPr="00FE76BD">
              <w:rPr>
                <w:rFonts w:cs="Arial"/>
                <w:color w:val="000000"/>
                <w:lang w:val="cs-CZ"/>
              </w:rPr>
              <w:t>ApplicationComponent</w:t>
            </w:r>
            <w:proofErr w:type="spellEnd"/>
          </w:p>
        </w:tc>
        <w:tc>
          <w:tcPr>
            <w:tcW w:w="693" w:type="pct"/>
            <w:shd w:val="clear" w:color="auto" w:fill="auto"/>
          </w:tcPr>
          <w:p w14:paraId="54C086CA" w14:textId="56A2EF69" w:rsidR="002D2B42" w:rsidRPr="00FE76BD" w:rsidRDefault="002D2B42" w:rsidP="002D2B42">
            <w:pPr>
              <w:spacing w:before="40" w:after="40"/>
              <w:jc w:val="left"/>
              <w:rPr>
                <w:rFonts w:eastAsia="Calibri" w:cs="Arial"/>
                <w:lang w:val="cs-CZ"/>
              </w:rPr>
            </w:pPr>
            <w:r w:rsidRPr="00FE76BD">
              <w:rPr>
                <w:rFonts w:cs="Arial"/>
                <w:lang w:val="cs-CZ"/>
              </w:rPr>
              <w:t>modul Realizace publikačního rozhraní vůči ISSS</w:t>
            </w:r>
          </w:p>
        </w:tc>
        <w:tc>
          <w:tcPr>
            <w:tcW w:w="2984" w:type="pct"/>
          </w:tcPr>
          <w:p w14:paraId="78FFCC9F" w14:textId="291789D4" w:rsidR="002D2B42" w:rsidRPr="00FE76BD" w:rsidRDefault="002D2B42" w:rsidP="002D2B42">
            <w:pPr>
              <w:spacing w:before="40" w:after="40"/>
              <w:jc w:val="left"/>
              <w:rPr>
                <w:rFonts w:eastAsia="Calibri" w:cs="Arial"/>
                <w:lang w:val="cs-CZ"/>
              </w:rPr>
            </w:pPr>
            <w:r w:rsidRPr="00FE76BD">
              <w:rPr>
                <w:rFonts w:cs="Arial"/>
                <w:lang w:val="cs-CZ"/>
              </w:rPr>
              <w:t>Poskytování údajů z plavebního rejstříku Státní plavební správy apod. externím subjektům (např. Generálnímu finančnímu ředitelství) a</w:t>
            </w:r>
            <w:r w:rsidR="0006335E">
              <w:rPr>
                <w:rFonts w:cs="Arial"/>
                <w:lang w:val="cs-CZ"/>
              </w:rPr>
              <w:t> </w:t>
            </w:r>
            <w:r w:rsidRPr="00FE76BD">
              <w:rPr>
                <w:rFonts w:cs="Arial"/>
                <w:lang w:val="cs-CZ"/>
              </w:rPr>
              <w:t>zveřejňování údajů o průkazech, plavidlech apod. z Informačního systému Státní plavební správy příslušným držitelům průkazů, vlastníkům a provozovatelům plavidel apod. na Portálu občana.</w:t>
            </w:r>
          </w:p>
        </w:tc>
      </w:tr>
      <w:tr w:rsidR="002D2B42" w:rsidRPr="00901F20" w14:paraId="450ED02A" w14:textId="77777777" w:rsidTr="00FE76BD">
        <w:tc>
          <w:tcPr>
            <w:tcW w:w="359" w:type="pct"/>
            <w:shd w:val="clear" w:color="auto" w:fill="auto"/>
          </w:tcPr>
          <w:p w14:paraId="6F51E418" w14:textId="3C9339B7" w:rsidR="002D2B42" w:rsidRPr="00901F20" w:rsidRDefault="002D2B42" w:rsidP="002D2B42">
            <w:pPr>
              <w:spacing w:before="40" w:after="40"/>
              <w:jc w:val="left"/>
              <w:rPr>
                <w:rFonts w:eastAsia="Calibri" w:cs="Arial"/>
                <w:lang w:val="cs-CZ"/>
              </w:rPr>
            </w:pPr>
            <w:r w:rsidRPr="00901F20">
              <w:rPr>
                <w:rFonts w:eastAsia="Calibri" w:cs="Arial"/>
                <w:lang w:val="cs-CZ"/>
              </w:rPr>
              <w:t>4</w:t>
            </w:r>
          </w:p>
        </w:tc>
        <w:tc>
          <w:tcPr>
            <w:tcW w:w="964" w:type="pct"/>
            <w:shd w:val="clear" w:color="auto" w:fill="auto"/>
          </w:tcPr>
          <w:p w14:paraId="33A858FE" w14:textId="7BEF7B7F" w:rsidR="002D2B42" w:rsidRPr="00FE76BD" w:rsidRDefault="004C2A84" w:rsidP="00FE76BD">
            <w:pPr>
              <w:spacing w:after="0"/>
              <w:jc w:val="left"/>
              <w:rPr>
                <w:rFonts w:cs="Arial"/>
                <w:color w:val="000000"/>
                <w:lang w:val="cs-CZ"/>
              </w:rPr>
            </w:pPr>
            <w:proofErr w:type="spellStart"/>
            <w:r w:rsidRPr="00FE76BD">
              <w:rPr>
                <w:rFonts w:cs="Arial"/>
                <w:color w:val="000000"/>
                <w:lang w:val="cs-CZ"/>
              </w:rPr>
              <w:t>ApplicationComponent</w:t>
            </w:r>
            <w:proofErr w:type="spellEnd"/>
          </w:p>
        </w:tc>
        <w:tc>
          <w:tcPr>
            <w:tcW w:w="693" w:type="pct"/>
            <w:shd w:val="clear" w:color="auto" w:fill="auto"/>
          </w:tcPr>
          <w:p w14:paraId="5C6ACDE1" w14:textId="7BF3A8D9" w:rsidR="002D2B42" w:rsidRPr="00FE76BD" w:rsidRDefault="002D2B42" w:rsidP="002D2B42">
            <w:pPr>
              <w:spacing w:before="40" w:after="40"/>
              <w:jc w:val="left"/>
              <w:rPr>
                <w:rFonts w:eastAsia="Calibri" w:cs="Arial"/>
                <w:lang w:val="cs-CZ"/>
              </w:rPr>
            </w:pPr>
            <w:r w:rsidRPr="00FE76BD">
              <w:rPr>
                <w:rFonts w:cs="Arial"/>
                <w:lang w:val="cs-CZ"/>
              </w:rPr>
              <w:t xml:space="preserve">modul </w:t>
            </w:r>
            <w:r w:rsidR="004C2A84" w:rsidRPr="00FE76BD">
              <w:rPr>
                <w:rFonts w:cs="Arial"/>
                <w:lang w:val="cs-CZ"/>
              </w:rPr>
              <w:t>přípravy dat</w:t>
            </w:r>
            <w:r w:rsidRPr="00FE76BD">
              <w:rPr>
                <w:rFonts w:cs="Arial"/>
                <w:lang w:val="cs-CZ"/>
              </w:rPr>
              <w:t xml:space="preserve"> pro</w:t>
            </w:r>
            <w:r w:rsidR="004C2A84" w:rsidRPr="00FE76BD">
              <w:rPr>
                <w:rFonts w:cs="Arial"/>
                <w:lang w:val="cs-CZ"/>
              </w:rPr>
              <w:t xml:space="preserve"> čtení vybraných údajů z</w:t>
            </w:r>
            <w:r w:rsidRPr="00FE76BD">
              <w:rPr>
                <w:rFonts w:cs="Arial"/>
                <w:lang w:val="cs-CZ"/>
              </w:rPr>
              <w:t xml:space="preserve"> plavebního rejstříku</w:t>
            </w:r>
          </w:p>
        </w:tc>
        <w:tc>
          <w:tcPr>
            <w:tcW w:w="2984" w:type="pct"/>
          </w:tcPr>
          <w:p w14:paraId="08692721" w14:textId="736E2620" w:rsidR="002D2B42" w:rsidRPr="00FE76BD" w:rsidRDefault="002D2B42" w:rsidP="002D2B42">
            <w:pPr>
              <w:spacing w:before="40" w:after="40"/>
              <w:jc w:val="left"/>
              <w:rPr>
                <w:rFonts w:eastAsia="Calibri" w:cs="Arial"/>
                <w:lang w:val="cs-CZ"/>
              </w:rPr>
            </w:pPr>
            <w:r w:rsidRPr="00FE76BD">
              <w:rPr>
                <w:rFonts w:cs="Arial"/>
                <w:lang w:val="cs-CZ"/>
              </w:rPr>
              <w:t>Poskytování údajů z plavebního rejstříku Státní plavební správy pro čtení externím subjektům např. Ministerstvu spravedlnosti pro jejich nově připravovaný informační systém insolvenčního rejstříku.</w:t>
            </w:r>
            <w:r w:rsidR="004C2A84" w:rsidRPr="00FE76BD">
              <w:rPr>
                <w:rFonts w:cs="Arial"/>
                <w:lang w:val="cs-CZ"/>
              </w:rPr>
              <w:t xml:space="preserve"> Modul slouží k</w:t>
            </w:r>
            <w:r w:rsidR="0006335E">
              <w:rPr>
                <w:rFonts w:cs="Arial"/>
                <w:lang w:val="cs-CZ"/>
              </w:rPr>
              <w:t> </w:t>
            </w:r>
            <w:r w:rsidR="004C2A84" w:rsidRPr="00FE76BD">
              <w:rPr>
                <w:rFonts w:cs="Arial"/>
                <w:lang w:val="cs-CZ"/>
              </w:rPr>
              <w:t>přípravě dat pro publikaci v rámci ISSS.</w:t>
            </w:r>
          </w:p>
        </w:tc>
      </w:tr>
      <w:tr w:rsidR="002D2B42" w:rsidRPr="00901F20" w14:paraId="5E54FEC5" w14:textId="77777777" w:rsidTr="00FE76BD">
        <w:tc>
          <w:tcPr>
            <w:tcW w:w="359" w:type="pct"/>
            <w:shd w:val="clear" w:color="auto" w:fill="auto"/>
          </w:tcPr>
          <w:p w14:paraId="73734B8B" w14:textId="7719FE17" w:rsidR="002D2B42" w:rsidRPr="00901F20" w:rsidRDefault="002D2B42" w:rsidP="002D2B42">
            <w:pPr>
              <w:spacing w:before="40" w:after="40"/>
              <w:jc w:val="left"/>
              <w:rPr>
                <w:rFonts w:eastAsia="Calibri" w:cs="Arial"/>
                <w:lang w:val="cs-CZ"/>
              </w:rPr>
            </w:pPr>
            <w:r w:rsidRPr="00901F20">
              <w:rPr>
                <w:rFonts w:eastAsia="Calibri" w:cs="Arial"/>
                <w:lang w:val="cs-CZ"/>
              </w:rPr>
              <w:t>5</w:t>
            </w:r>
          </w:p>
        </w:tc>
        <w:tc>
          <w:tcPr>
            <w:tcW w:w="964" w:type="pct"/>
            <w:shd w:val="clear" w:color="auto" w:fill="auto"/>
          </w:tcPr>
          <w:p w14:paraId="29261340" w14:textId="2D61B518" w:rsidR="002D2B42" w:rsidRPr="00FE76BD" w:rsidRDefault="004C2A84" w:rsidP="00FE76BD">
            <w:pPr>
              <w:spacing w:after="0"/>
              <w:jc w:val="left"/>
              <w:rPr>
                <w:rFonts w:cs="Arial"/>
                <w:color w:val="000000"/>
                <w:lang w:val="cs-CZ"/>
              </w:rPr>
            </w:pPr>
            <w:proofErr w:type="spellStart"/>
            <w:r w:rsidRPr="00FE76BD">
              <w:rPr>
                <w:rFonts w:cs="Arial"/>
                <w:color w:val="000000"/>
                <w:lang w:val="cs-CZ"/>
              </w:rPr>
              <w:t>ApplicationComponent</w:t>
            </w:r>
            <w:proofErr w:type="spellEnd"/>
          </w:p>
        </w:tc>
        <w:tc>
          <w:tcPr>
            <w:tcW w:w="693" w:type="pct"/>
            <w:shd w:val="clear" w:color="auto" w:fill="auto"/>
          </w:tcPr>
          <w:p w14:paraId="34BD4C8D" w14:textId="186D1A3C" w:rsidR="002D2B42" w:rsidRPr="00FE76BD" w:rsidRDefault="004C3852" w:rsidP="00FE76BD">
            <w:pPr>
              <w:spacing w:after="0"/>
              <w:jc w:val="left"/>
              <w:rPr>
                <w:rFonts w:cs="Arial"/>
                <w:color w:val="000000"/>
                <w:lang w:val="cs-CZ"/>
              </w:rPr>
            </w:pPr>
            <w:r w:rsidRPr="00FE76BD">
              <w:rPr>
                <w:rFonts w:cs="Arial"/>
                <w:color w:val="000000"/>
                <w:lang w:val="cs-CZ"/>
              </w:rPr>
              <w:t xml:space="preserve">modul migrace dat MSSQL &lt;-&gt; </w:t>
            </w:r>
            <w:proofErr w:type="spellStart"/>
            <w:r w:rsidRPr="00FE76BD">
              <w:rPr>
                <w:rFonts w:cs="Arial"/>
                <w:color w:val="000000"/>
                <w:lang w:val="cs-CZ"/>
              </w:rPr>
              <w:t>PostgreSQL</w:t>
            </w:r>
            <w:proofErr w:type="spellEnd"/>
          </w:p>
        </w:tc>
        <w:tc>
          <w:tcPr>
            <w:tcW w:w="2984" w:type="pct"/>
          </w:tcPr>
          <w:p w14:paraId="5D2E8FF1" w14:textId="6191744C" w:rsidR="002D2B42" w:rsidRPr="00FE76BD" w:rsidRDefault="002D2B42" w:rsidP="002D2B42">
            <w:pPr>
              <w:spacing w:before="40" w:after="40"/>
              <w:jc w:val="left"/>
              <w:rPr>
                <w:rFonts w:eastAsia="Calibri" w:cs="Arial"/>
                <w:lang w:val="cs-CZ"/>
              </w:rPr>
            </w:pPr>
            <w:r w:rsidRPr="00FE76BD">
              <w:rPr>
                <w:rFonts w:cs="Arial"/>
                <w:lang w:val="cs-CZ"/>
              </w:rPr>
              <w:t xml:space="preserve">Stávající databázový systém Microsoft SQL na noteboocích pro provádění mobilních (mimo pracoviště Státní plavební správy) zkoušek způsobilosti již naráží na výkonností omezení a omezení z hlediska velikosti databáze, proto je třeba na notebooky nainstalovat databázový systém </w:t>
            </w:r>
            <w:proofErr w:type="spellStart"/>
            <w:r w:rsidRPr="00FE76BD">
              <w:rPr>
                <w:rFonts w:cs="Arial"/>
                <w:lang w:val="cs-CZ"/>
              </w:rPr>
              <w:t>PostgreSQL</w:t>
            </w:r>
            <w:proofErr w:type="spellEnd"/>
            <w:r w:rsidRPr="00FE76BD">
              <w:rPr>
                <w:rFonts w:cs="Arial"/>
                <w:lang w:val="cs-CZ"/>
              </w:rPr>
              <w:t xml:space="preserve"> a</w:t>
            </w:r>
            <w:r w:rsidR="0006335E">
              <w:rPr>
                <w:rFonts w:cs="Arial"/>
                <w:lang w:val="cs-CZ"/>
              </w:rPr>
              <w:t> </w:t>
            </w:r>
            <w:r w:rsidRPr="00FE76BD">
              <w:rPr>
                <w:rFonts w:cs="Arial"/>
                <w:lang w:val="cs-CZ"/>
              </w:rPr>
              <w:t xml:space="preserve">upravit přenos dat z databázových MS SQL serverů do databáze </w:t>
            </w:r>
            <w:proofErr w:type="spellStart"/>
            <w:r w:rsidRPr="00FE76BD">
              <w:rPr>
                <w:rFonts w:cs="Arial"/>
                <w:lang w:val="cs-CZ"/>
              </w:rPr>
              <w:t>PostgreSQL</w:t>
            </w:r>
            <w:proofErr w:type="spellEnd"/>
            <w:r w:rsidRPr="00FE76BD">
              <w:rPr>
                <w:rFonts w:cs="Arial"/>
                <w:lang w:val="cs-CZ"/>
              </w:rPr>
              <w:t xml:space="preserve"> na noteboocích a opačně pomocí migračního nástroje.</w:t>
            </w:r>
          </w:p>
        </w:tc>
      </w:tr>
    </w:tbl>
    <w:p w14:paraId="287E0B31" w14:textId="0C20CA66" w:rsidR="00AF4DD9" w:rsidRPr="00901F20" w:rsidRDefault="00AF4DD9" w:rsidP="00AF4DD9">
      <w:pPr>
        <w:keepNext/>
        <w:spacing w:before="360" w:after="0"/>
        <w:rPr>
          <w:rFonts w:eastAsia="Calibri" w:cs="Arial"/>
          <w:b/>
        </w:rPr>
      </w:pPr>
      <w:r w:rsidRPr="00901F20">
        <w:rPr>
          <w:rFonts w:eastAsia="Calibri" w:cs="Arial"/>
          <w:b/>
        </w:rPr>
        <w:lastRenderedPageBreak/>
        <w:t>Diagram aplikační architektury – pohled struktury aplikací</w:t>
      </w:r>
    </w:p>
    <w:p w14:paraId="06800EC7" w14:textId="599E6B86" w:rsidR="00AF4DD9" w:rsidRPr="00901F20" w:rsidRDefault="00186273" w:rsidP="00AF4DD9">
      <w:pPr>
        <w:spacing w:before="120" w:after="0"/>
        <w:jc w:val="center"/>
        <w:rPr>
          <w:rStyle w:val="Zstupntext"/>
          <w:i/>
          <w:color w:val="FF0000"/>
        </w:rPr>
      </w:pPr>
      <w:r w:rsidRPr="00901F20">
        <w:rPr>
          <w:i/>
          <w:noProof/>
          <w:color w:val="FF0000"/>
          <w:lang w:eastAsia="cs-CZ"/>
        </w:rPr>
        <w:drawing>
          <wp:inline distT="0" distB="0" distL="0" distR="0" wp14:anchorId="2D8FC73A" wp14:editId="58706D89">
            <wp:extent cx="7199630" cy="4921250"/>
            <wp:effectExtent l="0" t="0" r="127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7199630" cy="4921250"/>
                    </a:xfrm>
                    <a:prstGeom prst="rect">
                      <a:avLst/>
                    </a:prstGeom>
                  </pic:spPr>
                </pic:pic>
              </a:graphicData>
            </a:graphic>
          </wp:inline>
        </w:drawing>
      </w:r>
    </w:p>
    <w:p w14:paraId="79C38FB4" w14:textId="2736392C" w:rsidR="00AF4DD9" w:rsidRPr="00901F20" w:rsidRDefault="00AF4DD9" w:rsidP="00AF4DD9">
      <w:pPr>
        <w:keepNext/>
        <w:spacing w:before="360" w:after="0"/>
        <w:rPr>
          <w:rFonts w:eastAsia="Calibri" w:cs="Arial"/>
          <w:b/>
        </w:rPr>
      </w:pPr>
      <w:r w:rsidRPr="00901F20">
        <w:rPr>
          <w:rFonts w:eastAsia="Calibri" w:cs="Arial"/>
          <w:b/>
        </w:rPr>
        <w:lastRenderedPageBreak/>
        <w:t>Diagram aplikační architektury – pohled komunikace aplikací</w:t>
      </w:r>
    </w:p>
    <w:p w14:paraId="5E6CDB0F" w14:textId="19D8358C" w:rsidR="00AF4DD9" w:rsidRPr="0006335E" w:rsidRDefault="00186273" w:rsidP="00AF4DD9">
      <w:pPr>
        <w:spacing w:before="120" w:after="0"/>
        <w:jc w:val="center"/>
        <w:rPr>
          <w:rStyle w:val="Zstupntext"/>
          <w:i/>
          <w:color w:val="auto"/>
        </w:rPr>
      </w:pPr>
      <w:r w:rsidRPr="00901F20">
        <w:rPr>
          <w:i/>
          <w:noProof/>
          <w:color w:val="FF0000"/>
          <w:lang w:eastAsia="cs-CZ"/>
        </w:rPr>
        <w:drawing>
          <wp:inline distT="0" distB="0" distL="0" distR="0" wp14:anchorId="168AFB1A" wp14:editId="12212A31">
            <wp:extent cx="7199630" cy="4231005"/>
            <wp:effectExtent l="0" t="0" r="127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7199630" cy="4231005"/>
                    </a:xfrm>
                    <a:prstGeom prst="rect">
                      <a:avLst/>
                    </a:prstGeom>
                  </pic:spPr>
                </pic:pic>
              </a:graphicData>
            </a:graphic>
          </wp:inline>
        </w:drawing>
      </w:r>
    </w:p>
    <w:p w14:paraId="111CB33B" w14:textId="77777777" w:rsidR="00AF4DD9" w:rsidRPr="00901F20" w:rsidRDefault="00AF4DD9" w:rsidP="00AF4DD9">
      <w:pPr>
        <w:rPr>
          <w:rFonts w:cs="Arial"/>
        </w:rPr>
      </w:pPr>
    </w:p>
    <w:tbl>
      <w:tblPr>
        <w:tblStyle w:val="Mkatabulky"/>
        <w:tblW w:w="5000" w:type="pct"/>
        <w:tblLook w:val="06A0" w:firstRow="1" w:lastRow="0" w:firstColumn="1" w:lastColumn="0" w:noHBand="1" w:noVBand="1"/>
      </w:tblPr>
      <w:tblGrid>
        <w:gridCol w:w="11328"/>
      </w:tblGrid>
      <w:tr w:rsidR="00AF4DD9" w:rsidRPr="00901F20" w14:paraId="52F1B503" w14:textId="77777777" w:rsidTr="00010026">
        <w:trPr>
          <w:tblHeader/>
        </w:trPr>
        <w:tc>
          <w:tcPr>
            <w:tcW w:w="5000" w:type="pct"/>
            <w:shd w:val="clear" w:color="auto" w:fill="CEEBF3"/>
          </w:tcPr>
          <w:p w14:paraId="15149DAD" w14:textId="77777777" w:rsidR="00AF4DD9" w:rsidRPr="00901F20" w:rsidRDefault="00AF4DD9" w:rsidP="00C37272">
            <w:pPr>
              <w:keepNext/>
              <w:spacing w:before="40" w:after="40"/>
              <w:jc w:val="left"/>
              <w:rPr>
                <w:rFonts w:eastAsia="Calibri" w:cs="Arial"/>
                <w:szCs w:val="20"/>
              </w:rPr>
            </w:pPr>
            <w:bookmarkStart w:id="90" w:name="_Toc509581672"/>
            <w:bookmarkStart w:id="91" w:name="_Toc513797142"/>
            <w:bookmarkStart w:id="92" w:name="_Ref437250261"/>
            <w:bookmarkStart w:id="93" w:name="_Toc437417894"/>
            <w:r w:rsidRPr="00901F20">
              <w:rPr>
                <w:rFonts w:cs="Arial"/>
              </w:rPr>
              <w:t xml:space="preserve">Tabulka </w:t>
            </w:r>
            <w:r w:rsidRPr="00901F20">
              <w:rPr>
                <w:rFonts w:cs="Arial"/>
              </w:rPr>
              <w:fldChar w:fldCharType="begin"/>
            </w:r>
            <w:r w:rsidRPr="00901F20">
              <w:rPr>
                <w:rFonts w:cs="Arial"/>
              </w:rPr>
              <w:instrText xml:space="preserve"> SEQ Tabulka \* ARABIC </w:instrText>
            </w:r>
            <w:r w:rsidRPr="00901F20">
              <w:rPr>
                <w:rFonts w:cs="Arial"/>
              </w:rPr>
              <w:fldChar w:fldCharType="separate"/>
            </w:r>
            <w:r w:rsidRPr="00901F20">
              <w:rPr>
                <w:rFonts w:cs="Arial"/>
              </w:rPr>
              <w:t>22</w:t>
            </w:r>
            <w:r w:rsidRPr="00901F20">
              <w:rPr>
                <w:rFonts w:cs="Arial"/>
              </w:rPr>
              <w:fldChar w:fldCharType="end"/>
            </w:r>
            <w:r w:rsidRPr="00901F20">
              <w:rPr>
                <w:rFonts w:cs="Arial"/>
              </w:rPr>
              <w:t xml:space="preserve">: </w:t>
            </w:r>
            <w:r w:rsidRPr="00901F20">
              <w:rPr>
                <w:rFonts w:eastAsia="Calibri" w:cs="Arial"/>
                <w:b/>
                <w:szCs w:val="20"/>
              </w:rPr>
              <w:t>Vysvětlení v kontextu aplikační architektury úřadu</w:t>
            </w:r>
            <w:bookmarkEnd w:id="90"/>
            <w:bookmarkEnd w:id="91"/>
          </w:p>
        </w:tc>
      </w:tr>
      <w:tr w:rsidR="00AF4DD9" w:rsidRPr="00901F20" w14:paraId="066A4CFD" w14:textId="77777777" w:rsidTr="00010026">
        <w:tc>
          <w:tcPr>
            <w:tcW w:w="5000" w:type="pct"/>
            <w:shd w:val="clear" w:color="auto" w:fill="D9D9D9" w:themeFill="background1" w:themeFillShade="D9"/>
          </w:tcPr>
          <w:p w14:paraId="1DBA12A7" w14:textId="77777777" w:rsidR="00AF4DD9" w:rsidRPr="00901F20" w:rsidRDefault="00AF4DD9" w:rsidP="00C37272">
            <w:pPr>
              <w:pStyle w:val="Odstavecseseznamem"/>
              <w:keepNext/>
              <w:numPr>
                <w:ilvl w:val="0"/>
                <w:numId w:val="5"/>
              </w:numPr>
              <w:spacing w:before="40" w:after="40"/>
              <w:jc w:val="left"/>
              <w:rPr>
                <w:rFonts w:eastAsia="Calibri" w:cs="Arial"/>
              </w:rPr>
            </w:pPr>
            <w:r w:rsidRPr="00901F20">
              <w:rPr>
                <w:rFonts w:cs="Arial"/>
                <w:b/>
                <w:bCs w:val="0"/>
                <w:szCs w:val="22"/>
              </w:rPr>
              <w:t>jaké k projektu existují či vznikají duplicity?</w:t>
            </w:r>
          </w:p>
        </w:tc>
      </w:tr>
      <w:tr w:rsidR="00AF4DD9" w:rsidRPr="00901F20" w14:paraId="38A32E06" w14:textId="77777777" w:rsidTr="00010026">
        <w:tc>
          <w:tcPr>
            <w:tcW w:w="5000" w:type="pct"/>
            <w:shd w:val="clear" w:color="auto" w:fill="auto"/>
          </w:tcPr>
          <w:p w14:paraId="371841DB" w14:textId="6F7F5E16" w:rsidR="00AF4DD9" w:rsidRPr="00901F20" w:rsidRDefault="00B212A0" w:rsidP="00C37272">
            <w:pPr>
              <w:keepNext/>
              <w:spacing w:before="40" w:after="40"/>
              <w:ind w:left="360"/>
              <w:jc w:val="left"/>
              <w:rPr>
                <w:rFonts w:cs="Arial"/>
              </w:rPr>
            </w:pPr>
            <w:r w:rsidRPr="00901F20">
              <w:rPr>
                <w:rFonts w:cs="Arial"/>
              </w:rPr>
              <w:t>N</w:t>
            </w:r>
            <w:r w:rsidR="001266A5" w:rsidRPr="00901F20">
              <w:rPr>
                <w:rFonts w:cs="Arial"/>
              </w:rPr>
              <w:t>eexistují a nevznikají</w:t>
            </w:r>
          </w:p>
        </w:tc>
      </w:tr>
      <w:tr w:rsidR="00AF4DD9" w:rsidRPr="00901F20" w14:paraId="3BC41972" w14:textId="77777777" w:rsidTr="00010026">
        <w:tc>
          <w:tcPr>
            <w:tcW w:w="5000" w:type="pct"/>
            <w:shd w:val="clear" w:color="auto" w:fill="D9D9D9" w:themeFill="background1" w:themeFillShade="D9"/>
          </w:tcPr>
          <w:p w14:paraId="6729703F" w14:textId="77777777" w:rsidR="00AF4DD9" w:rsidRPr="00901F20" w:rsidRDefault="00AF4DD9" w:rsidP="00C37272">
            <w:pPr>
              <w:pStyle w:val="Odstavecseseznamem"/>
              <w:keepNext/>
              <w:numPr>
                <w:ilvl w:val="0"/>
                <w:numId w:val="5"/>
              </w:numPr>
              <w:spacing w:before="40" w:after="40"/>
              <w:jc w:val="left"/>
              <w:rPr>
                <w:rFonts w:cs="Arial"/>
                <w:b/>
                <w:bCs w:val="0"/>
                <w:szCs w:val="22"/>
              </w:rPr>
            </w:pPr>
            <w:r w:rsidRPr="00901F20">
              <w:rPr>
                <w:rFonts w:cs="Arial"/>
                <w:b/>
                <w:bCs w:val="0"/>
                <w:szCs w:val="22"/>
              </w:rPr>
              <w:t>proč a jsou využity všechny sdílené služby?</w:t>
            </w:r>
          </w:p>
        </w:tc>
      </w:tr>
      <w:tr w:rsidR="00AF4DD9" w:rsidRPr="00901F20" w14:paraId="425B5216" w14:textId="77777777" w:rsidTr="00010026">
        <w:tc>
          <w:tcPr>
            <w:tcW w:w="5000" w:type="pct"/>
            <w:shd w:val="clear" w:color="auto" w:fill="auto"/>
          </w:tcPr>
          <w:p w14:paraId="6D110E37" w14:textId="04496CE1" w:rsidR="00AF4DD9" w:rsidRPr="00901F20" w:rsidRDefault="00B212A0" w:rsidP="00C37272">
            <w:pPr>
              <w:keepNext/>
              <w:spacing w:before="40" w:after="40"/>
              <w:ind w:left="360"/>
              <w:jc w:val="left"/>
              <w:rPr>
                <w:rFonts w:cs="Arial"/>
                <w:b/>
                <w:bCs/>
              </w:rPr>
            </w:pPr>
            <w:r w:rsidRPr="00901F20">
              <w:rPr>
                <w:rFonts w:cs="Arial"/>
                <w:b/>
                <w:bCs/>
              </w:rPr>
              <w:t>Nerelevantní</w:t>
            </w:r>
          </w:p>
        </w:tc>
      </w:tr>
      <w:tr w:rsidR="00AF4DD9" w:rsidRPr="00901F20" w14:paraId="0710A3B6" w14:textId="77777777" w:rsidTr="00010026">
        <w:tc>
          <w:tcPr>
            <w:tcW w:w="5000" w:type="pct"/>
            <w:shd w:val="clear" w:color="auto" w:fill="D9D9D9" w:themeFill="background1" w:themeFillShade="D9"/>
          </w:tcPr>
          <w:p w14:paraId="4468E471" w14:textId="77777777" w:rsidR="00AF4DD9" w:rsidRPr="00901F20" w:rsidRDefault="00AF4DD9" w:rsidP="00C37272">
            <w:pPr>
              <w:keepNext/>
              <w:spacing w:before="40" w:after="40"/>
              <w:jc w:val="left"/>
              <w:rPr>
                <w:rFonts w:eastAsia="Calibri" w:cs="Arial"/>
                <w:b/>
                <w:szCs w:val="20"/>
              </w:rPr>
            </w:pPr>
            <w:r w:rsidRPr="00901F20">
              <w:rPr>
                <w:rFonts w:eastAsia="Calibri" w:cs="Arial"/>
                <w:b/>
                <w:szCs w:val="20"/>
              </w:rPr>
              <w:t xml:space="preserve">Vysvětlení aplikační architektury </w:t>
            </w:r>
            <w:r w:rsidRPr="00901F20">
              <w:rPr>
                <w:rFonts w:cs="Arial"/>
                <w:b/>
              </w:rPr>
              <w:t>projektu</w:t>
            </w:r>
            <w:r w:rsidRPr="00901F20">
              <w:rPr>
                <w:rFonts w:eastAsia="Calibri" w:cs="Arial"/>
                <w:b/>
                <w:szCs w:val="20"/>
              </w:rPr>
              <w:t>:</w:t>
            </w:r>
          </w:p>
        </w:tc>
      </w:tr>
      <w:tr w:rsidR="00AF4DD9" w:rsidRPr="00901F20" w14:paraId="5AD7B3F0" w14:textId="77777777" w:rsidTr="00010026">
        <w:tc>
          <w:tcPr>
            <w:tcW w:w="5000" w:type="pct"/>
          </w:tcPr>
          <w:p w14:paraId="24653CBC" w14:textId="0FE2A305" w:rsidR="008D78FC" w:rsidRPr="00901F20" w:rsidRDefault="00B212A0" w:rsidP="001266A5">
            <w:pPr>
              <w:spacing w:before="40" w:after="40"/>
              <w:jc w:val="left"/>
              <w:rPr>
                <w:rFonts w:eastAsia="Calibri" w:cs="Arial"/>
                <w:szCs w:val="20"/>
              </w:rPr>
            </w:pPr>
            <w:r w:rsidRPr="00901F20">
              <w:rPr>
                <w:rFonts w:eastAsia="Calibri" w:cs="Arial"/>
                <w:szCs w:val="20"/>
              </w:rPr>
              <w:t>Aplikační architektura projektu akcentuje propojení na ISZR, a přípravu na budoucí publikaci dat v rámci ISSS, a další oblasti kontextu služeb českého eGovernmentu.</w:t>
            </w:r>
          </w:p>
        </w:tc>
      </w:tr>
    </w:tbl>
    <w:p w14:paraId="201EEE82" w14:textId="77777777" w:rsidR="00AF4DD9" w:rsidRPr="00901F20" w:rsidRDefault="00AF4DD9" w:rsidP="00AF4DD9">
      <w:pPr>
        <w:rPr>
          <w:rFonts w:cs="Arial"/>
        </w:rPr>
      </w:pPr>
    </w:p>
    <w:p w14:paraId="5DB0AF6A" w14:textId="77777777" w:rsidR="00AF4DD9" w:rsidRPr="00901F20" w:rsidRDefault="00AF4DD9" w:rsidP="00AF4DD9">
      <w:pPr>
        <w:pStyle w:val="MVHeading4"/>
      </w:pPr>
      <w:r w:rsidRPr="00901F20">
        <w:t xml:space="preserve">Architektura informačních systémů – část: </w:t>
      </w:r>
      <w:r w:rsidRPr="00901F20">
        <w:rPr>
          <w:bCs/>
        </w:rPr>
        <w:t>Datová</w:t>
      </w:r>
      <w:r w:rsidRPr="00901F20">
        <w:t xml:space="preserve"> architektura</w:t>
      </w:r>
      <w:bookmarkEnd w:id="92"/>
      <w:bookmarkEnd w:id="93"/>
    </w:p>
    <w:tbl>
      <w:tblPr>
        <w:tblStyle w:val="TableGrid1"/>
        <w:tblW w:w="5000" w:type="pct"/>
        <w:tblLook w:val="0620" w:firstRow="1" w:lastRow="0" w:firstColumn="0" w:lastColumn="0" w:noHBand="1" w:noVBand="1"/>
      </w:tblPr>
      <w:tblGrid>
        <w:gridCol w:w="2556"/>
        <w:gridCol w:w="2827"/>
        <w:gridCol w:w="2596"/>
        <w:gridCol w:w="3349"/>
      </w:tblGrid>
      <w:tr w:rsidR="00AF4DD9" w:rsidRPr="00901F20" w14:paraId="4EBFE891" w14:textId="77777777" w:rsidTr="00010026">
        <w:trPr>
          <w:tblHeader/>
        </w:trPr>
        <w:tc>
          <w:tcPr>
            <w:tcW w:w="5000" w:type="pct"/>
            <w:gridSpan w:val="4"/>
            <w:shd w:val="clear" w:color="auto" w:fill="DAEEF3" w:themeFill="accent5" w:themeFillTint="33"/>
          </w:tcPr>
          <w:p w14:paraId="5E466C91" w14:textId="77777777" w:rsidR="00AF4DD9" w:rsidRPr="00901F20" w:rsidRDefault="00AF4DD9" w:rsidP="00C37272">
            <w:pPr>
              <w:keepNext/>
              <w:spacing w:before="40" w:after="40"/>
              <w:rPr>
                <w:rFonts w:cs="Arial"/>
              </w:rPr>
            </w:pPr>
            <w:bookmarkStart w:id="94" w:name="_Toc513797143"/>
            <w:r w:rsidRPr="00FE76BD">
              <w:rPr>
                <w:rFonts w:cs="Arial"/>
              </w:rPr>
              <w:t xml:space="preserve">Tabulka </w:t>
            </w:r>
            <w:r w:rsidRPr="00FE76BD">
              <w:rPr>
                <w:rFonts w:cs="Arial"/>
              </w:rPr>
              <w:fldChar w:fldCharType="begin"/>
            </w:r>
            <w:r w:rsidRPr="00FE76BD">
              <w:rPr>
                <w:rFonts w:cs="Arial"/>
              </w:rPr>
              <w:instrText xml:space="preserve"> SEQ Tabulka \* ARABIC </w:instrText>
            </w:r>
            <w:r w:rsidRPr="00FE76BD">
              <w:rPr>
                <w:rFonts w:cs="Arial"/>
              </w:rPr>
              <w:fldChar w:fldCharType="separate"/>
            </w:r>
            <w:r w:rsidRPr="00FE76BD">
              <w:rPr>
                <w:rFonts w:cs="Arial"/>
              </w:rPr>
              <w:t>23</w:t>
            </w:r>
            <w:r w:rsidRPr="00FE76BD">
              <w:rPr>
                <w:rFonts w:cs="Arial"/>
              </w:rPr>
              <w:fldChar w:fldCharType="end"/>
            </w:r>
            <w:r w:rsidRPr="00FE76BD">
              <w:rPr>
                <w:rFonts w:cs="Arial"/>
              </w:rPr>
              <w:t xml:space="preserve">: </w:t>
            </w:r>
            <w:r w:rsidRPr="00FE76BD">
              <w:rPr>
                <w:rFonts w:cs="Arial"/>
                <w:b/>
              </w:rPr>
              <w:t>Katalog objektů a subjektů:</w:t>
            </w:r>
            <w:bookmarkEnd w:id="94"/>
          </w:p>
        </w:tc>
      </w:tr>
      <w:tr w:rsidR="00AF4DD9" w:rsidRPr="00901F20" w14:paraId="2802D42D" w14:textId="77777777" w:rsidTr="008D78FC">
        <w:trPr>
          <w:tblHeader/>
        </w:trPr>
        <w:tc>
          <w:tcPr>
            <w:tcW w:w="1128" w:type="pct"/>
            <w:shd w:val="clear" w:color="auto" w:fill="DAEEF3" w:themeFill="accent5" w:themeFillTint="33"/>
          </w:tcPr>
          <w:p w14:paraId="3349E01D" w14:textId="77777777" w:rsidR="00AF4DD9" w:rsidRPr="00901F20" w:rsidRDefault="00AF4DD9" w:rsidP="00C37272">
            <w:pPr>
              <w:keepNext/>
              <w:spacing w:before="40" w:after="40"/>
              <w:jc w:val="left"/>
              <w:rPr>
                <w:rFonts w:cs="Arial"/>
                <w:b/>
              </w:rPr>
            </w:pPr>
            <w:r w:rsidRPr="00901F20">
              <w:rPr>
                <w:rFonts w:cs="Arial"/>
                <w:b/>
              </w:rPr>
              <w:t>Objekt nebo subjekt, který je předmětem evidence</w:t>
            </w:r>
          </w:p>
        </w:tc>
        <w:tc>
          <w:tcPr>
            <w:tcW w:w="1248" w:type="pct"/>
            <w:shd w:val="clear" w:color="auto" w:fill="DAEEF3" w:themeFill="accent5" w:themeFillTint="33"/>
          </w:tcPr>
          <w:p w14:paraId="34277F6B" w14:textId="77777777" w:rsidR="00AF4DD9" w:rsidRPr="00901F20" w:rsidRDefault="00AF4DD9" w:rsidP="00C37272">
            <w:pPr>
              <w:keepNext/>
              <w:spacing w:before="40" w:after="40"/>
              <w:jc w:val="left"/>
              <w:rPr>
                <w:rFonts w:cs="Arial"/>
                <w:b/>
              </w:rPr>
            </w:pPr>
            <w:r w:rsidRPr="00901F20">
              <w:rPr>
                <w:rFonts w:cs="Arial"/>
                <w:b/>
              </w:rPr>
              <w:t>Vysvětlení objektu nebo subjektu</w:t>
            </w:r>
          </w:p>
        </w:tc>
        <w:tc>
          <w:tcPr>
            <w:tcW w:w="1146" w:type="pct"/>
            <w:shd w:val="clear" w:color="auto" w:fill="DAEEF3" w:themeFill="accent5" w:themeFillTint="33"/>
          </w:tcPr>
          <w:p w14:paraId="6A4FFF44" w14:textId="77777777" w:rsidR="00AF4DD9" w:rsidRPr="00901F20" w:rsidRDefault="00AF4DD9" w:rsidP="00C37272">
            <w:pPr>
              <w:keepNext/>
              <w:spacing w:before="40" w:after="40"/>
              <w:jc w:val="left"/>
              <w:rPr>
                <w:rFonts w:cs="Arial"/>
                <w:b/>
              </w:rPr>
            </w:pPr>
            <w:bookmarkStart w:id="95" w:name="_Hlk54895874"/>
            <w:r w:rsidRPr="00901F20">
              <w:rPr>
                <w:rFonts w:cs="Arial"/>
                <w:b/>
              </w:rPr>
              <w:t xml:space="preserve">Označení objektu nebo subjektu dle </w:t>
            </w:r>
            <w:hyperlink r:id="rId51" w:history="1">
              <w:r w:rsidRPr="00901F20">
                <w:rPr>
                  <w:rStyle w:val="Hypertextovodkaz"/>
                  <w:rFonts w:cs="Arial"/>
                  <w:b/>
                </w:rPr>
                <w:t>Agend VS</w:t>
              </w:r>
            </w:hyperlink>
            <w:bookmarkEnd w:id="95"/>
            <w:r w:rsidRPr="00901F20">
              <w:rPr>
                <w:rFonts w:cs="Arial"/>
                <w:b/>
              </w:rPr>
              <w:t xml:space="preserve"> </w:t>
            </w:r>
          </w:p>
        </w:tc>
        <w:tc>
          <w:tcPr>
            <w:tcW w:w="1478" w:type="pct"/>
            <w:shd w:val="clear" w:color="auto" w:fill="DAEEF3" w:themeFill="accent5" w:themeFillTint="33"/>
          </w:tcPr>
          <w:p w14:paraId="1A00B3EA" w14:textId="77777777" w:rsidR="00AF4DD9" w:rsidRPr="00901F20" w:rsidRDefault="00AF4DD9" w:rsidP="00C37272">
            <w:pPr>
              <w:keepNext/>
              <w:spacing w:before="40" w:after="40"/>
              <w:jc w:val="left"/>
              <w:rPr>
                <w:rFonts w:cs="Arial"/>
                <w:b/>
              </w:rPr>
            </w:pPr>
            <w:r w:rsidRPr="00901F20">
              <w:rPr>
                <w:rFonts w:cs="Arial"/>
                <w:b/>
              </w:rPr>
              <w:t>Je objekt čerpán nebo poskytován jiným subjektům?</w:t>
            </w:r>
          </w:p>
        </w:tc>
      </w:tr>
      <w:tr w:rsidR="00AF4DD9" w:rsidRPr="00901F20" w14:paraId="0DFFB7F4" w14:textId="77777777" w:rsidTr="008D78FC">
        <w:tc>
          <w:tcPr>
            <w:tcW w:w="1128" w:type="pct"/>
          </w:tcPr>
          <w:p w14:paraId="0F9296B8" w14:textId="219B89A7" w:rsidR="00AF4DD9" w:rsidRPr="00901F20" w:rsidRDefault="004262D0" w:rsidP="00C37272">
            <w:pPr>
              <w:spacing w:before="40" w:after="40"/>
              <w:jc w:val="left"/>
              <w:rPr>
                <w:rFonts w:cs="Arial"/>
              </w:rPr>
            </w:pPr>
            <w:r w:rsidRPr="00901F20">
              <w:rPr>
                <w:rFonts w:cs="Arial"/>
              </w:rPr>
              <w:t>Obyvatel</w:t>
            </w:r>
          </w:p>
        </w:tc>
        <w:tc>
          <w:tcPr>
            <w:tcW w:w="1248" w:type="pct"/>
          </w:tcPr>
          <w:p w14:paraId="05ACD88E" w14:textId="75A958D9" w:rsidR="00AF4DD9" w:rsidRPr="00901F20" w:rsidRDefault="004262D0" w:rsidP="008010E7">
            <w:pPr>
              <w:spacing w:before="40" w:after="40"/>
              <w:jc w:val="left"/>
              <w:rPr>
                <w:rFonts w:cs="Arial"/>
              </w:rPr>
            </w:pPr>
            <w:r w:rsidRPr="00901F20">
              <w:rPr>
                <w:rFonts w:cs="Arial"/>
              </w:rPr>
              <w:t>O</w:t>
            </w:r>
            <w:r w:rsidR="008010E7" w:rsidRPr="00901F20">
              <w:rPr>
                <w:rFonts w:cs="Arial"/>
              </w:rPr>
              <w:t>soba</w:t>
            </w:r>
            <w:r w:rsidRPr="00901F20">
              <w:rPr>
                <w:rFonts w:cs="Arial"/>
              </w:rPr>
              <w:t>, obyvatel ČR</w:t>
            </w:r>
          </w:p>
        </w:tc>
        <w:tc>
          <w:tcPr>
            <w:tcW w:w="1146" w:type="pct"/>
          </w:tcPr>
          <w:p w14:paraId="52FC6C8B" w14:textId="48D6FEA3" w:rsidR="00AF4DD9" w:rsidRPr="00901F20" w:rsidRDefault="004262D0" w:rsidP="008010E7">
            <w:pPr>
              <w:spacing w:before="40" w:after="40"/>
              <w:jc w:val="left"/>
            </w:pPr>
            <w:r w:rsidRPr="00901F20">
              <w:rPr>
                <w:rFonts w:cs="Arial"/>
              </w:rPr>
              <w:t>101</w:t>
            </w:r>
            <w:r w:rsidR="002B18A5" w:rsidRPr="00901F20">
              <w:rPr>
                <w:rFonts w:cs="Arial"/>
              </w:rPr>
              <w:t>-1 Obyvatel</w:t>
            </w:r>
          </w:p>
        </w:tc>
        <w:sdt>
          <w:sdtPr>
            <w:rPr>
              <w:rFonts w:cs="Arial"/>
            </w:rPr>
            <w:id w:val="-2084909712"/>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EndPr/>
          <w:sdtContent>
            <w:tc>
              <w:tcPr>
                <w:tcW w:w="1478" w:type="pct"/>
              </w:tcPr>
              <w:p w14:paraId="38DCE9BD" w14:textId="323C336E" w:rsidR="00AF4DD9" w:rsidRPr="00901F20" w:rsidRDefault="004262D0" w:rsidP="00C37272">
                <w:pPr>
                  <w:spacing w:before="40" w:after="40"/>
                  <w:jc w:val="left"/>
                  <w:rPr>
                    <w:rFonts w:cs="Arial"/>
                  </w:rPr>
                </w:pPr>
                <w:r w:rsidRPr="00901F20">
                  <w:rPr>
                    <w:rFonts w:cs="Arial"/>
                  </w:rPr>
                  <w:t>Je čerpán od jiného subjektu</w:t>
                </w:r>
              </w:p>
            </w:tc>
          </w:sdtContent>
        </w:sdt>
      </w:tr>
      <w:tr w:rsidR="008010E7" w:rsidRPr="00901F20" w14:paraId="1B259011" w14:textId="77777777" w:rsidTr="008D78FC">
        <w:tc>
          <w:tcPr>
            <w:tcW w:w="1128" w:type="pct"/>
          </w:tcPr>
          <w:p w14:paraId="1570F547" w14:textId="76CAE975" w:rsidR="008010E7" w:rsidRPr="00901F20" w:rsidRDefault="008010E7" w:rsidP="008010E7">
            <w:pPr>
              <w:spacing w:before="40" w:after="40"/>
              <w:jc w:val="left"/>
              <w:rPr>
                <w:rFonts w:cs="Arial"/>
              </w:rPr>
            </w:pPr>
            <w:r w:rsidRPr="00901F20">
              <w:rPr>
                <w:rFonts w:cs="Arial"/>
              </w:rPr>
              <w:t>Fyzická podnikající osoba</w:t>
            </w:r>
          </w:p>
        </w:tc>
        <w:tc>
          <w:tcPr>
            <w:tcW w:w="1248" w:type="pct"/>
          </w:tcPr>
          <w:p w14:paraId="297E7112" w14:textId="4D22F9ED" w:rsidR="008010E7" w:rsidRPr="00901F20" w:rsidRDefault="008010E7" w:rsidP="008010E7">
            <w:pPr>
              <w:spacing w:before="40" w:after="40"/>
              <w:jc w:val="left"/>
              <w:rPr>
                <w:rFonts w:cs="Arial"/>
              </w:rPr>
            </w:pPr>
            <w:r w:rsidRPr="00901F20">
              <w:rPr>
                <w:rFonts w:cs="Arial"/>
              </w:rPr>
              <w:t>Fyzická osoba – podnikatel – OSVČ</w:t>
            </w:r>
          </w:p>
        </w:tc>
        <w:tc>
          <w:tcPr>
            <w:tcW w:w="1146" w:type="pct"/>
          </w:tcPr>
          <w:p w14:paraId="72C495EE" w14:textId="7B2E2D83" w:rsidR="008010E7" w:rsidRPr="00901F20" w:rsidRDefault="002B18A5" w:rsidP="008010E7">
            <w:pPr>
              <w:spacing w:before="40" w:after="40"/>
              <w:jc w:val="left"/>
              <w:rPr>
                <w:rFonts w:cs="Arial"/>
              </w:rPr>
            </w:pPr>
            <w:r w:rsidRPr="00901F20">
              <w:rPr>
                <w:rFonts w:cs="Arial"/>
              </w:rPr>
              <w:t>102-1 Osoba</w:t>
            </w:r>
          </w:p>
        </w:tc>
        <w:sdt>
          <w:sdtPr>
            <w:rPr>
              <w:rFonts w:cs="Arial"/>
            </w:rPr>
            <w:id w:val="347600534"/>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EndPr/>
          <w:sdtContent>
            <w:tc>
              <w:tcPr>
                <w:tcW w:w="1478" w:type="pct"/>
              </w:tcPr>
              <w:p w14:paraId="7AB8B5DB" w14:textId="3F81D477" w:rsidR="008010E7" w:rsidRPr="00901F20" w:rsidRDefault="004262D0" w:rsidP="008010E7">
                <w:pPr>
                  <w:spacing w:before="40" w:after="40"/>
                  <w:jc w:val="left"/>
                  <w:rPr>
                    <w:rFonts w:cs="Arial"/>
                  </w:rPr>
                </w:pPr>
                <w:r w:rsidRPr="00901F20">
                  <w:rPr>
                    <w:rFonts w:cs="Arial"/>
                  </w:rPr>
                  <w:t>Je čerpán od jiného subjektu</w:t>
                </w:r>
              </w:p>
            </w:tc>
          </w:sdtContent>
        </w:sdt>
      </w:tr>
      <w:tr w:rsidR="008010E7" w:rsidRPr="00901F20" w14:paraId="20228F1C" w14:textId="77777777" w:rsidTr="008D78FC">
        <w:tc>
          <w:tcPr>
            <w:tcW w:w="1128" w:type="pct"/>
          </w:tcPr>
          <w:p w14:paraId="078EF439" w14:textId="5D9B96A2" w:rsidR="008010E7" w:rsidRPr="00901F20" w:rsidRDefault="008010E7" w:rsidP="008010E7">
            <w:pPr>
              <w:spacing w:before="40" w:after="40"/>
              <w:jc w:val="left"/>
              <w:rPr>
                <w:rFonts w:cs="Arial"/>
              </w:rPr>
            </w:pPr>
            <w:r w:rsidRPr="00901F20">
              <w:rPr>
                <w:rFonts w:cs="Arial"/>
              </w:rPr>
              <w:t>Právnická osoba</w:t>
            </w:r>
          </w:p>
        </w:tc>
        <w:tc>
          <w:tcPr>
            <w:tcW w:w="1248" w:type="pct"/>
          </w:tcPr>
          <w:p w14:paraId="123BDC7E" w14:textId="3B898B0E" w:rsidR="008010E7" w:rsidRPr="00901F20" w:rsidRDefault="008010E7" w:rsidP="008010E7">
            <w:pPr>
              <w:spacing w:before="40" w:after="40"/>
              <w:jc w:val="left"/>
              <w:rPr>
                <w:rFonts w:cs="Arial"/>
              </w:rPr>
            </w:pPr>
            <w:r w:rsidRPr="00901F20">
              <w:rPr>
                <w:rFonts w:cs="Arial"/>
              </w:rPr>
              <w:t>Právnická osoba (a.s., s.r.o., k.s., apod.)</w:t>
            </w:r>
          </w:p>
        </w:tc>
        <w:tc>
          <w:tcPr>
            <w:tcW w:w="1146" w:type="pct"/>
          </w:tcPr>
          <w:p w14:paraId="1D868094" w14:textId="1D1E9B91" w:rsidR="008010E7" w:rsidRPr="00901F20" w:rsidRDefault="002B18A5" w:rsidP="008010E7">
            <w:pPr>
              <w:spacing w:before="40" w:after="40"/>
              <w:jc w:val="left"/>
              <w:rPr>
                <w:rFonts w:cs="Arial"/>
              </w:rPr>
            </w:pPr>
            <w:r w:rsidRPr="00901F20">
              <w:rPr>
                <w:rFonts w:cs="Arial"/>
              </w:rPr>
              <w:t>102-1 Osoba</w:t>
            </w:r>
          </w:p>
        </w:tc>
        <w:sdt>
          <w:sdtPr>
            <w:rPr>
              <w:rFonts w:cs="Arial"/>
            </w:rPr>
            <w:id w:val="-226920323"/>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EndPr/>
          <w:sdtContent>
            <w:tc>
              <w:tcPr>
                <w:tcW w:w="1478" w:type="pct"/>
              </w:tcPr>
              <w:p w14:paraId="4BFF6716" w14:textId="6349C63D" w:rsidR="008010E7" w:rsidRPr="00901F20" w:rsidRDefault="004262D0" w:rsidP="008010E7">
                <w:pPr>
                  <w:spacing w:before="40" w:after="40"/>
                  <w:jc w:val="left"/>
                  <w:rPr>
                    <w:rFonts w:cs="Arial"/>
                  </w:rPr>
                </w:pPr>
                <w:r w:rsidRPr="00901F20">
                  <w:rPr>
                    <w:rFonts w:cs="Arial"/>
                  </w:rPr>
                  <w:t>Je čerpán od jiného subjektu</w:t>
                </w:r>
              </w:p>
            </w:tc>
          </w:sdtContent>
        </w:sdt>
      </w:tr>
      <w:tr w:rsidR="008010E7" w:rsidRPr="00901F20" w14:paraId="71DFAA93" w14:textId="77777777" w:rsidTr="008D78FC">
        <w:tc>
          <w:tcPr>
            <w:tcW w:w="1128" w:type="pct"/>
          </w:tcPr>
          <w:p w14:paraId="6D10EF26" w14:textId="788CAF13" w:rsidR="008010E7" w:rsidRPr="00901F20" w:rsidRDefault="008010E7" w:rsidP="008010E7">
            <w:pPr>
              <w:spacing w:before="40" w:after="40"/>
              <w:jc w:val="left"/>
              <w:rPr>
                <w:rFonts w:cs="Arial"/>
              </w:rPr>
            </w:pPr>
            <w:r w:rsidRPr="00901F20">
              <w:rPr>
                <w:rFonts w:cs="Arial"/>
              </w:rPr>
              <w:t>Uchazeč</w:t>
            </w:r>
          </w:p>
        </w:tc>
        <w:tc>
          <w:tcPr>
            <w:tcW w:w="1248" w:type="pct"/>
          </w:tcPr>
          <w:p w14:paraId="3DB36E28" w14:textId="16EBDCE6" w:rsidR="008010E7" w:rsidRPr="00901F20" w:rsidRDefault="008010E7" w:rsidP="008010E7">
            <w:pPr>
              <w:spacing w:before="40" w:after="40"/>
              <w:jc w:val="left"/>
              <w:rPr>
                <w:rFonts w:cs="Arial"/>
              </w:rPr>
            </w:pPr>
            <w:r w:rsidRPr="00901F20">
              <w:rPr>
                <w:rFonts w:cs="Arial"/>
              </w:rPr>
              <w:t>Uchazeč o zkoušky způsobilosti</w:t>
            </w:r>
          </w:p>
        </w:tc>
        <w:tc>
          <w:tcPr>
            <w:tcW w:w="1146" w:type="pct"/>
          </w:tcPr>
          <w:p w14:paraId="2795B6FF" w14:textId="3D27438F" w:rsidR="008010E7" w:rsidRPr="00901F20" w:rsidRDefault="002B18A5" w:rsidP="008010E7">
            <w:pPr>
              <w:spacing w:before="40" w:after="40"/>
              <w:jc w:val="left"/>
              <w:rPr>
                <w:rFonts w:cs="Arial"/>
              </w:rPr>
            </w:pPr>
            <w:r w:rsidRPr="00901F20">
              <w:rPr>
                <w:rFonts w:cs="Arial"/>
              </w:rPr>
              <w:t>101-1 Obyvatel</w:t>
            </w:r>
          </w:p>
        </w:tc>
        <w:sdt>
          <w:sdtPr>
            <w:rPr>
              <w:rFonts w:cs="Arial"/>
            </w:rPr>
            <w:id w:val="-1068105037"/>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EndPr/>
          <w:sdtContent>
            <w:tc>
              <w:tcPr>
                <w:tcW w:w="1478" w:type="pct"/>
              </w:tcPr>
              <w:p w14:paraId="359A0C89" w14:textId="0FDA7F94" w:rsidR="008010E7" w:rsidRPr="00901F20" w:rsidRDefault="002B18A5" w:rsidP="008010E7">
                <w:pPr>
                  <w:spacing w:before="40" w:after="40"/>
                  <w:jc w:val="left"/>
                  <w:rPr>
                    <w:rFonts w:cs="Arial"/>
                  </w:rPr>
                </w:pPr>
                <w:r w:rsidRPr="00901F20">
                  <w:rPr>
                    <w:rFonts w:cs="Arial"/>
                  </w:rPr>
                  <w:t>Je čerpán od jiného subjektu</w:t>
                </w:r>
              </w:p>
            </w:tc>
          </w:sdtContent>
        </w:sdt>
      </w:tr>
      <w:tr w:rsidR="008010E7" w:rsidRPr="00901F20" w14:paraId="25D3C969" w14:textId="77777777" w:rsidTr="008D78FC">
        <w:tc>
          <w:tcPr>
            <w:tcW w:w="1128" w:type="pct"/>
          </w:tcPr>
          <w:p w14:paraId="2640B946" w14:textId="050F5FF6" w:rsidR="008010E7" w:rsidRPr="00901F20" w:rsidRDefault="008010E7" w:rsidP="008010E7">
            <w:pPr>
              <w:spacing w:before="40" w:after="40"/>
              <w:jc w:val="left"/>
              <w:rPr>
                <w:rFonts w:cs="Arial"/>
              </w:rPr>
            </w:pPr>
            <w:r w:rsidRPr="00901F20">
              <w:rPr>
                <w:rFonts w:cs="Arial"/>
              </w:rPr>
              <w:t>Doklad osoby a provedených zkoušek způsobilosti</w:t>
            </w:r>
          </w:p>
        </w:tc>
        <w:tc>
          <w:tcPr>
            <w:tcW w:w="1248" w:type="pct"/>
          </w:tcPr>
          <w:p w14:paraId="1C107DA9" w14:textId="02B8FC63" w:rsidR="008010E7" w:rsidRPr="00901F20" w:rsidRDefault="008010E7" w:rsidP="008010E7">
            <w:pPr>
              <w:spacing w:before="40" w:after="40"/>
              <w:jc w:val="left"/>
              <w:rPr>
                <w:rFonts w:cs="Arial"/>
              </w:rPr>
            </w:pPr>
            <w:r w:rsidRPr="00901F20">
              <w:rPr>
                <w:rFonts w:cs="Arial"/>
              </w:rPr>
              <w:t>Doklady a navázané provedené zkoušky způsobilosti</w:t>
            </w:r>
          </w:p>
        </w:tc>
        <w:tc>
          <w:tcPr>
            <w:tcW w:w="1146" w:type="pct"/>
          </w:tcPr>
          <w:p w14:paraId="3FB17DF5" w14:textId="77777777" w:rsidR="008010E7" w:rsidRPr="00901F20" w:rsidRDefault="008010E7" w:rsidP="008010E7">
            <w:pPr>
              <w:spacing w:before="40" w:after="40"/>
              <w:jc w:val="left"/>
              <w:rPr>
                <w:rFonts w:cs="Arial"/>
              </w:rPr>
            </w:pPr>
          </w:p>
        </w:tc>
        <w:sdt>
          <w:sdtPr>
            <w:rPr>
              <w:rFonts w:cs="Arial"/>
            </w:rPr>
            <w:id w:val="-681978337"/>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EndPr/>
          <w:sdtContent>
            <w:tc>
              <w:tcPr>
                <w:tcW w:w="1478" w:type="pct"/>
              </w:tcPr>
              <w:p w14:paraId="1739F760" w14:textId="4D4EA56D" w:rsidR="008010E7" w:rsidRPr="00901F20" w:rsidRDefault="004262D0" w:rsidP="008010E7">
                <w:pPr>
                  <w:spacing w:before="40" w:after="40"/>
                  <w:jc w:val="left"/>
                  <w:rPr>
                    <w:rFonts w:cs="Arial"/>
                  </w:rPr>
                </w:pPr>
                <w:r w:rsidRPr="00901F20">
                  <w:rPr>
                    <w:rFonts w:cs="Arial"/>
                  </w:rPr>
                  <w:t>Je poskytován jiným subjektům</w:t>
                </w:r>
              </w:p>
            </w:tc>
          </w:sdtContent>
        </w:sdt>
      </w:tr>
      <w:tr w:rsidR="008010E7" w:rsidRPr="00901F20" w14:paraId="066AEB2F" w14:textId="77777777" w:rsidTr="008D78FC">
        <w:tc>
          <w:tcPr>
            <w:tcW w:w="1128" w:type="pct"/>
          </w:tcPr>
          <w:p w14:paraId="462B81A9" w14:textId="39E11890" w:rsidR="008010E7" w:rsidRPr="00901F20" w:rsidRDefault="008010E7" w:rsidP="008010E7">
            <w:pPr>
              <w:spacing w:before="40" w:after="40"/>
              <w:jc w:val="left"/>
              <w:rPr>
                <w:rFonts w:cs="Arial"/>
              </w:rPr>
            </w:pPr>
            <w:r w:rsidRPr="00901F20">
              <w:rPr>
                <w:rFonts w:cs="Arial"/>
              </w:rPr>
              <w:lastRenderedPageBreak/>
              <w:t>Zkouška způsobilosti k vedení plavidla</w:t>
            </w:r>
          </w:p>
        </w:tc>
        <w:tc>
          <w:tcPr>
            <w:tcW w:w="1248" w:type="pct"/>
          </w:tcPr>
          <w:p w14:paraId="0E1A1AA5" w14:textId="20C8CB73" w:rsidR="008010E7" w:rsidRPr="00901F20" w:rsidRDefault="008010E7" w:rsidP="008010E7">
            <w:pPr>
              <w:spacing w:before="40" w:after="40"/>
              <w:jc w:val="left"/>
              <w:rPr>
                <w:rFonts w:cs="Arial"/>
              </w:rPr>
            </w:pPr>
            <w:r w:rsidRPr="00901F20">
              <w:rPr>
                <w:rFonts w:cs="Arial"/>
              </w:rPr>
              <w:t>Konkrétní zkoušky způsobilosti (obsahující testové otázky, apod.)</w:t>
            </w:r>
          </w:p>
        </w:tc>
        <w:tc>
          <w:tcPr>
            <w:tcW w:w="1146" w:type="pct"/>
          </w:tcPr>
          <w:p w14:paraId="1A7CF526" w14:textId="77777777" w:rsidR="008010E7" w:rsidRPr="00901F20" w:rsidRDefault="008010E7" w:rsidP="008010E7">
            <w:pPr>
              <w:spacing w:before="40" w:after="40"/>
              <w:jc w:val="left"/>
              <w:rPr>
                <w:rFonts w:cs="Arial"/>
              </w:rPr>
            </w:pPr>
          </w:p>
        </w:tc>
        <w:sdt>
          <w:sdtPr>
            <w:rPr>
              <w:rFonts w:cs="Arial"/>
            </w:rPr>
            <w:id w:val="-470060707"/>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EndPr/>
          <w:sdtContent>
            <w:tc>
              <w:tcPr>
                <w:tcW w:w="1478" w:type="pct"/>
              </w:tcPr>
              <w:p w14:paraId="46D5780A" w14:textId="084976B6" w:rsidR="008010E7" w:rsidRPr="00901F20" w:rsidRDefault="004262D0" w:rsidP="008010E7">
                <w:pPr>
                  <w:spacing w:before="40" w:after="40"/>
                  <w:jc w:val="left"/>
                  <w:rPr>
                    <w:rFonts w:cs="Arial"/>
                  </w:rPr>
                </w:pPr>
                <w:r w:rsidRPr="00901F20">
                  <w:rPr>
                    <w:rFonts w:cs="Arial"/>
                  </w:rPr>
                  <w:t>Není poskytován ani čerpán</w:t>
                </w:r>
              </w:p>
            </w:tc>
          </w:sdtContent>
        </w:sdt>
      </w:tr>
      <w:tr w:rsidR="008010E7" w:rsidRPr="00901F20" w14:paraId="4BA47526" w14:textId="77777777" w:rsidTr="008D78FC">
        <w:tc>
          <w:tcPr>
            <w:tcW w:w="1128" w:type="pct"/>
          </w:tcPr>
          <w:p w14:paraId="6C0324E5" w14:textId="0B782EFF" w:rsidR="008010E7" w:rsidRPr="00901F20" w:rsidRDefault="008010E7" w:rsidP="008010E7">
            <w:pPr>
              <w:spacing w:before="40" w:after="40"/>
              <w:jc w:val="left"/>
              <w:rPr>
                <w:rFonts w:cs="Arial"/>
              </w:rPr>
            </w:pPr>
            <w:r w:rsidRPr="00901F20">
              <w:rPr>
                <w:rFonts w:cs="Arial"/>
              </w:rPr>
              <w:t>Lodní deník</w:t>
            </w:r>
          </w:p>
        </w:tc>
        <w:tc>
          <w:tcPr>
            <w:tcW w:w="1248" w:type="pct"/>
          </w:tcPr>
          <w:p w14:paraId="4FAB5E33" w14:textId="21573B31" w:rsidR="008010E7" w:rsidRPr="00901F20" w:rsidRDefault="008010E7" w:rsidP="008010E7">
            <w:pPr>
              <w:spacing w:before="40" w:after="40"/>
              <w:jc w:val="left"/>
              <w:rPr>
                <w:rFonts w:cs="Arial"/>
              </w:rPr>
            </w:pPr>
            <w:r w:rsidRPr="00901F20">
              <w:rPr>
                <w:rFonts w:cs="Arial"/>
              </w:rPr>
              <w:t>Lodní deník</w:t>
            </w:r>
            <w:r w:rsidR="004262D0" w:rsidRPr="00901F20">
              <w:rPr>
                <w:rFonts w:cs="Arial"/>
              </w:rPr>
              <w:t xml:space="preserve"> (v plánu pro zajištění výměny dat v rámci EU)</w:t>
            </w:r>
          </w:p>
        </w:tc>
        <w:tc>
          <w:tcPr>
            <w:tcW w:w="1146" w:type="pct"/>
          </w:tcPr>
          <w:p w14:paraId="7C49B1DA" w14:textId="77777777" w:rsidR="008010E7" w:rsidRPr="00901F20" w:rsidRDefault="008010E7" w:rsidP="008010E7">
            <w:pPr>
              <w:spacing w:before="40" w:after="40"/>
              <w:jc w:val="left"/>
              <w:rPr>
                <w:rFonts w:cs="Arial"/>
              </w:rPr>
            </w:pPr>
          </w:p>
        </w:tc>
        <w:sdt>
          <w:sdtPr>
            <w:rPr>
              <w:rFonts w:cs="Arial"/>
            </w:rPr>
            <w:id w:val="-1016067787"/>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EndPr/>
          <w:sdtContent>
            <w:tc>
              <w:tcPr>
                <w:tcW w:w="1478" w:type="pct"/>
              </w:tcPr>
              <w:p w14:paraId="3238E48B" w14:textId="43272E72" w:rsidR="008010E7" w:rsidRPr="00901F20" w:rsidRDefault="004262D0" w:rsidP="008010E7">
                <w:pPr>
                  <w:spacing w:before="40" w:after="40"/>
                  <w:jc w:val="left"/>
                  <w:rPr>
                    <w:rFonts w:cs="Arial"/>
                  </w:rPr>
                </w:pPr>
                <w:r w:rsidRPr="00901F20">
                  <w:rPr>
                    <w:rFonts w:cs="Arial"/>
                  </w:rPr>
                  <w:t>Není poskytován ani čerpán</w:t>
                </w:r>
              </w:p>
            </w:tc>
          </w:sdtContent>
        </w:sdt>
      </w:tr>
      <w:tr w:rsidR="008010E7" w:rsidRPr="00901F20" w14:paraId="617CCA52" w14:textId="77777777" w:rsidTr="008D78FC">
        <w:tc>
          <w:tcPr>
            <w:tcW w:w="1128" w:type="pct"/>
          </w:tcPr>
          <w:p w14:paraId="05E0BDBA" w14:textId="1CAFA895" w:rsidR="008010E7" w:rsidRPr="00901F20" w:rsidRDefault="008010E7" w:rsidP="008010E7">
            <w:pPr>
              <w:spacing w:before="40" w:after="40"/>
              <w:jc w:val="left"/>
              <w:rPr>
                <w:rFonts w:cs="Arial"/>
              </w:rPr>
            </w:pPr>
            <w:r w:rsidRPr="00901F20">
              <w:rPr>
                <w:rFonts w:cs="Arial"/>
              </w:rPr>
              <w:t>Malé plavidlo</w:t>
            </w:r>
          </w:p>
        </w:tc>
        <w:tc>
          <w:tcPr>
            <w:tcW w:w="1248" w:type="pct"/>
          </w:tcPr>
          <w:p w14:paraId="19DB4EB5" w14:textId="7B9E9A1A" w:rsidR="008010E7" w:rsidRPr="00901F20" w:rsidRDefault="008010E7" w:rsidP="008010E7">
            <w:pPr>
              <w:spacing w:before="40" w:after="40"/>
              <w:jc w:val="left"/>
              <w:rPr>
                <w:rFonts w:cs="Arial"/>
              </w:rPr>
            </w:pPr>
            <w:r w:rsidRPr="00901F20">
              <w:rPr>
                <w:rFonts w:cs="Arial"/>
              </w:rPr>
              <w:t>Malá plavidla v oddělené evidenci</w:t>
            </w:r>
          </w:p>
        </w:tc>
        <w:tc>
          <w:tcPr>
            <w:tcW w:w="1146" w:type="pct"/>
          </w:tcPr>
          <w:p w14:paraId="0D6729D5" w14:textId="77777777" w:rsidR="008010E7" w:rsidRPr="00901F20" w:rsidRDefault="008010E7" w:rsidP="008010E7">
            <w:pPr>
              <w:spacing w:before="40" w:after="40"/>
              <w:jc w:val="left"/>
              <w:rPr>
                <w:rFonts w:cs="Arial"/>
              </w:rPr>
            </w:pPr>
          </w:p>
        </w:tc>
        <w:sdt>
          <w:sdtPr>
            <w:rPr>
              <w:rFonts w:cs="Arial"/>
            </w:rPr>
            <w:id w:val="581099680"/>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EndPr/>
          <w:sdtContent>
            <w:tc>
              <w:tcPr>
                <w:tcW w:w="1478" w:type="pct"/>
              </w:tcPr>
              <w:p w14:paraId="49BC8D12" w14:textId="26A1419A" w:rsidR="008010E7" w:rsidRPr="00901F20" w:rsidRDefault="004262D0" w:rsidP="008010E7">
                <w:pPr>
                  <w:spacing w:before="40" w:after="40"/>
                  <w:jc w:val="left"/>
                  <w:rPr>
                    <w:rFonts w:cs="Arial"/>
                  </w:rPr>
                </w:pPr>
                <w:r w:rsidRPr="00901F20">
                  <w:rPr>
                    <w:rFonts w:cs="Arial"/>
                  </w:rPr>
                  <w:t>Není poskytován ani čerpán</w:t>
                </w:r>
              </w:p>
            </w:tc>
          </w:sdtContent>
        </w:sdt>
      </w:tr>
      <w:tr w:rsidR="008010E7" w:rsidRPr="00901F20" w14:paraId="1B072952" w14:textId="77777777" w:rsidTr="008D78FC">
        <w:tc>
          <w:tcPr>
            <w:tcW w:w="1128" w:type="pct"/>
          </w:tcPr>
          <w:p w14:paraId="48E28913" w14:textId="19E31B99" w:rsidR="008010E7" w:rsidRPr="00901F20" w:rsidRDefault="008010E7" w:rsidP="008010E7">
            <w:pPr>
              <w:spacing w:before="40" w:after="40"/>
              <w:jc w:val="left"/>
              <w:rPr>
                <w:rFonts w:cs="Arial"/>
              </w:rPr>
            </w:pPr>
            <w:r w:rsidRPr="00901F20">
              <w:rPr>
                <w:rFonts w:cs="Arial"/>
              </w:rPr>
              <w:t>Plavidlo v plavebním rejstříku</w:t>
            </w:r>
          </w:p>
        </w:tc>
        <w:tc>
          <w:tcPr>
            <w:tcW w:w="1248" w:type="pct"/>
          </w:tcPr>
          <w:p w14:paraId="35B18621" w14:textId="17509940" w:rsidR="008010E7" w:rsidRPr="00901F20" w:rsidRDefault="008010E7" w:rsidP="008010E7">
            <w:pPr>
              <w:spacing w:before="40" w:after="40"/>
              <w:jc w:val="left"/>
              <w:rPr>
                <w:rFonts w:cs="Arial"/>
              </w:rPr>
            </w:pPr>
            <w:r w:rsidRPr="00901F20">
              <w:rPr>
                <w:rFonts w:cs="Arial"/>
              </w:rPr>
              <w:t>Plavební rejstřík - plavidla a</w:t>
            </w:r>
            <w:r w:rsidR="0006335E">
              <w:rPr>
                <w:rFonts w:cs="Arial"/>
              </w:rPr>
              <w:t> </w:t>
            </w:r>
            <w:r w:rsidRPr="00901F20">
              <w:rPr>
                <w:rFonts w:cs="Arial"/>
              </w:rPr>
              <w:t>jejich evidované údaje</w:t>
            </w:r>
          </w:p>
        </w:tc>
        <w:tc>
          <w:tcPr>
            <w:tcW w:w="1146" w:type="pct"/>
          </w:tcPr>
          <w:p w14:paraId="76736CDD" w14:textId="77777777" w:rsidR="008010E7" w:rsidRPr="00901F20" w:rsidRDefault="008010E7" w:rsidP="008010E7">
            <w:pPr>
              <w:spacing w:before="40" w:after="40"/>
              <w:jc w:val="left"/>
              <w:rPr>
                <w:rFonts w:cs="Arial"/>
              </w:rPr>
            </w:pPr>
          </w:p>
        </w:tc>
        <w:sdt>
          <w:sdtPr>
            <w:rPr>
              <w:rFonts w:cs="Arial"/>
            </w:rPr>
            <w:id w:val="2129582833"/>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EndPr/>
          <w:sdtContent>
            <w:tc>
              <w:tcPr>
                <w:tcW w:w="1478" w:type="pct"/>
              </w:tcPr>
              <w:p w14:paraId="45244210" w14:textId="2D04D26F" w:rsidR="008010E7" w:rsidRPr="00901F20" w:rsidRDefault="004262D0" w:rsidP="008010E7">
                <w:pPr>
                  <w:spacing w:before="40" w:after="40"/>
                  <w:jc w:val="left"/>
                  <w:rPr>
                    <w:rFonts w:cs="Arial"/>
                  </w:rPr>
                </w:pPr>
                <w:r w:rsidRPr="00901F20">
                  <w:rPr>
                    <w:rFonts w:cs="Arial"/>
                  </w:rPr>
                  <w:t>Je poskytován jiným subjektům</w:t>
                </w:r>
              </w:p>
            </w:tc>
          </w:sdtContent>
        </w:sdt>
      </w:tr>
      <w:tr w:rsidR="008010E7" w:rsidRPr="00901F20" w14:paraId="3B1309C9" w14:textId="77777777" w:rsidTr="008D78FC">
        <w:tc>
          <w:tcPr>
            <w:tcW w:w="1128" w:type="pct"/>
          </w:tcPr>
          <w:p w14:paraId="4DB58248" w14:textId="38A66A4A" w:rsidR="008010E7" w:rsidRPr="00901F20" w:rsidRDefault="008010E7" w:rsidP="008010E7">
            <w:pPr>
              <w:spacing w:before="40" w:after="40"/>
              <w:jc w:val="left"/>
              <w:rPr>
                <w:rFonts w:cs="Arial"/>
              </w:rPr>
            </w:pPr>
            <w:r w:rsidRPr="00901F20">
              <w:rPr>
                <w:rFonts w:cs="Arial"/>
              </w:rPr>
              <w:t>Podání</w:t>
            </w:r>
          </w:p>
        </w:tc>
        <w:tc>
          <w:tcPr>
            <w:tcW w:w="1248" w:type="pct"/>
          </w:tcPr>
          <w:p w14:paraId="4753EFC1" w14:textId="30054EAB" w:rsidR="008010E7" w:rsidRPr="00901F20" w:rsidRDefault="008010E7" w:rsidP="008010E7">
            <w:pPr>
              <w:spacing w:before="40" w:after="40"/>
              <w:jc w:val="left"/>
              <w:rPr>
                <w:rFonts w:cs="Arial"/>
              </w:rPr>
            </w:pPr>
            <w:r w:rsidRPr="00901F20">
              <w:rPr>
                <w:rFonts w:cs="Arial"/>
              </w:rPr>
              <w:t xml:space="preserve">Podání v rámci </w:t>
            </w:r>
            <w:r w:rsidR="004262D0" w:rsidRPr="00901F20">
              <w:rPr>
                <w:rFonts w:cs="Arial"/>
              </w:rPr>
              <w:t xml:space="preserve">elektronického podání </w:t>
            </w:r>
            <w:r w:rsidRPr="00901F20">
              <w:rPr>
                <w:rFonts w:cs="Arial"/>
              </w:rPr>
              <w:t>SPS</w:t>
            </w:r>
          </w:p>
        </w:tc>
        <w:tc>
          <w:tcPr>
            <w:tcW w:w="1146" w:type="pct"/>
          </w:tcPr>
          <w:p w14:paraId="7A2192A8" w14:textId="77777777" w:rsidR="008010E7" w:rsidRPr="00901F20" w:rsidRDefault="008010E7" w:rsidP="008010E7">
            <w:pPr>
              <w:spacing w:before="40" w:after="40"/>
              <w:jc w:val="left"/>
              <w:rPr>
                <w:rFonts w:cs="Arial"/>
              </w:rPr>
            </w:pPr>
          </w:p>
        </w:tc>
        <w:sdt>
          <w:sdtPr>
            <w:rPr>
              <w:rFonts w:cs="Arial"/>
            </w:rPr>
            <w:id w:val="1629902288"/>
            <w:comboBox>
              <w:listItem w:displayText="Není poskytován ani čerpán" w:value="Není poskytován ani čerpán"/>
              <w:listItem w:displayText="Je čerpán od jiného subjektu" w:value="Je čerpán od jiného subjektu"/>
              <w:listItem w:displayText="Je poskytován jiným subjektům" w:value="Je poskytován jiným subjektům"/>
            </w:comboBox>
          </w:sdtPr>
          <w:sdtEndPr/>
          <w:sdtContent>
            <w:tc>
              <w:tcPr>
                <w:tcW w:w="1478" w:type="pct"/>
              </w:tcPr>
              <w:p w14:paraId="7504252C" w14:textId="69B699EE" w:rsidR="008010E7" w:rsidRPr="00901F20" w:rsidRDefault="004262D0" w:rsidP="008010E7">
                <w:pPr>
                  <w:spacing w:before="40" w:after="40"/>
                  <w:jc w:val="left"/>
                  <w:rPr>
                    <w:rFonts w:cs="Arial"/>
                  </w:rPr>
                </w:pPr>
                <w:r w:rsidRPr="00901F20">
                  <w:rPr>
                    <w:rFonts w:cs="Arial"/>
                  </w:rPr>
                  <w:t>Není poskytován ani čerpán</w:t>
                </w:r>
              </w:p>
            </w:tc>
          </w:sdtContent>
        </w:sdt>
      </w:tr>
    </w:tbl>
    <w:p w14:paraId="69C30815" w14:textId="77777777" w:rsidR="00AF4DD9" w:rsidRPr="00901F20" w:rsidRDefault="00AF4DD9" w:rsidP="00AF4DD9">
      <w:pPr>
        <w:rPr>
          <w:rFonts w:cs="Arial"/>
        </w:rPr>
      </w:pPr>
    </w:p>
    <w:tbl>
      <w:tblPr>
        <w:tblStyle w:val="Style1"/>
        <w:tblW w:w="5000" w:type="pct"/>
        <w:tblLook w:val="06A0" w:firstRow="1" w:lastRow="0" w:firstColumn="1" w:lastColumn="0" w:noHBand="1" w:noVBand="1"/>
      </w:tblPr>
      <w:tblGrid>
        <w:gridCol w:w="207"/>
        <w:gridCol w:w="3756"/>
        <w:gridCol w:w="1264"/>
        <w:gridCol w:w="965"/>
        <w:gridCol w:w="5136"/>
      </w:tblGrid>
      <w:tr w:rsidR="00AF4DD9" w:rsidRPr="00901F20" w14:paraId="5394816E" w14:textId="77777777" w:rsidTr="000100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7A1A073C" w14:textId="7B461010" w:rsidR="00AF4DD9" w:rsidRPr="00901F20" w:rsidRDefault="00AF4DD9" w:rsidP="00C37272">
            <w:pPr>
              <w:keepNext/>
              <w:spacing w:before="40" w:after="40"/>
              <w:contextualSpacing w:val="0"/>
              <w:rPr>
                <w:rFonts w:cs="Arial"/>
                <w:b w:val="0"/>
                <w:lang w:val="cs-CZ"/>
              </w:rPr>
            </w:pPr>
            <w:bookmarkStart w:id="96" w:name="_Toc509581673"/>
            <w:bookmarkStart w:id="97" w:name="_Toc513797144"/>
            <w:r w:rsidRPr="00FE76BD">
              <w:rPr>
                <w:rFonts w:cs="Arial"/>
                <w:b w:val="0"/>
                <w:lang w:val="cs-CZ"/>
              </w:rPr>
              <w:t xml:space="preserve">Tabulka </w:t>
            </w:r>
            <w:r w:rsidRPr="00FE76BD">
              <w:rPr>
                <w:rFonts w:cs="Arial"/>
              </w:rPr>
              <w:fldChar w:fldCharType="begin"/>
            </w:r>
            <w:r w:rsidRPr="00FE76BD">
              <w:rPr>
                <w:rFonts w:cs="Arial"/>
                <w:b w:val="0"/>
                <w:lang w:val="cs-CZ"/>
              </w:rPr>
              <w:instrText xml:space="preserve"> SEQ Tabulka \* ARABIC </w:instrText>
            </w:r>
            <w:r w:rsidRPr="00FE76BD">
              <w:rPr>
                <w:rFonts w:cs="Arial"/>
              </w:rPr>
              <w:fldChar w:fldCharType="separate"/>
            </w:r>
            <w:r w:rsidRPr="00FE76BD">
              <w:rPr>
                <w:rFonts w:cs="Arial"/>
                <w:b w:val="0"/>
                <w:lang w:val="cs-CZ"/>
              </w:rPr>
              <w:t>24</w:t>
            </w:r>
            <w:r w:rsidRPr="00FE76BD">
              <w:rPr>
                <w:rFonts w:cs="Arial"/>
              </w:rPr>
              <w:fldChar w:fldCharType="end"/>
            </w:r>
            <w:r w:rsidRPr="00FE76BD">
              <w:rPr>
                <w:rFonts w:cs="Arial"/>
                <w:b w:val="0"/>
                <w:lang w:val="cs-CZ"/>
              </w:rPr>
              <w:t xml:space="preserve">: </w:t>
            </w:r>
            <w:r w:rsidRPr="00FE76BD">
              <w:rPr>
                <w:rFonts w:cs="Arial"/>
                <w:lang w:val="cs-CZ"/>
              </w:rPr>
              <w:t>Využití datového fondu základních registrů a dalších agend</w:t>
            </w:r>
            <w:bookmarkEnd w:id="96"/>
            <w:bookmarkEnd w:id="97"/>
          </w:p>
        </w:tc>
      </w:tr>
      <w:tr w:rsidR="00AF4DD9" w:rsidRPr="00901F20" w14:paraId="28DAE6D7" w14:textId="77777777" w:rsidTr="000100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49" w:type="pct"/>
            <w:gridSpan w:val="2"/>
          </w:tcPr>
          <w:p w14:paraId="033643E3" w14:textId="77777777" w:rsidR="00AF4DD9" w:rsidRPr="00901F20" w:rsidRDefault="00AF4DD9" w:rsidP="00C37272">
            <w:pPr>
              <w:keepNext/>
              <w:spacing w:before="40" w:after="40"/>
              <w:contextualSpacing w:val="0"/>
              <w:jc w:val="left"/>
              <w:rPr>
                <w:rFonts w:cs="Arial"/>
                <w:b w:val="0"/>
                <w:bCs w:val="0"/>
                <w:lang w:val="cs-CZ"/>
              </w:rPr>
            </w:pPr>
            <w:r w:rsidRPr="00901F20">
              <w:rPr>
                <w:rFonts w:cs="Arial"/>
                <w:lang w:val="cs-CZ"/>
              </w:rPr>
              <w:t>Název</w:t>
            </w:r>
          </w:p>
        </w:tc>
        <w:tc>
          <w:tcPr>
            <w:tcW w:w="984" w:type="pct"/>
            <w:gridSpan w:val="2"/>
          </w:tcPr>
          <w:p w14:paraId="53D716A8" w14:textId="77777777" w:rsidR="00AF4DD9" w:rsidRPr="00901F20" w:rsidRDefault="00AF4DD9" w:rsidP="00C37272">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lang w:val="cs-CZ"/>
              </w:rPr>
            </w:pPr>
            <w:r w:rsidRPr="00901F20">
              <w:rPr>
                <w:rFonts w:cs="Arial"/>
                <w:lang w:val="cs-CZ"/>
              </w:rPr>
              <w:t>Použito</w:t>
            </w:r>
          </w:p>
        </w:tc>
        <w:tc>
          <w:tcPr>
            <w:tcW w:w="2267" w:type="pct"/>
          </w:tcPr>
          <w:p w14:paraId="7D8D17E7" w14:textId="77777777" w:rsidR="00AF4DD9" w:rsidRPr="00901F20" w:rsidRDefault="00AF4DD9" w:rsidP="00C37272">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lang w:val="cs-CZ"/>
              </w:rPr>
            </w:pPr>
            <w:r w:rsidRPr="00901F20">
              <w:rPr>
                <w:rFonts w:cs="Arial"/>
                <w:lang w:val="cs-CZ"/>
              </w:rPr>
              <w:t>Vysvětlení</w:t>
            </w:r>
          </w:p>
        </w:tc>
      </w:tr>
      <w:tr w:rsidR="00AF4DD9" w:rsidRPr="00901F20" w14:paraId="71B4FBC3" w14:textId="77777777" w:rsidTr="00010026">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9D9D9" w:themeFill="background1" w:themeFillShade="D9"/>
          </w:tcPr>
          <w:p w14:paraId="70D68B90" w14:textId="77777777" w:rsidR="00AF4DD9" w:rsidRPr="00901F20" w:rsidRDefault="00AF4DD9" w:rsidP="00C37272">
            <w:pPr>
              <w:spacing w:before="40" w:after="40"/>
              <w:ind w:right="34"/>
              <w:contextualSpacing w:val="0"/>
              <w:jc w:val="left"/>
              <w:rPr>
                <w:rFonts w:cs="Arial"/>
                <w:lang w:val="cs-CZ"/>
              </w:rPr>
            </w:pPr>
            <w:r w:rsidRPr="00901F20">
              <w:rPr>
                <w:rFonts w:cs="Arial"/>
                <w:lang w:val="cs-CZ"/>
              </w:rPr>
              <w:t>Základní registry</w:t>
            </w:r>
          </w:p>
        </w:tc>
      </w:tr>
      <w:tr w:rsidR="00AF4DD9" w:rsidRPr="00901F20" w14:paraId="2237B3CA" w14:textId="77777777" w:rsidTr="00010026">
        <w:tc>
          <w:tcPr>
            <w:cnfStyle w:val="001000000000" w:firstRow="0" w:lastRow="0" w:firstColumn="1" w:lastColumn="0" w:oddVBand="0" w:evenVBand="0" w:oddHBand="0" w:evenHBand="0" w:firstRowFirstColumn="0" w:firstRowLastColumn="0" w:lastRowFirstColumn="0" w:lastRowLastColumn="0"/>
            <w:tcW w:w="1749" w:type="pct"/>
            <w:gridSpan w:val="2"/>
            <w:shd w:val="clear" w:color="auto" w:fill="D9D9D9" w:themeFill="background1" w:themeFillShade="D9"/>
          </w:tcPr>
          <w:p w14:paraId="472B49C5" w14:textId="77777777" w:rsidR="00AF4DD9" w:rsidRPr="00901F20" w:rsidRDefault="00AF4DD9" w:rsidP="00C37272">
            <w:pPr>
              <w:spacing w:before="40" w:after="40"/>
              <w:contextualSpacing w:val="0"/>
              <w:jc w:val="left"/>
              <w:rPr>
                <w:rFonts w:cs="Arial"/>
                <w:lang w:val="cs-CZ"/>
              </w:rPr>
            </w:pPr>
            <w:r w:rsidRPr="00901F20">
              <w:rPr>
                <w:rFonts w:cs="Arial"/>
                <w:lang w:val="cs-CZ"/>
              </w:rPr>
              <w:t>Způsob vedení datového kmene</w:t>
            </w:r>
          </w:p>
        </w:tc>
        <w:sdt>
          <w:sdtPr>
            <w:rPr>
              <w:rFonts w:cs="Arial"/>
            </w:rPr>
            <w:id w:val="-243492478"/>
            <w:comboBox>
              <w:listItem w:displayText="Evidence referenčních údajů s notifikací změn ze ZR" w:value="Evidence referenčních údajů s notifikací změn ze ZR"/>
              <w:listItem w:displayText="Evidence jen identifikátoru (pseudonymu) a při potřebě zobrazení aktuální podoby referenčních údajů ze ZR" w:value="Evidence jen identifikátoru (pseudonymu) a při potřebě zobrazení aktuální podoby referenčních údajů ze ZR"/>
              <w:listItem w:displayText="Nerelevantní" w:value="Nerelevantní"/>
              <w:listItem w:displayText="Jiný, popište" w:value="Jiný, popište"/>
            </w:comboBox>
          </w:sdtPr>
          <w:sdtEndPr/>
          <w:sdtContent>
            <w:tc>
              <w:tcPr>
                <w:tcW w:w="984" w:type="pct"/>
                <w:gridSpan w:val="2"/>
                <w:shd w:val="clear" w:color="auto" w:fill="auto"/>
              </w:tcPr>
              <w:p w14:paraId="62B9F3FD" w14:textId="6EF4AEA4" w:rsidR="00AF4DD9" w:rsidRPr="00901F20" w:rsidRDefault="001068AD"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rFonts w:cs="Arial"/>
                    <w:lang w:val="cs-CZ"/>
                  </w:rPr>
                  <w:t>Evidence referenčních údajů s notifikací změn ze ZR</w:t>
                </w:r>
              </w:p>
            </w:tc>
          </w:sdtContent>
        </w:sdt>
        <w:tc>
          <w:tcPr>
            <w:tcW w:w="2267" w:type="pct"/>
            <w:shd w:val="clear" w:color="auto" w:fill="auto"/>
          </w:tcPr>
          <w:p w14:paraId="12D2208E" w14:textId="77777777" w:rsidR="00AF4DD9" w:rsidRPr="00FE76BD" w:rsidRDefault="00AF4DD9"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p>
        </w:tc>
      </w:tr>
      <w:tr w:rsidR="00AF4DD9" w:rsidRPr="00901F20" w14:paraId="296881F2" w14:textId="77777777" w:rsidTr="00010026">
        <w:trPr>
          <w:trHeight w:val="260"/>
        </w:trPr>
        <w:tc>
          <w:tcPr>
            <w:cnfStyle w:val="001000000000" w:firstRow="0" w:lastRow="0" w:firstColumn="1" w:lastColumn="0" w:oddVBand="0" w:evenVBand="0" w:oddHBand="0" w:evenHBand="0" w:firstRowFirstColumn="0" w:firstRowLastColumn="0" w:lastRowFirstColumn="0" w:lastRowLastColumn="0"/>
            <w:tcW w:w="91" w:type="pct"/>
            <w:vMerge w:val="restart"/>
            <w:shd w:val="clear" w:color="auto" w:fill="D9D9D9" w:themeFill="background1" w:themeFillShade="D9"/>
          </w:tcPr>
          <w:p w14:paraId="4DF91BCE" w14:textId="77777777" w:rsidR="00AF4DD9" w:rsidRPr="00901F20" w:rsidRDefault="00AF4DD9" w:rsidP="00C37272">
            <w:pPr>
              <w:spacing w:before="40" w:after="40"/>
              <w:jc w:val="left"/>
              <w:rPr>
                <w:rFonts w:cs="Arial"/>
                <w:b w:val="0"/>
                <w:bCs w:val="0"/>
                <w:lang w:val="cs-CZ"/>
              </w:rPr>
            </w:pPr>
          </w:p>
        </w:tc>
        <w:tc>
          <w:tcPr>
            <w:tcW w:w="1658" w:type="pct"/>
            <w:vMerge w:val="restart"/>
            <w:shd w:val="clear" w:color="auto" w:fill="D9D9D9" w:themeFill="background1" w:themeFillShade="D9"/>
          </w:tcPr>
          <w:p w14:paraId="68AC9C5A" w14:textId="77777777" w:rsidR="00AF4DD9" w:rsidRPr="00901F20"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lang w:val="cs-CZ"/>
              </w:rPr>
            </w:pPr>
            <w:r w:rsidRPr="00901F20">
              <w:rPr>
                <w:rFonts w:cs="Arial"/>
                <w:b/>
                <w:lang w:val="cs-CZ"/>
              </w:rPr>
              <w:t>Čtení údajů ROB</w:t>
            </w:r>
          </w:p>
        </w:tc>
        <w:sdt>
          <w:sdtPr>
            <w:rPr>
              <w:rFonts w:cs="Arial"/>
            </w:rPr>
            <w:id w:val="-9995703"/>
            <w:comboBox>
              <w:listItem w:displayText="Ano" w:value="Ano"/>
              <w:listItem w:displayText="Nerelevantní" w:value="Nerelevantní"/>
              <w:listItem w:displayText="Ne, žádáme výjimku" w:value="Ne, žádáme výjimku"/>
            </w:comboBox>
          </w:sdtPr>
          <w:sdtEndPr/>
          <w:sdtContent>
            <w:tc>
              <w:tcPr>
                <w:tcW w:w="984" w:type="pct"/>
                <w:gridSpan w:val="2"/>
                <w:shd w:val="clear" w:color="auto" w:fill="auto"/>
              </w:tcPr>
              <w:p w14:paraId="40F725D3" w14:textId="19AF4913" w:rsidR="00AF4DD9" w:rsidRPr="00901F20" w:rsidRDefault="001068AD" w:rsidP="00C37272">
                <w:pPr>
                  <w:tabs>
                    <w:tab w:val="right" w:pos="2233"/>
                  </w:tabs>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rFonts w:cs="Arial"/>
                    <w:lang w:val="cs-CZ"/>
                  </w:rPr>
                  <w:t>Ano</w:t>
                </w:r>
              </w:p>
            </w:tc>
          </w:sdtContent>
        </w:sdt>
        <w:tc>
          <w:tcPr>
            <w:tcW w:w="2267" w:type="pct"/>
            <w:vMerge w:val="restart"/>
            <w:shd w:val="clear" w:color="auto" w:fill="auto"/>
          </w:tcPr>
          <w:p w14:paraId="6472F687" w14:textId="27D25DD5" w:rsidR="001068AD" w:rsidRPr="00FE76BD" w:rsidRDefault="001068AD"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lang w:val="cs-CZ"/>
              </w:rPr>
            </w:pPr>
            <w:r w:rsidRPr="00FE76BD">
              <w:rPr>
                <w:rFonts w:cs="Arial"/>
                <w:lang w:val="cs-CZ"/>
              </w:rPr>
              <w:t>zákon č. 114/1995 Sb. § 48a</w:t>
            </w:r>
          </w:p>
        </w:tc>
      </w:tr>
      <w:tr w:rsidR="00AF4DD9" w:rsidRPr="00901F20" w14:paraId="7F12BF5C" w14:textId="77777777" w:rsidTr="001771E0">
        <w:trPr>
          <w:trHeight w:val="259"/>
        </w:trPr>
        <w:tc>
          <w:tcPr>
            <w:cnfStyle w:val="001000000000" w:firstRow="0" w:lastRow="0" w:firstColumn="1" w:lastColumn="0" w:oddVBand="0" w:evenVBand="0" w:oddHBand="0" w:evenHBand="0" w:firstRowFirstColumn="0" w:firstRowLastColumn="0" w:lastRowFirstColumn="0" w:lastRowLastColumn="0"/>
            <w:tcW w:w="91" w:type="pct"/>
            <w:vMerge/>
            <w:shd w:val="clear" w:color="auto" w:fill="D9D9D9" w:themeFill="background1" w:themeFillShade="D9"/>
          </w:tcPr>
          <w:p w14:paraId="294DDFC8" w14:textId="77777777" w:rsidR="00AF4DD9" w:rsidRPr="00901F20" w:rsidRDefault="00AF4DD9" w:rsidP="00C37272">
            <w:pPr>
              <w:spacing w:before="40" w:after="40"/>
              <w:jc w:val="left"/>
              <w:rPr>
                <w:rFonts w:cs="Arial"/>
                <w:b w:val="0"/>
                <w:bCs w:val="0"/>
                <w:lang w:val="cs-CZ"/>
              </w:rPr>
            </w:pPr>
          </w:p>
        </w:tc>
        <w:tc>
          <w:tcPr>
            <w:tcW w:w="1658" w:type="pct"/>
            <w:vMerge/>
            <w:shd w:val="clear" w:color="auto" w:fill="D9D9D9" w:themeFill="background1" w:themeFillShade="D9"/>
          </w:tcPr>
          <w:p w14:paraId="2B8EBE58" w14:textId="77777777" w:rsidR="00AF4DD9" w:rsidRPr="00901F20"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lang w:val="cs-CZ"/>
              </w:rPr>
            </w:pPr>
          </w:p>
        </w:tc>
        <w:tc>
          <w:tcPr>
            <w:tcW w:w="558" w:type="pct"/>
            <w:shd w:val="clear" w:color="auto" w:fill="D9D9D9" w:themeFill="background1" w:themeFillShade="D9"/>
          </w:tcPr>
          <w:p w14:paraId="1E2902C6" w14:textId="77777777" w:rsidR="00AF4DD9" w:rsidRPr="00901F20" w:rsidRDefault="00AF4DD9"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rFonts w:cs="Arial"/>
                <w:b/>
                <w:lang w:val="cs-CZ"/>
              </w:rPr>
              <w:t>Č. žádosti o výjimku:</w:t>
            </w:r>
          </w:p>
        </w:tc>
        <w:tc>
          <w:tcPr>
            <w:tcW w:w="426" w:type="pct"/>
          </w:tcPr>
          <w:p w14:paraId="265C2060" w14:textId="77777777" w:rsidR="00AF4DD9" w:rsidRPr="00901F20" w:rsidRDefault="00AF4DD9"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lang w:val="cs-CZ"/>
              </w:rPr>
            </w:pPr>
          </w:p>
        </w:tc>
        <w:tc>
          <w:tcPr>
            <w:tcW w:w="2267" w:type="pct"/>
            <w:vMerge/>
            <w:shd w:val="clear" w:color="auto" w:fill="auto"/>
          </w:tcPr>
          <w:p w14:paraId="3752D06D" w14:textId="77777777" w:rsidR="00AF4DD9" w:rsidRPr="00FE76BD" w:rsidRDefault="00AF4DD9"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lang w:val="cs-CZ"/>
              </w:rPr>
            </w:pPr>
          </w:p>
        </w:tc>
      </w:tr>
      <w:tr w:rsidR="00AF4DD9" w:rsidRPr="00901F20" w14:paraId="0F537D11" w14:textId="77777777" w:rsidTr="00010026">
        <w:trPr>
          <w:trHeight w:val="260"/>
        </w:trPr>
        <w:tc>
          <w:tcPr>
            <w:cnfStyle w:val="001000000000" w:firstRow="0" w:lastRow="0" w:firstColumn="1" w:lastColumn="0" w:oddVBand="0" w:evenVBand="0" w:oddHBand="0" w:evenHBand="0" w:firstRowFirstColumn="0" w:firstRowLastColumn="0" w:lastRowFirstColumn="0" w:lastRowLastColumn="0"/>
            <w:tcW w:w="91" w:type="pct"/>
            <w:vMerge w:val="restart"/>
            <w:shd w:val="clear" w:color="auto" w:fill="D9D9D9" w:themeFill="background1" w:themeFillShade="D9"/>
          </w:tcPr>
          <w:p w14:paraId="0D441D7E" w14:textId="77777777" w:rsidR="00AF4DD9" w:rsidRPr="00901F20" w:rsidRDefault="00AF4DD9" w:rsidP="00C37272">
            <w:pPr>
              <w:spacing w:before="40" w:after="40"/>
              <w:jc w:val="left"/>
              <w:rPr>
                <w:rFonts w:cs="Arial"/>
                <w:b w:val="0"/>
                <w:bCs w:val="0"/>
                <w:lang w:val="cs-CZ"/>
              </w:rPr>
            </w:pPr>
          </w:p>
        </w:tc>
        <w:tc>
          <w:tcPr>
            <w:tcW w:w="1658" w:type="pct"/>
            <w:vMerge w:val="restart"/>
            <w:shd w:val="clear" w:color="auto" w:fill="D9D9D9" w:themeFill="background1" w:themeFillShade="D9"/>
          </w:tcPr>
          <w:p w14:paraId="092C2200" w14:textId="77777777" w:rsidR="00AF4DD9" w:rsidRPr="00901F20"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lang w:val="cs-CZ"/>
              </w:rPr>
            </w:pPr>
            <w:r w:rsidRPr="00901F20">
              <w:rPr>
                <w:rFonts w:cs="Arial"/>
                <w:b/>
                <w:lang w:val="cs-CZ"/>
              </w:rPr>
              <w:t>Editace údajů ROB</w:t>
            </w:r>
          </w:p>
        </w:tc>
        <w:sdt>
          <w:sdtPr>
            <w:rPr>
              <w:rFonts w:cs="Arial"/>
            </w:rPr>
            <w:id w:val="1907331312"/>
            <w:comboBox>
              <w:listItem w:displayText="Ano" w:value="Ano"/>
              <w:listItem w:displayText="Nerelevantní" w:value="Nerelevantní"/>
              <w:listItem w:displayText="Ne, žádáme výjimku" w:value="Ne, žádáme výjimku"/>
            </w:comboBox>
          </w:sdtPr>
          <w:sdtEndPr/>
          <w:sdtContent>
            <w:tc>
              <w:tcPr>
                <w:tcW w:w="984" w:type="pct"/>
                <w:gridSpan w:val="2"/>
              </w:tcPr>
              <w:p w14:paraId="7D210874" w14:textId="4A3F3A34" w:rsidR="00AF4DD9" w:rsidRPr="00901F20" w:rsidRDefault="001068AD"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rFonts w:cs="Arial"/>
                    <w:lang w:val="cs-CZ"/>
                  </w:rPr>
                  <w:t>Nerelevantní</w:t>
                </w:r>
              </w:p>
            </w:tc>
          </w:sdtContent>
        </w:sdt>
        <w:tc>
          <w:tcPr>
            <w:tcW w:w="2267" w:type="pct"/>
            <w:vMerge w:val="restart"/>
            <w:shd w:val="clear" w:color="auto" w:fill="auto"/>
          </w:tcPr>
          <w:p w14:paraId="774E3BA7" w14:textId="76A8A771" w:rsidR="00AF4DD9" w:rsidRPr="00FE76BD" w:rsidRDefault="00AF4DD9"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lang w:val="cs-CZ"/>
              </w:rPr>
            </w:pPr>
          </w:p>
        </w:tc>
      </w:tr>
      <w:tr w:rsidR="00AF4DD9" w:rsidRPr="00901F20" w14:paraId="5BC80CC1" w14:textId="77777777" w:rsidTr="001771E0">
        <w:trPr>
          <w:trHeight w:val="259"/>
        </w:trPr>
        <w:tc>
          <w:tcPr>
            <w:cnfStyle w:val="001000000000" w:firstRow="0" w:lastRow="0" w:firstColumn="1" w:lastColumn="0" w:oddVBand="0" w:evenVBand="0" w:oddHBand="0" w:evenHBand="0" w:firstRowFirstColumn="0" w:firstRowLastColumn="0" w:lastRowFirstColumn="0" w:lastRowLastColumn="0"/>
            <w:tcW w:w="91" w:type="pct"/>
            <w:vMerge/>
            <w:shd w:val="clear" w:color="auto" w:fill="D9D9D9" w:themeFill="background1" w:themeFillShade="D9"/>
          </w:tcPr>
          <w:p w14:paraId="10F1B159" w14:textId="77777777" w:rsidR="00AF4DD9" w:rsidRPr="00901F20" w:rsidRDefault="00AF4DD9" w:rsidP="00C37272">
            <w:pPr>
              <w:spacing w:before="40" w:after="40"/>
              <w:jc w:val="left"/>
              <w:rPr>
                <w:rFonts w:cs="Arial"/>
                <w:b w:val="0"/>
                <w:bCs w:val="0"/>
                <w:lang w:val="cs-CZ"/>
              </w:rPr>
            </w:pPr>
          </w:p>
        </w:tc>
        <w:tc>
          <w:tcPr>
            <w:tcW w:w="1658" w:type="pct"/>
            <w:vMerge/>
            <w:shd w:val="clear" w:color="auto" w:fill="D9D9D9" w:themeFill="background1" w:themeFillShade="D9"/>
          </w:tcPr>
          <w:p w14:paraId="232D5157" w14:textId="77777777" w:rsidR="00AF4DD9" w:rsidRPr="00901F20"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lang w:val="cs-CZ"/>
              </w:rPr>
            </w:pPr>
          </w:p>
        </w:tc>
        <w:tc>
          <w:tcPr>
            <w:tcW w:w="558" w:type="pct"/>
            <w:shd w:val="clear" w:color="auto" w:fill="D9D9D9" w:themeFill="background1" w:themeFillShade="D9"/>
          </w:tcPr>
          <w:p w14:paraId="1C963E50" w14:textId="77777777" w:rsidR="00AF4DD9" w:rsidRPr="00901F20" w:rsidRDefault="00AF4DD9"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rFonts w:cs="Arial"/>
                <w:b/>
                <w:lang w:val="cs-CZ"/>
              </w:rPr>
              <w:t>Č. žádosti o výjimku:</w:t>
            </w:r>
          </w:p>
        </w:tc>
        <w:tc>
          <w:tcPr>
            <w:tcW w:w="426" w:type="pct"/>
          </w:tcPr>
          <w:p w14:paraId="4AE15662" w14:textId="77777777" w:rsidR="00AF4DD9" w:rsidRPr="00901F20" w:rsidRDefault="00AF4DD9"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lang w:val="cs-CZ"/>
              </w:rPr>
            </w:pPr>
          </w:p>
        </w:tc>
        <w:tc>
          <w:tcPr>
            <w:tcW w:w="2267" w:type="pct"/>
            <w:vMerge/>
            <w:shd w:val="clear" w:color="auto" w:fill="auto"/>
          </w:tcPr>
          <w:p w14:paraId="41BBC6D7" w14:textId="77777777" w:rsidR="00AF4DD9" w:rsidRPr="00FE76BD" w:rsidRDefault="00AF4DD9"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lang w:val="cs-CZ"/>
              </w:rPr>
            </w:pPr>
          </w:p>
        </w:tc>
      </w:tr>
      <w:tr w:rsidR="00AF4DD9" w:rsidRPr="00901F20" w14:paraId="7A44510B" w14:textId="77777777" w:rsidTr="00010026">
        <w:trPr>
          <w:trHeight w:val="260"/>
        </w:trPr>
        <w:tc>
          <w:tcPr>
            <w:cnfStyle w:val="001000000000" w:firstRow="0" w:lastRow="0" w:firstColumn="1" w:lastColumn="0" w:oddVBand="0" w:evenVBand="0" w:oddHBand="0" w:evenHBand="0" w:firstRowFirstColumn="0" w:firstRowLastColumn="0" w:lastRowFirstColumn="0" w:lastRowLastColumn="0"/>
            <w:tcW w:w="91" w:type="pct"/>
            <w:vMerge w:val="restart"/>
            <w:shd w:val="clear" w:color="auto" w:fill="D9D9D9" w:themeFill="background1" w:themeFillShade="D9"/>
          </w:tcPr>
          <w:p w14:paraId="249E4279" w14:textId="77777777" w:rsidR="00AF4DD9" w:rsidRPr="00901F20" w:rsidRDefault="00AF4DD9" w:rsidP="00C37272">
            <w:pPr>
              <w:spacing w:before="40" w:after="40"/>
              <w:jc w:val="left"/>
              <w:rPr>
                <w:rFonts w:cs="Arial"/>
                <w:b w:val="0"/>
                <w:bCs w:val="0"/>
                <w:lang w:val="cs-CZ"/>
              </w:rPr>
            </w:pPr>
          </w:p>
        </w:tc>
        <w:tc>
          <w:tcPr>
            <w:tcW w:w="1658" w:type="pct"/>
            <w:vMerge w:val="restart"/>
            <w:shd w:val="clear" w:color="auto" w:fill="D9D9D9" w:themeFill="background1" w:themeFillShade="D9"/>
          </w:tcPr>
          <w:p w14:paraId="6668E72F" w14:textId="77777777" w:rsidR="00AF4DD9" w:rsidRPr="00901F20"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lang w:val="cs-CZ"/>
              </w:rPr>
            </w:pPr>
            <w:r w:rsidRPr="00901F20">
              <w:rPr>
                <w:rFonts w:cs="Arial"/>
                <w:b/>
                <w:lang w:val="cs-CZ"/>
              </w:rPr>
              <w:t>Čtení údajů ROS</w:t>
            </w:r>
          </w:p>
        </w:tc>
        <w:sdt>
          <w:sdtPr>
            <w:rPr>
              <w:rFonts w:cs="Arial"/>
            </w:rPr>
            <w:id w:val="-1981211083"/>
            <w:comboBox>
              <w:listItem w:displayText="Ano" w:value="Ano"/>
              <w:listItem w:displayText="Nerelevantní" w:value="Nerelevantní"/>
              <w:listItem w:displayText="Ne, žádáme výjimku" w:value="Ne, žádáme výjimku"/>
            </w:comboBox>
          </w:sdtPr>
          <w:sdtEndPr/>
          <w:sdtContent>
            <w:tc>
              <w:tcPr>
                <w:tcW w:w="984" w:type="pct"/>
                <w:gridSpan w:val="2"/>
              </w:tcPr>
              <w:p w14:paraId="6179DDFF" w14:textId="2B9CB327" w:rsidR="00AF4DD9" w:rsidRPr="00901F20" w:rsidRDefault="001068AD"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rFonts w:cs="Arial"/>
                    <w:lang w:val="cs-CZ"/>
                  </w:rPr>
                  <w:t>Ano</w:t>
                </w:r>
              </w:p>
            </w:tc>
          </w:sdtContent>
        </w:sdt>
        <w:tc>
          <w:tcPr>
            <w:tcW w:w="2267" w:type="pct"/>
            <w:vMerge w:val="restart"/>
            <w:shd w:val="clear" w:color="auto" w:fill="auto"/>
          </w:tcPr>
          <w:p w14:paraId="1B467D5E" w14:textId="20F3C39F" w:rsidR="001068AD" w:rsidRPr="00FE76BD" w:rsidRDefault="001068AD"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lang w:val="cs-CZ"/>
              </w:rPr>
            </w:pPr>
            <w:r w:rsidRPr="00FE76BD">
              <w:rPr>
                <w:rFonts w:cs="Arial"/>
                <w:lang w:val="cs-CZ"/>
              </w:rPr>
              <w:t>zákon č. 114/1995 Sb. § 48a</w:t>
            </w:r>
          </w:p>
        </w:tc>
      </w:tr>
      <w:tr w:rsidR="00AF4DD9" w:rsidRPr="00901F20" w14:paraId="62366C3B" w14:textId="77777777" w:rsidTr="001771E0">
        <w:trPr>
          <w:trHeight w:val="125"/>
        </w:trPr>
        <w:tc>
          <w:tcPr>
            <w:cnfStyle w:val="001000000000" w:firstRow="0" w:lastRow="0" w:firstColumn="1" w:lastColumn="0" w:oddVBand="0" w:evenVBand="0" w:oddHBand="0" w:evenHBand="0" w:firstRowFirstColumn="0" w:firstRowLastColumn="0" w:lastRowFirstColumn="0" w:lastRowLastColumn="0"/>
            <w:tcW w:w="91" w:type="pct"/>
            <w:vMerge/>
            <w:shd w:val="clear" w:color="auto" w:fill="D9D9D9" w:themeFill="background1" w:themeFillShade="D9"/>
          </w:tcPr>
          <w:p w14:paraId="29E6014B" w14:textId="77777777" w:rsidR="00AF4DD9" w:rsidRPr="00901F20" w:rsidRDefault="00AF4DD9" w:rsidP="00C37272">
            <w:pPr>
              <w:spacing w:before="40" w:after="40"/>
              <w:jc w:val="left"/>
              <w:rPr>
                <w:rFonts w:cs="Arial"/>
                <w:b w:val="0"/>
                <w:bCs w:val="0"/>
                <w:lang w:val="cs-CZ"/>
              </w:rPr>
            </w:pPr>
          </w:p>
        </w:tc>
        <w:tc>
          <w:tcPr>
            <w:tcW w:w="1658" w:type="pct"/>
            <w:vMerge/>
            <w:shd w:val="clear" w:color="auto" w:fill="D9D9D9" w:themeFill="background1" w:themeFillShade="D9"/>
          </w:tcPr>
          <w:p w14:paraId="77CC5C1B" w14:textId="77777777" w:rsidR="00AF4DD9" w:rsidRPr="00901F20"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lang w:val="cs-CZ"/>
              </w:rPr>
            </w:pPr>
          </w:p>
        </w:tc>
        <w:tc>
          <w:tcPr>
            <w:tcW w:w="558" w:type="pct"/>
            <w:shd w:val="clear" w:color="auto" w:fill="D9D9D9" w:themeFill="background1" w:themeFillShade="D9"/>
          </w:tcPr>
          <w:p w14:paraId="75F66B0C" w14:textId="77777777" w:rsidR="00AF4DD9" w:rsidRPr="00901F20" w:rsidRDefault="00AF4DD9"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rFonts w:cs="Arial"/>
                <w:b/>
                <w:lang w:val="cs-CZ"/>
              </w:rPr>
              <w:t>Č. žádosti o výjimku:</w:t>
            </w:r>
          </w:p>
        </w:tc>
        <w:tc>
          <w:tcPr>
            <w:tcW w:w="426" w:type="pct"/>
          </w:tcPr>
          <w:p w14:paraId="0975934A" w14:textId="77777777" w:rsidR="00AF4DD9" w:rsidRPr="00901F20" w:rsidRDefault="00AF4DD9"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lang w:val="cs-CZ"/>
              </w:rPr>
            </w:pPr>
          </w:p>
        </w:tc>
        <w:tc>
          <w:tcPr>
            <w:tcW w:w="2267" w:type="pct"/>
            <w:vMerge/>
            <w:shd w:val="clear" w:color="auto" w:fill="auto"/>
          </w:tcPr>
          <w:p w14:paraId="7EA02EF5" w14:textId="77777777" w:rsidR="00AF4DD9" w:rsidRPr="00FE76BD" w:rsidRDefault="00AF4DD9"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lang w:val="cs-CZ"/>
              </w:rPr>
            </w:pPr>
          </w:p>
        </w:tc>
      </w:tr>
      <w:tr w:rsidR="00AF4DD9" w:rsidRPr="00901F20" w14:paraId="51084406" w14:textId="77777777" w:rsidTr="00010026">
        <w:trPr>
          <w:trHeight w:val="260"/>
        </w:trPr>
        <w:tc>
          <w:tcPr>
            <w:cnfStyle w:val="001000000000" w:firstRow="0" w:lastRow="0" w:firstColumn="1" w:lastColumn="0" w:oddVBand="0" w:evenVBand="0" w:oddHBand="0" w:evenHBand="0" w:firstRowFirstColumn="0" w:firstRowLastColumn="0" w:lastRowFirstColumn="0" w:lastRowLastColumn="0"/>
            <w:tcW w:w="91" w:type="pct"/>
            <w:vMerge w:val="restart"/>
            <w:shd w:val="clear" w:color="auto" w:fill="D9D9D9" w:themeFill="background1" w:themeFillShade="D9"/>
          </w:tcPr>
          <w:p w14:paraId="5CE2FDC1" w14:textId="77777777" w:rsidR="00AF4DD9" w:rsidRPr="00901F20" w:rsidRDefault="00AF4DD9" w:rsidP="00C37272">
            <w:pPr>
              <w:spacing w:before="40" w:after="40"/>
              <w:jc w:val="left"/>
              <w:rPr>
                <w:rFonts w:cs="Arial"/>
                <w:b w:val="0"/>
                <w:bCs w:val="0"/>
                <w:lang w:val="cs-CZ"/>
              </w:rPr>
            </w:pPr>
          </w:p>
        </w:tc>
        <w:tc>
          <w:tcPr>
            <w:tcW w:w="1658" w:type="pct"/>
            <w:vMerge w:val="restart"/>
            <w:shd w:val="clear" w:color="auto" w:fill="D9D9D9" w:themeFill="background1" w:themeFillShade="D9"/>
          </w:tcPr>
          <w:p w14:paraId="0B2DCBA7" w14:textId="77777777" w:rsidR="00AF4DD9" w:rsidRPr="00901F20"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lang w:val="cs-CZ"/>
              </w:rPr>
            </w:pPr>
            <w:r w:rsidRPr="00901F20">
              <w:rPr>
                <w:rFonts w:cs="Arial"/>
                <w:b/>
                <w:lang w:val="cs-CZ"/>
              </w:rPr>
              <w:t>Editace údajů ROS</w:t>
            </w:r>
          </w:p>
        </w:tc>
        <w:sdt>
          <w:sdtPr>
            <w:rPr>
              <w:rFonts w:cs="Arial"/>
            </w:rPr>
            <w:id w:val="474796401"/>
            <w:comboBox>
              <w:listItem w:displayText="Ano" w:value="Ano"/>
              <w:listItem w:displayText="Nerelevantní" w:value="Nerelevantní"/>
              <w:listItem w:displayText="Ne, žádáme výjimku" w:value="Ne, žádáme výjimku"/>
            </w:comboBox>
          </w:sdtPr>
          <w:sdtEndPr/>
          <w:sdtContent>
            <w:tc>
              <w:tcPr>
                <w:tcW w:w="984" w:type="pct"/>
                <w:gridSpan w:val="2"/>
              </w:tcPr>
              <w:p w14:paraId="76EA86C7" w14:textId="36F9993F" w:rsidR="00AF4DD9" w:rsidRPr="00901F20" w:rsidRDefault="001068AD"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rFonts w:cs="Arial"/>
                    <w:lang w:val="cs-CZ"/>
                  </w:rPr>
                  <w:t>Nerelevantní</w:t>
                </w:r>
              </w:p>
            </w:tc>
          </w:sdtContent>
        </w:sdt>
        <w:tc>
          <w:tcPr>
            <w:tcW w:w="2267" w:type="pct"/>
            <w:vMerge w:val="restart"/>
            <w:shd w:val="clear" w:color="auto" w:fill="auto"/>
          </w:tcPr>
          <w:p w14:paraId="1E417A94" w14:textId="2078D995" w:rsidR="00AF4DD9" w:rsidRPr="00FE76BD" w:rsidRDefault="00AF4DD9"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lang w:val="cs-CZ"/>
              </w:rPr>
            </w:pPr>
          </w:p>
        </w:tc>
      </w:tr>
      <w:tr w:rsidR="00AF4DD9" w:rsidRPr="00901F20" w14:paraId="78A08BE5" w14:textId="77777777" w:rsidTr="001771E0">
        <w:trPr>
          <w:trHeight w:val="259"/>
        </w:trPr>
        <w:tc>
          <w:tcPr>
            <w:cnfStyle w:val="001000000000" w:firstRow="0" w:lastRow="0" w:firstColumn="1" w:lastColumn="0" w:oddVBand="0" w:evenVBand="0" w:oddHBand="0" w:evenHBand="0" w:firstRowFirstColumn="0" w:firstRowLastColumn="0" w:lastRowFirstColumn="0" w:lastRowLastColumn="0"/>
            <w:tcW w:w="91" w:type="pct"/>
            <w:vMerge/>
            <w:shd w:val="clear" w:color="auto" w:fill="D9D9D9" w:themeFill="background1" w:themeFillShade="D9"/>
          </w:tcPr>
          <w:p w14:paraId="4526863A" w14:textId="77777777" w:rsidR="00AF4DD9" w:rsidRPr="00901F20" w:rsidRDefault="00AF4DD9" w:rsidP="00C37272">
            <w:pPr>
              <w:spacing w:before="40" w:after="40"/>
              <w:jc w:val="left"/>
              <w:rPr>
                <w:rFonts w:cs="Arial"/>
                <w:b w:val="0"/>
                <w:bCs w:val="0"/>
                <w:lang w:val="cs-CZ"/>
              </w:rPr>
            </w:pPr>
          </w:p>
        </w:tc>
        <w:tc>
          <w:tcPr>
            <w:tcW w:w="1658" w:type="pct"/>
            <w:vMerge/>
            <w:shd w:val="clear" w:color="auto" w:fill="D9D9D9" w:themeFill="background1" w:themeFillShade="D9"/>
          </w:tcPr>
          <w:p w14:paraId="71F8360F" w14:textId="77777777" w:rsidR="00AF4DD9" w:rsidRPr="00901F20"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lang w:val="cs-CZ"/>
              </w:rPr>
            </w:pPr>
          </w:p>
        </w:tc>
        <w:tc>
          <w:tcPr>
            <w:tcW w:w="558" w:type="pct"/>
            <w:shd w:val="clear" w:color="auto" w:fill="D9D9D9" w:themeFill="background1" w:themeFillShade="D9"/>
          </w:tcPr>
          <w:p w14:paraId="5A3ED93B" w14:textId="77777777" w:rsidR="00AF4DD9" w:rsidRPr="00901F20" w:rsidRDefault="00AF4DD9"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rFonts w:cs="Arial"/>
                <w:b/>
                <w:lang w:val="cs-CZ"/>
              </w:rPr>
              <w:t>Č. žádosti o výjimku:</w:t>
            </w:r>
          </w:p>
        </w:tc>
        <w:tc>
          <w:tcPr>
            <w:tcW w:w="426" w:type="pct"/>
          </w:tcPr>
          <w:p w14:paraId="382088F9" w14:textId="77777777" w:rsidR="00AF4DD9" w:rsidRPr="00901F20" w:rsidRDefault="00AF4DD9"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lang w:val="cs-CZ"/>
              </w:rPr>
            </w:pPr>
          </w:p>
        </w:tc>
        <w:tc>
          <w:tcPr>
            <w:tcW w:w="2267" w:type="pct"/>
            <w:vMerge/>
            <w:shd w:val="clear" w:color="auto" w:fill="auto"/>
          </w:tcPr>
          <w:p w14:paraId="53337872" w14:textId="77777777" w:rsidR="00AF4DD9" w:rsidRPr="00FE76BD" w:rsidRDefault="00AF4DD9"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lang w:val="cs-CZ"/>
              </w:rPr>
            </w:pPr>
          </w:p>
        </w:tc>
      </w:tr>
      <w:tr w:rsidR="00AF4DD9" w:rsidRPr="00901F20" w14:paraId="6544DC32" w14:textId="77777777" w:rsidTr="00010026">
        <w:trPr>
          <w:trHeight w:val="260"/>
        </w:trPr>
        <w:tc>
          <w:tcPr>
            <w:cnfStyle w:val="001000000000" w:firstRow="0" w:lastRow="0" w:firstColumn="1" w:lastColumn="0" w:oddVBand="0" w:evenVBand="0" w:oddHBand="0" w:evenHBand="0" w:firstRowFirstColumn="0" w:firstRowLastColumn="0" w:lastRowFirstColumn="0" w:lastRowLastColumn="0"/>
            <w:tcW w:w="91" w:type="pct"/>
            <w:vMerge w:val="restart"/>
            <w:shd w:val="clear" w:color="auto" w:fill="D9D9D9" w:themeFill="background1" w:themeFillShade="D9"/>
          </w:tcPr>
          <w:p w14:paraId="4223D244" w14:textId="77777777" w:rsidR="00AF4DD9" w:rsidRPr="00901F20" w:rsidRDefault="00AF4DD9" w:rsidP="00C37272">
            <w:pPr>
              <w:spacing w:before="40" w:after="40"/>
              <w:jc w:val="left"/>
              <w:rPr>
                <w:rFonts w:cs="Arial"/>
                <w:b w:val="0"/>
                <w:bCs w:val="0"/>
                <w:lang w:val="cs-CZ"/>
              </w:rPr>
            </w:pPr>
          </w:p>
        </w:tc>
        <w:tc>
          <w:tcPr>
            <w:tcW w:w="1658" w:type="pct"/>
            <w:vMerge w:val="restart"/>
            <w:shd w:val="clear" w:color="auto" w:fill="D9D9D9" w:themeFill="background1" w:themeFillShade="D9"/>
          </w:tcPr>
          <w:p w14:paraId="73466121" w14:textId="77777777" w:rsidR="00AF4DD9" w:rsidRPr="00901F20"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lang w:val="cs-CZ"/>
              </w:rPr>
            </w:pPr>
            <w:r w:rsidRPr="00901F20">
              <w:rPr>
                <w:rFonts w:cs="Arial"/>
                <w:b/>
                <w:lang w:val="cs-CZ"/>
              </w:rPr>
              <w:t>Čtení údajů RÚIAN</w:t>
            </w:r>
          </w:p>
        </w:tc>
        <w:sdt>
          <w:sdtPr>
            <w:rPr>
              <w:rFonts w:cs="Arial"/>
            </w:rPr>
            <w:id w:val="-51009238"/>
            <w:comboBox>
              <w:listItem w:displayText="Ano" w:value="Ano"/>
              <w:listItem w:displayText="Nerelevantní" w:value="Nerelevantní"/>
              <w:listItem w:displayText="Ne, žádáme výjimku" w:value="Ne, žádáme výjimku"/>
            </w:comboBox>
          </w:sdtPr>
          <w:sdtEndPr/>
          <w:sdtContent>
            <w:tc>
              <w:tcPr>
                <w:tcW w:w="984" w:type="pct"/>
                <w:gridSpan w:val="2"/>
              </w:tcPr>
              <w:p w14:paraId="6E091470" w14:textId="4D209CE1" w:rsidR="00AF4DD9" w:rsidRPr="00901F20" w:rsidRDefault="001068AD"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rFonts w:cs="Arial"/>
                    <w:lang w:val="cs-CZ"/>
                  </w:rPr>
                  <w:t>Nerelevantní</w:t>
                </w:r>
              </w:p>
            </w:tc>
          </w:sdtContent>
        </w:sdt>
        <w:tc>
          <w:tcPr>
            <w:tcW w:w="2267" w:type="pct"/>
            <w:vMerge w:val="restart"/>
            <w:shd w:val="clear" w:color="auto" w:fill="auto"/>
          </w:tcPr>
          <w:p w14:paraId="6D620ACA" w14:textId="4B3A3DF2" w:rsidR="00AF4DD9" w:rsidRPr="00FE76BD" w:rsidRDefault="00AF4DD9"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lang w:val="cs-CZ"/>
              </w:rPr>
            </w:pPr>
          </w:p>
        </w:tc>
      </w:tr>
      <w:tr w:rsidR="00AF4DD9" w:rsidRPr="00901F20" w14:paraId="07001B38" w14:textId="77777777" w:rsidTr="001771E0">
        <w:trPr>
          <w:trHeight w:val="259"/>
        </w:trPr>
        <w:tc>
          <w:tcPr>
            <w:cnfStyle w:val="001000000000" w:firstRow="0" w:lastRow="0" w:firstColumn="1" w:lastColumn="0" w:oddVBand="0" w:evenVBand="0" w:oddHBand="0" w:evenHBand="0" w:firstRowFirstColumn="0" w:firstRowLastColumn="0" w:lastRowFirstColumn="0" w:lastRowLastColumn="0"/>
            <w:tcW w:w="91" w:type="pct"/>
            <w:vMerge/>
            <w:shd w:val="clear" w:color="auto" w:fill="D9D9D9" w:themeFill="background1" w:themeFillShade="D9"/>
          </w:tcPr>
          <w:p w14:paraId="1DC04AE6" w14:textId="77777777" w:rsidR="00AF4DD9" w:rsidRPr="00901F20" w:rsidRDefault="00AF4DD9" w:rsidP="00C37272">
            <w:pPr>
              <w:spacing w:before="40" w:after="40"/>
              <w:jc w:val="left"/>
              <w:rPr>
                <w:rFonts w:cs="Arial"/>
                <w:b w:val="0"/>
                <w:bCs w:val="0"/>
                <w:lang w:val="cs-CZ"/>
              </w:rPr>
            </w:pPr>
          </w:p>
        </w:tc>
        <w:tc>
          <w:tcPr>
            <w:tcW w:w="1658" w:type="pct"/>
            <w:vMerge/>
            <w:shd w:val="clear" w:color="auto" w:fill="D9D9D9" w:themeFill="background1" w:themeFillShade="D9"/>
          </w:tcPr>
          <w:p w14:paraId="75062022" w14:textId="77777777" w:rsidR="00AF4DD9" w:rsidRPr="00901F20"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lang w:val="cs-CZ"/>
              </w:rPr>
            </w:pPr>
          </w:p>
        </w:tc>
        <w:tc>
          <w:tcPr>
            <w:tcW w:w="558" w:type="pct"/>
            <w:shd w:val="clear" w:color="auto" w:fill="D9D9D9" w:themeFill="background1" w:themeFillShade="D9"/>
          </w:tcPr>
          <w:p w14:paraId="070BBC9B" w14:textId="77777777" w:rsidR="00AF4DD9" w:rsidRPr="00901F20" w:rsidRDefault="00AF4DD9"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rFonts w:cs="Arial"/>
                <w:b/>
                <w:lang w:val="cs-CZ"/>
              </w:rPr>
              <w:t>Č. žádosti o výjimku:</w:t>
            </w:r>
          </w:p>
        </w:tc>
        <w:tc>
          <w:tcPr>
            <w:tcW w:w="426" w:type="pct"/>
          </w:tcPr>
          <w:p w14:paraId="684F2A59" w14:textId="77777777" w:rsidR="00AF4DD9" w:rsidRPr="00901F20" w:rsidRDefault="00AF4DD9"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lang w:val="cs-CZ"/>
              </w:rPr>
            </w:pPr>
          </w:p>
        </w:tc>
        <w:tc>
          <w:tcPr>
            <w:tcW w:w="2267" w:type="pct"/>
            <w:vMerge/>
            <w:shd w:val="clear" w:color="auto" w:fill="auto"/>
          </w:tcPr>
          <w:p w14:paraId="40188055" w14:textId="77777777" w:rsidR="00AF4DD9" w:rsidRPr="00FE76BD" w:rsidRDefault="00AF4DD9"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lang w:val="cs-CZ"/>
              </w:rPr>
            </w:pPr>
          </w:p>
        </w:tc>
      </w:tr>
      <w:tr w:rsidR="00AF4DD9" w:rsidRPr="00901F20" w14:paraId="0A27CBBD" w14:textId="77777777" w:rsidTr="00010026">
        <w:trPr>
          <w:trHeight w:val="260"/>
        </w:trPr>
        <w:tc>
          <w:tcPr>
            <w:cnfStyle w:val="001000000000" w:firstRow="0" w:lastRow="0" w:firstColumn="1" w:lastColumn="0" w:oddVBand="0" w:evenVBand="0" w:oddHBand="0" w:evenHBand="0" w:firstRowFirstColumn="0" w:firstRowLastColumn="0" w:lastRowFirstColumn="0" w:lastRowLastColumn="0"/>
            <w:tcW w:w="91" w:type="pct"/>
            <w:vMerge w:val="restart"/>
            <w:shd w:val="clear" w:color="auto" w:fill="D9D9D9" w:themeFill="background1" w:themeFillShade="D9"/>
          </w:tcPr>
          <w:p w14:paraId="2A20DAC2" w14:textId="77777777" w:rsidR="00AF4DD9" w:rsidRPr="00901F20" w:rsidRDefault="00AF4DD9" w:rsidP="00C37272">
            <w:pPr>
              <w:spacing w:before="40" w:after="40"/>
              <w:jc w:val="left"/>
              <w:rPr>
                <w:rFonts w:cs="Arial"/>
                <w:b w:val="0"/>
                <w:bCs w:val="0"/>
                <w:lang w:val="cs-CZ"/>
              </w:rPr>
            </w:pPr>
          </w:p>
        </w:tc>
        <w:tc>
          <w:tcPr>
            <w:tcW w:w="1658" w:type="pct"/>
            <w:vMerge w:val="restart"/>
            <w:shd w:val="clear" w:color="auto" w:fill="D9D9D9" w:themeFill="background1" w:themeFillShade="D9"/>
          </w:tcPr>
          <w:p w14:paraId="49750CC8" w14:textId="77777777" w:rsidR="00AF4DD9" w:rsidRPr="00901F20"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lang w:val="cs-CZ"/>
              </w:rPr>
            </w:pPr>
            <w:r w:rsidRPr="00901F20">
              <w:rPr>
                <w:rFonts w:cs="Arial"/>
                <w:b/>
                <w:lang w:val="cs-CZ"/>
              </w:rPr>
              <w:t>Editace údajů RÚIAN</w:t>
            </w:r>
          </w:p>
        </w:tc>
        <w:sdt>
          <w:sdtPr>
            <w:rPr>
              <w:rFonts w:cs="Arial"/>
            </w:rPr>
            <w:id w:val="860948698"/>
            <w:comboBox>
              <w:listItem w:displayText="Ano" w:value="Ano"/>
              <w:listItem w:displayText="Nerelevantní" w:value="Nerelevantní"/>
              <w:listItem w:displayText="Ne, žádáme výjimku" w:value="Ne, žádáme výjimku"/>
            </w:comboBox>
          </w:sdtPr>
          <w:sdtEndPr/>
          <w:sdtContent>
            <w:tc>
              <w:tcPr>
                <w:tcW w:w="984" w:type="pct"/>
                <w:gridSpan w:val="2"/>
              </w:tcPr>
              <w:p w14:paraId="2A78395D" w14:textId="69C1CF4A" w:rsidR="00AF4DD9" w:rsidRPr="00901F20" w:rsidRDefault="001068AD"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rFonts w:cs="Arial"/>
                    <w:lang w:val="cs-CZ"/>
                  </w:rPr>
                  <w:t>Nerelevantní</w:t>
                </w:r>
              </w:p>
            </w:tc>
          </w:sdtContent>
        </w:sdt>
        <w:tc>
          <w:tcPr>
            <w:tcW w:w="2267" w:type="pct"/>
            <w:vMerge w:val="restart"/>
            <w:shd w:val="clear" w:color="auto" w:fill="auto"/>
          </w:tcPr>
          <w:p w14:paraId="613D5D0E" w14:textId="1467549E" w:rsidR="00AF4DD9" w:rsidRPr="00FE76BD" w:rsidRDefault="00AF4DD9"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lang w:val="cs-CZ"/>
              </w:rPr>
            </w:pPr>
          </w:p>
        </w:tc>
      </w:tr>
      <w:tr w:rsidR="00AF4DD9" w:rsidRPr="00901F20" w14:paraId="62A052FB" w14:textId="77777777" w:rsidTr="001771E0">
        <w:trPr>
          <w:trHeight w:val="259"/>
        </w:trPr>
        <w:tc>
          <w:tcPr>
            <w:cnfStyle w:val="001000000000" w:firstRow="0" w:lastRow="0" w:firstColumn="1" w:lastColumn="0" w:oddVBand="0" w:evenVBand="0" w:oddHBand="0" w:evenHBand="0" w:firstRowFirstColumn="0" w:firstRowLastColumn="0" w:lastRowFirstColumn="0" w:lastRowLastColumn="0"/>
            <w:tcW w:w="91" w:type="pct"/>
            <w:vMerge/>
            <w:shd w:val="clear" w:color="auto" w:fill="D9D9D9" w:themeFill="background1" w:themeFillShade="D9"/>
          </w:tcPr>
          <w:p w14:paraId="33BFC97C" w14:textId="77777777" w:rsidR="00AF4DD9" w:rsidRPr="00901F20" w:rsidRDefault="00AF4DD9" w:rsidP="00C37272">
            <w:pPr>
              <w:spacing w:before="40" w:after="40"/>
              <w:jc w:val="left"/>
              <w:rPr>
                <w:rFonts w:cs="Arial"/>
                <w:b w:val="0"/>
                <w:bCs w:val="0"/>
                <w:lang w:val="cs-CZ"/>
              </w:rPr>
            </w:pPr>
          </w:p>
        </w:tc>
        <w:tc>
          <w:tcPr>
            <w:tcW w:w="1658" w:type="pct"/>
            <w:vMerge/>
            <w:shd w:val="clear" w:color="auto" w:fill="D9D9D9" w:themeFill="background1" w:themeFillShade="D9"/>
          </w:tcPr>
          <w:p w14:paraId="5FA159E2" w14:textId="77777777" w:rsidR="00AF4DD9" w:rsidRPr="00901F20"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lang w:val="cs-CZ"/>
              </w:rPr>
            </w:pPr>
          </w:p>
        </w:tc>
        <w:tc>
          <w:tcPr>
            <w:tcW w:w="558" w:type="pct"/>
            <w:shd w:val="clear" w:color="auto" w:fill="D9D9D9" w:themeFill="background1" w:themeFillShade="D9"/>
          </w:tcPr>
          <w:p w14:paraId="4C022A03" w14:textId="77777777" w:rsidR="00AF4DD9" w:rsidRPr="00901F20" w:rsidRDefault="00AF4DD9"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rFonts w:cs="Arial"/>
                <w:b/>
                <w:lang w:val="cs-CZ"/>
              </w:rPr>
              <w:t>Č. žádosti o výjimku:</w:t>
            </w:r>
          </w:p>
        </w:tc>
        <w:tc>
          <w:tcPr>
            <w:tcW w:w="426" w:type="pct"/>
          </w:tcPr>
          <w:p w14:paraId="0A12990C" w14:textId="77777777" w:rsidR="00AF4DD9" w:rsidRPr="00901F20" w:rsidRDefault="00AF4DD9"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lang w:val="cs-CZ"/>
              </w:rPr>
            </w:pPr>
          </w:p>
        </w:tc>
        <w:tc>
          <w:tcPr>
            <w:tcW w:w="2267" w:type="pct"/>
            <w:vMerge/>
            <w:shd w:val="clear" w:color="auto" w:fill="auto"/>
          </w:tcPr>
          <w:p w14:paraId="068620AD" w14:textId="77777777" w:rsidR="00AF4DD9" w:rsidRPr="00FE76BD" w:rsidRDefault="00AF4DD9"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lang w:val="cs-CZ"/>
              </w:rPr>
            </w:pPr>
          </w:p>
        </w:tc>
      </w:tr>
      <w:tr w:rsidR="00AF4DD9" w:rsidRPr="00901F20" w14:paraId="11D8696C" w14:textId="77777777" w:rsidTr="00010026">
        <w:trPr>
          <w:trHeight w:val="260"/>
        </w:trPr>
        <w:tc>
          <w:tcPr>
            <w:cnfStyle w:val="001000000000" w:firstRow="0" w:lastRow="0" w:firstColumn="1" w:lastColumn="0" w:oddVBand="0" w:evenVBand="0" w:oddHBand="0" w:evenHBand="0" w:firstRowFirstColumn="0" w:firstRowLastColumn="0" w:lastRowFirstColumn="0" w:lastRowLastColumn="0"/>
            <w:tcW w:w="91" w:type="pct"/>
            <w:vMerge w:val="restart"/>
            <w:shd w:val="clear" w:color="auto" w:fill="D9D9D9" w:themeFill="background1" w:themeFillShade="D9"/>
          </w:tcPr>
          <w:p w14:paraId="3B9C419F" w14:textId="77777777" w:rsidR="00AF4DD9" w:rsidRPr="00901F20" w:rsidRDefault="00AF4DD9" w:rsidP="00C37272">
            <w:pPr>
              <w:spacing w:before="40" w:after="40"/>
              <w:jc w:val="left"/>
              <w:rPr>
                <w:rFonts w:cs="Arial"/>
                <w:b w:val="0"/>
                <w:bCs w:val="0"/>
                <w:lang w:val="cs-CZ"/>
              </w:rPr>
            </w:pPr>
          </w:p>
        </w:tc>
        <w:tc>
          <w:tcPr>
            <w:tcW w:w="1658" w:type="pct"/>
            <w:vMerge w:val="restart"/>
            <w:shd w:val="clear" w:color="auto" w:fill="D9D9D9" w:themeFill="background1" w:themeFillShade="D9"/>
          </w:tcPr>
          <w:p w14:paraId="748E53D0" w14:textId="77777777" w:rsidR="00AF4DD9" w:rsidRPr="00901F20"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lang w:val="cs-CZ"/>
              </w:rPr>
            </w:pPr>
            <w:r w:rsidRPr="00901F20">
              <w:rPr>
                <w:rFonts w:cs="Arial"/>
                <w:b/>
                <w:lang w:val="cs-CZ"/>
              </w:rPr>
              <w:t>Čtení údajů RPP</w:t>
            </w:r>
          </w:p>
        </w:tc>
        <w:sdt>
          <w:sdtPr>
            <w:rPr>
              <w:rFonts w:cs="Arial"/>
            </w:rPr>
            <w:id w:val="-1787491287"/>
            <w:comboBox>
              <w:listItem w:displayText="Ano" w:value="Ano"/>
              <w:listItem w:displayText="Nerelevantní" w:value="Nerelevantní"/>
              <w:listItem w:displayText="Ne, žádáme výjimku" w:value="Ne, žádáme výjimku"/>
            </w:comboBox>
          </w:sdtPr>
          <w:sdtEndPr/>
          <w:sdtContent>
            <w:tc>
              <w:tcPr>
                <w:tcW w:w="984" w:type="pct"/>
                <w:gridSpan w:val="2"/>
              </w:tcPr>
              <w:p w14:paraId="133257B7" w14:textId="183415B1" w:rsidR="00AF4DD9" w:rsidRPr="00FE76BD" w:rsidRDefault="00415398"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highlight w:val="yellow"/>
                    <w:lang w:val="cs-CZ"/>
                  </w:rPr>
                </w:pPr>
                <w:r w:rsidRPr="00FE76BD">
                  <w:rPr>
                    <w:rFonts w:cs="Arial"/>
                    <w:lang w:val="cs-CZ"/>
                  </w:rPr>
                  <w:t>Nerelevantní</w:t>
                </w:r>
              </w:p>
            </w:tc>
          </w:sdtContent>
        </w:sdt>
        <w:tc>
          <w:tcPr>
            <w:tcW w:w="2267" w:type="pct"/>
            <w:vMerge w:val="restart"/>
            <w:shd w:val="clear" w:color="auto" w:fill="auto"/>
          </w:tcPr>
          <w:p w14:paraId="0D5BB26B" w14:textId="6AB0312D" w:rsidR="00B212A0" w:rsidRPr="00FE76BD" w:rsidRDefault="00B212A0" w:rsidP="00415398">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highlight w:val="yellow"/>
                <w:lang w:val="cs-CZ"/>
              </w:rPr>
            </w:pPr>
          </w:p>
        </w:tc>
      </w:tr>
      <w:tr w:rsidR="00AF4DD9" w:rsidRPr="00901F20" w14:paraId="0BAD1D46" w14:textId="77777777" w:rsidTr="001771E0">
        <w:trPr>
          <w:trHeight w:val="259"/>
        </w:trPr>
        <w:tc>
          <w:tcPr>
            <w:cnfStyle w:val="001000000000" w:firstRow="0" w:lastRow="0" w:firstColumn="1" w:lastColumn="0" w:oddVBand="0" w:evenVBand="0" w:oddHBand="0" w:evenHBand="0" w:firstRowFirstColumn="0" w:firstRowLastColumn="0" w:lastRowFirstColumn="0" w:lastRowLastColumn="0"/>
            <w:tcW w:w="91" w:type="pct"/>
            <w:vMerge/>
            <w:shd w:val="clear" w:color="auto" w:fill="D9D9D9" w:themeFill="background1" w:themeFillShade="D9"/>
          </w:tcPr>
          <w:p w14:paraId="365110B4" w14:textId="77777777" w:rsidR="00AF4DD9" w:rsidRPr="00901F20" w:rsidRDefault="00AF4DD9" w:rsidP="00C37272">
            <w:pPr>
              <w:spacing w:before="40" w:after="40"/>
              <w:jc w:val="left"/>
              <w:rPr>
                <w:rFonts w:cs="Arial"/>
                <w:b w:val="0"/>
                <w:bCs w:val="0"/>
                <w:lang w:val="cs-CZ"/>
              </w:rPr>
            </w:pPr>
          </w:p>
        </w:tc>
        <w:tc>
          <w:tcPr>
            <w:tcW w:w="1658" w:type="pct"/>
            <w:vMerge/>
            <w:shd w:val="clear" w:color="auto" w:fill="D9D9D9" w:themeFill="background1" w:themeFillShade="D9"/>
          </w:tcPr>
          <w:p w14:paraId="5EFA9345" w14:textId="77777777" w:rsidR="00AF4DD9" w:rsidRPr="00901F20"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lang w:val="cs-CZ"/>
              </w:rPr>
            </w:pPr>
          </w:p>
        </w:tc>
        <w:tc>
          <w:tcPr>
            <w:tcW w:w="558" w:type="pct"/>
            <w:shd w:val="clear" w:color="auto" w:fill="D9D9D9" w:themeFill="background1" w:themeFillShade="D9"/>
          </w:tcPr>
          <w:p w14:paraId="4DF09BA7" w14:textId="77777777" w:rsidR="00AF4DD9" w:rsidRPr="00901F20" w:rsidRDefault="00AF4DD9"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rFonts w:cs="Arial"/>
                <w:b/>
                <w:lang w:val="cs-CZ"/>
              </w:rPr>
              <w:t>Č. žádosti o výjimku:</w:t>
            </w:r>
          </w:p>
        </w:tc>
        <w:tc>
          <w:tcPr>
            <w:tcW w:w="426" w:type="pct"/>
          </w:tcPr>
          <w:p w14:paraId="22902A7D" w14:textId="77777777" w:rsidR="00AF4DD9" w:rsidRPr="00901F20" w:rsidRDefault="00AF4DD9"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lang w:val="cs-CZ"/>
              </w:rPr>
            </w:pPr>
          </w:p>
        </w:tc>
        <w:tc>
          <w:tcPr>
            <w:tcW w:w="2267" w:type="pct"/>
            <w:vMerge/>
            <w:shd w:val="clear" w:color="auto" w:fill="auto"/>
          </w:tcPr>
          <w:p w14:paraId="0FBAC891" w14:textId="77777777" w:rsidR="00AF4DD9" w:rsidRPr="00FE76BD" w:rsidRDefault="00AF4DD9"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lang w:val="cs-CZ"/>
              </w:rPr>
            </w:pPr>
          </w:p>
        </w:tc>
      </w:tr>
      <w:tr w:rsidR="00AF4DD9" w:rsidRPr="00901F20" w14:paraId="1C52FD98" w14:textId="77777777" w:rsidTr="00010026">
        <w:trPr>
          <w:trHeight w:val="385"/>
        </w:trPr>
        <w:tc>
          <w:tcPr>
            <w:cnfStyle w:val="001000000000" w:firstRow="0" w:lastRow="0" w:firstColumn="1" w:lastColumn="0" w:oddVBand="0" w:evenVBand="0" w:oddHBand="0" w:evenHBand="0" w:firstRowFirstColumn="0" w:firstRowLastColumn="0" w:lastRowFirstColumn="0" w:lastRowLastColumn="0"/>
            <w:tcW w:w="91" w:type="pct"/>
            <w:vMerge w:val="restart"/>
            <w:shd w:val="clear" w:color="auto" w:fill="D9D9D9" w:themeFill="background1" w:themeFillShade="D9"/>
          </w:tcPr>
          <w:p w14:paraId="0B48BB8F" w14:textId="77777777" w:rsidR="00AF4DD9" w:rsidRPr="00901F20" w:rsidRDefault="00AF4DD9" w:rsidP="00C37272">
            <w:pPr>
              <w:spacing w:before="40" w:after="40"/>
              <w:jc w:val="left"/>
              <w:rPr>
                <w:rFonts w:cs="Arial"/>
                <w:b w:val="0"/>
                <w:bCs w:val="0"/>
                <w:lang w:val="cs-CZ"/>
              </w:rPr>
            </w:pPr>
          </w:p>
        </w:tc>
        <w:tc>
          <w:tcPr>
            <w:tcW w:w="1658" w:type="pct"/>
            <w:vMerge w:val="restart"/>
            <w:shd w:val="clear" w:color="auto" w:fill="D9D9D9" w:themeFill="background1" w:themeFillShade="D9"/>
          </w:tcPr>
          <w:p w14:paraId="0050081D" w14:textId="77777777" w:rsidR="00AF4DD9" w:rsidRPr="00901F20"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lang w:val="cs-CZ"/>
              </w:rPr>
            </w:pPr>
            <w:r w:rsidRPr="00901F20">
              <w:rPr>
                <w:rFonts w:cs="Arial"/>
                <w:b/>
                <w:lang w:val="cs-CZ"/>
              </w:rPr>
              <w:t>Editace údajů RPP</w:t>
            </w:r>
          </w:p>
        </w:tc>
        <w:sdt>
          <w:sdtPr>
            <w:rPr>
              <w:rFonts w:cs="Arial"/>
            </w:rPr>
            <w:id w:val="398708649"/>
            <w:comboBox>
              <w:listItem w:displayText="Ano" w:value="Ano"/>
              <w:listItem w:displayText="Nerelevantní" w:value="Nerelevantní"/>
              <w:listItem w:displayText="Ne, žádáme výjimku" w:value="Ne, žádáme výjimku"/>
            </w:comboBox>
          </w:sdtPr>
          <w:sdtEndPr/>
          <w:sdtContent>
            <w:tc>
              <w:tcPr>
                <w:tcW w:w="984" w:type="pct"/>
                <w:gridSpan w:val="2"/>
                <w:shd w:val="clear" w:color="auto" w:fill="auto"/>
              </w:tcPr>
              <w:p w14:paraId="1953E5A1" w14:textId="6832AD4B" w:rsidR="00AF4DD9" w:rsidRPr="00901F20" w:rsidRDefault="001068AD" w:rsidP="00C37272">
                <w:pPr>
                  <w:cnfStyle w:val="000000000000" w:firstRow="0" w:lastRow="0" w:firstColumn="0" w:lastColumn="0" w:oddVBand="0" w:evenVBand="0" w:oddHBand="0" w:evenHBand="0" w:firstRowFirstColumn="0" w:firstRowLastColumn="0" w:lastRowFirstColumn="0" w:lastRowLastColumn="0"/>
                  <w:rPr>
                    <w:rFonts w:cs="Arial"/>
                    <w:lang w:val="cs-CZ"/>
                  </w:rPr>
                </w:pPr>
                <w:r w:rsidRPr="00901F20">
                  <w:rPr>
                    <w:rFonts w:cs="Arial"/>
                    <w:lang w:val="cs-CZ"/>
                  </w:rPr>
                  <w:t>Nerelevantní</w:t>
                </w:r>
              </w:p>
            </w:tc>
          </w:sdtContent>
        </w:sdt>
        <w:tc>
          <w:tcPr>
            <w:tcW w:w="2267" w:type="pct"/>
            <w:vMerge w:val="restart"/>
            <w:shd w:val="clear" w:color="auto" w:fill="auto"/>
          </w:tcPr>
          <w:p w14:paraId="429D0198" w14:textId="7B2F055D" w:rsidR="00AF4DD9" w:rsidRPr="00FE76BD" w:rsidRDefault="00AF4DD9"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lang w:val="cs-CZ"/>
              </w:rPr>
            </w:pPr>
          </w:p>
        </w:tc>
      </w:tr>
      <w:tr w:rsidR="00AF4DD9" w:rsidRPr="00901F20" w14:paraId="0F43515E" w14:textId="77777777" w:rsidTr="001771E0">
        <w:trPr>
          <w:trHeight w:val="191"/>
        </w:trPr>
        <w:tc>
          <w:tcPr>
            <w:cnfStyle w:val="001000000000" w:firstRow="0" w:lastRow="0" w:firstColumn="1" w:lastColumn="0" w:oddVBand="0" w:evenVBand="0" w:oddHBand="0" w:evenHBand="0" w:firstRowFirstColumn="0" w:firstRowLastColumn="0" w:lastRowFirstColumn="0" w:lastRowLastColumn="0"/>
            <w:tcW w:w="91" w:type="pct"/>
            <w:vMerge/>
            <w:shd w:val="clear" w:color="auto" w:fill="D9D9D9" w:themeFill="background1" w:themeFillShade="D9"/>
          </w:tcPr>
          <w:p w14:paraId="36D75FF3" w14:textId="77777777" w:rsidR="00AF4DD9" w:rsidRPr="00901F20" w:rsidRDefault="00AF4DD9" w:rsidP="00C37272">
            <w:pPr>
              <w:spacing w:before="40" w:after="40"/>
              <w:jc w:val="left"/>
              <w:rPr>
                <w:rFonts w:cs="Arial"/>
                <w:b w:val="0"/>
                <w:bCs w:val="0"/>
                <w:lang w:val="cs-CZ"/>
              </w:rPr>
            </w:pPr>
          </w:p>
        </w:tc>
        <w:tc>
          <w:tcPr>
            <w:tcW w:w="1658" w:type="pct"/>
            <w:vMerge/>
            <w:shd w:val="clear" w:color="auto" w:fill="D9D9D9" w:themeFill="background1" w:themeFillShade="D9"/>
          </w:tcPr>
          <w:p w14:paraId="7F88BBCC" w14:textId="77777777" w:rsidR="00AF4DD9" w:rsidRPr="00901F20"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p>
        </w:tc>
        <w:tc>
          <w:tcPr>
            <w:tcW w:w="558" w:type="pct"/>
            <w:shd w:val="clear" w:color="auto" w:fill="D9D9D9" w:themeFill="background1" w:themeFillShade="D9"/>
          </w:tcPr>
          <w:p w14:paraId="3B998F19" w14:textId="77777777" w:rsidR="00AF4DD9" w:rsidRPr="00901F20" w:rsidRDefault="00AF4DD9"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rFonts w:cs="Arial"/>
                <w:b/>
                <w:lang w:val="cs-CZ"/>
              </w:rPr>
              <w:t>Č. žádosti o výjimku:</w:t>
            </w:r>
          </w:p>
        </w:tc>
        <w:tc>
          <w:tcPr>
            <w:tcW w:w="426" w:type="pct"/>
          </w:tcPr>
          <w:p w14:paraId="0D139404" w14:textId="77777777" w:rsidR="00AF4DD9" w:rsidRPr="00901F20" w:rsidRDefault="00AF4DD9"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lang w:val="cs-CZ"/>
              </w:rPr>
            </w:pPr>
          </w:p>
        </w:tc>
        <w:tc>
          <w:tcPr>
            <w:tcW w:w="2267" w:type="pct"/>
            <w:vMerge/>
            <w:shd w:val="clear" w:color="auto" w:fill="auto"/>
          </w:tcPr>
          <w:p w14:paraId="43222070" w14:textId="77777777" w:rsidR="00AF4DD9" w:rsidRPr="00FE76BD" w:rsidRDefault="00AF4DD9"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lang w:val="cs-CZ"/>
              </w:rPr>
            </w:pPr>
          </w:p>
        </w:tc>
      </w:tr>
      <w:tr w:rsidR="00AF4DD9" w:rsidRPr="00901F20" w14:paraId="02C882FA" w14:textId="77777777" w:rsidTr="00010026">
        <w:trPr>
          <w:trHeight w:val="191"/>
        </w:trPr>
        <w:tc>
          <w:tcPr>
            <w:cnfStyle w:val="001000000000" w:firstRow="0" w:lastRow="0" w:firstColumn="1" w:lastColumn="0" w:oddVBand="0" w:evenVBand="0" w:oddHBand="0" w:evenHBand="0" w:firstRowFirstColumn="0" w:firstRowLastColumn="0" w:lastRowFirstColumn="0" w:lastRowLastColumn="0"/>
            <w:tcW w:w="1749" w:type="pct"/>
            <w:gridSpan w:val="2"/>
            <w:shd w:val="clear" w:color="auto" w:fill="D9D9D9" w:themeFill="background1" w:themeFillShade="D9"/>
          </w:tcPr>
          <w:p w14:paraId="24952D1C" w14:textId="77777777" w:rsidR="00AF4DD9" w:rsidRPr="00901F20" w:rsidRDefault="00AF4DD9" w:rsidP="00C37272">
            <w:pPr>
              <w:spacing w:before="40" w:after="40"/>
              <w:jc w:val="left"/>
              <w:rPr>
                <w:rFonts w:cs="Arial"/>
                <w:lang w:val="cs-CZ"/>
              </w:rPr>
            </w:pPr>
            <w:r w:rsidRPr="00901F20">
              <w:rPr>
                <w:rFonts w:cs="Arial"/>
                <w:lang w:val="cs-CZ"/>
              </w:rPr>
              <w:t>Evidujeme subjekty nebo objekty, které nejsou v základních registrech</w:t>
            </w:r>
          </w:p>
        </w:tc>
        <w:tc>
          <w:tcPr>
            <w:tcW w:w="984" w:type="pct"/>
            <w:gridSpan w:val="2"/>
          </w:tcPr>
          <w:p w14:paraId="09F05A3A" w14:textId="1976C540" w:rsidR="00AF4DD9" w:rsidRPr="00901F20" w:rsidRDefault="005C38E0"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lang w:val="cs-CZ"/>
              </w:rPr>
            </w:pPr>
            <w:sdt>
              <w:sdtPr>
                <w:rPr>
                  <w:rFonts w:cs="Arial"/>
                </w:rPr>
                <w:id w:val="-1752029512"/>
                <w:comboBox>
                  <w:listItem w:displayText="Ano" w:value="Ano"/>
                  <w:listItem w:displayText="Ne" w:value="Ne"/>
                </w:comboBox>
              </w:sdtPr>
              <w:sdtEndPr/>
              <w:sdtContent>
                <w:r w:rsidR="001068AD" w:rsidRPr="00901F20">
                  <w:rPr>
                    <w:rFonts w:cs="Arial"/>
                    <w:lang w:val="cs-CZ"/>
                  </w:rPr>
                  <w:t>Ano</w:t>
                </w:r>
              </w:sdtContent>
            </w:sdt>
          </w:p>
        </w:tc>
        <w:tc>
          <w:tcPr>
            <w:tcW w:w="2267" w:type="pct"/>
            <w:shd w:val="clear" w:color="auto" w:fill="auto"/>
          </w:tcPr>
          <w:p w14:paraId="64C20862" w14:textId="7AFF905B" w:rsidR="00461A2F" w:rsidRPr="00FE76BD" w:rsidRDefault="00461A2F" w:rsidP="00DE3B60">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iCs/>
                <w:lang w:val="cs-CZ"/>
              </w:rPr>
            </w:pPr>
            <w:r w:rsidRPr="00FE76BD">
              <w:rPr>
                <w:rFonts w:cs="Arial"/>
                <w:iCs/>
                <w:lang w:val="cs-CZ"/>
              </w:rPr>
              <w:t>Osoby ze zahraničí, které vlastní nebo provozují plavidlo evidované v plavebním rejstříku ČR.</w:t>
            </w:r>
          </w:p>
        </w:tc>
      </w:tr>
      <w:tr w:rsidR="00AF4DD9" w:rsidRPr="00901F20" w14:paraId="25A1D604" w14:textId="77777777" w:rsidTr="00010026">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9D9D9" w:themeFill="background1" w:themeFillShade="D9"/>
          </w:tcPr>
          <w:p w14:paraId="61556F75" w14:textId="77777777" w:rsidR="00AF4DD9" w:rsidRPr="00901F20" w:rsidRDefault="00AF4DD9" w:rsidP="00C37272">
            <w:pPr>
              <w:keepNext/>
              <w:spacing w:before="40" w:after="40"/>
              <w:contextualSpacing w:val="0"/>
              <w:jc w:val="left"/>
              <w:rPr>
                <w:rFonts w:cs="Arial"/>
                <w:lang w:val="cs-CZ"/>
              </w:rPr>
            </w:pPr>
            <w:r w:rsidRPr="00901F20">
              <w:rPr>
                <w:rFonts w:cs="Arial"/>
                <w:lang w:val="cs-CZ"/>
              </w:rPr>
              <w:lastRenderedPageBreak/>
              <w:t>Využití údajů publikovaných prostřednictvím kompozitních služeb editorů Základních registrů</w:t>
            </w:r>
          </w:p>
        </w:tc>
      </w:tr>
      <w:tr w:rsidR="00AF4DD9" w:rsidRPr="00901F20" w14:paraId="5019B0F6" w14:textId="77777777" w:rsidTr="00010026">
        <w:trPr>
          <w:trHeight w:val="109"/>
        </w:trPr>
        <w:tc>
          <w:tcPr>
            <w:cnfStyle w:val="001000000000" w:firstRow="0" w:lastRow="0" w:firstColumn="1" w:lastColumn="0" w:oddVBand="0" w:evenVBand="0" w:oddHBand="0" w:evenHBand="0" w:firstRowFirstColumn="0" w:firstRowLastColumn="0" w:lastRowFirstColumn="0" w:lastRowLastColumn="0"/>
            <w:tcW w:w="91" w:type="pct"/>
            <w:vMerge w:val="restart"/>
            <w:shd w:val="clear" w:color="auto" w:fill="D9D9D9" w:themeFill="background1" w:themeFillShade="D9"/>
          </w:tcPr>
          <w:p w14:paraId="4C9C2142" w14:textId="77777777" w:rsidR="00AF4DD9" w:rsidRPr="00901F20" w:rsidRDefault="00AF4DD9" w:rsidP="008663F6">
            <w:pPr>
              <w:keepNext/>
              <w:spacing w:before="40" w:after="40"/>
              <w:jc w:val="left"/>
              <w:rPr>
                <w:rFonts w:cs="Arial"/>
                <w:b w:val="0"/>
                <w:bCs w:val="0"/>
                <w:lang w:val="cs-CZ"/>
              </w:rPr>
            </w:pPr>
          </w:p>
        </w:tc>
        <w:tc>
          <w:tcPr>
            <w:tcW w:w="1658" w:type="pct"/>
            <w:vMerge w:val="restart"/>
            <w:shd w:val="clear" w:color="auto" w:fill="D9D9D9" w:themeFill="background1" w:themeFillShade="D9"/>
          </w:tcPr>
          <w:p w14:paraId="1CB4B799" w14:textId="77777777" w:rsidR="00AF4DD9" w:rsidRPr="00901F20" w:rsidRDefault="00AF4DD9" w:rsidP="008663F6">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lang w:val="cs-CZ"/>
              </w:rPr>
            </w:pPr>
            <w:r w:rsidRPr="00901F20">
              <w:rPr>
                <w:rFonts w:cs="Arial"/>
                <w:b/>
                <w:bCs/>
                <w:lang w:val="cs-CZ"/>
              </w:rPr>
              <w:t>Evidence obyvatel (ISEO)</w:t>
            </w:r>
          </w:p>
        </w:tc>
        <w:sdt>
          <w:sdtPr>
            <w:rPr>
              <w:rStyle w:val="Zstupntext"/>
              <w:i/>
              <w:color w:val="FF0000"/>
            </w:rPr>
            <w:id w:val="1550107646"/>
            <w:comboBox>
              <w:listItem w:displayText="Ano" w:value="Ano"/>
              <w:listItem w:displayText="Nerelevantní" w:value="Nerelevantní"/>
              <w:listItem w:displayText="Ne, žádáme výjimku" w:value="Ne, žádáme výjimku"/>
            </w:comboBox>
          </w:sdtPr>
          <w:sdtEndPr>
            <w:rPr>
              <w:rStyle w:val="Zstupntext"/>
            </w:rPr>
          </w:sdtEndPr>
          <w:sdtContent>
            <w:tc>
              <w:tcPr>
                <w:tcW w:w="984" w:type="pct"/>
                <w:gridSpan w:val="2"/>
                <w:shd w:val="clear" w:color="auto" w:fill="auto"/>
              </w:tcPr>
              <w:p w14:paraId="5BF41B28" w14:textId="3B82A5D1" w:rsidR="00AF4DD9" w:rsidRPr="00901F20" w:rsidRDefault="0006335E" w:rsidP="008663F6">
                <w:pPr>
                  <w:keepNext/>
                  <w:spacing w:before="40" w:after="40"/>
                  <w:jc w:val="left"/>
                  <w:cnfStyle w:val="000000000000" w:firstRow="0" w:lastRow="0" w:firstColumn="0" w:lastColumn="0" w:oddVBand="0" w:evenVBand="0" w:oddHBand="0" w:evenHBand="0" w:firstRowFirstColumn="0" w:firstRowLastColumn="0" w:lastRowFirstColumn="0" w:lastRowLastColumn="0"/>
                  <w:rPr>
                    <w:rStyle w:val="Zstupntext"/>
                    <w:i/>
                    <w:color w:val="FF0000"/>
                    <w:lang w:val="cs-CZ"/>
                  </w:rPr>
                </w:pPr>
                <w:r>
                  <w:rPr>
                    <w:rStyle w:val="Zstupntext"/>
                    <w:i/>
                    <w:color w:val="FF0000"/>
                    <w:lang w:val="cs-CZ"/>
                  </w:rPr>
                  <w:t>Ano</w:t>
                </w:r>
              </w:p>
            </w:tc>
          </w:sdtContent>
        </w:sdt>
        <w:tc>
          <w:tcPr>
            <w:tcW w:w="2267" w:type="pct"/>
            <w:vMerge w:val="restart"/>
            <w:shd w:val="clear" w:color="auto" w:fill="auto"/>
          </w:tcPr>
          <w:p w14:paraId="3EC2BEAC" w14:textId="46576F13" w:rsidR="001068AD" w:rsidRPr="00FE76BD" w:rsidRDefault="001068AD" w:rsidP="008663F6">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FE76BD">
              <w:rPr>
                <w:rFonts w:cs="Arial"/>
                <w:lang w:val="cs-CZ"/>
              </w:rPr>
              <w:t>zákon č. 114/1995 Sb. § 48a</w:t>
            </w:r>
          </w:p>
        </w:tc>
      </w:tr>
      <w:tr w:rsidR="00AF4DD9" w:rsidRPr="00901F20" w14:paraId="28194C49" w14:textId="77777777" w:rsidTr="001771E0">
        <w:trPr>
          <w:trHeight w:val="108"/>
        </w:trPr>
        <w:tc>
          <w:tcPr>
            <w:cnfStyle w:val="001000000000" w:firstRow="0" w:lastRow="0" w:firstColumn="1" w:lastColumn="0" w:oddVBand="0" w:evenVBand="0" w:oddHBand="0" w:evenHBand="0" w:firstRowFirstColumn="0" w:firstRowLastColumn="0" w:lastRowFirstColumn="0" w:lastRowLastColumn="0"/>
            <w:tcW w:w="91" w:type="pct"/>
            <w:vMerge/>
            <w:shd w:val="clear" w:color="auto" w:fill="D9D9D9" w:themeFill="background1" w:themeFillShade="D9"/>
          </w:tcPr>
          <w:p w14:paraId="04A6BD77" w14:textId="77777777" w:rsidR="00AF4DD9" w:rsidRPr="00901F20" w:rsidRDefault="00AF4DD9" w:rsidP="008663F6">
            <w:pPr>
              <w:keepNext/>
              <w:spacing w:before="40" w:after="40"/>
              <w:jc w:val="left"/>
              <w:rPr>
                <w:rFonts w:cs="Arial"/>
                <w:b w:val="0"/>
                <w:bCs w:val="0"/>
                <w:lang w:val="cs-CZ"/>
              </w:rPr>
            </w:pPr>
          </w:p>
        </w:tc>
        <w:tc>
          <w:tcPr>
            <w:tcW w:w="1658" w:type="pct"/>
            <w:vMerge/>
            <w:shd w:val="clear" w:color="auto" w:fill="D9D9D9" w:themeFill="background1" w:themeFillShade="D9"/>
          </w:tcPr>
          <w:p w14:paraId="0BBF2785" w14:textId="77777777" w:rsidR="00AF4DD9" w:rsidRPr="00901F20" w:rsidRDefault="00AF4DD9" w:rsidP="008663F6">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lang w:val="cs-CZ"/>
              </w:rPr>
            </w:pPr>
          </w:p>
        </w:tc>
        <w:tc>
          <w:tcPr>
            <w:tcW w:w="558" w:type="pct"/>
            <w:shd w:val="clear" w:color="auto" w:fill="D9D9D9" w:themeFill="background1" w:themeFillShade="D9"/>
          </w:tcPr>
          <w:p w14:paraId="3F5BD004" w14:textId="47AF7FE4" w:rsidR="00AF4DD9" w:rsidRPr="00901F20" w:rsidRDefault="00AF4DD9" w:rsidP="001771E0">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lang w:val="cs-CZ"/>
              </w:rPr>
            </w:pPr>
            <w:r w:rsidRPr="00901F20">
              <w:rPr>
                <w:rFonts w:cs="Arial"/>
                <w:b/>
                <w:bCs/>
                <w:lang w:val="cs-CZ"/>
              </w:rPr>
              <w:t>Č. žádosti o</w:t>
            </w:r>
            <w:r w:rsidR="001771E0" w:rsidRPr="00901F20">
              <w:rPr>
                <w:rFonts w:cs="Arial"/>
                <w:b/>
                <w:bCs/>
                <w:lang w:val="cs-CZ"/>
              </w:rPr>
              <w:t> </w:t>
            </w:r>
            <w:r w:rsidRPr="00901F20">
              <w:rPr>
                <w:rFonts w:cs="Arial"/>
                <w:b/>
                <w:bCs/>
                <w:lang w:val="cs-CZ"/>
              </w:rPr>
              <w:t>výjimku:</w:t>
            </w:r>
          </w:p>
        </w:tc>
        <w:tc>
          <w:tcPr>
            <w:tcW w:w="426" w:type="pct"/>
            <w:shd w:val="clear" w:color="auto" w:fill="auto"/>
          </w:tcPr>
          <w:p w14:paraId="4047F3DB" w14:textId="77777777" w:rsidR="00AF4DD9" w:rsidRPr="00901F20" w:rsidRDefault="00AF4DD9" w:rsidP="008663F6">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lang w:val="cs-CZ"/>
              </w:rPr>
            </w:pPr>
          </w:p>
        </w:tc>
        <w:tc>
          <w:tcPr>
            <w:tcW w:w="2267" w:type="pct"/>
            <w:vMerge/>
            <w:shd w:val="clear" w:color="auto" w:fill="auto"/>
          </w:tcPr>
          <w:p w14:paraId="23630090" w14:textId="77777777" w:rsidR="00AF4DD9" w:rsidRPr="00FE76BD" w:rsidRDefault="00AF4DD9" w:rsidP="008663F6">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lang w:val="cs-CZ"/>
              </w:rPr>
            </w:pPr>
          </w:p>
        </w:tc>
      </w:tr>
      <w:tr w:rsidR="00AF4DD9" w:rsidRPr="00901F20" w14:paraId="0905DB4B" w14:textId="77777777" w:rsidTr="00010026">
        <w:trPr>
          <w:trHeight w:val="109"/>
        </w:trPr>
        <w:tc>
          <w:tcPr>
            <w:cnfStyle w:val="001000000000" w:firstRow="0" w:lastRow="0" w:firstColumn="1" w:lastColumn="0" w:oddVBand="0" w:evenVBand="0" w:oddHBand="0" w:evenHBand="0" w:firstRowFirstColumn="0" w:firstRowLastColumn="0" w:lastRowFirstColumn="0" w:lastRowLastColumn="0"/>
            <w:tcW w:w="91" w:type="pct"/>
            <w:vMerge w:val="restart"/>
            <w:shd w:val="clear" w:color="auto" w:fill="D9D9D9" w:themeFill="background1" w:themeFillShade="D9"/>
          </w:tcPr>
          <w:p w14:paraId="6D905A4B" w14:textId="77777777" w:rsidR="00AF4DD9" w:rsidRPr="00901F20" w:rsidRDefault="00AF4DD9" w:rsidP="008663F6">
            <w:pPr>
              <w:keepNext/>
              <w:spacing w:before="40" w:after="40"/>
              <w:jc w:val="left"/>
              <w:rPr>
                <w:rFonts w:cs="Arial"/>
                <w:b w:val="0"/>
                <w:bCs w:val="0"/>
                <w:lang w:val="cs-CZ"/>
              </w:rPr>
            </w:pPr>
          </w:p>
        </w:tc>
        <w:tc>
          <w:tcPr>
            <w:tcW w:w="1658" w:type="pct"/>
            <w:vMerge w:val="restart"/>
            <w:shd w:val="clear" w:color="auto" w:fill="D9D9D9" w:themeFill="background1" w:themeFillShade="D9"/>
          </w:tcPr>
          <w:p w14:paraId="55E4DDEA" w14:textId="77777777" w:rsidR="00AF4DD9" w:rsidRPr="00901F20" w:rsidRDefault="00AF4DD9" w:rsidP="008663F6">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lang w:val="cs-CZ"/>
              </w:rPr>
            </w:pPr>
            <w:r w:rsidRPr="00901F20">
              <w:rPr>
                <w:rFonts w:cs="Arial"/>
                <w:b/>
                <w:bCs/>
                <w:lang w:val="cs-CZ"/>
              </w:rPr>
              <w:t>Cizinecký informační systém (CIS)</w:t>
            </w:r>
          </w:p>
        </w:tc>
        <w:sdt>
          <w:sdtPr>
            <w:rPr>
              <w:rStyle w:val="Zstupntext"/>
              <w:i/>
              <w:color w:val="FF0000"/>
            </w:rPr>
            <w:id w:val="636220813"/>
            <w:comboBox>
              <w:listItem w:displayText="Ano" w:value="Ano"/>
              <w:listItem w:displayText="Nerelevantní" w:value="Nerelevantní"/>
              <w:listItem w:displayText="Ne, žádáme výjimku" w:value="Ne, žádáme výjimku"/>
            </w:comboBox>
          </w:sdtPr>
          <w:sdtEndPr>
            <w:rPr>
              <w:rStyle w:val="Zstupntext"/>
            </w:rPr>
          </w:sdtEndPr>
          <w:sdtContent>
            <w:tc>
              <w:tcPr>
                <w:tcW w:w="984" w:type="pct"/>
                <w:gridSpan w:val="2"/>
                <w:shd w:val="clear" w:color="auto" w:fill="auto"/>
              </w:tcPr>
              <w:p w14:paraId="48223EC9" w14:textId="5E9FA7A6" w:rsidR="00AF4DD9" w:rsidRPr="00901F20" w:rsidRDefault="001068AD" w:rsidP="008663F6">
                <w:pPr>
                  <w:keepNext/>
                  <w:spacing w:before="40" w:after="40"/>
                  <w:jc w:val="left"/>
                  <w:cnfStyle w:val="000000000000" w:firstRow="0" w:lastRow="0" w:firstColumn="0" w:lastColumn="0" w:oddVBand="0" w:evenVBand="0" w:oddHBand="0" w:evenHBand="0" w:firstRowFirstColumn="0" w:firstRowLastColumn="0" w:lastRowFirstColumn="0" w:lastRowLastColumn="0"/>
                  <w:rPr>
                    <w:rStyle w:val="Zstupntext"/>
                    <w:i/>
                    <w:color w:val="FF0000"/>
                    <w:lang w:val="cs-CZ"/>
                  </w:rPr>
                </w:pPr>
                <w:r w:rsidRPr="00901F20">
                  <w:rPr>
                    <w:rStyle w:val="Zstupntext"/>
                    <w:i/>
                    <w:color w:val="FF0000"/>
                    <w:lang w:val="cs-CZ"/>
                  </w:rPr>
                  <w:t>Ano</w:t>
                </w:r>
              </w:p>
            </w:tc>
          </w:sdtContent>
        </w:sdt>
        <w:tc>
          <w:tcPr>
            <w:tcW w:w="2267" w:type="pct"/>
            <w:vMerge w:val="restart"/>
            <w:shd w:val="clear" w:color="auto" w:fill="auto"/>
          </w:tcPr>
          <w:p w14:paraId="64CF8A9F" w14:textId="59A7D702" w:rsidR="001068AD" w:rsidRPr="00FE76BD" w:rsidRDefault="001068AD" w:rsidP="008663F6">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FE76BD">
              <w:rPr>
                <w:rFonts w:cs="Arial"/>
                <w:lang w:val="cs-CZ"/>
              </w:rPr>
              <w:t>zákon č. 114/1995 Sb. § 48a</w:t>
            </w:r>
          </w:p>
        </w:tc>
      </w:tr>
      <w:tr w:rsidR="00AF4DD9" w:rsidRPr="00901F20" w14:paraId="59B88661" w14:textId="77777777" w:rsidTr="001771E0">
        <w:trPr>
          <w:trHeight w:val="108"/>
        </w:trPr>
        <w:tc>
          <w:tcPr>
            <w:cnfStyle w:val="001000000000" w:firstRow="0" w:lastRow="0" w:firstColumn="1" w:lastColumn="0" w:oddVBand="0" w:evenVBand="0" w:oddHBand="0" w:evenHBand="0" w:firstRowFirstColumn="0" w:firstRowLastColumn="0" w:lastRowFirstColumn="0" w:lastRowLastColumn="0"/>
            <w:tcW w:w="91" w:type="pct"/>
            <w:vMerge/>
            <w:shd w:val="clear" w:color="auto" w:fill="D9D9D9" w:themeFill="background1" w:themeFillShade="D9"/>
          </w:tcPr>
          <w:p w14:paraId="40BA8471" w14:textId="77777777" w:rsidR="00AF4DD9" w:rsidRPr="00901F20" w:rsidRDefault="00AF4DD9" w:rsidP="008663F6">
            <w:pPr>
              <w:keepNext/>
              <w:spacing w:before="40" w:after="40"/>
              <w:jc w:val="left"/>
              <w:rPr>
                <w:rFonts w:cs="Arial"/>
                <w:b w:val="0"/>
                <w:bCs w:val="0"/>
                <w:lang w:val="cs-CZ"/>
              </w:rPr>
            </w:pPr>
          </w:p>
        </w:tc>
        <w:tc>
          <w:tcPr>
            <w:tcW w:w="1658" w:type="pct"/>
            <w:vMerge/>
            <w:shd w:val="clear" w:color="auto" w:fill="D9D9D9" w:themeFill="background1" w:themeFillShade="D9"/>
          </w:tcPr>
          <w:p w14:paraId="4E77C5BB" w14:textId="77777777" w:rsidR="00AF4DD9" w:rsidRPr="00901F20" w:rsidRDefault="00AF4DD9" w:rsidP="008663F6">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lang w:val="cs-CZ"/>
              </w:rPr>
            </w:pPr>
          </w:p>
        </w:tc>
        <w:tc>
          <w:tcPr>
            <w:tcW w:w="558" w:type="pct"/>
            <w:shd w:val="clear" w:color="auto" w:fill="D9D9D9" w:themeFill="background1" w:themeFillShade="D9"/>
          </w:tcPr>
          <w:p w14:paraId="63E9793D" w14:textId="2C73542D" w:rsidR="00AF4DD9" w:rsidRPr="00901F20" w:rsidRDefault="00AF4DD9" w:rsidP="001771E0">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lang w:val="cs-CZ"/>
              </w:rPr>
            </w:pPr>
            <w:r w:rsidRPr="00901F20">
              <w:rPr>
                <w:rFonts w:cs="Arial"/>
                <w:b/>
                <w:bCs/>
                <w:lang w:val="cs-CZ"/>
              </w:rPr>
              <w:t>Č. žádosti o</w:t>
            </w:r>
            <w:r w:rsidR="001771E0" w:rsidRPr="00901F20">
              <w:rPr>
                <w:rFonts w:cs="Arial"/>
                <w:b/>
                <w:bCs/>
                <w:lang w:val="cs-CZ"/>
              </w:rPr>
              <w:t> </w:t>
            </w:r>
            <w:r w:rsidRPr="00901F20">
              <w:rPr>
                <w:rFonts w:cs="Arial"/>
                <w:b/>
                <w:bCs/>
                <w:lang w:val="cs-CZ"/>
              </w:rPr>
              <w:t>výjimku:</w:t>
            </w:r>
          </w:p>
        </w:tc>
        <w:tc>
          <w:tcPr>
            <w:tcW w:w="426" w:type="pct"/>
            <w:shd w:val="clear" w:color="auto" w:fill="auto"/>
          </w:tcPr>
          <w:p w14:paraId="0EDCFEFE" w14:textId="77777777" w:rsidR="00AF4DD9" w:rsidRPr="00901F20" w:rsidRDefault="00AF4DD9" w:rsidP="008663F6">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lang w:val="cs-CZ"/>
              </w:rPr>
            </w:pPr>
          </w:p>
        </w:tc>
        <w:tc>
          <w:tcPr>
            <w:tcW w:w="2267" w:type="pct"/>
            <w:vMerge/>
            <w:shd w:val="clear" w:color="auto" w:fill="auto"/>
          </w:tcPr>
          <w:p w14:paraId="4F2F03FB" w14:textId="77777777" w:rsidR="00AF4DD9" w:rsidRPr="00FE76BD" w:rsidRDefault="00AF4DD9" w:rsidP="008663F6">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lang w:val="cs-CZ"/>
              </w:rPr>
            </w:pPr>
          </w:p>
        </w:tc>
      </w:tr>
      <w:tr w:rsidR="00AF4DD9" w:rsidRPr="00901F20" w14:paraId="2AD9301B" w14:textId="77777777" w:rsidTr="00010026">
        <w:trPr>
          <w:trHeight w:val="109"/>
        </w:trPr>
        <w:tc>
          <w:tcPr>
            <w:cnfStyle w:val="001000000000" w:firstRow="0" w:lastRow="0" w:firstColumn="1" w:lastColumn="0" w:oddVBand="0" w:evenVBand="0" w:oddHBand="0" w:evenHBand="0" w:firstRowFirstColumn="0" w:firstRowLastColumn="0" w:lastRowFirstColumn="0" w:lastRowLastColumn="0"/>
            <w:tcW w:w="91" w:type="pct"/>
            <w:vMerge w:val="restart"/>
            <w:shd w:val="clear" w:color="auto" w:fill="D9D9D9" w:themeFill="background1" w:themeFillShade="D9"/>
          </w:tcPr>
          <w:p w14:paraId="17081B0C" w14:textId="77777777" w:rsidR="00AF4DD9" w:rsidRPr="00901F20" w:rsidRDefault="00AF4DD9" w:rsidP="00C37272">
            <w:pPr>
              <w:keepNext/>
              <w:spacing w:before="40" w:after="40"/>
              <w:jc w:val="left"/>
              <w:rPr>
                <w:rFonts w:cs="Arial"/>
                <w:b w:val="0"/>
                <w:bCs w:val="0"/>
                <w:lang w:val="cs-CZ"/>
              </w:rPr>
            </w:pPr>
          </w:p>
        </w:tc>
        <w:tc>
          <w:tcPr>
            <w:tcW w:w="1658" w:type="pct"/>
            <w:vMerge w:val="restart"/>
            <w:shd w:val="clear" w:color="auto" w:fill="D9D9D9" w:themeFill="background1" w:themeFillShade="D9"/>
          </w:tcPr>
          <w:p w14:paraId="2D024CBD" w14:textId="77777777" w:rsidR="00AF4DD9" w:rsidRPr="00901F20" w:rsidRDefault="00AF4DD9" w:rsidP="00C37272">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lang w:val="cs-CZ"/>
              </w:rPr>
            </w:pPr>
            <w:bookmarkStart w:id="98" w:name="_Hlk54896618"/>
            <w:r w:rsidRPr="00901F20">
              <w:rPr>
                <w:rFonts w:cs="Arial"/>
                <w:b/>
                <w:bCs/>
                <w:lang w:val="cs-CZ"/>
              </w:rPr>
              <w:t>Evidence občanských průkazů (AISEOP</w:t>
            </w:r>
            <w:bookmarkEnd w:id="98"/>
            <w:r w:rsidRPr="00901F20">
              <w:rPr>
                <w:rFonts w:cs="Arial"/>
                <w:b/>
                <w:bCs/>
                <w:lang w:val="cs-CZ"/>
              </w:rPr>
              <w:t>)</w:t>
            </w:r>
          </w:p>
        </w:tc>
        <w:sdt>
          <w:sdtPr>
            <w:rPr>
              <w:rFonts w:cs="Arial"/>
            </w:rPr>
            <w:id w:val="-1959791002"/>
            <w:comboBox>
              <w:listItem w:displayText="Ano" w:value="Ano"/>
              <w:listItem w:displayText="Nerelevantní" w:value="Nerelevantní"/>
              <w:listItem w:displayText="Ne, žádáme výjimku" w:value="Ne, žádáme výjimku"/>
            </w:comboBox>
          </w:sdtPr>
          <w:sdtEndPr/>
          <w:sdtContent>
            <w:tc>
              <w:tcPr>
                <w:tcW w:w="984" w:type="pct"/>
                <w:gridSpan w:val="2"/>
              </w:tcPr>
              <w:p w14:paraId="4C46BD09" w14:textId="300FE2FD" w:rsidR="00AF4DD9" w:rsidRPr="00901F20" w:rsidRDefault="008E2ADF" w:rsidP="00C37272">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lang w:val="cs-CZ"/>
                  </w:rPr>
                </w:pPr>
                <w:r w:rsidRPr="00901F20">
                  <w:rPr>
                    <w:rFonts w:cs="Arial"/>
                    <w:lang w:val="cs-CZ"/>
                  </w:rPr>
                  <w:t>Ano</w:t>
                </w:r>
              </w:p>
            </w:tc>
          </w:sdtContent>
        </w:sdt>
        <w:tc>
          <w:tcPr>
            <w:tcW w:w="2267" w:type="pct"/>
            <w:vMerge w:val="restart"/>
          </w:tcPr>
          <w:p w14:paraId="50CEDBF5" w14:textId="1C494FBE" w:rsidR="008E2ADF" w:rsidRPr="00FE76BD" w:rsidRDefault="001068AD" w:rsidP="00C37272">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FE76BD">
              <w:rPr>
                <w:rFonts w:cs="Arial"/>
                <w:lang w:val="cs-CZ"/>
              </w:rPr>
              <w:t>zákon č. 114/1995 Sb. § 48a</w:t>
            </w:r>
          </w:p>
        </w:tc>
      </w:tr>
      <w:tr w:rsidR="00AF4DD9" w:rsidRPr="00901F20" w14:paraId="44B585DB" w14:textId="77777777" w:rsidTr="001771E0">
        <w:trPr>
          <w:trHeight w:val="108"/>
        </w:trPr>
        <w:tc>
          <w:tcPr>
            <w:cnfStyle w:val="001000000000" w:firstRow="0" w:lastRow="0" w:firstColumn="1" w:lastColumn="0" w:oddVBand="0" w:evenVBand="0" w:oddHBand="0" w:evenHBand="0" w:firstRowFirstColumn="0" w:firstRowLastColumn="0" w:lastRowFirstColumn="0" w:lastRowLastColumn="0"/>
            <w:tcW w:w="91" w:type="pct"/>
            <w:vMerge/>
            <w:shd w:val="clear" w:color="auto" w:fill="D9D9D9" w:themeFill="background1" w:themeFillShade="D9"/>
          </w:tcPr>
          <w:p w14:paraId="69173713" w14:textId="77777777" w:rsidR="00AF4DD9" w:rsidRPr="00901F20" w:rsidRDefault="00AF4DD9" w:rsidP="00C37272">
            <w:pPr>
              <w:keepNext/>
              <w:spacing w:before="40" w:after="40"/>
              <w:jc w:val="left"/>
              <w:rPr>
                <w:rFonts w:cs="Arial"/>
                <w:b w:val="0"/>
                <w:bCs w:val="0"/>
                <w:lang w:val="cs-CZ"/>
              </w:rPr>
            </w:pPr>
          </w:p>
        </w:tc>
        <w:tc>
          <w:tcPr>
            <w:tcW w:w="1658" w:type="pct"/>
            <w:vMerge/>
            <w:shd w:val="clear" w:color="auto" w:fill="D9D9D9" w:themeFill="background1" w:themeFillShade="D9"/>
          </w:tcPr>
          <w:p w14:paraId="3AA8C7BE" w14:textId="77777777" w:rsidR="00AF4DD9" w:rsidRPr="00901F20" w:rsidRDefault="00AF4DD9" w:rsidP="00C37272">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lang w:val="cs-CZ"/>
              </w:rPr>
            </w:pPr>
          </w:p>
        </w:tc>
        <w:tc>
          <w:tcPr>
            <w:tcW w:w="558" w:type="pct"/>
            <w:shd w:val="clear" w:color="auto" w:fill="D9D9D9" w:themeFill="background1" w:themeFillShade="D9"/>
          </w:tcPr>
          <w:p w14:paraId="780396D1" w14:textId="7F85652E" w:rsidR="00AF4DD9" w:rsidRPr="00901F20" w:rsidRDefault="00AF4DD9" w:rsidP="001771E0">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lang w:val="cs-CZ"/>
              </w:rPr>
            </w:pPr>
            <w:r w:rsidRPr="00901F20">
              <w:rPr>
                <w:rFonts w:cs="Arial"/>
                <w:b/>
                <w:lang w:val="cs-CZ"/>
              </w:rPr>
              <w:t>Č. žádosti o</w:t>
            </w:r>
            <w:r w:rsidR="001771E0" w:rsidRPr="00901F20">
              <w:rPr>
                <w:rFonts w:cs="Arial"/>
                <w:b/>
                <w:lang w:val="cs-CZ"/>
              </w:rPr>
              <w:t> </w:t>
            </w:r>
            <w:r w:rsidRPr="00901F20">
              <w:rPr>
                <w:rFonts w:cs="Arial"/>
                <w:b/>
                <w:lang w:val="cs-CZ"/>
              </w:rPr>
              <w:t>výjimku:</w:t>
            </w:r>
          </w:p>
        </w:tc>
        <w:tc>
          <w:tcPr>
            <w:tcW w:w="426" w:type="pct"/>
          </w:tcPr>
          <w:p w14:paraId="3CBDC51D" w14:textId="77777777" w:rsidR="00AF4DD9" w:rsidRPr="00901F20" w:rsidRDefault="00AF4DD9" w:rsidP="00C37272">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lang w:val="cs-CZ"/>
              </w:rPr>
            </w:pPr>
          </w:p>
        </w:tc>
        <w:tc>
          <w:tcPr>
            <w:tcW w:w="2267" w:type="pct"/>
            <w:vMerge/>
          </w:tcPr>
          <w:p w14:paraId="573FC6AC" w14:textId="77777777" w:rsidR="00AF4DD9" w:rsidRPr="00FE76BD" w:rsidRDefault="00AF4DD9" w:rsidP="00C37272">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p>
        </w:tc>
      </w:tr>
      <w:tr w:rsidR="00AF4DD9" w:rsidRPr="00901F20" w14:paraId="2BAE9BB7" w14:textId="77777777" w:rsidTr="00010026">
        <w:trPr>
          <w:trHeight w:val="109"/>
        </w:trPr>
        <w:tc>
          <w:tcPr>
            <w:cnfStyle w:val="001000000000" w:firstRow="0" w:lastRow="0" w:firstColumn="1" w:lastColumn="0" w:oddVBand="0" w:evenVBand="0" w:oddHBand="0" w:evenHBand="0" w:firstRowFirstColumn="0" w:firstRowLastColumn="0" w:lastRowFirstColumn="0" w:lastRowLastColumn="0"/>
            <w:tcW w:w="91" w:type="pct"/>
            <w:vMerge w:val="restart"/>
            <w:shd w:val="clear" w:color="auto" w:fill="D9D9D9" w:themeFill="background1" w:themeFillShade="D9"/>
          </w:tcPr>
          <w:p w14:paraId="02DD0671" w14:textId="77777777" w:rsidR="00AF4DD9" w:rsidRPr="00901F20" w:rsidRDefault="00AF4DD9" w:rsidP="00C37272">
            <w:pPr>
              <w:keepNext/>
              <w:spacing w:before="40" w:after="40"/>
              <w:jc w:val="left"/>
              <w:rPr>
                <w:rFonts w:cs="Arial"/>
                <w:b w:val="0"/>
                <w:bCs w:val="0"/>
                <w:lang w:val="cs-CZ"/>
              </w:rPr>
            </w:pPr>
          </w:p>
        </w:tc>
        <w:tc>
          <w:tcPr>
            <w:tcW w:w="1658" w:type="pct"/>
            <w:vMerge w:val="restart"/>
            <w:shd w:val="clear" w:color="auto" w:fill="D9D9D9" w:themeFill="background1" w:themeFillShade="D9"/>
          </w:tcPr>
          <w:p w14:paraId="744CD565" w14:textId="77777777" w:rsidR="00AF4DD9" w:rsidRPr="00901F20" w:rsidRDefault="00AF4DD9" w:rsidP="00C37272">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lang w:val="cs-CZ"/>
              </w:rPr>
            </w:pPr>
            <w:bookmarkStart w:id="99" w:name="_Hlk54896627"/>
            <w:r w:rsidRPr="00901F20">
              <w:rPr>
                <w:rFonts w:cs="Arial"/>
                <w:b/>
                <w:bCs/>
                <w:lang w:val="cs-CZ"/>
              </w:rPr>
              <w:t>Evidence cestovních dokladů (AISECD)</w:t>
            </w:r>
            <w:bookmarkEnd w:id="99"/>
          </w:p>
        </w:tc>
        <w:sdt>
          <w:sdtPr>
            <w:rPr>
              <w:rFonts w:cs="Arial"/>
            </w:rPr>
            <w:id w:val="-795830308"/>
            <w:comboBox>
              <w:listItem w:displayText="Ano" w:value="Ano"/>
              <w:listItem w:displayText="Nerelevantní" w:value="Nerelevantní"/>
              <w:listItem w:displayText="Ne, žádáme výjimku" w:value="Ne, žádáme výjimku"/>
            </w:comboBox>
          </w:sdtPr>
          <w:sdtEndPr/>
          <w:sdtContent>
            <w:tc>
              <w:tcPr>
                <w:tcW w:w="984" w:type="pct"/>
                <w:gridSpan w:val="2"/>
              </w:tcPr>
              <w:p w14:paraId="42A37450" w14:textId="16E80291" w:rsidR="00AF4DD9" w:rsidRPr="00901F20" w:rsidRDefault="008E2ADF" w:rsidP="00C37272">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lang w:val="cs-CZ"/>
                  </w:rPr>
                </w:pPr>
                <w:r w:rsidRPr="00901F20">
                  <w:rPr>
                    <w:rFonts w:cs="Arial"/>
                    <w:lang w:val="cs-CZ"/>
                  </w:rPr>
                  <w:t>Ano</w:t>
                </w:r>
              </w:p>
            </w:tc>
          </w:sdtContent>
        </w:sdt>
        <w:tc>
          <w:tcPr>
            <w:tcW w:w="2267" w:type="pct"/>
            <w:vMerge w:val="restart"/>
          </w:tcPr>
          <w:p w14:paraId="13B1EBC5" w14:textId="5FA0D394" w:rsidR="008E2ADF" w:rsidRPr="00FE76BD" w:rsidRDefault="001068AD" w:rsidP="00C37272">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FE76BD">
              <w:rPr>
                <w:rFonts w:cs="Arial"/>
                <w:lang w:val="cs-CZ"/>
              </w:rPr>
              <w:t>zákon č. 114/1995 Sb. § 48a</w:t>
            </w:r>
          </w:p>
        </w:tc>
      </w:tr>
      <w:tr w:rsidR="00AF4DD9" w:rsidRPr="00901F20" w14:paraId="1C1898E4" w14:textId="77777777" w:rsidTr="001771E0">
        <w:trPr>
          <w:trHeight w:val="108"/>
        </w:trPr>
        <w:tc>
          <w:tcPr>
            <w:cnfStyle w:val="001000000000" w:firstRow="0" w:lastRow="0" w:firstColumn="1" w:lastColumn="0" w:oddVBand="0" w:evenVBand="0" w:oddHBand="0" w:evenHBand="0" w:firstRowFirstColumn="0" w:firstRowLastColumn="0" w:lastRowFirstColumn="0" w:lastRowLastColumn="0"/>
            <w:tcW w:w="91" w:type="pct"/>
            <w:vMerge/>
            <w:shd w:val="clear" w:color="auto" w:fill="D9D9D9" w:themeFill="background1" w:themeFillShade="D9"/>
          </w:tcPr>
          <w:p w14:paraId="64988954" w14:textId="77777777" w:rsidR="00AF4DD9" w:rsidRPr="00901F20" w:rsidRDefault="00AF4DD9" w:rsidP="00C37272">
            <w:pPr>
              <w:keepNext/>
              <w:spacing w:before="40" w:after="40"/>
              <w:jc w:val="left"/>
              <w:rPr>
                <w:rFonts w:cs="Arial"/>
                <w:b w:val="0"/>
                <w:bCs w:val="0"/>
                <w:lang w:val="cs-CZ"/>
              </w:rPr>
            </w:pPr>
          </w:p>
        </w:tc>
        <w:tc>
          <w:tcPr>
            <w:tcW w:w="1658" w:type="pct"/>
            <w:vMerge/>
            <w:shd w:val="clear" w:color="auto" w:fill="D9D9D9" w:themeFill="background1" w:themeFillShade="D9"/>
          </w:tcPr>
          <w:p w14:paraId="4AD95127" w14:textId="77777777" w:rsidR="00AF4DD9" w:rsidRPr="00901F20" w:rsidRDefault="00AF4DD9" w:rsidP="00C37272">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lang w:val="cs-CZ"/>
              </w:rPr>
            </w:pPr>
          </w:p>
        </w:tc>
        <w:tc>
          <w:tcPr>
            <w:tcW w:w="558" w:type="pct"/>
            <w:shd w:val="clear" w:color="auto" w:fill="D9D9D9" w:themeFill="background1" w:themeFillShade="D9"/>
          </w:tcPr>
          <w:p w14:paraId="0E0B25C1" w14:textId="4836078F" w:rsidR="00AF4DD9" w:rsidRPr="00901F20" w:rsidRDefault="00AF4DD9" w:rsidP="001771E0">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lang w:val="cs-CZ"/>
              </w:rPr>
            </w:pPr>
            <w:r w:rsidRPr="00901F20">
              <w:rPr>
                <w:rFonts w:cs="Arial"/>
                <w:b/>
                <w:lang w:val="cs-CZ"/>
              </w:rPr>
              <w:t>Č. žádosti o</w:t>
            </w:r>
            <w:r w:rsidR="001771E0" w:rsidRPr="00901F20">
              <w:rPr>
                <w:rFonts w:cs="Arial"/>
                <w:b/>
                <w:lang w:val="cs-CZ"/>
              </w:rPr>
              <w:t> </w:t>
            </w:r>
            <w:r w:rsidRPr="00901F20">
              <w:rPr>
                <w:rFonts w:cs="Arial"/>
                <w:b/>
                <w:lang w:val="cs-CZ"/>
              </w:rPr>
              <w:t>výjimku:</w:t>
            </w:r>
          </w:p>
        </w:tc>
        <w:tc>
          <w:tcPr>
            <w:tcW w:w="426" w:type="pct"/>
          </w:tcPr>
          <w:p w14:paraId="5CB415C2" w14:textId="77777777" w:rsidR="00AF4DD9" w:rsidRPr="00901F20" w:rsidRDefault="00AF4DD9" w:rsidP="00C37272">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b/>
                <w:bCs/>
                <w:lang w:val="cs-CZ"/>
              </w:rPr>
            </w:pPr>
          </w:p>
        </w:tc>
        <w:tc>
          <w:tcPr>
            <w:tcW w:w="2267" w:type="pct"/>
            <w:vMerge/>
          </w:tcPr>
          <w:p w14:paraId="03B3999C" w14:textId="77777777" w:rsidR="00AF4DD9" w:rsidRPr="00901F20" w:rsidRDefault="00AF4DD9" w:rsidP="00C37272">
            <w:pPr>
              <w:keepNext/>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p>
        </w:tc>
      </w:tr>
      <w:tr w:rsidR="00AF4DD9" w:rsidRPr="00901F20" w14:paraId="11BCA770" w14:textId="77777777" w:rsidTr="00010026">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9D9D9" w:themeFill="background1" w:themeFillShade="D9"/>
          </w:tcPr>
          <w:p w14:paraId="76AE248A" w14:textId="2800B9B0" w:rsidR="00AF4DD9" w:rsidRPr="00901F20" w:rsidRDefault="00AF4DD9" w:rsidP="00C37272">
            <w:pPr>
              <w:keepNext/>
              <w:spacing w:before="40" w:after="40"/>
              <w:contextualSpacing w:val="0"/>
              <w:jc w:val="left"/>
              <w:rPr>
                <w:rFonts w:cs="Arial"/>
                <w:lang w:val="cs-CZ"/>
              </w:rPr>
            </w:pPr>
            <w:bookmarkStart w:id="100" w:name="_Hlk54896685"/>
            <w:r w:rsidRPr="00901F20">
              <w:rPr>
                <w:rFonts w:cs="Arial"/>
                <w:lang w:val="cs-CZ"/>
              </w:rPr>
              <w:t xml:space="preserve">Informační systém sdílené služby (ISSS dříve jako </w:t>
            </w:r>
            <w:proofErr w:type="spellStart"/>
            <w:r w:rsidRPr="00901F20">
              <w:rPr>
                <w:rFonts w:cs="Arial"/>
                <w:lang w:val="cs-CZ"/>
              </w:rPr>
              <w:t>eGSB</w:t>
            </w:r>
            <w:proofErr w:type="spellEnd"/>
            <w:r w:rsidRPr="00901F20">
              <w:rPr>
                <w:rFonts w:cs="Arial"/>
                <w:lang w:val="cs-CZ"/>
              </w:rPr>
              <w:t>)</w:t>
            </w:r>
            <w:bookmarkEnd w:id="100"/>
          </w:p>
        </w:tc>
      </w:tr>
      <w:tr w:rsidR="00AF4DD9" w:rsidRPr="00901F20" w14:paraId="4CDF3336" w14:textId="77777777" w:rsidTr="00010026">
        <w:trPr>
          <w:trHeight w:val="109"/>
        </w:trPr>
        <w:tc>
          <w:tcPr>
            <w:cnfStyle w:val="001000000000" w:firstRow="0" w:lastRow="0" w:firstColumn="1" w:lastColumn="0" w:oddVBand="0" w:evenVBand="0" w:oddHBand="0" w:evenHBand="0" w:firstRowFirstColumn="0" w:firstRowLastColumn="0" w:lastRowFirstColumn="0" w:lastRowLastColumn="0"/>
            <w:tcW w:w="91" w:type="pct"/>
            <w:vMerge w:val="restart"/>
            <w:shd w:val="clear" w:color="auto" w:fill="D9D9D9" w:themeFill="background1" w:themeFillShade="D9"/>
          </w:tcPr>
          <w:p w14:paraId="0D703D58" w14:textId="77777777" w:rsidR="00AF4DD9" w:rsidRPr="00901F20" w:rsidRDefault="00AF4DD9" w:rsidP="00C37272">
            <w:pPr>
              <w:spacing w:before="40" w:after="40"/>
              <w:jc w:val="left"/>
              <w:rPr>
                <w:rFonts w:cs="Arial"/>
                <w:b w:val="0"/>
                <w:lang w:val="cs-CZ"/>
              </w:rPr>
            </w:pPr>
          </w:p>
        </w:tc>
        <w:tc>
          <w:tcPr>
            <w:tcW w:w="1658" w:type="pct"/>
            <w:vMerge w:val="restart"/>
            <w:shd w:val="clear" w:color="auto" w:fill="D9D9D9" w:themeFill="background1" w:themeFillShade="D9"/>
          </w:tcPr>
          <w:p w14:paraId="25EE21A7" w14:textId="77777777" w:rsidR="00AF4DD9" w:rsidRPr="00901F20"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lang w:val="cs-CZ"/>
              </w:rPr>
            </w:pPr>
            <w:bookmarkStart w:id="101" w:name="_Hlk54896700"/>
            <w:r w:rsidRPr="00901F20">
              <w:rPr>
                <w:rFonts w:cs="Arial"/>
                <w:b/>
                <w:lang w:val="cs-CZ"/>
              </w:rPr>
              <w:t>Čerpání dat přes ISSS</w:t>
            </w:r>
            <w:bookmarkEnd w:id="101"/>
          </w:p>
        </w:tc>
        <w:sdt>
          <w:sdtPr>
            <w:rPr>
              <w:rFonts w:cs="Arial"/>
            </w:rPr>
            <w:id w:val="-64038704"/>
            <w:comboBox>
              <w:listItem w:displayText="Ano" w:value="Ano"/>
              <w:listItem w:displayText="Nerelevantní" w:value="Nerelevantní"/>
              <w:listItem w:displayText="Ne, žádáme výjimku" w:value="Ne, žádáme výjimku"/>
            </w:comboBox>
          </w:sdtPr>
          <w:sdtEndPr/>
          <w:sdtContent>
            <w:tc>
              <w:tcPr>
                <w:tcW w:w="984" w:type="pct"/>
                <w:gridSpan w:val="2"/>
                <w:shd w:val="clear" w:color="auto" w:fill="auto"/>
              </w:tcPr>
              <w:p w14:paraId="3B8DBE7D" w14:textId="340C3331" w:rsidR="00AF4DD9" w:rsidRPr="00901F20" w:rsidRDefault="00880C51"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rFonts w:cs="Arial"/>
                    <w:lang w:val="cs-CZ"/>
                  </w:rPr>
                  <w:t>Ano</w:t>
                </w:r>
              </w:p>
            </w:tc>
          </w:sdtContent>
        </w:sdt>
        <w:tc>
          <w:tcPr>
            <w:tcW w:w="2267" w:type="pct"/>
            <w:vMerge w:val="restart"/>
            <w:shd w:val="clear" w:color="auto" w:fill="auto"/>
          </w:tcPr>
          <w:p w14:paraId="47D18B70" w14:textId="6BB9FB2B" w:rsidR="002302E9" w:rsidRPr="00FE76BD" w:rsidRDefault="00BF6DB1" w:rsidP="00DE3B60">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r>
              <w:rPr>
                <w:rFonts w:cs="Arial"/>
                <w:lang w:val="cs-CZ"/>
              </w:rPr>
              <w:t>Např. získávání příslušných informací od ČTÚ týkajících se průkazů radiotelefonisty resp. radiostanice na plavidle apod.</w:t>
            </w:r>
          </w:p>
        </w:tc>
      </w:tr>
      <w:tr w:rsidR="001771E0" w:rsidRPr="00901F20" w14:paraId="6F1F22E1" w14:textId="77777777" w:rsidTr="001771E0">
        <w:trPr>
          <w:trHeight w:val="108"/>
        </w:trPr>
        <w:tc>
          <w:tcPr>
            <w:cnfStyle w:val="001000000000" w:firstRow="0" w:lastRow="0" w:firstColumn="1" w:lastColumn="0" w:oddVBand="0" w:evenVBand="0" w:oddHBand="0" w:evenHBand="0" w:firstRowFirstColumn="0" w:firstRowLastColumn="0" w:lastRowFirstColumn="0" w:lastRowLastColumn="0"/>
            <w:tcW w:w="91" w:type="pct"/>
            <w:vMerge/>
            <w:shd w:val="clear" w:color="auto" w:fill="D9D9D9" w:themeFill="background1" w:themeFillShade="D9"/>
          </w:tcPr>
          <w:p w14:paraId="29BC6B32" w14:textId="77777777" w:rsidR="001771E0" w:rsidRPr="00901F20" w:rsidRDefault="001771E0" w:rsidP="001771E0">
            <w:pPr>
              <w:spacing w:before="40" w:after="40"/>
              <w:jc w:val="left"/>
              <w:rPr>
                <w:rFonts w:cs="Arial"/>
                <w:b w:val="0"/>
                <w:bCs w:val="0"/>
                <w:lang w:val="cs-CZ"/>
              </w:rPr>
            </w:pPr>
          </w:p>
        </w:tc>
        <w:tc>
          <w:tcPr>
            <w:tcW w:w="1658" w:type="pct"/>
            <w:vMerge/>
            <w:shd w:val="clear" w:color="auto" w:fill="D9D9D9" w:themeFill="background1" w:themeFillShade="D9"/>
          </w:tcPr>
          <w:p w14:paraId="3C692911" w14:textId="77777777" w:rsidR="001771E0" w:rsidRPr="00901F20" w:rsidRDefault="001771E0" w:rsidP="001771E0">
            <w:pPr>
              <w:spacing w:before="40" w:after="40"/>
              <w:jc w:val="left"/>
              <w:cnfStyle w:val="000000000000" w:firstRow="0" w:lastRow="0" w:firstColumn="0" w:lastColumn="0" w:oddVBand="0" w:evenVBand="0" w:oddHBand="0" w:evenHBand="0" w:firstRowFirstColumn="0" w:firstRowLastColumn="0" w:lastRowFirstColumn="0" w:lastRowLastColumn="0"/>
              <w:rPr>
                <w:rFonts w:cs="Arial"/>
                <w:b/>
                <w:lang w:val="cs-CZ"/>
              </w:rPr>
            </w:pPr>
          </w:p>
        </w:tc>
        <w:tc>
          <w:tcPr>
            <w:tcW w:w="558" w:type="pct"/>
            <w:shd w:val="clear" w:color="auto" w:fill="D9D9D9" w:themeFill="background1" w:themeFillShade="D9"/>
          </w:tcPr>
          <w:p w14:paraId="29594B17" w14:textId="2147C68C" w:rsidR="001771E0" w:rsidRPr="00901F20" w:rsidRDefault="001771E0" w:rsidP="001771E0">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rFonts w:cs="Arial"/>
                <w:b/>
                <w:lang w:val="cs-CZ"/>
              </w:rPr>
              <w:t>Č. žádosti o výjimku:</w:t>
            </w:r>
          </w:p>
        </w:tc>
        <w:tc>
          <w:tcPr>
            <w:tcW w:w="426" w:type="pct"/>
            <w:shd w:val="clear" w:color="auto" w:fill="auto"/>
          </w:tcPr>
          <w:p w14:paraId="61A289FE" w14:textId="77777777" w:rsidR="001771E0" w:rsidRPr="00901F20" w:rsidRDefault="001771E0" w:rsidP="001771E0">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p>
        </w:tc>
        <w:tc>
          <w:tcPr>
            <w:tcW w:w="2267" w:type="pct"/>
            <w:vMerge/>
            <w:shd w:val="clear" w:color="auto" w:fill="auto"/>
          </w:tcPr>
          <w:p w14:paraId="3394D0E8" w14:textId="77777777" w:rsidR="001771E0" w:rsidRPr="00FE76BD" w:rsidRDefault="001771E0" w:rsidP="001771E0">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p>
        </w:tc>
      </w:tr>
      <w:tr w:rsidR="00AF4DD9" w:rsidRPr="00901F20" w14:paraId="6F3F4333" w14:textId="77777777" w:rsidTr="00010026">
        <w:trPr>
          <w:trHeight w:val="109"/>
        </w:trPr>
        <w:tc>
          <w:tcPr>
            <w:cnfStyle w:val="001000000000" w:firstRow="0" w:lastRow="0" w:firstColumn="1" w:lastColumn="0" w:oddVBand="0" w:evenVBand="0" w:oddHBand="0" w:evenHBand="0" w:firstRowFirstColumn="0" w:firstRowLastColumn="0" w:lastRowFirstColumn="0" w:lastRowLastColumn="0"/>
            <w:tcW w:w="91" w:type="pct"/>
            <w:vMerge w:val="restart"/>
            <w:shd w:val="clear" w:color="auto" w:fill="D9D9D9" w:themeFill="background1" w:themeFillShade="D9"/>
          </w:tcPr>
          <w:p w14:paraId="188A0056" w14:textId="77777777" w:rsidR="00AF4DD9" w:rsidRPr="00901F20" w:rsidRDefault="00AF4DD9" w:rsidP="00C37272">
            <w:pPr>
              <w:spacing w:before="40" w:after="40"/>
              <w:jc w:val="left"/>
              <w:rPr>
                <w:rFonts w:cs="Arial"/>
                <w:b w:val="0"/>
                <w:bCs w:val="0"/>
                <w:lang w:val="cs-CZ"/>
              </w:rPr>
            </w:pPr>
          </w:p>
        </w:tc>
        <w:tc>
          <w:tcPr>
            <w:tcW w:w="1658" w:type="pct"/>
            <w:vMerge w:val="restart"/>
            <w:shd w:val="clear" w:color="auto" w:fill="D9D9D9" w:themeFill="background1" w:themeFillShade="D9"/>
          </w:tcPr>
          <w:p w14:paraId="013B9A9E" w14:textId="77777777" w:rsidR="00AF4DD9" w:rsidRPr="00901F20"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b/>
                <w:lang w:val="cs-CZ"/>
              </w:rPr>
            </w:pPr>
            <w:r w:rsidRPr="00901F20">
              <w:rPr>
                <w:rFonts w:cs="Arial"/>
                <w:b/>
                <w:lang w:val="cs-CZ"/>
              </w:rPr>
              <w:t>Publikování vlastních dat přes ISSS</w:t>
            </w:r>
          </w:p>
        </w:tc>
        <w:sdt>
          <w:sdtPr>
            <w:rPr>
              <w:rFonts w:cs="Arial"/>
            </w:rPr>
            <w:id w:val="156581505"/>
            <w:comboBox>
              <w:listItem w:displayText="Ano" w:value="Ano"/>
              <w:listItem w:displayText="Nerelevantní" w:value="Nerelevantní"/>
              <w:listItem w:displayText="Ne, žádáme výjimku" w:value="Ne, žádáme výjimku"/>
            </w:comboBox>
          </w:sdtPr>
          <w:sdtEndPr/>
          <w:sdtContent>
            <w:tc>
              <w:tcPr>
                <w:tcW w:w="984" w:type="pct"/>
                <w:gridSpan w:val="2"/>
                <w:shd w:val="clear" w:color="auto" w:fill="auto"/>
              </w:tcPr>
              <w:p w14:paraId="66A75BCA" w14:textId="5C1087DA" w:rsidR="00AF4DD9" w:rsidRPr="00901F20" w:rsidRDefault="00880C51"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rFonts w:cs="Arial"/>
                    <w:lang w:val="cs-CZ"/>
                  </w:rPr>
                  <w:t>Ano</w:t>
                </w:r>
              </w:p>
            </w:tc>
          </w:sdtContent>
        </w:sdt>
        <w:tc>
          <w:tcPr>
            <w:tcW w:w="2267" w:type="pct"/>
            <w:vMerge w:val="restart"/>
            <w:shd w:val="clear" w:color="auto" w:fill="auto"/>
          </w:tcPr>
          <w:p w14:paraId="53C41E93" w14:textId="4724A3BD" w:rsidR="002302E9" w:rsidRDefault="00C55E14" w:rsidP="00DE3B60">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r>
              <w:rPr>
                <w:rFonts w:cs="Arial"/>
                <w:lang w:val="cs-CZ"/>
              </w:rPr>
              <w:t>Publikování informací na Portále občana např. o</w:t>
            </w:r>
            <w:r w:rsidR="007C09C9">
              <w:rPr>
                <w:rFonts w:cs="Arial"/>
                <w:lang w:val="cs-CZ"/>
              </w:rPr>
              <w:t> </w:t>
            </w:r>
            <w:r>
              <w:rPr>
                <w:rFonts w:cs="Arial"/>
                <w:lang w:val="cs-CZ"/>
              </w:rPr>
              <w:t>platnosti průkazu způsobilosti, o platnosti technického průkazu k plavidlu.</w:t>
            </w:r>
          </w:p>
          <w:p w14:paraId="3D793DA9" w14:textId="4E0ED858" w:rsidR="00C55E14" w:rsidRPr="00FE76BD" w:rsidRDefault="00C55E14" w:rsidP="00DE3B60">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r>
              <w:rPr>
                <w:rFonts w:cs="Arial"/>
                <w:lang w:val="cs-CZ"/>
              </w:rPr>
              <w:t>Publikování informací z plavebního rejstříku externím subjektům (např. Policie ČR, Generální finanční ředitelství a jejich jednotlivé úřady, exekutorské úřady, Celní správy apod.</w:t>
            </w:r>
            <w:r w:rsidR="00DD1CCE">
              <w:rPr>
                <w:rFonts w:cs="Arial"/>
                <w:lang w:val="cs-CZ"/>
              </w:rPr>
              <w:t>)</w:t>
            </w:r>
          </w:p>
        </w:tc>
      </w:tr>
      <w:tr w:rsidR="00AF4DD9" w:rsidRPr="00901F20" w14:paraId="7DA88CDF" w14:textId="77777777" w:rsidTr="001771E0">
        <w:trPr>
          <w:trHeight w:val="108"/>
        </w:trPr>
        <w:tc>
          <w:tcPr>
            <w:cnfStyle w:val="001000000000" w:firstRow="0" w:lastRow="0" w:firstColumn="1" w:lastColumn="0" w:oddVBand="0" w:evenVBand="0" w:oddHBand="0" w:evenHBand="0" w:firstRowFirstColumn="0" w:firstRowLastColumn="0" w:lastRowFirstColumn="0" w:lastRowLastColumn="0"/>
            <w:tcW w:w="91" w:type="pct"/>
            <w:vMerge/>
            <w:shd w:val="clear" w:color="auto" w:fill="D9D9D9" w:themeFill="background1" w:themeFillShade="D9"/>
          </w:tcPr>
          <w:p w14:paraId="6901EE51" w14:textId="77777777" w:rsidR="00AF4DD9" w:rsidRPr="00901F20" w:rsidRDefault="00AF4DD9" w:rsidP="00C37272">
            <w:pPr>
              <w:spacing w:before="40" w:after="40"/>
              <w:jc w:val="left"/>
              <w:rPr>
                <w:rFonts w:cs="Arial"/>
                <w:b w:val="0"/>
                <w:bCs w:val="0"/>
                <w:lang w:val="cs-CZ"/>
              </w:rPr>
            </w:pPr>
          </w:p>
        </w:tc>
        <w:tc>
          <w:tcPr>
            <w:tcW w:w="1658" w:type="pct"/>
            <w:vMerge/>
            <w:shd w:val="clear" w:color="auto" w:fill="D9D9D9" w:themeFill="background1" w:themeFillShade="D9"/>
          </w:tcPr>
          <w:p w14:paraId="0A207DC2" w14:textId="77777777" w:rsidR="00AF4DD9" w:rsidRPr="00901F20"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p>
        </w:tc>
        <w:tc>
          <w:tcPr>
            <w:tcW w:w="558" w:type="pct"/>
            <w:shd w:val="clear" w:color="auto" w:fill="D9D9D9" w:themeFill="background1" w:themeFillShade="D9"/>
          </w:tcPr>
          <w:p w14:paraId="1B853746" w14:textId="77777777" w:rsidR="00AF4DD9" w:rsidRPr="00901F20" w:rsidRDefault="00AF4DD9"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rFonts w:cs="Arial"/>
                <w:b/>
                <w:lang w:val="cs-CZ"/>
              </w:rPr>
              <w:t>Č. žádosti o výjimku:</w:t>
            </w:r>
          </w:p>
        </w:tc>
        <w:tc>
          <w:tcPr>
            <w:tcW w:w="426" w:type="pct"/>
            <w:shd w:val="clear" w:color="auto" w:fill="auto"/>
          </w:tcPr>
          <w:p w14:paraId="60A629F5" w14:textId="77777777" w:rsidR="00AF4DD9" w:rsidRPr="00901F20" w:rsidRDefault="00AF4DD9"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p>
        </w:tc>
        <w:tc>
          <w:tcPr>
            <w:tcW w:w="2267" w:type="pct"/>
            <w:vMerge/>
            <w:shd w:val="clear" w:color="auto" w:fill="auto"/>
          </w:tcPr>
          <w:p w14:paraId="61A47850" w14:textId="77777777" w:rsidR="00AF4DD9" w:rsidRPr="00FE76BD" w:rsidRDefault="00AF4DD9"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p>
        </w:tc>
      </w:tr>
      <w:tr w:rsidR="00FE76BD" w:rsidRPr="00FE76BD" w14:paraId="7E6F6B89" w14:textId="77777777" w:rsidTr="00010026">
        <w:trPr>
          <w:trHeight w:val="108"/>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D9D9D9" w:themeFill="background1" w:themeFillShade="D9"/>
          </w:tcPr>
          <w:p w14:paraId="15A88E7F" w14:textId="38A9A3A6" w:rsidR="00DE3B60" w:rsidRPr="00FE76BD" w:rsidRDefault="00DE3B60" w:rsidP="00C37272">
            <w:pPr>
              <w:spacing w:before="40" w:after="40"/>
              <w:ind w:right="34"/>
              <w:jc w:val="left"/>
              <w:rPr>
                <w:rFonts w:cs="Arial"/>
                <w:lang w:val="cs-CZ"/>
              </w:rPr>
            </w:pPr>
            <w:r w:rsidRPr="00FE76BD">
              <w:rPr>
                <w:rFonts w:cs="Arial"/>
                <w:lang w:val="cs-CZ"/>
              </w:rPr>
              <w:t>Komunikace mimo propojený datový fond</w:t>
            </w:r>
          </w:p>
        </w:tc>
      </w:tr>
      <w:tr w:rsidR="00DE3B60" w:rsidRPr="00901F20" w14:paraId="2BF577FD" w14:textId="77777777" w:rsidTr="00010026">
        <w:trPr>
          <w:trHeight w:val="155"/>
        </w:trPr>
        <w:tc>
          <w:tcPr>
            <w:cnfStyle w:val="001000000000" w:firstRow="0" w:lastRow="0" w:firstColumn="1" w:lastColumn="0" w:oddVBand="0" w:evenVBand="0" w:oddHBand="0" w:evenHBand="0" w:firstRowFirstColumn="0" w:firstRowLastColumn="0" w:lastRowFirstColumn="0" w:lastRowLastColumn="0"/>
            <w:tcW w:w="91" w:type="pct"/>
            <w:vMerge w:val="restart"/>
            <w:shd w:val="clear" w:color="auto" w:fill="D9D9D9" w:themeFill="background1" w:themeFillShade="D9"/>
          </w:tcPr>
          <w:p w14:paraId="247206AD" w14:textId="77777777" w:rsidR="00DE3B60" w:rsidRPr="00901F20" w:rsidRDefault="00DE3B60" w:rsidP="00C37272">
            <w:pPr>
              <w:spacing w:before="40" w:after="40"/>
              <w:jc w:val="left"/>
              <w:rPr>
                <w:rFonts w:cs="Arial"/>
                <w:b w:val="0"/>
                <w:bCs w:val="0"/>
                <w:lang w:val="cs-CZ"/>
              </w:rPr>
            </w:pPr>
          </w:p>
        </w:tc>
        <w:tc>
          <w:tcPr>
            <w:tcW w:w="1658" w:type="pct"/>
            <w:vMerge w:val="restart"/>
            <w:shd w:val="clear" w:color="auto" w:fill="D9D9D9" w:themeFill="background1" w:themeFillShade="D9"/>
          </w:tcPr>
          <w:p w14:paraId="4576DF1B" w14:textId="62F34FB5" w:rsidR="00DE3B60" w:rsidRPr="00901F20" w:rsidRDefault="00DE3B60"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lang w:val="cs-CZ"/>
              </w:rPr>
            </w:pPr>
            <w:r w:rsidRPr="00901F20">
              <w:rPr>
                <w:rFonts w:cs="Arial"/>
                <w:b/>
                <w:lang w:val="cs-CZ"/>
              </w:rPr>
              <w:t xml:space="preserve">Využívání vlastních proprietárních rozhraní </w:t>
            </w:r>
          </w:p>
        </w:tc>
        <w:sdt>
          <w:sdtPr>
            <w:rPr>
              <w:rFonts w:cs="Arial"/>
            </w:rPr>
            <w:id w:val="607779752"/>
            <w:comboBox>
              <w:listItem w:displayText="Ano, žádáme o výjimku" w:value="Ano, žádáme o výjimku"/>
              <w:listItem w:displayText="Nerelevantní" w:value="Nerelevantní"/>
              <w:listItem w:displayText="Ne" w:value="Ne"/>
            </w:comboBox>
          </w:sdtPr>
          <w:sdtEndPr/>
          <w:sdtContent>
            <w:tc>
              <w:tcPr>
                <w:tcW w:w="984" w:type="pct"/>
                <w:gridSpan w:val="2"/>
                <w:shd w:val="clear" w:color="auto" w:fill="auto"/>
              </w:tcPr>
              <w:p w14:paraId="22F97A8D" w14:textId="012705DA" w:rsidR="00DE3B60" w:rsidRPr="00901F20" w:rsidRDefault="00A055AE"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rFonts w:cs="Arial"/>
                    <w:lang w:val="cs-CZ"/>
                  </w:rPr>
                  <w:t>Ne</w:t>
                </w:r>
              </w:p>
            </w:tc>
          </w:sdtContent>
        </w:sdt>
        <w:tc>
          <w:tcPr>
            <w:tcW w:w="2267" w:type="pct"/>
            <w:vMerge w:val="restart"/>
            <w:shd w:val="clear" w:color="auto" w:fill="auto"/>
          </w:tcPr>
          <w:p w14:paraId="57DF48B7" w14:textId="0957EA26" w:rsidR="005F35BE" w:rsidRPr="00FE76BD" w:rsidRDefault="005F35BE" w:rsidP="00DE3B60">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lang w:val="cs-CZ"/>
              </w:rPr>
            </w:pPr>
          </w:p>
        </w:tc>
      </w:tr>
      <w:tr w:rsidR="00DE3B60" w:rsidRPr="00901F20" w14:paraId="703857B1" w14:textId="77777777" w:rsidTr="001771E0">
        <w:trPr>
          <w:trHeight w:val="155"/>
        </w:trPr>
        <w:tc>
          <w:tcPr>
            <w:cnfStyle w:val="001000000000" w:firstRow="0" w:lastRow="0" w:firstColumn="1" w:lastColumn="0" w:oddVBand="0" w:evenVBand="0" w:oddHBand="0" w:evenHBand="0" w:firstRowFirstColumn="0" w:firstRowLastColumn="0" w:lastRowFirstColumn="0" w:lastRowLastColumn="0"/>
            <w:tcW w:w="91" w:type="pct"/>
            <w:vMerge/>
            <w:shd w:val="clear" w:color="auto" w:fill="D9D9D9" w:themeFill="background1" w:themeFillShade="D9"/>
          </w:tcPr>
          <w:p w14:paraId="619C987B" w14:textId="77777777" w:rsidR="00DE3B60" w:rsidRPr="00901F20" w:rsidRDefault="00DE3B60" w:rsidP="00C37272">
            <w:pPr>
              <w:spacing w:before="40" w:after="40"/>
              <w:jc w:val="left"/>
              <w:rPr>
                <w:rFonts w:cs="Arial"/>
                <w:b w:val="0"/>
                <w:bCs w:val="0"/>
                <w:lang w:val="cs-CZ"/>
              </w:rPr>
            </w:pPr>
          </w:p>
        </w:tc>
        <w:tc>
          <w:tcPr>
            <w:tcW w:w="1658" w:type="pct"/>
            <w:vMerge/>
            <w:shd w:val="clear" w:color="auto" w:fill="D9D9D9" w:themeFill="background1" w:themeFillShade="D9"/>
          </w:tcPr>
          <w:p w14:paraId="4F92907B" w14:textId="77777777" w:rsidR="00DE3B60" w:rsidRPr="00901F20" w:rsidRDefault="00DE3B60"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b/>
                <w:lang w:val="cs-CZ"/>
              </w:rPr>
            </w:pPr>
          </w:p>
        </w:tc>
        <w:tc>
          <w:tcPr>
            <w:tcW w:w="558" w:type="pct"/>
            <w:shd w:val="clear" w:color="auto" w:fill="D9D9D9" w:themeFill="background1" w:themeFillShade="D9"/>
          </w:tcPr>
          <w:p w14:paraId="44BDAACE" w14:textId="053C6716" w:rsidR="00DE3B60" w:rsidRPr="00901F20" w:rsidRDefault="00DE3B60"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b/>
                <w:lang w:val="cs-CZ"/>
              </w:rPr>
            </w:pPr>
            <w:r w:rsidRPr="00901F20">
              <w:rPr>
                <w:rFonts w:cs="Arial"/>
                <w:b/>
                <w:lang w:val="cs-CZ"/>
              </w:rPr>
              <w:t>Č. žádosti o výjimku:</w:t>
            </w:r>
          </w:p>
        </w:tc>
        <w:tc>
          <w:tcPr>
            <w:tcW w:w="426" w:type="pct"/>
            <w:shd w:val="clear" w:color="auto" w:fill="auto"/>
          </w:tcPr>
          <w:p w14:paraId="3B4E7ECC" w14:textId="77777777" w:rsidR="00DE3B60" w:rsidRPr="00901F20" w:rsidRDefault="00DE3B60"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lang w:val="cs-CZ"/>
              </w:rPr>
            </w:pPr>
          </w:p>
        </w:tc>
        <w:tc>
          <w:tcPr>
            <w:tcW w:w="2267" w:type="pct"/>
            <w:vMerge/>
            <w:shd w:val="clear" w:color="auto" w:fill="auto"/>
          </w:tcPr>
          <w:p w14:paraId="4D632968" w14:textId="77777777" w:rsidR="00DE3B60" w:rsidRPr="00901F20" w:rsidRDefault="00DE3B60" w:rsidP="00C37272">
            <w:pPr>
              <w:spacing w:before="40" w:after="40"/>
              <w:ind w:right="34"/>
              <w:jc w:val="left"/>
              <w:cnfStyle w:val="000000000000" w:firstRow="0" w:lastRow="0" w:firstColumn="0" w:lastColumn="0" w:oddVBand="0" w:evenVBand="0" w:oddHBand="0" w:evenHBand="0" w:firstRowFirstColumn="0" w:firstRowLastColumn="0" w:lastRowFirstColumn="0" w:lastRowLastColumn="0"/>
              <w:rPr>
                <w:rFonts w:cs="Arial"/>
                <w:lang w:val="cs-CZ"/>
              </w:rPr>
            </w:pPr>
          </w:p>
        </w:tc>
      </w:tr>
    </w:tbl>
    <w:p w14:paraId="463131DC" w14:textId="77777777" w:rsidR="00AF4DD9" w:rsidRPr="00901F20" w:rsidRDefault="00AF4DD9" w:rsidP="00AF4DD9">
      <w:pPr>
        <w:spacing w:before="40" w:after="40"/>
        <w:rPr>
          <w:rFonts w:cs="Arial"/>
        </w:rPr>
      </w:pPr>
    </w:p>
    <w:tbl>
      <w:tblPr>
        <w:tblStyle w:val="Style11"/>
        <w:tblW w:w="5000" w:type="pct"/>
        <w:tblLook w:val="06A0" w:firstRow="1" w:lastRow="0" w:firstColumn="1" w:lastColumn="0" w:noHBand="1" w:noVBand="1"/>
      </w:tblPr>
      <w:tblGrid>
        <w:gridCol w:w="4076"/>
        <w:gridCol w:w="1153"/>
        <w:gridCol w:w="1017"/>
        <w:gridCol w:w="5082"/>
      </w:tblGrid>
      <w:tr w:rsidR="00AF4DD9" w:rsidRPr="00901F20" w14:paraId="44C3EEF6" w14:textId="77777777" w:rsidTr="000100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Pr>
          <w:p w14:paraId="68529FA8" w14:textId="77777777" w:rsidR="00AF4DD9" w:rsidRPr="00901F20" w:rsidRDefault="00AF4DD9" w:rsidP="00C37272">
            <w:pPr>
              <w:keepNext/>
              <w:spacing w:before="40" w:after="40"/>
              <w:contextualSpacing w:val="0"/>
              <w:rPr>
                <w:rFonts w:cs="Arial"/>
                <w:b w:val="0"/>
              </w:rPr>
            </w:pPr>
            <w:bookmarkStart w:id="102" w:name="_Toc509581675"/>
            <w:bookmarkStart w:id="103" w:name="_Toc513797145"/>
            <w:r w:rsidRPr="00901F20">
              <w:rPr>
                <w:rFonts w:cs="Arial"/>
                <w:b w:val="0"/>
              </w:rPr>
              <w:t xml:space="preserve">Tabulka </w:t>
            </w:r>
            <w:r w:rsidRPr="00901F20">
              <w:rPr>
                <w:rFonts w:cs="Arial"/>
              </w:rPr>
              <w:fldChar w:fldCharType="begin"/>
            </w:r>
            <w:r w:rsidRPr="00901F20">
              <w:rPr>
                <w:rFonts w:cs="Arial"/>
                <w:b w:val="0"/>
              </w:rPr>
              <w:instrText xml:space="preserve"> SEQ Tabulka \* ARABIC </w:instrText>
            </w:r>
            <w:r w:rsidRPr="00901F20">
              <w:rPr>
                <w:rFonts w:cs="Arial"/>
              </w:rPr>
              <w:fldChar w:fldCharType="separate"/>
            </w:r>
            <w:r w:rsidRPr="00901F20">
              <w:rPr>
                <w:rFonts w:cs="Arial"/>
                <w:b w:val="0"/>
              </w:rPr>
              <w:t>25</w:t>
            </w:r>
            <w:r w:rsidRPr="00901F20">
              <w:rPr>
                <w:rFonts w:cs="Arial"/>
              </w:rPr>
              <w:fldChar w:fldCharType="end"/>
            </w:r>
            <w:r w:rsidRPr="00901F20">
              <w:rPr>
                <w:rFonts w:cs="Arial"/>
                <w:b w:val="0"/>
              </w:rPr>
              <w:t xml:space="preserve">: </w:t>
            </w:r>
            <w:r w:rsidRPr="00901F20">
              <w:rPr>
                <w:rFonts w:cs="Arial"/>
              </w:rPr>
              <w:t>Způsob zajištění vedení datového kmene</w:t>
            </w:r>
            <w:bookmarkEnd w:id="102"/>
            <w:bookmarkEnd w:id="103"/>
          </w:p>
        </w:tc>
      </w:tr>
      <w:tr w:rsidR="00AF4DD9" w:rsidRPr="00901F20" w14:paraId="6EC54668" w14:textId="77777777" w:rsidTr="000100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99" w:type="pct"/>
          </w:tcPr>
          <w:p w14:paraId="2BB321AB" w14:textId="77777777" w:rsidR="00AF4DD9" w:rsidRPr="00901F20" w:rsidRDefault="00AF4DD9" w:rsidP="00C37272">
            <w:pPr>
              <w:keepNext/>
              <w:spacing w:before="40" w:after="40"/>
              <w:contextualSpacing w:val="0"/>
              <w:rPr>
                <w:rFonts w:cs="Arial"/>
                <w:b w:val="0"/>
                <w:bCs w:val="0"/>
              </w:rPr>
            </w:pPr>
            <w:bookmarkStart w:id="104" w:name="_Ref437250430"/>
            <w:bookmarkStart w:id="105" w:name="_Toc437417895"/>
            <w:r w:rsidRPr="00901F20">
              <w:rPr>
                <w:rFonts w:cs="Arial"/>
              </w:rPr>
              <w:t>Požadavek</w:t>
            </w:r>
          </w:p>
        </w:tc>
        <w:tc>
          <w:tcPr>
            <w:tcW w:w="958" w:type="pct"/>
            <w:gridSpan w:val="2"/>
          </w:tcPr>
          <w:p w14:paraId="121F6FD8" w14:textId="77777777" w:rsidR="00AF4DD9" w:rsidRPr="00901F20" w:rsidRDefault="00AF4DD9" w:rsidP="00C37272">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cs="Arial"/>
              </w:rPr>
            </w:pPr>
            <w:r w:rsidRPr="00901F20">
              <w:rPr>
                <w:rFonts w:cs="Arial"/>
              </w:rPr>
              <w:t>Použito</w:t>
            </w:r>
          </w:p>
        </w:tc>
        <w:tc>
          <w:tcPr>
            <w:tcW w:w="2243" w:type="pct"/>
          </w:tcPr>
          <w:p w14:paraId="5B127953" w14:textId="77777777" w:rsidR="00AF4DD9" w:rsidRPr="00901F20" w:rsidRDefault="00AF4DD9" w:rsidP="00C37272">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cs="Arial"/>
              </w:rPr>
            </w:pPr>
            <w:r w:rsidRPr="00901F20">
              <w:rPr>
                <w:rFonts w:cs="Arial"/>
              </w:rPr>
              <w:t>Vysvětlení</w:t>
            </w:r>
          </w:p>
        </w:tc>
      </w:tr>
      <w:tr w:rsidR="00AF4DD9" w:rsidRPr="00901F20" w14:paraId="08F17B8F" w14:textId="77777777" w:rsidTr="00010026">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9D9D9" w:themeFill="background1" w:themeFillShade="D9"/>
          </w:tcPr>
          <w:p w14:paraId="212AFB25" w14:textId="77777777" w:rsidR="00AF4DD9" w:rsidRPr="00901F20" w:rsidRDefault="00AF4DD9" w:rsidP="00C37272">
            <w:pPr>
              <w:keepNext/>
              <w:spacing w:before="40" w:after="40"/>
              <w:contextualSpacing w:val="0"/>
              <w:rPr>
                <w:rFonts w:cs="Arial"/>
              </w:rPr>
            </w:pPr>
            <w:r w:rsidRPr="00901F20">
              <w:rPr>
                <w:rFonts w:cs="Arial"/>
              </w:rPr>
              <w:t>Zajištění přístupu k datům pro správce předmětu projektu</w:t>
            </w:r>
          </w:p>
        </w:tc>
      </w:tr>
      <w:tr w:rsidR="00AF4DD9" w:rsidRPr="00901F20" w14:paraId="01E1B5B7" w14:textId="77777777" w:rsidTr="00010026">
        <w:trPr>
          <w:trHeight w:val="109"/>
        </w:trPr>
        <w:tc>
          <w:tcPr>
            <w:cnfStyle w:val="001000000000" w:firstRow="0" w:lastRow="0" w:firstColumn="1" w:lastColumn="0" w:oddVBand="0" w:evenVBand="0" w:oddHBand="0" w:evenHBand="0" w:firstRowFirstColumn="0" w:firstRowLastColumn="0" w:lastRowFirstColumn="0" w:lastRowLastColumn="0"/>
            <w:tcW w:w="1799" w:type="pct"/>
            <w:vMerge w:val="restart"/>
            <w:shd w:val="clear" w:color="auto" w:fill="D9D9D9" w:themeFill="background1" w:themeFillShade="D9"/>
          </w:tcPr>
          <w:p w14:paraId="331DCA82" w14:textId="77777777" w:rsidR="00AF4DD9" w:rsidRPr="00901F20" w:rsidRDefault="00AF4DD9" w:rsidP="00C37272">
            <w:pPr>
              <w:spacing w:before="40" w:after="40"/>
              <w:contextualSpacing w:val="0"/>
              <w:jc w:val="left"/>
              <w:rPr>
                <w:rFonts w:cs="Arial"/>
              </w:rPr>
            </w:pPr>
            <w:r w:rsidRPr="00901F20">
              <w:rPr>
                <w:rFonts w:cs="Arial"/>
              </w:rPr>
              <w:t>Budete mít zajištěn přístup k veškerým datům vedeným v databázích dotčených předmětem projektu ve strojově čitelném a otevřeném formátu?</w:t>
            </w:r>
          </w:p>
        </w:tc>
        <w:sdt>
          <w:sdtPr>
            <w:rPr>
              <w:rFonts w:cs="Arial"/>
            </w:rPr>
            <w:id w:val="-1856723936"/>
            <w:comboBox>
              <w:listItem w:displayText="Ano" w:value="Ano"/>
              <w:listItem w:displayText="Nerelevantní" w:value="Nerelevantní"/>
              <w:listItem w:displayText="Ne, žádáme výjimku" w:value="Ne, žádáme výjimku"/>
            </w:comboBox>
          </w:sdtPr>
          <w:sdtEndPr/>
          <w:sdtContent>
            <w:tc>
              <w:tcPr>
                <w:tcW w:w="958" w:type="pct"/>
                <w:gridSpan w:val="2"/>
                <w:shd w:val="clear" w:color="auto" w:fill="auto"/>
              </w:tcPr>
              <w:p w14:paraId="18EEA17D" w14:textId="1A1CE8D7" w:rsidR="00AF4DD9" w:rsidRPr="00901F20" w:rsidRDefault="002B0F4A"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sidRPr="00901F20">
                  <w:rPr>
                    <w:rFonts w:cs="Arial"/>
                  </w:rPr>
                  <w:t>Ano</w:t>
                </w:r>
              </w:p>
            </w:tc>
          </w:sdtContent>
        </w:sdt>
        <w:tc>
          <w:tcPr>
            <w:tcW w:w="2243" w:type="pct"/>
            <w:vMerge w:val="restart"/>
            <w:shd w:val="clear" w:color="auto" w:fill="auto"/>
          </w:tcPr>
          <w:p w14:paraId="15B5FE19" w14:textId="37A67310" w:rsidR="00AF4DD9" w:rsidRPr="00901F20" w:rsidRDefault="002B0F4A"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sidRPr="00901F20">
              <w:rPr>
                <w:rFonts w:cs="Arial"/>
              </w:rPr>
              <w:t>Různé obecné statistické informace jako např. počet přijatých žádostí, rozdělení dle typu plavidla a důvodů žádosti, počet vystavených lodních dokladů.</w:t>
            </w:r>
          </w:p>
        </w:tc>
      </w:tr>
      <w:tr w:rsidR="00AF4DD9" w:rsidRPr="00901F20" w14:paraId="1E51E362" w14:textId="77777777" w:rsidTr="00010026">
        <w:trPr>
          <w:trHeight w:val="108"/>
        </w:trPr>
        <w:tc>
          <w:tcPr>
            <w:cnfStyle w:val="001000000000" w:firstRow="0" w:lastRow="0" w:firstColumn="1" w:lastColumn="0" w:oddVBand="0" w:evenVBand="0" w:oddHBand="0" w:evenHBand="0" w:firstRowFirstColumn="0" w:firstRowLastColumn="0" w:lastRowFirstColumn="0" w:lastRowLastColumn="0"/>
            <w:tcW w:w="1799" w:type="pct"/>
            <w:vMerge/>
            <w:shd w:val="clear" w:color="auto" w:fill="D9D9D9" w:themeFill="background1" w:themeFillShade="D9"/>
          </w:tcPr>
          <w:p w14:paraId="4B04DC89" w14:textId="77777777" w:rsidR="00AF4DD9" w:rsidRPr="00901F20" w:rsidRDefault="00AF4DD9" w:rsidP="00C37272">
            <w:pPr>
              <w:spacing w:before="40" w:after="40"/>
              <w:contextualSpacing w:val="0"/>
              <w:rPr>
                <w:rFonts w:cs="Arial"/>
              </w:rPr>
            </w:pPr>
          </w:p>
        </w:tc>
        <w:tc>
          <w:tcPr>
            <w:tcW w:w="509" w:type="pct"/>
            <w:shd w:val="clear" w:color="auto" w:fill="D9D9D9" w:themeFill="background1" w:themeFillShade="D9"/>
          </w:tcPr>
          <w:p w14:paraId="148D5050" w14:textId="77777777" w:rsidR="00AF4DD9" w:rsidRPr="00901F20"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sidRPr="00901F20">
              <w:rPr>
                <w:rFonts w:cs="Arial"/>
                <w:b/>
              </w:rPr>
              <w:t>Č. žádosti o výjimku:</w:t>
            </w:r>
          </w:p>
        </w:tc>
        <w:tc>
          <w:tcPr>
            <w:tcW w:w="449" w:type="pct"/>
            <w:shd w:val="clear" w:color="auto" w:fill="auto"/>
          </w:tcPr>
          <w:p w14:paraId="0C4EBDB2" w14:textId="77777777" w:rsidR="00AF4DD9" w:rsidRPr="00901F20"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c>
          <w:tcPr>
            <w:tcW w:w="2243" w:type="pct"/>
            <w:vMerge/>
            <w:shd w:val="clear" w:color="auto" w:fill="auto"/>
          </w:tcPr>
          <w:p w14:paraId="43D004B8" w14:textId="77777777" w:rsidR="00AF4DD9" w:rsidRPr="00901F20"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AF4DD9" w:rsidRPr="00901F20" w14:paraId="16916FDB" w14:textId="77777777" w:rsidTr="00010026">
        <w:trPr>
          <w:trHeight w:val="109"/>
        </w:trPr>
        <w:tc>
          <w:tcPr>
            <w:cnfStyle w:val="001000000000" w:firstRow="0" w:lastRow="0" w:firstColumn="1" w:lastColumn="0" w:oddVBand="0" w:evenVBand="0" w:oddHBand="0" w:evenHBand="0" w:firstRowFirstColumn="0" w:firstRowLastColumn="0" w:lastRowFirstColumn="0" w:lastRowLastColumn="0"/>
            <w:tcW w:w="1799" w:type="pct"/>
            <w:vMerge w:val="restart"/>
            <w:shd w:val="clear" w:color="auto" w:fill="D9D9D9" w:themeFill="background1" w:themeFillShade="D9"/>
          </w:tcPr>
          <w:p w14:paraId="468CE697" w14:textId="77777777" w:rsidR="00AF4DD9" w:rsidRPr="00901F20" w:rsidRDefault="00AF4DD9" w:rsidP="00C37272">
            <w:pPr>
              <w:spacing w:before="40" w:after="40"/>
              <w:contextualSpacing w:val="0"/>
              <w:jc w:val="left"/>
              <w:rPr>
                <w:rFonts w:cs="Arial"/>
              </w:rPr>
            </w:pPr>
            <w:r w:rsidRPr="00901F20">
              <w:rPr>
                <w:rFonts w:cs="Arial"/>
              </w:rPr>
              <w:t>Budete mít výše popsaný přístup k datům zajištěn bez dodatečných finančních nákladů?</w:t>
            </w:r>
          </w:p>
        </w:tc>
        <w:sdt>
          <w:sdtPr>
            <w:rPr>
              <w:rFonts w:cs="Arial"/>
            </w:rPr>
            <w:id w:val="-884786596"/>
            <w:comboBox>
              <w:listItem w:displayText="Ano" w:value="Ano"/>
              <w:listItem w:displayText="Nerelevantní" w:value="Nerelevantní"/>
              <w:listItem w:displayText="Ne, žádáme výjimku" w:value="Ne, žádáme výjimku"/>
            </w:comboBox>
          </w:sdtPr>
          <w:sdtEndPr/>
          <w:sdtContent>
            <w:tc>
              <w:tcPr>
                <w:tcW w:w="958" w:type="pct"/>
                <w:gridSpan w:val="2"/>
                <w:shd w:val="clear" w:color="auto" w:fill="auto"/>
              </w:tcPr>
              <w:p w14:paraId="26770D58" w14:textId="11486CE2" w:rsidR="00AF4DD9" w:rsidRPr="00901F20" w:rsidRDefault="002B0F4A"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sidRPr="00901F20">
                  <w:rPr>
                    <w:rFonts w:cs="Arial"/>
                  </w:rPr>
                  <w:t>Ano</w:t>
                </w:r>
              </w:p>
            </w:tc>
          </w:sdtContent>
        </w:sdt>
        <w:tc>
          <w:tcPr>
            <w:tcW w:w="2243" w:type="pct"/>
            <w:vMerge w:val="restart"/>
            <w:shd w:val="clear" w:color="auto" w:fill="auto"/>
          </w:tcPr>
          <w:p w14:paraId="40479E51" w14:textId="7B32A44A" w:rsidR="00AF4DD9" w:rsidRPr="00901F20" w:rsidRDefault="00065D2A"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sidRPr="00901F20">
              <w:rPr>
                <w:rFonts w:cs="Arial"/>
              </w:rPr>
              <w:t>Budeme</w:t>
            </w:r>
          </w:p>
        </w:tc>
      </w:tr>
      <w:tr w:rsidR="00AF4DD9" w:rsidRPr="00901F20" w14:paraId="462EB33D" w14:textId="77777777" w:rsidTr="00010026">
        <w:trPr>
          <w:trHeight w:val="108"/>
        </w:trPr>
        <w:tc>
          <w:tcPr>
            <w:cnfStyle w:val="001000000000" w:firstRow="0" w:lastRow="0" w:firstColumn="1" w:lastColumn="0" w:oddVBand="0" w:evenVBand="0" w:oddHBand="0" w:evenHBand="0" w:firstRowFirstColumn="0" w:firstRowLastColumn="0" w:lastRowFirstColumn="0" w:lastRowLastColumn="0"/>
            <w:tcW w:w="1799" w:type="pct"/>
            <w:vMerge/>
            <w:shd w:val="clear" w:color="auto" w:fill="D9D9D9" w:themeFill="background1" w:themeFillShade="D9"/>
          </w:tcPr>
          <w:p w14:paraId="647CE3A5" w14:textId="77777777" w:rsidR="00AF4DD9" w:rsidRPr="00901F20" w:rsidRDefault="00AF4DD9" w:rsidP="00C37272">
            <w:pPr>
              <w:spacing w:before="40" w:after="40"/>
              <w:contextualSpacing w:val="0"/>
              <w:rPr>
                <w:rFonts w:cs="Arial"/>
              </w:rPr>
            </w:pPr>
          </w:p>
        </w:tc>
        <w:tc>
          <w:tcPr>
            <w:tcW w:w="509" w:type="pct"/>
            <w:shd w:val="clear" w:color="auto" w:fill="D9D9D9" w:themeFill="background1" w:themeFillShade="D9"/>
          </w:tcPr>
          <w:p w14:paraId="26362EE6" w14:textId="77777777" w:rsidR="00AF4DD9" w:rsidRPr="00901F20"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sidRPr="00901F20">
              <w:rPr>
                <w:rFonts w:cs="Arial"/>
                <w:b/>
              </w:rPr>
              <w:t>Č. žádosti o výjimku:</w:t>
            </w:r>
          </w:p>
        </w:tc>
        <w:tc>
          <w:tcPr>
            <w:tcW w:w="449" w:type="pct"/>
            <w:shd w:val="clear" w:color="auto" w:fill="auto"/>
          </w:tcPr>
          <w:p w14:paraId="07B1EDFF" w14:textId="77777777" w:rsidR="00AF4DD9" w:rsidRPr="00901F20"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c>
          <w:tcPr>
            <w:tcW w:w="2243" w:type="pct"/>
            <w:vMerge/>
            <w:shd w:val="clear" w:color="auto" w:fill="auto"/>
          </w:tcPr>
          <w:p w14:paraId="50040B34" w14:textId="77777777" w:rsidR="00AF4DD9" w:rsidRPr="00901F20"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AF4DD9" w:rsidRPr="00901F20" w14:paraId="69365CBF" w14:textId="77777777" w:rsidTr="00010026">
        <w:trPr>
          <w:trHeight w:val="109"/>
        </w:trPr>
        <w:tc>
          <w:tcPr>
            <w:cnfStyle w:val="001000000000" w:firstRow="0" w:lastRow="0" w:firstColumn="1" w:lastColumn="0" w:oddVBand="0" w:evenVBand="0" w:oddHBand="0" w:evenHBand="0" w:firstRowFirstColumn="0" w:firstRowLastColumn="0" w:lastRowFirstColumn="0" w:lastRowLastColumn="0"/>
            <w:tcW w:w="1799" w:type="pct"/>
            <w:vMerge w:val="restart"/>
            <w:shd w:val="clear" w:color="auto" w:fill="D9D9D9" w:themeFill="background1" w:themeFillShade="D9"/>
          </w:tcPr>
          <w:p w14:paraId="089F13D7" w14:textId="77777777" w:rsidR="00AF4DD9" w:rsidRPr="00901F20" w:rsidRDefault="00AF4DD9" w:rsidP="00C37272">
            <w:pPr>
              <w:spacing w:before="40" w:after="40"/>
              <w:contextualSpacing w:val="0"/>
              <w:rPr>
                <w:rFonts w:cs="Arial"/>
              </w:rPr>
            </w:pPr>
            <w:r w:rsidRPr="00901F20">
              <w:rPr>
                <w:rFonts w:cs="Arial"/>
              </w:rPr>
              <w:t>Budete moci se zpřístupněnými daty libovolně nakládat?</w:t>
            </w:r>
          </w:p>
        </w:tc>
        <w:sdt>
          <w:sdtPr>
            <w:rPr>
              <w:rFonts w:cs="Arial"/>
            </w:rPr>
            <w:id w:val="975574314"/>
            <w:comboBox>
              <w:listItem w:displayText="Ano" w:value="Ano"/>
              <w:listItem w:displayText="Nerelevantní" w:value="Nerelevantní"/>
              <w:listItem w:displayText="Ne, žádáme výjimku" w:value="Ne, žádáme výjimku"/>
            </w:comboBox>
          </w:sdtPr>
          <w:sdtEndPr/>
          <w:sdtContent>
            <w:tc>
              <w:tcPr>
                <w:tcW w:w="958" w:type="pct"/>
                <w:gridSpan w:val="2"/>
                <w:shd w:val="clear" w:color="auto" w:fill="auto"/>
              </w:tcPr>
              <w:p w14:paraId="59C8C910" w14:textId="01C7C79C" w:rsidR="00AF4DD9" w:rsidRPr="00901F20" w:rsidRDefault="002B0F4A"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sidRPr="00901F20">
                  <w:rPr>
                    <w:rFonts w:cs="Arial"/>
                  </w:rPr>
                  <w:t>Ano</w:t>
                </w:r>
              </w:p>
            </w:tc>
          </w:sdtContent>
        </w:sdt>
        <w:tc>
          <w:tcPr>
            <w:tcW w:w="2243" w:type="pct"/>
            <w:vMerge w:val="restart"/>
            <w:shd w:val="clear" w:color="auto" w:fill="auto"/>
          </w:tcPr>
          <w:p w14:paraId="06D6603B" w14:textId="60D5B14D" w:rsidR="00AF4DD9" w:rsidRPr="00901F20" w:rsidRDefault="00065D2A"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sidRPr="00901F20">
              <w:rPr>
                <w:rFonts w:cs="Arial"/>
              </w:rPr>
              <w:t>Budeme</w:t>
            </w:r>
          </w:p>
        </w:tc>
      </w:tr>
      <w:tr w:rsidR="00AF4DD9" w:rsidRPr="00901F20" w14:paraId="1B1EA566" w14:textId="77777777" w:rsidTr="00010026">
        <w:trPr>
          <w:trHeight w:val="108"/>
        </w:trPr>
        <w:tc>
          <w:tcPr>
            <w:cnfStyle w:val="001000000000" w:firstRow="0" w:lastRow="0" w:firstColumn="1" w:lastColumn="0" w:oddVBand="0" w:evenVBand="0" w:oddHBand="0" w:evenHBand="0" w:firstRowFirstColumn="0" w:firstRowLastColumn="0" w:lastRowFirstColumn="0" w:lastRowLastColumn="0"/>
            <w:tcW w:w="1799" w:type="pct"/>
            <w:vMerge/>
            <w:shd w:val="clear" w:color="auto" w:fill="D9D9D9" w:themeFill="background1" w:themeFillShade="D9"/>
          </w:tcPr>
          <w:p w14:paraId="6590F6C2" w14:textId="77777777" w:rsidR="00AF4DD9" w:rsidRPr="00901F20" w:rsidRDefault="00AF4DD9" w:rsidP="00C37272">
            <w:pPr>
              <w:spacing w:before="40" w:after="40"/>
              <w:contextualSpacing w:val="0"/>
              <w:rPr>
                <w:rFonts w:cs="Arial"/>
              </w:rPr>
            </w:pPr>
          </w:p>
        </w:tc>
        <w:tc>
          <w:tcPr>
            <w:tcW w:w="509" w:type="pct"/>
            <w:shd w:val="clear" w:color="auto" w:fill="D9D9D9" w:themeFill="background1" w:themeFillShade="D9"/>
          </w:tcPr>
          <w:p w14:paraId="0557557C" w14:textId="77777777" w:rsidR="00AF4DD9" w:rsidRPr="00901F20"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sidRPr="00901F20">
              <w:rPr>
                <w:rFonts w:cs="Arial"/>
                <w:b/>
              </w:rPr>
              <w:t>Č. žádosti o výjimku:</w:t>
            </w:r>
          </w:p>
        </w:tc>
        <w:tc>
          <w:tcPr>
            <w:tcW w:w="449" w:type="pct"/>
            <w:shd w:val="clear" w:color="auto" w:fill="auto"/>
          </w:tcPr>
          <w:p w14:paraId="027723D5" w14:textId="77777777" w:rsidR="00AF4DD9" w:rsidRPr="00901F20"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c>
          <w:tcPr>
            <w:tcW w:w="2243" w:type="pct"/>
            <w:vMerge/>
            <w:shd w:val="clear" w:color="auto" w:fill="auto"/>
          </w:tcPr>
          <w:p w14:paraId="2FA6552E" w14:textId="77777777" w:rsidR="00AF4DD9" w:rsidRPr="00901F20"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AF4DD9" w:rsidRPr="00901F20" w14:paraId="24C4A75A" w14:textId="77777777" w:rsidTr="00010026">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D9D9D9" w:themeFill="background1" w:themeFillShade="D9"/>
          </w:tcPr>
          <w:p w14:paraId="01BC02D0" w14:textId="77777777" w:rsidR="00AF4DD9" w:rsidRPr="00901F20" w:rsidRDefault="00AF4DD9" w:rsidP="00C37272">
            <w:pPr>
              <w:keepNext/>
              <w:spacing w:before="40" w:after="40"/>
              <w:contextualSpacing w:val="0"/>
              <w:rPr>
                <w:rFonts w:cs="Arial"/>
              </w:rPr>
            </w:pPr>
            <w:r w:rsidRPr="00901F20">
              <w:rPr>
                <w:rFonts w:cs="Arial"/>
              </w:rPr>
              <w:t>Publikace výstupů ve formátu otevřených dat</w:t>
            </w:r>
          </w:p>
        </w:tc>
      </w:tr>
      <w:tr w:rsidR="00AF4DD9" w:rsidRPr="00901F20" w14:paraId="0519F1C7" w14:textId="77777777" w:rsidTr="00010026">
        <w:trPr>
          <w:trHeight w:val="109"/>
        </w:trPr>
        <w:tc>
          <w:tcPr>
            <w:cnfStyle w:val="001000000000" w:firstRow="0" w:lastRow="0" w:firstColumn="1" w:lastColumn="0" w:oddVBand="0" w:evenVBand="0" w:oddHBand="0" w:evenHBand="0" w:firstRowFirstColumn="0" w:firstRowLastColumn="0" w:lastRowFirstColumn="0" w:lastRowLastColumn="0"/>
            <w:tcW w:w="1799" w:type="pct"/>
            <w:vMerge w:val="restart"/>
            <w:shd w:val="clear" w:color="auto" w:fill="D9D9D9" w:themeFill="background1" w:themeFillShade="D9"/>
          </w:tcPr>
          <w:p w14:paraId="2754ED9C" w14:textId="77777777" w:rsidR="00AF4DD9" w:rsidRPr="00901F20" w:rsidRDefault="00AF4DD9" w:rsidP="00C37272">
            <w:pPr>
              <w:spacing w:before="40" w:after="40"/>
              <w:contextualSpacing w:val="0"/>
              <w:jc w:val="left"/>
              <w:rPr>
                <w:rFonts w:cs="Arial"/>
              </w:rPr>
            </w:pPr>
            <w:r w:rsidRPr="00901F20">
              <w:rPr>
                <w:rFonts w:cs="Arial"/>
              </w:rPr>
              <w:t>Budou data vedená v databázích dotčených předmětem projektu zveřejňována jako otevřená data?</w:t>
            </w:r>
          </w:p>
        </w:tc>
        <w:sdt>
          <w:sdtPr>
            <w:rPr>
              <w:rFonts w:cs="Arial"/>
            </w:rPr>
            <w:id w:val="832649327"/>
            <w:comboBox>
              <w:listItem w:displayText="Ano" w:value="Ano"/>
              <w:listItem w:displayText="Nerelevantní" w:value="Nerelevantní"/>
              <w:listItem w:displayText="Ne, žádáme výjimku" w:value="Ne, žádáme výjimku"/>
            </w:comboBox>
          </w:sdtPr>
          <w:sdtEndPr/>
          <w:sdtContent>
            <w:tc>
              <w:tcPr>
                <w:tcW w:w="958" w:type="pct"/>
                <w:gridSpan w:val="2"/>
                <w:shd w:val="clear" w:color="auto" w:fill="auto"/>
              </w:tcPr>
              <w:p w14:paraId="002C2FD9" w14:textId="63AA6E96" w:rsidR="00AF4DD9" w:rsidRPr="00901F20" w:rsidRDefault="0087343E"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Pr>
                    <w:rFonts w:cs="Arial"/>
                  </w:rPr>
                  <w:t>Ano</w:t>
                </w:r>
              </w:p>
            </w:tc>
          </w:sdtContent>
        </w:sdt>
        <w:tc>
          <w:tcPr>
            <w:tcW w:w="2243" w:type="pct"/>
            <w:vMerge w:val="restart"/>
            <w:shd w:val="clear" w:color="auto" w:fill="auto"/>
          </w:tcPr>
          <w:p w14:paraId="276F3E83" w14:textId="5F476431" w:rsidR="00AF4DD9" w:rsidRPr="00FE76BD" w:rsidRDefault="0087343E"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Pr>
                <w:rFonts w:cs="Arial"/>
              </w:rPr>
              <w:t>P</w:t>
            </w:r>
            <w:r w:rsidR="00211DAF" w:rsidRPr="00FE76BD">
              <w:rPr>
                <w:rFonts w:cs="Arial"/>
              </w:rPr>
              <w:t xml:space="preserve">lánujeme </w:t>
            </w:r>
            <w:r>
              <w:rPr>
                <w:rFonts w:cs="Arial"/>
              </w:rPr>
              <w:t xml:space="preserve">publikovat </w:t>
            </w:r>
            <w:r w:rsidR="00211DAF" w:rsidRPr="00FE76BD">
              <w:rPr>
                <w:rFonts w:cs="Arial"/>
              </w:rPr>
              <w:t>r</w:t>
            </w:r>
            <w:r w:rsidR="002B0F4A" w:rsidRPr="00FE76BD">
              <w:rPr>
                <w:rFonts w:cs="Arial"/>
              </w:rPr>
              <w:t>ůzné obecné statistické informace jako např. počet přijatých žádostí, rozdělení dle typu plavidla a důvodů žádosti, počet vystavených lodních dokladů</w:t>
            </w:r>
            <w:r>
              <w:rPr>
                <w:rFonts w:cs="Arial"/>
              </w:rPr>
              <w:t xml:space="preserve"> apod</w:t>
            </w:r>
            <w:r w:rsidR="002B0F4A" w:rsidRPr="00FE76BD">
              <w:rPr>
                <w:rFonts w:cs="Arial"/>
              </w:rPr>
              <w:t>.</w:t>
            </w:r>
          </w:p>
          <w:p w14:paraId="3A3457D2" w14:textId="50DB8B1C" w:rsidR="002B0F4A" w:rsidRPr="00FE76BD" w:rsidRDefault="002B0F4A"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sidRPr="00FE76BD">
              <w:rPr>
                <w:rFonts w:cs="Arial"/>
              </w:rPr>
              <w:t>Bude se jednat o datové oblasti týkající se podání, průkazů, plavidel a kontrol.</w:t>
            </w:r>
          </w:p>
        </w:tc>
      </w:tr>
      <w:tr w:rsidR="00AF4DD9" w:rsidRPr="00901F20" w14:paraId="2F54739A" w14:textId="77777777" w:rsidTr="00010026">
        <w:trPr>
          <w:trHeight w:val="108"/>
        </w:trPr>
        <w:tc>
          <w:tcPr>
            <w:cnfStyle w:val="001000000000" w:firstRow="0" w:lastRow="0" w:firstColumn="1" w:lastColumn="0" w:oddVBand="0" w:evenVBand="0" w:oddHBand="0" w:evenHBand="0" w:firstRowFirstColumn="0" w:firstRowLastColumn="0" w:lastRowFirstColumn="0" w:lastRowLastColumn="0"/>
            <w:tcW w:w="1799" w:type="pct"/>
            <w:vMerge/>
            <w:shd w:val="clear" w:color="auto" w:fill="D9D9D9" w:themeFill="background1" w:themeFillShade="D9"/>
          </w:tcPr>
          <w:p w14:paraId="4F5D2307" w14:textId="77777777" w:rsidR="00AF4DD9" w:rsidRPr="00901F20" w:rsidRDefault="00AF4DD9" w:rsidP="00C37272">
            <w:pPr>
              <w:spacing w:before="40" w:after="40"/>
              <w:contextualSpacing w:val="0"/>
              <w:rPr>
                <w:rFonts w:cs="Arial"/>
              </w:rPr>
            </w:pPr>
          </w:p>
        </w:tc>
        <w:tc>
          <w:tcPr>
            <w:tcW w:w="509" w:type="pct"/>
            <w:shd w:val="clear" w:color="auto" w:fill="D9D9D9" w:themeFill="background1" w:themeFillShade="D9"/>
          </w:tcPr>
          <w:p w14:paraId="4315A52D" w14:textId="77777777" w:rsidR="00AF4DD9" w:rsidRPr="00901F20"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sidRPr="00901F20">
              <w:rPr>
                <w:rFonts w:cs="Arial"/>
                <w:b/>
              </w:rPr>
              <w:t>Č. žádosti o výjimku:</w:t>
            </w:r>
          </w:p>
        </w:tc>
        <w:tc>
          <w:tcPr>
            <w:tcW w:w="449" w:type="pct"/>
            <w:shd w:val="clear" w:color="auto" w:fill="auto"/>
          </w:tcPr>
          <w:p w14:paraId="306E7CD3" w14:textId="77777777" w:rsidR="00AF4DD9" w:rsidRPr="00901F20"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c>
          <w:tcPr>
            <w:tcW w:w="2243" w:type="pct"/>
            <w:vMerge/>
            <w:shd w:val="clear" w:color="auto" w:fill="auto"/>
          </w:tcPr>
          <w:p w14:paraId="19B77D73" w14:textId="77777777" w:rsidR="00AF4DD9" w:rsidRPr="00FE76BD" w:rsidRDefault="00AF4DD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p>
        </w:tc>
      </w:tr>
      <w:tr w:rsidR="00AF4DD9" w:rsidRPr="00901F20" w14:paraId="252716E2" w14:textId="77777777" w:rsidTr="00010026">
        <w:trPr>
          <w:trHeight w:val="108"/>
        </w:trPr>
        <w:tc>
          <w:tcPr>
            <w:cnfStyle w:val="001000000000" w:firstRow="0" w:lastRow="0" w:firstColumn="1" w:lastColumn="0" w:oddVBand="0" w:evenVBand="0" w:oddHBand="0" w:evenHBand="0" w:firstRowFirstColumn="0" w:firstRowLastColumn="0" w:lastRowFirstColumn="0" w:lastRowLastColumn="0"/>
            <w:tcW w:w="2757" w:type="pct"/>
            <w:gridSpan w:val="3"/>
            <w:shd w:val="clear" w:color="auto" w:fill="D9D9D9" w:themeFill="background1" w:themeFillShade="D9"/>
          </w:tcPr>
          <w:p w14:paraId="55E3B815" w14:textId="6FFD2976" w:rsidR="00AF4DD9" w:rsidRPr="00FE76BD" w:rsidRDefault="00AF4DD9" w:rsidP="00C37272">
            <w:pPr>
              <w:spacing w:before="40" w:after="40"/>
              <w:ind w:right="34"/>
              <w:contextualSpacing w:val="0"/>
              <w:rPr>
                <w:rFonts w:cs="Arial"/>
                <w:b w:val="0"/>
                <w:bCs w:val="0"/>
              </w:rPr>
            </w:pPr>
            <w:r w:rsidRPr="00901F20">
              <w:rPr>
                <w:rFonts w:cs="Arial"/>
              </w:rPr>
              <w:t>Jaké datové oblasti plánujete zveřejňovat jako otevřená data, kdy a na jakém stupni otevřenosti?</w:t>
            </w:r>
          </w:p>
        </w:tc>
        <w:tc>
          <w:tcPr>
            <w:tcW w:w="2243" w:type="pct"/>
            <w:shd w:val="clear" w:color="auto" w:fill="auto"/>
          </w:tcPr>
          <w:p w14:paraId="1C19CF01" w14:textId="5E12522D" w:rsidR="00F0770C" w:rsidRPr="00FE76BD" w:rsidRDefault="007C09C9" w:rsidP="00C37272">
            <w:pPr>
              <w:spacing w:before="40" w:after="40"/>
              <w:ind w:right="34"/>
              <w:contextualSpacing w:val="0"/>
              <w:cnfStyle w:val="000000000000" w:firstRow="0" w:lastRow="0" w:firstColumn="0" w:lastColumn="0" w:oddVBand="0" w:evenVBand="0" w:oddHBand="0" w:evenHBand="0" w:firstRowFirstColumn="0" w:firstRowLastColumn="0" w:lastRowFirstColumn="0" w:lastRowLastColumn="0"/>
              <w:rPr>
                <w:rFonts w:cs="Arial"/>
              </w:rPr>
            </w:pPr>
            <w:r w:rsidRPr="007C09C9">
              <w:rPr>
                <w:rFonts w:cs="Arial"/>
              </w:rPr>
              <w:t>Plánujeme na rok 2022. Stupeň otevřenosti bude minimálně 3.</w:t>
            </w:r>
          </w:p>
        </w:tc>
      </w:tr>
    </w:tbl>
    <w:p w14:paraId="67A59472" w14:textId="77777777" w:rsidR="00AF4DD9" w:rsidRPr="00901F20" w:rsidRDefault="00AF4DD9" w:rsidP="00AF4DD9">
      <w:pPr>
        <w:rPr>
          <w:rFonts w:cs="Arial"/>
        </w:rPr>
      </w:pPr>
    </w:p>
    <w:tbl>
      <w:tblPr>
        <w:tblStyle w:val="Mkatabulky"/>
        <w:tblW w:w="5000" w:type="pct"/>
        <w:tblLook w:val="06A0" w:firstRow="1" w:lastRow="0" w:firstColumn="1" w:lastColumn="0" w:noHBand="1" w:noVBand="1"/>
      </w:tblPr>
      <w:tblGrid>
        <w:gridCol w:w="4957"/>
        <w:gridCol w:w="6371"/>
      </w:tblGrid>
      <w:tr w:rsidR="00AF4DD9" w:rsidRPr="00901F20" w14:paraId="751F6EF8" w14:textId="77777777" w:rsidTr="00010026">
        <w:trPr>
          <w:tblHeader/>
        </w:trPr>
        <w:tc>
          <w:tcPr>
            <w:tcW w:w="5000" w:type="pct"/>
            <w:gridSpan w:val="2"/>
            <w:shd w:val="clear" w:color="auto" w:fill="CEEBF3"/>
          </w:tcPr>
          <w:p w14:paraId="563CCA08" w14:textId="77777777" w:rsidR="00AF4DD9" w:rsidRPr="00901F20" w:rsidRDefault="00AF4DD9" w:rsidP="00C37272">
            <w:pPr>
              <w:keepNext/>
              <w:spacing w:before="40" w:after="40"/>
              <w:jc w:val="left"/>
              <w:rPr>
                <w:rFonts w:eastAsia="Calibri" w:cs="Arial"/>
                <w:szCs w:val="20"/>
              </w:rPr>
            </w:pPr>
            <w:bookmarkStart w:id="106" w:name="_Toc513797146"/>
            <w:bookmarkStart w:id="107" w:name="_Toc509581676"/>
            <w:r w:rsidRPr="00901F20">
              <w:rPr>
                <w:rFonts w:cs="Arial"/>
              </w:rPr>
              <w:t xml:space="preserve">Tabulka </w:t>
            </w:r>
            <w:r w:rsidRPr="00901F20">
              <w:rPr>
                <w:rFonts w:cs="Arial"/>
              </w:rPr>
              <w:fldChar w:fldCharType="begin"/>
            </w:r>
            <w:r w:rsidRPr="00901F20">
              <w:rPr>
                <w:rFonts w:cs="Arial"/>
              </w:rPr>
              <w:instrText xml:space="preserve"> SEQ Tabulka \* ARABIC </w:instrText>
            </w:r>
            <w:r w:rsidRPr="00901F20">
              <w:rPr>
                <w:rFonts w:cs="Arial"/>
              </w:rPr>
              <w:fldChar w:fldCharType="separate"/>
            </w:r>
            <w:r w:rsidRPr="00901F20">
              <w:rPr>
                <w:rFonts w:cs="Arial"/>
              </w:rPr>
              <w:t>26</w:t>
            </w:r>
            <w:r w:rsidRPr="00901F20">
              <w:rPr>
                <w:rFonts w:cs="Arial"/>
              </w:rPr>
              <w:fldChar w:fldCharType="end"/>
            </w:r>
            <w:r w:rsidRPr="00901F20">
              <w:rPr>
                <w:rFonts w:cs="Arial"/>
              </w:rPr>
              <w:t xml:space="preserve">: </w:t>
            </w:r>
            <w:r w:rsidRPr="00901F20">
              <w:rPr>
                <w:rFonts w:cs="Arial"/>
                <w:b/>
              </w:rPr>
              <w:t>Nakládání s osobními a citlivými údaji</w:t>
            </w:r>
            <w:bookmarkEnd w:id="106"/>
            <w:r w:rsidRPr="00901F20">
              <w:rPr>
                <w:rFonts w:cs="Arial"/>
              </w:rPr>
              <w:t xml:space="preserve"> </w:t>
            </w:r>
            <w:bookmarkEnd w:id="107"/>
          </w:p>
        </w:tc>
      </w:tr>
      <w:tr w:rsidR="00AF4DD9" w:rsidRPr="00901F20" w14:paraId="2699C196" w14:textId="77777777" w:rsidTr="00010026">
        <w:tc>
          <w:tcPr>
            <w:tcW w:w="5000" w:type="pct"/>
            <w:gridSpan w:val="2"/>
            <w:shd w:val="clear" w:color="auto" w:fill="D9D9D9" w:themeFill="background1" w:themeFillShade="D9"/>
          </w:tcPr>
          <w:p w14:paraId="51F106AB" w14:textId="3BA830B4" w:rsidR="00AF4DD9" w:rsidRPr="00901F20" w:rsidRDefault="00AF4DD9" w:rsidP="00C37272">
            <w:pPr>
              <w:keepNext/>
              <w:spacing w:before="40" w:after="40"/>
              <w:jc w:val="left"/>
              <w:rPr>
                <w:rFonts w:cs="Arial"/>
              </w:rPr>
            </w:pPr>
            <w:r w:rsidRPr="00901F20">
              <w:rPr>
                <w:rFonts w:eastAsia="Calibri" w:cs="Arial"/>
                <w:b/>
                <w:szCs w:val="20"/>
              </w:rPr>
              <w:t>Způsoby identifikace subjektů (FO, PO) v informačním systému</w:t>
            </w:r>
            <w:r w:rsidRPr="00901F20">
              <w:rPr>
                <w:rFonts w:eastAsia="Calibri" w:cs="Arial"/>
                <w:szCs w:val="20"/>
              </w:rPr>
              <w:t xml:space="preserve"> (AIFO, IČO, </w:t>
            </w:r>
            <w:r w:rsidR="002302E9" w:rsidRPr="00901F20">
              <w:rPr>
                <w:rFonts w:eastAsia="Calibri" w:cs="Arial"/>
                <w:szCs w:val="20"/>
              </w:rPr>
              <w:t xml:space="preserve">klientský identifikátor, výjimečně </w:t>
            </w:r>
            <w:r w:rsidRPr="00901F20">
              <w:rPr>
                <w:rFonts w:eastAsia="Calibri" w:cs="Arial"/>
                <w:szCs w:val="20"/>
              </w:rPr>
              <w:t>rodné číslo nebo jiný identifikátor)</w:t>
            </w:r>
          </w:p>
        </w:tc>
      </w:tr>
      <w:tr w:rsidR="00AF4DD9" w:rsidRPr="00901F20" w14:paraId="061581A2" w14:textId="77777777" w:rsidTr="00010026">
        <w:tc>
          <w:tcPr>
            <w:tcW w:w="5000" w:type="pct"/>
            <w:gridSpan w:val="2"/>
          </w:tcPr>
          <w:p w14:paraId="73A46DCF" w14:textId="20C572CF" w:rsidR="00F0770C" w:rsidRPr="00901F20" w:rsidRDefault="002B0F4A" w:rsidP="00C37272">
            <w:pPr>
              <w:spacing w:before="40" w:after="40"/>
              <w:jc w:val="left"/>
              <w:rPr>
                <w:rFonts w:eastAsia="Calibri" w:cs="Arial"/>
                <w:szCs w:val="20"/>
              </w:rPr>
            </w:pPr>
            <w:r w:rsidRPr="00901F20">
              <w:rPr>
                <w:rFonts w:eastAsia="Calibri" w:cs="Arial"/>
                <w:szCs w:val="20"/>
              </w:rPr>
              <w:t xml:space="preserve">AIFO, </w:t>
            </w:r>
            <w:r w:rsidR="00A055AE" w:rsidRPr="00901F20">
              <w:rPr>
                <w:rFonts w:eastAsia="Calibri" w:cs="Arial"/>
                <w:szCs w:val="20"/>
              </w:rPr>
              <w:t xml:space="preserve">IČO, </w:t>
            </w:r>
            <w:r w:rsidRPr="00901F20">
              <w:rPr>
                <w:rFonts w:eastAsia="Calibri" w:cs="Arial"/>
                <w:szCs w:val="20"/>
              </w:rPr>
              <w:t>vlastní identifikátor Státní plavební správy</w:t>
            </w:r>
          </w:p>
        </w:tc>
      </w:tr>
      <w:tr w:rsidR="00AF4DD9" w:rsidRPr="00901F20" w14:paraId="5AFD009A" w14:textId="77777777" w:rsidTr="00010026">
        <w:tc>
          <w:tcPr>
            <w:tcW w:w="5000" w:type="pct"/>
            <w:gridSpan w:val="2"/>
            <w:shd w:val="clear" w:color="auto" w:fill="D9D9D9" w:themeFill="background1" w:themeFillShade="D9"/>
          </w:tcPr>
          <w:p w14:paraId="021AD8D4" w14:textId="77777777" w:rsidR="00AF4DD9" w:rsidRPr="00901F20" w:rsidRDefault="00AF4DD9" w:rsidP="00C37272">
            <w:pPr>
              <w:spacing w:before="40" w:after="40"/>
              <w:jc w:val="left"/>
              <w:rPr>
                <w:rFonts w:eastAsia="Calibri" w:cs="Arial"/>
                <w:b/>
                <w:szCs w:val="20"/>
                <w:highlight w:val="yellow"/>
              </w:rPr>
            </w:pPr>
            <w:r w:rsidRPr="00901F20">
              <w:rPr>
                <w:rFonts w:eastAsia="Calibri" w:cs="Arial"/>
                <w:b/>
                <w:szCs w:val="20"/>
              </w:rPr>
              <w:t>Způsoby zavedení základních principů práce s osobními a citlivými údaji dle GDPR a zákona o zpracování osobních údajů</w:t>
            </w:r>
          </w:p>
        </w:tc>
      </w:tr>
      <w:tr w:rsidR="00AF4DD9" w:rsidRPr="00901F20" w14:paraId="216431F4" w14:textId="77777777" w:rsidTr="00971148">
        <w:tc>
          <w:tcPr>
            <w:tcW w:w="2188" w:type="pct"/>
            <w:shd w:val="clear" w:color="auto" w:fill="D9D9D9" w:themeFill="background1" w:themeFillShade="D9"/>
          </w:tcPr>
          <w:p w14:paraId="370CE7A5" w14:textId="77777777" w:rsidR="00AF4DD9" w:rsidRPr="00901F20" w:rsidRDefault="00AF4DD9" w:rsidP="00C37272">
            <w:pPr>
              <w:spacing w:before="40" w:after="40"/>
              <w:jc w:val="left"/>
              <w:rPr>
                <w:rFonts w:eastAsia="Calibri" w:cs="Arial"/>
                <w:b/>
                <w:szCs w:val="20"/>
              </w:rPr>
            </w:pPr>
            <w:r w:rsidRPr="00901F20">
              <w:rPr>
                <w:rFonts w:eastAsia="Calibri" w:cs="Arial"/>
                <w:b/>
                <w:szCs w:val="20"/>
              </w:rPr>
              <w:t>Zabezpečení zpracování:</w:t>
            </w:r>
          </w:p>
        </w:tc>
        <w:tc>
          <w:tcPr>
            <w:tcW w:w="2812" w:type="pct"/>
            <w:shd w:val="clear" w:color="auto" w:fill="auto"/>
          </w:tcPr>
          <w:p w14:paraId="051F6B4E" w14:textId="67DD991F" w:rsidR="004831E2" w:rsidRPr="00FE76BD" w:rsidRDefault="004831E2" w:rsidP="00C37272">
            <w:pPr>
              <w:spacing w:before="40" w:after="40"/>
              <w:jc w:val="left"/>
              <w:rPr>
                <w:rFonts w:eastAsia="Calibri" w:cs="Arial"/>
                <w:szCs w:val="20"/>
              </w:rPr>
            </w:pPr>
            <w:r w:rsidRPr="00FE76BD">
              <w:rPr>
                <w:rFonts w:eastAsia="Calibri" w:cs="Arial"/>
                <w:szCs w:val="20"/>
              </w:rPr>
              <w:t>Komunikace se ZR a publikovaným API vedena zabezpečenými kanály TLS1.2</w:t>
            </w:r>
          </w:p>
        </w:tc>
      </w:tr>
      <w:tr w:rsidR="00AF4DD9" w:rsidRPr="00901F20" w14:paraId="3CB28C0A" w14:textId="77777777" w:rsidTr="00971148">
        <w:tc>
          <w:tcPr>
            <w:tcW w:w="2188" w:type="pct"/>
            <w:shd w:val="clear" w:color="auto" w:fill="D9D9D9" w:themeFill="background1" w:themeFillShade="D9"/>
          </w:tcPr>
          <w:p w14:paraId="1BDD3456" w14:textId="77777777" w:rsidR="00AF4DD9" w:rsidRPr="00901F20" w:rsidRDefault="00AF4DD9" w:rsidP="00C37272">
            <w:pPr>
              <w:spacing w:before="40" w:after="40"/>
              <w:jc w:val="left"/>
              <w:rPr>
                <w:rFonts w:eastAsia="Calibri" w:cs="Arial"/>
                <w:b/>
                <w:szCs w:val="20"/>
              </w:rPr>
            </w:pPr>
            <w:r w:rsidRPr="00901F20">
              <w:rPr>
                <w:rFonts w:eastAsia="Calibri" w:cs="Arial"/>
                <w:b/>
                <w:szCs w:val="20"/>
              </w:rPr>
              <w:t>Logování přístupů k osobním a citlivým údajům:</w:t>
            </w:r>
          </w:p>
        </w:tc>
        <w:tc>
          <w:tcPr>
            <w:tcW w:w="2812" w:type="pct"/>
            <w:shd w:val="clear" w:color="auto" w:fill="auto"/>
          </w:tcPr>
          <w:p w14:paraId="102D80CA" w14:textId="63498D14" w:rsidR="00AF4DD9" w:rsidRPr="00FE76BD" w:rsidRDefault="00A055AE" w:rsidP="00C37272">
            <w:pPr>
              <w:spacing w:before="40" w:after="40"/>
              <w:jc w:val="left"/>
            </w:pPr>
            <w:r w:rsidRPr="00FE76BD">
              <w:rPr>
                <w:rFonts w:eastAsia="Calibri" w:cs="Arial"/>
                <w:szCs w:val="20"/>
              </w:rPr>
              <w:t>v souladu s GDPR</w:t>
            </w:r>
          </w:p>
        </w:tc>
      </w:tr>
      <w:tr w:rsidR="00536292" w:rsidRPr="00901F20" w14:paraId="2A07371D" w14:textId="77777777" w:rsidTr="00971148">
        <w:tc>
          <w:tcPr>
            <w:tcW w:w="2188" w:type="pct"/>
            <w:shd w:val="clear" w:color="auto" w:fill="D9D9D9" w:themeFill="background1" w:themeFillShade="D9"/>
          </w:tcPr>
          <w:p w14:paraId="593FE415" w14:textId="1D257C97" w:rsidR="00536292" w:rsidRPr="00901F20" w:rsidRDefault="00536292" w:rsidP="00010026">
            <w:pPr>
              <w:spacing w:before="40" w:after="40"/>
              <w:jc w:val="left"/>
              <w:rPr>
                <w:rFonts w:eastAsia="Calibri" w:cs="Arial"/>
                <w:b/>
                <w:szCs w:val="20"/>
              </w:rPr>
            </w:pPr>
            <w:r w:rsidRPr="00901F20">
              <w:rPr>
                <w:rFonts w:eastAsia="Calibri" w:cs="Arial"/>
                <w:b/>
                <w:szCs w:val="20"/>
              </w:rPr>
              <w:t>Používáte nakládání s osobními údaji na základě dol</w:t>
            </w:r>
            <w:r w:rsidR="00010026" w:rsidRPr="00901F20">
              <w:rPr>
                <w:rFonts w:eastAsia="Calibri" w:cs="Arial"/>
                <w:b/>
                <w:szCs w:val="20"/>
              </w:rPr>
              <w:t>oženého souhlasu subjektu údajů:</w:t>
            </w:r>
            <w:r w:rsidRPr="00901F20">
              <w:rPr>
                <w:rFonts w:eastAsia="Calibri" w:cs="Arial"/>
                <w:b/>
                <w:szCs w:val="20"/>
              </w:rPr>
              <w:t xml:space="preserve"> </w:t>
            </w:r>
          </w:p>
        </w:tc>
        <w:tc>
          <w:tcPr>
            <w:tcW w:w="2812" w:type="pct"/>
            <w:shd w:val="clear" w:color="auto" w:fill="auto"/>
          </w:tcPr>
          <w:p w14:paraId="031DD1D3" w14:textId="37AA2543" w:rsidR="00536292" w:rsidRPr="00FE76BD" w:rsidRDefault="00A055AE" w:rsidP="00010026">
            <w:pPr>
              <w:spacing w:before="40" w:after="40"/>
              <w:jc w:val="left"/>
              <w:rPr>
                <w:rFonts w:eastAsia="Calibri" w:cs="Arial"/>
                <w:szCs w:val="20"/>
              </w:rPr>
            </w:pPr>
            <w:r w:rsidRPr="00FE76BD">
              <w:rPr>
                <w:rFonts w:eastAsia="Calibri" w:cs="Arial"/>
                <w:szCs w:val="20"/>
              </w:rPr>
              <w:t>v souladu s GDPR</w:t>
            </w:r>
          </w:p>
        </w:tc>
      </w:tr>
      <w:tr w:rsidR="00AF4DD9" w:rsidRPr="00901F20" w14:paraId="2DB9ABCF" w14:textId="77777777" w:rsidTr="00971148">
        <w:tc>
          <w:tcPr>
            <w:tcW w:w="2188" w:type="pct"/>
            <w:shd w:val="clear" w:color="auto" w:fill="D9D9D9" w:themeFill="background1" w:themeFillShade="D9"/>
          </w:tcPr>
          <w:p w14:paraId="28B3407D" w14:textId="77777777" w:rsidR="00AF4DD9" w:rsidRPr="00901F20" w:rsidRDefault="00AF4DD9" w:rsidP="00C37272">
            <w:pPr>
              <w:spacing w:before="40" w:after="40"/>
              <w:jc w:val="left"/>
              <w:rPr>
                <w:rFonts w:eastAsia="Calibri" w:cs="Arial"/>
                <w:b/>
                <w:szCs w:val="20"/>
              </w:rPr>
            </w:pPr>
            <w:r w:rsidRPr="00901F20">
              <w:rPr>
                <w:rFonts w:eastAsia="Calibri" w:cs="Arial"/>
                <w:b/>
                <w:szCs w:val="20"/>
              </w:rPr>
              <w:t>Ostatní:</w:t>
            </w:r>
          </w:p>
        </w:tc>
        <w:tc>
          <w:tcPr>
            <w:tcW w:w="2812" w:type="pct"/>
            <w:shd w:val="clear" w:color="auto" w:fill="auto"/>
          </w:tcPr>
          <w:p w14:paraId="7FBDC19D" w14:textId="156451F6" w:rsidR="002D0153" w:rsidRPr="00FE76BD" w:rsidRDefault="002D0153" w:rsidP="00C918BB">
            <w:pPr>
              <w:spacing w:before="40" w:after="40"/>
              <w:jc w:val="left"/>
              <w:rPr>
                <w:rFonts w:eastAsia="Calibri" w:cs="Arial"/>
                <w:szCs w:val="20"/>
              </w:rPr>
            </w:pPr>
          </w:p>
        </w:tc>
      </w:tr>
    </w:tbl>
    <w:p w14:paraId="4700DCC5" w14:textId="77777777" w:rsidR="00AF4DD9" w:rsidRPr="00901F20" w:rsidRDefault="00AF4DD9" w:rsidP="00AF4DD9"/>
    <w:tbl>
      <w:tblPr>
        <w:tblStyle w:val="Mkatabulky"/>
        <w:tblW w:w="5000" w:type="pct"/>
        <w:tblLook w:val="06A0" w:firstRow="1" w:lastRow="0" w:firstColumn="1" w:lastColumn="0" w:noHBand="1" w:noVBand="1"/>
      </w:tblPr>
      <w:tblGrid>
        <w:gridCol w:w="11328"/>
      </w:tblGrid>
      <w:tr w:rsidR="00AF4DD9" w:rsidRPr="00901F20" w14:paraId="4A7FBD45" w14:textId="77777777" w:rsidTr="00010026">
        <w:trPr>
          <w:tblHeader/>
        </w:trPr>
        <w:tc>
          <w:tcPr>
            <w:tcW w:w="5000" w:type="pct"/>
            <w:shd w:val="clear" w:color="auto" w:fill="CEEBF3"/>
          </w:tcPr>
          <w:p w14:paraId="072250BB" w14:textId="77777777" w:rsidR="00AF4DD9" w:rsidRPr="00901F20" w:rsidRDefault="00AF4DD9" w:rsidP="00C37272">
            <w:pPr>
              <w:keepNext/>
              <w:spacing w:before="40" w:after="40"/>
              <w:jc w:val="left"/>
              <w:rPr>
                <w:rFonts w:eastAsia="Calibri" w:cs="Arial"/>
                <w:szCs w:val="20"/>
              </w:rPr>
            </w:pPr>
            <w:bookmarkStart w:id="108" w:name="_Toc457998965"/>
            <w:bookmarkStart w:id="109" w:name="_Toc457999629"/>
            <w:bookmarkStart w:id="110" w:name="_Toc509581678"/>
            <w:bookmarkStart w:id="111" w:name="_Toc513797148"/>
            <w:bookmarkEnd w:id="108"/>
            <w:bookmarkEnd w:id="109"/>
            <w:r w:rsidRPr="00901F20">
              <w:rPr>
                <w:rFonts w:cs="Arial"/>
              </w:rPr>
              <w:t xml:space="preserve">Tabulka </w:t>
            </w:r>
            <w:r w:rsidRPr="00901F20">
              <w:rPr>
                <w:rFonts w:cs="Arial"/>
              </w:rPr>
              <w:fldChar w:fldCharType="begin"/>
            </w:r>
            <w:r w:rsidRPr="00901F20">
              <w:rPr>
                <w:rFonts w:cs="Arial"/>
              </w:rPr>
              <w:instrText xml:space="preserve"> SEQ Tabulka \* ARABIC </w:instrText>
            </w:r>
            <w:r w:rsidRPr="00901F20">
              <w:rPr>
                <w:rFonts w:cs="Arial"/>
              </w:rPr>
              <w:fldChar w:fldCharType="separate"/>
            </w:r>
            <w:r w:rsidRPr="00901F20">
              <w:rPr>
                <w:rFonts w:cs="Arial"/>
              </w:rPr>
              <w:t>27</w:t>
            </w:r>
            <w:r w:rsidRPr="00901F20">
              <w:rPr>
                <w:rFonts w:cs="Arial"/>
              </w:rPr>
              <w:fldChar w:fldCharType="end"/>
            </w:r>
            <w:r w:rsidRPr="00901F20">
              <w:rPr>
                <w:rFonts w:cs="Arial"/>
              </w:rPr>
              <w:t xml:space="preserve">: </w:t>
            </w:r>
            <w:r w:rsidRPr="00901F20">
              <w:rPr>
                <w:rFonts w:eastAsia="Calibri" w:cs="Arial"/>
                <w:b/>
                <w:szCs w:val="20"/>
              </w:rPr>
              <w:t>Vysvětlení v kontextu datové architektury úřadu</w:t>
            </w:r>
            <w:bookmarkEnd w:id="110"/>
            <w:bookmarkEnd w:id="111"/>
          </w:p>
        </w:tc>
      </w:tr>
      <w:tr w:rsidR="00AF4DD9" w:rsidRPr="00901F20" w14:paraId="35A43307" w14:textId="77777777" w:rsidTr="00010026">
        <w:tc>
          <w:tcPr>
            <w:tcW w:w="5000" w:type="pct"/>
            <w:shd w:val="clear" w:color="auto" w:fill="D9D9D9" w:themeFill="background1" w:themeFillShade="D9"/>
          </w:tcPr>
          <w:p w14:paraId="218CE7C5" w14:textId="77777777" w:rsidR="00AF4DD9" w:rsidRPr="00901F20" w:rsidRDefault="00AF4DD9" w:rsidP="00C37272">
            <w:pPr>
              <w:pStyle w:val="Odstavecseseznamem"/>
              <w:numPr>
                <w:ilvl w:val="0"/>
                <w:numId w:val="9"/>
              </w:numPr>
              <w:spacing w:before="40" w:after="40"/>
              <w:jc w:val="left"/>
              <w:rPr>
                <w:rFonts w:eastAsia="Calibri" w:cs="Arial"/>
              </w:rPr>
            </w:pPr>
            <w:r w:rsidRPr="00901F20">
              <w:rPr>
                <w:rFonts w:cs="Arial"/>
                <w:b/>
              </w:rPr>
              <w:t>jaké k projektu existují či vznikají duplicity?</w:t>
            </w:r>
          </w:p>
        </w:tc>
      </w:tr>
      <w:tr w:rsidR="00AF4DD9" w:rsidRPr="00901F20" w14:paraId="6488B2A4" w14:textId="77777777" w:rsidTr="00010026">
        <w:tc>
          <w:tcPr>
            <w:tcW w:w="5000" w:type="pct"/>
            <w:shd w:val="clear" w:color="auto" w:fill="auto"/>
          </w:tcPr>
          <w:p w14:paraId="774671CD" w14:textId="44A8FCF2" w:rsidR="00792F42" w:rsidRPr="00901F20" w:rsidRDefault="00211DAF" w:rsidP="00C37272">
            <w:pPr>
              <w:keepNext/>
              <w:spacing w:before="40" w:after="40"/>
              <w:ind w:left="360"/>
              <w:jc w:val="left"/>
              <w:rPr>
                <w:rFonts w:cs="Arial"/>
              </w:rPr>
            </w:pPr>
            <w:r w:rsidRPr="00901F20">
              <w:rPr>
                <w:rFonts w:cs="Arial"/>
              </w:rPr>
              <w:t>N</w:t>
            </w:r>
            <w:r w:rsidR="004831E2" w:rsidRPr="00901F20">
              <w:rPr>
                <w:rFonts w:cs="Arial"/>
              </w:rPr>
              <w:t>eexistují a nevznikají</w:t>
            </w:r>
          </w:p>
        </w:tc>
      </w:tr>
      <w:tr w:rsidR="00AF4DD9" w:rsidRPr="00901F20" w14:paraId="32614A59" w14:textId="77777777" w:rsidTr="00010026">
        <w:tc>
          <w:tcPr>
            <w:tcW w:w="5000" w:type="pct"/>
            <w:shd w:val="clear" w:color="auto" w:fill="D9D9D9" w:themeFill="background1" w:themeFillShade="D9"/>
          </w:tcPr>
          <w:p w14:paraId="6B3A3071" w14:textId="77777777" w:rsidR="00AF4DD9" w:rsidRPr="00901F20" w:rsidRDefault="00AF4DD9" w:rsidP="00C37272">
            <w:pPr>
              <w:pStyle w:val="Odstavecseseznamem"/>
              <w:keepNext/>
              <w:numPr>
                <w:ilvl w:val="0"/>
                <w:numId w:val="9"/>
              </w:numPr>
              <w:spacing w:before="40" w:after="40"/>
              <w:jc w:val="left"/>
              <w:rPr>
                <w:rFonts w:cs="Arial"/>
                <w:b/>
              </w:rPr>
            </w:pPr>
            <w:r w:rsidRPr="00901F20">
              <w:rPr>
                <w:rFonts w:cs="Arial"/>
                <w:b/>
              </w:rPr>
              <w:t>jsou využity všechny sdílené služby?</w:t>
            </w:r>
          </w:p>
        </w:tc>
      </w:tr>
      <w:tr w:rsidR="00AF4DD9" w:rsidRPr="00901F20" w14:paraId="6F5CEC69" w14:textId="77777777" w:rsidTr="00010026">
        <w:tc>
          <w:tcPr>
            <w:tcW w:w="5000" w:type="pct"/>
            <w:shd w:val="clear" w:color="auto" w:fill="auto"/>
          </w:tcPr>
          <w:p w14:paraId="596E165E" w14:textId="21FC9AB2" w:rsidR="00792F42" w:rsidRPr="00901F20" w:rsidRDefault="00B212A0" w:rsidP="00C37272">
            <w:pPr>
              <w:keepNext/>
              <w:spacing w:before="40" w:after="40"/>
              <w:ind w:left="360"/>
              <w:jc w:val="left"/>
              <w:rPr>
                <w:rFonts w:cs="Arial"/>
                <w:b/>
                <w:bCs/>
              </w:rPr>
            </w:pPr>
            <w:r w:rsidRPr="00901F20">
              <w:rPr>
                <w:rFonts w:cs="Arial"/>
                <w:b/>
                <w:bCs/>
              </w:rPr>
              <w:t>Nerelevantní</w:t>
            </w:r>
          </w:p>
        </w:tc>
      </w:tr>
      <w:tr w:rsidR="00AF4DD9" w:rsidRPr="00901F20" w14:paraId="567B81E3" w14:textId="77777777" w:rsidTr="00010026">
        <w:tc>
          <w:tcPr>
            <w:tcW w:w="5000" w:type="pct"/>
            <w:shd w:val="clear" w:color="auto" w:fill="D9D9D9" w:themeFill="background1" w:themeFillShade="D9"/>
          </w:tcPr>
          <w:p w14:paraId="5AE6774C" w14:textId="77777777" w:rsidR="00AF4DD9" w:rsidRPr="00901F20" w:rsidRDefault="00AF4DD9" w:rsidP="00C37272">
            <w:pPr>
              <w:keepNext/>
              <w:spacing w:before="40" w:after="40"/>
              <w:jc w:val="left"/>
              <w:rPr>
                <w:rFonts w:eastAsia="Calibri" w:cs="Arial"/>
                <w:b/>
                <w:szCs w:val="20"/>
              </w:rPr>
            </w:pPr>
            <w:r w:rsidRPr="00901F20">
              <w:rPr>
                <w:rFonts w:eastAsia="Calibri" w:cs="Arial"/>
                <w:b/>
                <w:szCs w:val="20"/>
              </w:rPr>
              <w:t xml:space="preserve">Vysvětlení datové architektury </w:t>
            </w:r>
            <w:r w:rsidRPr="00901F20">
              <w:rPr>
                <w:rFonts w:cs="Arial"/>
                <w:b/>
              </w:rPr>
              <w:t>projektu</w:t>
            </w:r>
            <w:r w:rsidRPr="00901F20">
              <w:rPr>
                <w:rFonts w:eastAsia="Calibri" w:cs="Arial"/>
                <w:b/>
                <w:szCs w:val="20"/>
              </w:rPr>
              <w:t>:</w:t>
            </w:r>
          </w:p>
        </w:tc>
      </w:tr>
      <w:tr w:rsidR="00AF4DD9" w:rsidRPr="00901F20" w14:paraId="48282464" w14:textId="77777777" w:rsidTr="00010026">
        <w:tc>
          <w:tcPr>
            <w:tcW w:w="5000" w:type="pct"/>
          </w:tcPr>
          <w:p w14:paraId="5B32D527" w14:textId="43E35B9D" w:rsidR="00E10A0E" w:rsidRPr="00901F20" w:rsidRDefault="00B212A0" w:rsidP="004831E2">
            <w:pPr>
              <w:spacing w:before="40" w:after="40"/>
              <w:jc w:val="left"/>
              <w:rPr>
                <w:rFonts w:eastAsia="Calibri" w:cs="Arial"/>
                <w:szCs w:val="20"/>
              </w:rPr>
            </w:pPr>
            <w:r w:rsidRPr="00901F20">
              <w:rPr>
                <w:rFonts w:eastAsia="Calibri" w:cs="Arial"/>
                <w:szCs w:val="20"/>
              </w:rPr>
              <w:t>Datová architektura je obdobná jako v případě minulé etapy rozvoje v uplynulém roce</w:t>
            </w:r>
            <w:r w:rsidR="00C918BB" w:rsidRPr="00901F20">
              <w:rPr>
                <w:rFonts w:eastAsia="Calibri" w:cs="Arial"/>
                <w:szCs w:val="20"/>
              </w:rPr>
              <w:t>, přičemž datové entity jsou obohaceny o synchronizované údaje v rámci přidávaných funkcionalit (např. synchronizace z/do evropské databáze průkazů způsobilosti, apod.)</w:t>
            </w:r>
          </w:p>
        </w:tc>
      </w:tr>
    </w:tbl>
    <w:p w14:paraId="4708E765" w14:textId="77777777" w:rsidR="00AF4DD9" w:rsidRPr="00901F20" w:rsidRDefault="00AF4DD9" w:rsidP="00AF4DD9">
      <w:pPr>
        <w:pStyle w:val="MVHeading3"/>
      </w:pPr>
      <w:bookmarkStart w:id="112" w:name="_Toc465074591"/>
      <w:bookmarkStart w:id="113" w:name="_Toc22220536"/>
      <w:r w:rsidRPr="00901F20">
        <w:t>Technologická architektura – vrstva IT technologie (HW a SW)</w:t>
      </w:r>
      <w:bookmarkEnd w:id="104"/>
      <w:bookmarkEnd w:id="105"/>
      <w:bookmarkEnd w:id="112"/>
      <w:bookmarkEnd w:id="113"/>
    </w:p>
    <w:tbl>
      <w:tblPr>
        <w:tblStyle w:val="Style1"/>
        <w:tblW w:w="5000" w:type="pct"/>
        <w:tblLook w:val="0620" w:firstRow="1" w:lastRow="0" w:firstColumn="0" w:lastColumn="0" w:noHBand="1" w:noVBand="1"/>
      </w:tblPr>
      <w:tblGrid>
        <w:gridCol w:w="1398"/>
        <w:gridCol w:w="1690"/>
        <w:gridCol w:w="4121"/>
        <w:gridCol w:w="4119"/>
      </w:tblGrid>
      <w:tr w:rsidR="00AF4DD9" w:rsidRPr="00901F20" w14:paraId="4D9DD9AE" w14:textId="77777777" w:rsidTr="00010026">
        <w:trPr>
          <w:cnfStyle w:val="100000000000" w:firstRow="1" w:lastRow="0" w:firstColumn="0" w:lastColumn="0" w:oddVBand="0" w:evenVBand="0" w:oddHBand="0" w:evenHBand="0" w:firstRowFirstColumn="0" w:firstRowLastColumn="0" w:lastRowFirstColumn="0" w:lastRowLastColumn="0"/>
          <w:tblHeader/>
        </w:trPr>
        <w:tc>
          <w:tcPr>
            <w:tcW w:w="5000" w:type="pct"/>
            <w:gridSpan w:val="4"/>
            <w:tcBorders>
              <w:bottom w:val="single" w:sz="4" w:space="0" w:color="auto"/>
            </w:tcBorders>
          </w:tcPr>
          <w:p w14:paraId="3BA1EA14" w14:textId="77777777" w:rsidR="00AF4DD9" w:rsidRPr="00901F20" w:rsidRDefault="00AF4DD9" w:rsidP="00C37272">
            <w:pPr>
              <w:keepNext/>
              <w:keepLines/>
              <w:spacing w:before="40" w:after="40"/>
              <w:rPr>
                <w:rFonts w:cs="Arial"/>
                <w:lang w:val="cs-CZ"/>
              </w:rPr>
            </w:pPr>
            <w:bookmarkStart w:id="114" w:name="_Toc509581679"/>
            <w:bookmarkStart w:id="115" w:name="_Toc513797149"/>
            <w:r w:rsidRPr="00901F20">
              <w:rPr>
                <w:rFonts w:cs="Arial"/>
                <w:b w:val="0"/>
                <w:lang w:val="cs-CZ"/>
              </w:rPr>
              <w:t xml:space="preserve">Tabulka </w:t>
            </w:r>
            <w:r w:rsidRPr="00901F20">
              <w:rPr>
                <w:rFonts w:cs="Arial"/>
              </w:rPr>
              <w:fldChar w:fldCharType="begin"/>
            </w:r>
            <w:r w:rsidRPr="00901F20">
              <w:rPr>
                <w:rFonts w:cs="Arial"/>
                <w:b w:val="0"/>
                <w:lang w:val="cs-CZ"/>
              </w:rPr>
              <w:instrText xml:space="preserve"> SEQ Tabulka \* ARABIC </w:instrText>
            </w:r>
            <w:r w:rsidRPr="00901F20">
              <w:rPr>
                <w:rFonts w:cs="Arial"/>
              </w:rPr>
              <w:fldChar w:fldCharType="separate"/>
            </w:r>
            <w:r w:rsidRPr="00901F20">
              <w:rPr>
                <w:rFonts w:cs="Arial"/>
                <w:b w:val="0"/>
                <w:lang w:val="cs-CZ"/>
              </w:rPr>
              <w:t>28</w:t>
            </w:r>
            <w:r w:rsidRPr="00901F20">
              <w:rPr>
                <w:rFonts w:cs="Arial"/>
              </w:rPr>
              <w:fldChar w:fldCharType="end"/>
            </w:r>
            <w:r w:rsidRPr="00901F20">
              <w:rPr>
                <w:rFonts w:cs="Arial"/>
                <w:b w:val="0"/>
                <w:lang w:val="cs-CZ"/>
              </w:rPr>
              <w:t xml:space="preserve">: </w:t>
            </w:r>
            <w:r w:rsidRPr="00901F20">
              <w:rPr>
                <w:rFonts w:eastAsia="Calibri" w:cs="Arial"/>
                <w:lang w:val="cs-CZ"/>
              </w:rPr>
              <w:t>Katalog uzlů a klíčových funkcí nebo služeb</w:t>
            </w:r>
            <w:bookmarkEnd w:id="114"/>
            <w:bookmarkEnd w:id="115"/>
          </w:p>
        </w:tc>
      </w:tr>
      <w:tr w:rsidR="00AF4DD9" w:rsidRPr="00901F20" w14:paraId="0D2AA9C8" w14:textId="77777777" w:rsidTr="00010026">
        <w:trPr>
          <w:cnfStyle w:val="100000000000" w:firstRow="1" w:lastRow="0" w:firstColumn="0" w:lastColumn="0" w:oddVBand="0" w:evenVBand="0" w:oddHBand="0" w:evenHBand="0" w:firstRowFirstColumn="0" w:firstRowLastColumn="0" w:lastRowFirstColumn="0" w:lastRowLastColumn="0"/>
          <w:tblHeader/>
        </w:trPr>
        <w:tc>
          <w:tcPr>
            <w:tcW w:w="617" w:type="pct"/>
            <w:tcBorders>
              <w:top w:val="single" w:sz="4" w:space="0" w:color="auto"/>
            </w:tcBorders>
          </w:tcPr>
          <w:p w14:paraId="3BB4CEF0" w14:textId="77777777" w:rsidR="00AF4DD9" w:rsidRPr="00901F20" w:rsidRDefault="00AF4DD9" w:rsidP="00C37272">
            <w:pPr>
              <w:keepNext/>
              <w:keepLines/>
              <w:spacing w:before="40" w:after="40"/>
              <w:contextualSpacing w:val="0"/>
              <w:jc w:val="left"/>
              <w:rPr>
                <w:rFonts w:cs="Arial"/>
                <w:lang w:val="cs-CZ"/>
              </w:rPr>
            </w:pPr>
            <w:r w:rsidRPr="00901F20">
              <w:rPr>
                <w:rFonts w:cs="Arial"/>
                <w:lang w:val="cs-CZ"/>
              </w:rPr>
              <w:t>ID</w:t>
            </w:r>
          </w:p>
        </w:tc>
        <w:tc>
          <w:tcPr>
            <w:tcW w:w="746" w:type="pct"/>
            <w:tcBorders>
              <w:top w:val="single" w:sz="4" w:space="0" w:color="auto"/>
            </w:tcBorders>
          </w:tcPr>
          <w:p w14:paraId="2273A827" w14:textId="77777777" w:rsidR="00AF4DD9" w:rsidRPr="00901F20" w:rsidRDefault="00AF4DD9" w:rsidP="00C37272">
            <w:pPr>
              <w:keepNext/>
              <w:keepLines/>
              <w:spacing w:before="40" w:after="40"/>
              <w:contextualSpacing w:val="0"/>
              <w:jc w:val="left"/>
              <w:rPr>
                <w:rFonts w:cs="Arial"/>
                <w:lang w:val="cs-CZ"/>
              </w:rPr>
            </w:pPr>
            <w:r w:rsidRPr="00901F20">
              <w:rPr>
                <w:rFonts w:cs="Arial"/>
                <w:lang w:val="cs-CZ"/>
              </w:rPr>
              <w:t>Typ prvku</w:t>
            </w:r>
          </w:p>
        </w:tc>
        <w:tc>
          <w:tcPr>
            <w:tcW w:w="1819" w:type="pct"/>
            <w:tcBorders>
              <w:top w:val="single" w:sz="4" w:space="0" w:color="auto"/>
            </w:tcBorders>
          </w:tcPr>
          <w:p w14:paraId="4A06A746" w14:textId="77777777" w:rsidR="00AF4DD9" w:rsidRPr="00901F20" w:rsidRDefault="00AF4DD9" w:rsidP="00C37272">
            <w:pPr>
              <w:keepNext/>
              <w:keepLines/>
              <w:spacing w:before="40" w:after="40"/>
              <w:contextualSpacing w:val="0"/>
              <w:jc w:val="left"/>
              <w:rPr>
                <w:rFonts w:cs="Arial"/>
                <w:lang w:val="cs-CZ"/>
              </w:rPr>
            </w:pPr>
            <w:r w:rsidRPr="00901F20">
              <w:rPr>
                <w:rFonts w:cs="Arial"/>
                <w:lang w:val="cs-CZ"/>
              </w:rPr>
              <w:t>Jméno prvku</w:t>
            </w:r>
          </w:p>
        </w:tc>
        <w:tc>
          <w:tcPr>
            <w:tcW w:w="1818" w:type="pct"/>
            <w:tcBorders>
              <w:top w:val="single" w:sz="4" w:space="0" w:color="auto"/>
            </w:tcBorders>
          </w:tcPr>
          <w:p w14:paraId="7C4C10BA" w14:textId="77777777" w:rsidR="00AF4DD9" w:rsidRPr="00901F20" w:rsidRDefault="00AF4DD9" w:rsidP="00C37272">
            <w:pPr>
              <w:keepNext/>
              <w:keepLines/>
              <w:spacing w:before="40" w:after="40"/>
              <w:jc w:val="left"/>
              <w:rPr>
                <w:rFonts w:cs="Arial"/>
                <w:lang w:val="cs-CZ"/>
              </w:rPr>
            </w:pPr>
            <w:r w:rsidRPr="00901F20">
              <w:rPr>
                <w:rFonts w:cs="Arial"/>
                <w:lang w:val="cs-CZ"/>
              </w:rPr>
              <w:t>Popis prvku</w:t>
            </w:r>
          </w:p>
        </w:tc>
      </w:tr>
      <w:tr w:rsidR="004831E2" w:rsidRPr="00901F20" w14:paraId="0C36062B" w14:textId="77777777" w:rsidTr="00010026">
        <w:tc>
          <w:tcPr>
            <w:tcW w:w="617" w:type="pct"/>
            <w:shd w:val="clear" w:color="auto" w:fill="auto"/>
          </w:tcPr>
          <w:p w14:paraId="38C01B06" w14:textId="743DD513" w:rsidR="004831E2" w:rsidRPr="00901F20" w:rsidRDefault="004831E2" w:rsidP="004831E2">
            <w:pPr>
              <w:spacing w:before="40" w:after="40"/>
              <w:jc w:val="left"/>
              <w:rPr>
                <w:rFonts w:cs="Arial"/>
                <w:b/>
                <w:lang w:val="cs-CZ"/>
              </w:rPr>
            </w:pPr>
            <w:r w:rsidRPr="00901F20">
              <w:rPr>
                <w:rFonts w:cs="Arial"/>
                <w:b/>
                <w:lang w:val="cs-CZ"/>
              </w:rPr>
              <w:t>1</w:t>
            </w:r>
          </w:p>
        </w:tc>
        <w:tc>
          <w:tcPr>
            <w:tcW w:w="746" w:type="pct"/>
            <w:shd w:val="clear" w:color="auto" w:fill="auto"/>
          </w:tcPr>
          <w:p w14:paraId="3CD985F4" w14:textId="3A3849B7" w:rsidR="004831E2" w:rsidRPr="00901F20" w:rsidRDefault="004831E2" w:rsidP="004831E2">
            <w:pPr>
              <w:spacing w:before="40" w:after="40"/>
              <w:jc w:val="left"/>
              <w:rPr>
                <w:rFonts w:cs="Arial"/>
                <w:b/>
                <w:lang w:val="cs-CZ"/>
              </w:rPr>
            </w:pPr>
            <w:r w:rsidRPr="00901F20">
              <w:rPr>
                <w:lang w:val="cs-CZ"/>
              </w:rPr>
              <w:t>Technologická služba</w:t>
            </w:r>
          </w:p>
        </w:tc>
        <w:tc>
          <w:tcPr>
            <w:tcW w:w="1819" w:type="pct"/>
            <w:shd w:val="clear" w:color="auto" w:fill="auto"/>
          </w:tcPr>
          <w:p w14:paraId="7FF4B422" w14:textId="698D518E" w:rsidR="004831E2" w:rsidRPr="00901F20" w:rsidRDefault="004831E2" w:rsidP="004831E2">
            <w:pPr>
              <w:spacing w:before="40" w:after="40"/>
              <w:jc w:val="left"/>
              <w:rPr>
                <w:rFonts w:cs="Arial"/>
                <w:lang w:val="cs-CZ"/>
              </w:rPr>
            </w:pPr>
            <w:proofErr w:type="spellStart"/>
            <w:r w:rsidRPr="00901F20">
              <w:rPr>
                <w:lang w:val="cs-CZ"/>
              </w:rPr>
              <w:t>SpsMessageProvider</w:t>
            </w:r>
            <w:proofErr w:type="spellEnd"/>
          </w:p>
        </w:tc>
        <w:tc>
          <w:tcPr>
            <w:tcW w:w="1818" w:type="pct"/>
          </w:tcPr>
          <w:p w14:paraId="69AF7C07" w14:textId="6D7EB709" w:rsidR="004831E2" w:rsidRPr="00901F20" w:rsidRDefault="004831E2" w:rsidP="004831E2">
            <w:pPr>
              <w:spacing w:before="40" w:after="40"/>
              <w:jc w:val="left"/>
              <w:rPr>
                <w:rFonts w:cs="Arial"/>
                <w:lang w:val="cs-CZ"/>
              </w:rPr>
            </w:pPr>
            <w:r w:rsidRPr="00901F20">
              <w:rPr>
                <w:lang w:val="cs-CZ"/>
              </w:rPr>
              <w:t>Webová služba poskytující rozhraní pro webové aplikace elektronického podání</w:t>
            </w:r>
          </w:p>
        </w:tc>
      </w:tr>
      <w:tr w:rsidR="004831E2" w:rsidRPr="00901F20" w14:paraId="10CC7BDE" w14:textId="77777777" w:rsidTr="00010026">
        <w:tc>
          <w:tcPr>
            <w:tcW w:w="617" w:type="pct"/>
            <w:shd w:val="clear" w:color="auto" w:fill="auto"/>
          </w:tcPr>
          <w:p w14:paraId="6D5A63C7" w14:textId="0324262E" w:rsidR="004831E2" w:rsidRPr="00901F20" w:rsidRDefault="004831E2" w:rsidP="004831E2">
            <w:pPr>
              <w:spacing w:before="40" w:after="40"/>
              <w:jc w:val="left"/>
              <w:rPr>
                <w:rFonts w:cs="Arial"/>
                <w:b/>
                <w:lang w:val="cs-CZ"/>
              </w:rPr>
            </w:pPr>
            <w:r w:rsidRPr="00901F20">
              <w:rPr>
                <w:rFonts w:cs="Arial"/>
                <w:b/>
                <w:lang w:val="cs-CZ"/>
              </w:rPr>
              <w:t>2</w:t>
            </w:r>
          </w:p>
        </w:tc>
        <w:tc>
          <w:tcPr>
            <w:tcW w:w="746" w:type="pct"/>
            <w:shd w:val="clear" w:color="auto" w:fill="auto"/>
          </w:tcPr>
          <w:p w14:paraId="3FB2AB86" w14:textId="2BA857D2" w:rsidR="004831E2" w:rsidRPr="00901F20" w:rsidRDefault="004831E2" w:rsidP="004831E2">
            <w:pPr>
              <w:spacing w:before="40" w:after="40"/>
              <w:jc w:val="left"/>
              <w:rPr>
                <w:rFonts w:cs="Arial"/>
                <w:lang w:val="cs-CZ"/>
              </w:rPr>
            </w:pPr>
            <w:r w:rsidRPr="00901F20">
              <w:rPr>
                <w:lang w:val="cs-CZ"/>
              </w:rPr>
              <w:t>Technologická služba</w:t>
            </w:r>
          </w:p>
        </w:tc>
        <w:tc>
          <w:tcPr>
            <w:tcW w:w="1819" w:type="pct"/>
            <w:shd w:val="clear" w:color="auto" w:fill="auto"/>
          </w:tcPr>
          <w:p w14:paraId="446B129D" w14:textId="3140C2A4" w:rsidR="004831E2" w:rsidRPr="00901F20" w:rsidRDefault="004831E2" w:rsidP="004831E2">
            <w:pPr>
              <w:spacing w:before="40" w:after="40"/>
              <w:jc w:val="left"/>
              <w:rPr>
                <w:rFonts w:cs="Arial"/>
                <w:lang w:val="cs-CZ"/>
              </w:rPr>
            </w:pPr>
            <w:r w:rsidRPr="00901F20">
              <w:rPr>
                <w:lang w:val="cs-CZ"/>
              </w:rPr>
              <w:t xml:space="preserve">ISZR </w:t>
            </w:r>
            <w:proofErr w:type="spellStart"/>
            <w:r w:rsidRPr="00901F20">
              <w:rPr>
                <w:lang w:val="cs-CZ"/>
              </w:rPr>
              <w:t>proxy</w:t>
            </w:r>
            <w:proofErr w:type="spellEnd"/>
          </w:p>
        </w:tc>
        <w:tc>
          <w:tcPr>
            <w:tcW w:w="1818" w:type="pct"/>
          </w:tcPr>
          <w:p w14:paraId="5AB5F031" w14:textId="1C77D67C" w:rsidR="004831E2" w:rsidRPr="00901F20" w:rsidRDefault="004831E2" w:rsidP="004831E2">
            <w:pPr>
              <w:spacing w:before="40" w:after="40"/>
              <w:jc w:val="left"/>
              <w:rPr>
                <w:rFonts w:cs="Arial"/>
                <w:lang w:val="cs-CZ"/>
              </w:rPr>
            </w:pPr>
            <w:r w:rsidRPr="00901F20">
              <w:rPr>
                <w:lang w:val="cs-CZ"/>
              </w:rPr>
              <w:t>Webová služba poskytující rozhraní AIS SPS pro přístup k ZR</w:t>
            </w:r>
          </w:p>
        </w:tc>
      </w:tr>
    </w:tbl>
    <w:p w14:paraId="245A5C77" w14:textId="77777777" w:rsidR="00AF4DD9" w:rsidRPr="00901F20" w:rsidRDefault="00AF4DD9" w:rsidP="00AF4DD9">
      <w:pPr>
        <w:keepNext/>
        <w:spacing w:before="240" w:after="0"/>
        <w:rPr>
          <w:rFonts w:eastAsia="Calibri" w:cs="Arial"/>
          <w:b/>
        </w:rPr>
      </w:pPr>
      <w:r w:rsidRPr="00901F20">
        <w:rPr>
          <w:rFonts w:eastAsia="Calibri" w:cs="Arial"/>
          <w:b/>
        </w:rPr>
        <w:lastRenderedPageBreak/>
        <w:t>Diagram technologické architektury – pohled struktury IT technologické architektury</w:t>
      </w:r>
    </w:p>
    <w:p w14:paraId="399A0B09" w14:textId="14A01F6F" w:rsidR="00AF4DD9" w:rsidRPr="0006335E" w:rsidRDefault="00186273" w:rsidP="00065D2A">
      <w:pPr>
        <w:spacing w:before="120" w:after="0"/>
        <w:jc w:val="center"/>
        <w:rPr>
          <w:rFonts w:eastAsia="Calibri" w:cs="Arial"/>
          <w:iCs/>
        </w:rPr>
      </w:pPr>
      <w:r w:rsidRPr="00901F20">
        <w:rPr>
          <w:rFonts w:eastAsia="Calibri" w:cs="Arial"/>
          <w:i/>
          <w:noProof/>
          <w:color w:val="FF0000"/>
          <w:lang w:eastAsia="cs-CZ"/>
        </w:rPr>
        <w:drawing>
          <wp:inline distT="0" distB="0" distL="0" distR="0" wp14:anchorId="5DE2B366" wp14:editId="5F61FB19">
            <wp:extent cx="7199630" cy="4476750"/>
            <wp:effectExtent l="0" t="0" r="1270" b="0"/>
            <wp:docPr id="10" name="Picture 10"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diagram&#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7199630" cy="4476750"/>
                    </a:xfrm>
                    <a:prstGeom prst="rect">
                      <a:avLst/>
                    </a:prstGeom>
                  </pic:spPr>
                </pic:pic>
              </a:graphicData>
            </a:graphic>
          </wp:inline>
        </w:drawing>
      </w:r>
    </w:p>
    <w:p w14:paraId="65A62EE2" w14:textId="77777777" w:rsidR="00AF4DD9" w:rsidRPr="00901F20" w:rsidRDefault="00AF4DD9" w:rsidP="00AF4DD9">
      <w:pPr>
        <w:spacing w:after="160"/>
        <w:contextualSpacing/>
        <w:rPr>
          <w:rFonts w:eastAsia="Calibri" w:cs="Arial"/>
        </w:rPr>
      </w:pPr>
    </w:p>
    <w:tbl>
      <w:tblPr>
        <w:tblStyle w:val="Style1"/>
        <w:tblW w:w="5000" w:type="pct"/>
        <w:tblLook w:val="06A0" w:firstRow="1" w:lastRow="0" w:firstColumn="1" w:lastColumn="0" w:noHBand="1" w:noVBand="1"/>
      </w:tblPr>
      <w:tblGrid>
        <w:gridCol w:w="1087"/>
        <w:gridCol w:w="6670"/>
        <w:gridCol w:w="3571"/>
      </w:tblGrid>
      <w:tr w:rsidR="00AF4DD9" w:rsidRPr="00901F20" w14:paraId="4160C78F" w14:textId="77777777" w:rsidTr="000100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auto"/>
            </w:tcBorders>
          </w:tcPr>
          <w:p w14:paraId="33619368" w14:textId="77777777" w:rsidR="00AF4DD9" w:rsidRPr="00901F20" w:rsidRDefault="00AF4DD9" w:rsidP="00C37272">
            <w:pPr>
              <w:keepNext/>
              <w:spacing w:before="40" w:after="40"/>
              <w:contextualSpacing w:val="0"/>
              <w:rPr>
                <w:rFonts w:cs="Arial"/>
                <w:b w:val="0"/>
                <w:lang w:val="cs-CZ"/>
              </w:rPr>
            </w:pPr>
            <w:bookmarkStart w:id="116" w:name="_Toc509581680"/>
            <w:bookmarkStart w:id="117" w:name="_Toc513797150"/>
            <w:r w:rsidRPr="00901F20">
              <w:rPr>
                <w:rFonts w:cs="Arial"/>
                <w:b w:val="0"/>
                <w:lang w:val="cs-CZ"/>
              </w:rPr>
              <w:t xml:space="preserve">Tabulka </w:t>
            </w:r>
            <w:r w:rsidRPr="00901F20">
              <w:rPr>
                <w:rFonts w:cs="Arial"/>
              </w:rPr>
              <w:fldChar w:fldCharType="begin"/>
            </w:r>
            <w:r w:rsidRPr="00901F20">
              <w:rPr>
                <w:rFonts w:cs="Arial"/>
                <w:b w:val="0"/>
                <w:lang w:val="cs-CZ"/>
              </w:rPr>
              <w:instrText xml:space="preserve"> SEQ Tabulka \* ARABIC </w:instrText>
            </w:r>
            <w:r w:rsidRPr="00901F20">
              <w:rPr>
                <w:rFonts w:cs="Arial"/>
              </w:rPr>
              <w:fldChar w:fldCharType="separate"/>
            </w:r>
            <w:r w:rsidRPr="00901F20">
              <w:rPr>
                <w:rFonts w:cs="Arial"/>
                <w:b w:val="0"/>
                <w:lang w:val="cs-CZ"/>
              </w:rPr>
              <w:t>29</w:t>
            </w:r>
            <w:r w:rsidRPr="00901F20">
              <w:rPr>
                <w:rFonts w:cs="Arial"/>
              </w:rPr>
              <w:fldChar w:fldCharType="end"/>
            </w:r>
            <w:r w:rsidRPr="00901F20">
              <w:rPr>
                <w:rFonts w:cs="Arial"/>
                <w:b w:val="0"/>
                <w:lang w:val="cs-CZ"/>
              </w:rPr>
              <w:t xml:space="preserve">: </w:t>
            </w:r>
            <w:r w:rsidRPr="00901F20">
              <w:rPr>
                <w:rFonts w:eastAsia="Calibri" w:cs="Arial"/>
                <w:lang w:val="cs-CZ"/>
              </w:rPr>
              <w:t>Využití sdílených IT technologických a platformních služeb</w:t>
            </w:r>
            <w:bookmarkEnd w:id="116"/>
            <w:bookmarkEnd w:id="117"/>
          </w:p>
        </w:tc>
      </w:tr>
      <w:tr w:rsidR="00AF4DD9" w:rsidRPr="00901F20" w14:paraId="4DD46656" w14:textId="77777777" w:rsidTr="000100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0" w:type="pct"/>
            <w:tcBorders>
              <w:top w:val="single" w:sz="4" w:space="0" w:color="auto"/>
            </w:tcBorders>
          </w:tcPr>
          <w:p w14:paraId="38D49D6E" w14:textId="77777777" w:rsidR="00AF4DD9" w:rsidRPr="00901F20" w:rsidRDefault="00AF4DD9" w:rsidP="00C37272">
            <w:pPr>
              <w:spacing w:before="40" w:after="40"/>
              <w:contextualSpacing w:val="0"/>
              <w:jc w:val="left"/>
              <w:rPr>
                <w:rFonts w:cs="Arial"/>
                <w:lang w:val="cs-CZ"/>
              </w:rPr>
            </w:pPr>
            <w:r w:rsidRPr="00901F20">
              <w:rPr>
                <w:rFonts w:cs="Arial"/>
                <w:lang w:val="cs-CZ"/>
              </w:rPr>
              <w:t>Název</w:t>
            </w:r>
          </w:p>
        </w:tc>
        <w:tc>
          <w:tcPr>
            <w:tcW w:w="2944" w:type="pct"/>
            <w:tcBorders>
              <w:top w:val="single" w:sz="4" w:space="0" w:color="auto"/>
            </w:tcBorders>
          </w:tcPr>
          <w:p w14:paraId="4FA84EB1" w14:textId="77777777" w:rsidR="00AF4DD9" w:rsidRPr="00901F20" w:rsidRDefault="00AF4DD9" w:rsidP="00C37272">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lang w:val="cs-CZ"/>
              </w:rPr>
            </w:pPr>
            <w:r w:rsidRPr="00901F20">
              <w:rPr>
                <w:rFonts w:cs="Arial"/>
                <w:lang w:val="cs-CZ"/>
              </w:rPr>
              <w:t>Popis</w:t>
            </w:r>
          </w:p>
        </w:tc>
        <w:tc>
          <w:tcPr>
            <w:tcW w:w="1576" w:type="pct"/>
            <w:tcBorders>
              <w:top w:val="single" w:sz="4" w:space="0" w:color="auto"/>
            </w:tcBorders>
          </w:tcPr>
          <w:p w14:paraId="06DFABF4" w14:textId="77777777" w:rsidR="00AF4DD9" w:rsidRPr="00901F20" w:rsidRDefault="00AF4DD9" w:rsidP="00C37272">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lang w:val="cs-CZ"/>
              </w:rPr>
            </w:pPr>
            <w:r w:rsidRPr="00901F20">
              <w:rPr>
                <w:rFonts w:cs="Arial"/>
                <w:lang w:val="cs-CZ"/>
              </w:rPr>
              <w:t>Použito</w:t>
            </w:r>
          </w:p>
        </w:tc>
      </w:tr>
      <w:tr w:rsidR="00AF4DD9" w:rsidRPr="00901F20" w14:paraId="7E5E790E" w14:textId="77777777" w:rsidTr="00010026">
        <w:tc>
          <w:tcPr>
            <w:cnfStyle w:val="001000000000" w:firstRow="0" w:lastRow="0" w:firstColumn="1" w:lastColumn="0" w:oddVBand="0" w:evenVBand="0" w:oddHBand="0" w:evenHBand="0" w:firstRowFirstColumn="0" w:firstRowLastColumn="0" w:lastRowFirstColumn="0" w:lastRowLastColumn="0"/>
            <w:tcW w:w="480" w:type="pct"/>
            <w:shd w:val="clear" w:color="auto" w:fill="D9D9D9" w:themeFill="background1" w:themeFillShade="D9"/>
          </w:tcPr>
          <w:p w14:paraId="6866E202" w14:textId="77777777" w:rsidR="00AF4DD9" w:rsidRPr="00901F20" w:rsidRDefault="00AF4DD9" w:rsidP="00C37272">
            <w:pPr>
              <w:spacing w:before="40" w:after="40"/>
              <w:contextualSpacing w:val="0"/>
              <w:jc w:val="left"/>
              <w:rPr>
                <w:rFonts w:cs="Arial"/>
                <w:lang w:val="cs-CZ"/>
              </w:rPr>
            </w:pPr>
            <w:proofErr w:type="spellStart"/>
            <w:r w:rsidRPr="00901F20">
              <w:rPr>
                <w:rFonts w:cs="Arial"/>
                <w:lang w:val="cs-CZ"/>
              </w:rPr>
              <w:t>PaaS</w:t>
            </w:r>
            <w:proofErr w:type="spellEnd"/>
          </w:p>
        </w:tc>
        <w:tc>
          <w:tcPr>
            <w:tcW w:w="2944" w:type="pct"/>
            <w:shd w:val="clear" w:color="auto" w:fill="D9D9D9" w:themeFill="background1" w:themeFillShade="D9"/>
          </w:tcPr>
          <w:p w14:paraId="4DF94EBA" w14:textId="77777777" w:rsidR="00AF4DD9" w:rsidRPr="00901F20"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rFonts w:cs="Arial"/>
                <w:lang w:val="cs-CZ"/>
              </w:rPr>
              <w:t>Pronájem technologií v datovém centru externího subjektu</w:t>
            </w:r>
          </w:p>
        </w:tc>
        <w:sdt>
          <w:sdtPr>
            <w:rPr>
              <w:rFonts w:cs="Arial"/>
            </w:rPr>
            <w:id w:val="1775832838"/>
            <w:comboBox>
              <w:listItem w:displayText="Nerelevantní" w:value="Nerelevantní"/>
              <w:listItem w:displayText="Ne" w:value="Ne"/>
              <w:listItem w:displayText="Od NDC" w:value="Od NDC"/>
              <w:listItem w:displayText="Od třetí strany" w:value="Od třetí strany"/>
            </w:comboBox>
          </w:sdtPr>
          <w:sdtEndPr/>
          <w:sdtContent>
            <w:tc>
              <w:tcPr>
                <w:tcW w:w="1576" w:type="pct"/>
                <w:shd w:val="clear" w:color="auto" w:fill="auto"/>
              </w:tcPr>
              <w:p w14:paraId="704E13E7" w14:textId="2886BE4B" w:rsidR="00AF4DD9" w:rsidRPr="00901F20" w:rsidRDefault="004831E2"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rFonts w:cs="Arial"/>
                    <w:lang w:val="cs-CZ"/>
                  </w:rPr>
                  <w:t>Ne</w:t>
                </w:r>
              </w:p>
            </w:tc>
          </w:sdtContent>
        </w:sdt>
      </w:tr>
      <w:tr w:rsidR="00AF4DD9" w:rsidRPr="00901F20" w14:paraId="38260DE5" w14:textId="77777777" w:rsidTr="00010026">
        <w:tc>
          <w:tcPr>
            <w:cnfStyle w:val="001000000000" w:firstRow="0" w:lastRow="0" w:firstColumn="1" w:lastColumn="0" w:oddVBand="0" w:evenVBand="0" w:oddHBand="0" w:evenHBand="0" w:firstRowFirstColumn="0" w:firstRowLastColumn="0" w:lastRowFirstColumn="0" w:lastRowLastColumn="0"/>
            <w:tcW w:w="480" w:type="pct"/>
            <w:shd w:val="clear" w:color="auto" w:fill="D9D9D9" w:themeFill="background1" w:themeFillShade="D9"/>
          </w:tcPr>
          <w:p w14:paraId="0956FCE9" w14:textId="77777777" w:rsidR="00AF4DD9" w:rsidRPr="00901F20" w:rsidRDefault="00AF4DD9" w:rsidP="00C37272">
            <w:pPr>
              <w:spacing w:before="40" w:after="40"/>
              <w:contextualSpacing w:val="0"/>
              <w:jc w:val="left"/>
              <w:rPr>
                <w:rFonts w:cs="Arial"/>
                <w:lang w:val="cs-CZ"/>
              </w:rPr>
            </w:pPr>
            <w:proofErr w:type="spellStart"/>
            <w:r w:rsidRPr="00901F20">
              <w:rPr>
                <w:rFonts w:cs="Arial"/>
                <w:lang w:val="cs-CZ"/>
              </w:rPr>
              <w:t>eGC</w:t>
            </w:r>
            <w:proofErr w:type="spellEnd"/>
          </w:p>
        </w:tc>
        <w:tc>
          <w:tcPr>
            <w:tcW w:w="2944" w:type="pct"/>
            <w:shd w:val="clear" w:color="auto" w:fill="D9D9D9" w:themeFill="background1" w:themeFillShade="D9"/>
          </w:tcPr>
          <w:p w14:paraId="69311CA2" w14:textId="46223398" w:rsidR="00AF4DD9" w:rsidRPr="00901F20" w:rsidRDefault="00536292" w:rsidP="0053629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rFonts w:cs="Arial"/>
                <w:lang w:val="cs-CZ"/>
              </w:rPr>
              <w:t>Předpokládáte v</w:t>
            </w:r>
            <w:r w:rsidR="00AF4DD9" w:rsidRPr="00901F20">
              <w:rPr>
                <w:rFonts w:cs="Arial"/>
                <w:lang w:val="cs-CZ"/>
              </w:rPr>
              <w:t xml:space="preserve">yužití služeb eGovernment Cloudu </w:t>
            </w:r>
            <w:r w:rsidRPr="00901F20">
              <w:rPr>
                <w:rFonts w:cs="Arial"/>
                <w:lang w:val="cs-CZ"/>
              </w:rPr>
              <w:t xml:space="preserve">v oblasti infrastruktury </w:t>
            </w:r>
            <w:r w:rsidR="00AF4DD9" w:rsidRPr="00901F20">
              <w:rPr>
                <w:rFonts w:cs="Arial"/>
                <w:lang w:val="cs-CZ"/>
              </w:rPr>
              <w:t>pomocí Dynamického nákupního systému</w:t>
            </w:r>
            <w:r w:rsidR="00010026" w:rsidRPr="00901F20">
              <w:rPr>
                <w:rFonts w:cs="Arial"/>
                <w:lang w:val="cs-CZ"/>
              </w:rPr>
              <w:t>?</w:t>
            </w:r>
          </w:p>
        </w:tc>
        <w:sdt>
          <w:sdtPr>
            <w:rPr>
              <w:rFonts w:cs="Arial"/>
            </w:rPr>
            <w:id w:val="250858635"/>
            <w:comboBox>
              <w:listItem w:displayText="Ano" w:value="Ano"/>
              <w:listItem w:displayText="Ne" w:value="Ne"/>
              <w:listItem w:displayText="Nerelevantní" w:value="Nerelevantní"/>
            </w:comboBox>
          </w:sdtPr>
          <w:sdtEndPr/>
          <w:sdtContent>
            <w:tc>
              <w:tcPr>
                <w:tcW w:w="1576" w:type="pct"/>
                <w:shd w:val="clear" w:color="auto" w:fill="auto"/>
              </w:tcPr>
              <w:p w14:paraId="1C245037" w14:textId="13364326" w:rsidR="00AF4DD9" w:rsidRPr="00901F20" w:rsidRDefault="004831E2"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rFonts w:cs="Arial"/>
                    <w:lang w:val="cs-CZ"/>
                  </w:rPr>
                  <w:t>Nerelevantní</w:t>
                </w:r>
              </w:p>
            </w:tc>
          </w:sdtContent>
        </w:sdt>
      </w:tr>
    </w:tbl>
    <w:p w14:paraId="26EFE1B6" w14:textId="77777777" w:rsidR="00AF4DD9" w:rsidRPr="00901F20" w:rsidRDefault="00AF4DD9" w:rsidP="00AF4DD9">
      <w:pPr>
        <w:spacing w:after="160"/>
        <w:contextualSpacing/>
        <w:rPr>
          <w:rFonts w:eastAsia="Calibri" w:cs="Arial"/>
          <w:b/>
        </w:rPr>
      </w:pPr>
    </w:p>
    <w:tbl>
      <w:tblPr>
        <w:tblStyle w:val="Mkatabulky"/>
        <w:tblW w:w="5000" w:type="pct"/>
        <w:tblLook w:val="06A0" w:firstRow="1" w:lastRow="0" w:firstColumn="1" w:lastColumn="0" w:noHBand="1" w:noVBand="1"/>
      </w:tblPr>
      <w:tblGrid>
        <w:gridCol w:w="11328"/>
      </w:tblGrid>
      <w:tr w:rsidR="00AF4DD9" w:rsidRPr="00901F20" w14:paraId="72F9AC8B" w14:textId="77777777" w:rsidTr="00010026">
        <w:trPr>
          <w:tblHeader/>
        </w:trPr>
        <w:tc>
          <w:tcPr>
            <w:tcW w:w="5000" w:type="pct"/>
            <w:shd w:val="clear" w:color="auto" w:fill="CEEBF3"/>
          </w:tcPr>
          <w:p w14:paraId="5BB2BC96" w14:textId="77777777" w:rsidR="00AF4DD9" w:rsidRPr="00901F20" w:rsidRDefault="00AF4DD9" w:rsidP="00C37272">
            <w:pPr>
              <w:keepNext/>
              <w:spacing w:before="40" w:after="40"/>
              <w:jc w:val="left"/>
              <w:rPr>
                <w:rFonts w:eastAsia="Calibri" w:cs="Arial"/>
                <w:szCs w:val="20"/>
              </w:rPr>
            </w:pPr>
            <w:bookmarkStart w:id="118" w:name="_Toc457998967"/>
            <w:bookmarkStart w:id="119" w:name="_Toc457999631"/>
            <w:bookmarkStart w:id="120" w:name="_Toc457998980"/>
            <w:bookmarkStart w:id="121" w:name="_Toc457999644"/>
            <w:bookmarkStart w:id="122" w:name="_Toc457998981"/>
            <w:bookmarkStart w:id="123" w:name="_Toc457999645"/>
            <w:bookmarkStart w:id="124" w:name="_Toc457998984"/>
            <w:bookmarkStart w:id="125" w:name="_Toc457999648"/>
            <w:bookmarkStart w:id="126" w:name="_Toc457998986"/>
            <w:bookmarkStart w:id="127" w:name="_Toc457999650"/>
            <w:bookmarkStart w:id="128" w:name="_Toc457998989"/>
            <w:bookmarkStart w:id="129" w:name="_Toc457999653"/>
            <w:bookmarkStart w:id="130" w:name="_Toc509581681"/>
            <w:bookmarkStart w:id="131" w:name="_Toc513797151"/>
            <w:bookmarkStart w:id="132" w:name="_Ref437250529"/>
            <w:bookmarkStart w:id="133" w:name="_Toc437417896"/>
            <w:bookmarkEnd w:id="118"/>
            <w:bookmarkEnd w:id="119"/>
            <w:bookmarkEnd w:id="120"/>
            <w:bookmarkEnd w:id="121"/>
            <w:bookmarkEnd w:id="122"/>
            <w:bookmarkEnd w:id="123"/>
            <w:bookmarkEnd w:id="124"/>
            <w:bookmarkEnd w:id="125"/>
            <w:bookmarkEnd w:id="126"/>
            <w:bookmarkEnd w:id="127"/>
            <w:bookmarkEnd w:id="128"/>
            <w:bookmarkEnd w:id="129"/>
            <w:r w:rsidRPr="00901F20">
              <w:rPr>
                <w:rFonts w:cs="Arial"/>
              </w:rPr>
              <w:t xml:space="preserve">Tabulka </w:t>
            </w:r>
            <w:r w:rsidRPr="00901F20">
              <w:rPr>
                <w:rFonts w:cs="Arial"/>
              </w:rPr>
              <w:fldChar w:fldCharType="begin"/>
            </w:r>
            <w:r w:rsidRPr="00901F20">
              <w:rPr>
                <w:rFonts w:cs="Arial"/>
              </w:rPr>
              <w:instrText xml:space="preserve"> SEQ Tabulka \* ARABIC </w:instrText>
            </w:r>
            <w:r w:rsidRPr="00901F20">
              <w:rPr>
                <w:rFonts w:cs="Arial"/>
              </w:rPr>
              <w:fldChar w:fldCharType="separate"/>
            </w:r>
            <w:r w:rsidRPr="00901F20">
              <w:rPr>
                <w:rFonts w:cs="Arial"/>
              </w:rPr>
              <w:t>30</w:t>
            </w:r>
            <w:r w:rsidRPr="00901F20">
              <w:rPr>
                <w:rFonts w:cs="Arial"/>
              </w:rPr>
              <w:fldChar w:fldCharType="end"/>
            </w:r>
            <w:r w:rsidRPr="00901F20">
              <w:rPr>
                <w:rFonts w:cs="Arial"/>
              </w:rPr>
              <w:t xml:space="preserve">: </w:t>
            </w:r>
            <w:r w:rsidRPr="00901F20">
              <w:rPr>
                <w:rFonts w:eastAsia="Calibri" w:cs="Arial"/>
                <w:b/>
                <w:szCs w:val="20"/>
              </w:rPr>
              <w:t>Vysvětlení v kontextu technologické architektury úřadu</w:t>
            </w:r>
            <w:bookmarkEnd w:id="130"/>
            <w:bookmarkEnd w:id="131"/>
          </w:p>
        </w:tc>
      </w:tr>
      <w:tr w:rsidR="00AF4DD9" w:rsidRPr="00901F20" w14:paraId="66729CDD" w14:textId="77777777" w:rsidTr="00010026">
        <w:trPr>
          <w:tblHeader/>
        </w:trPr>
        <w:tc>
          <w:tcPr>
            <w:tcW w:w="5000" w:type="pct"/>
            <w:shd w:val="clear" w:color="auto" w:fill="D9D9D9" w:themeFill="background1" w:themeFillShade="D9"/>
          </w:tcPr>
          <w:p w14:paraId="6F5D3978" w14:textId="77777777" w:rsidR="00AF4DD9" w:rsidRPr="00901F20" w:rsidRDefault="00AF4DD9" w:rsidP="00C37272">
            <w:pPr>
              <w:pStyle w:val="Odstavecseseznamem"/>
              <w:keepNext/>
              <w:numPr>
                <w:ilvl w:val="0"/>
                <w:numId w:val="6"/>
              </w:numPr>
              <w:spacing w:before="40" w:after="40"/>
              <w:jc w:val="left"/>
              <w:rPr>
                <w:rFonts w:cs="Arial"/>
              </w:rPr>
            </w:pPr>
            <w:r w:rsidRPr="00901F20">
              <w:rPr>
                <w:rFonts w:eastAsia="Calibri" w:cs="Arial"/>
                <w:b/>
              </w:rPr>
              <w:t>jaké k funkčnímu celku existují či vznikají duplicity?</w:t>
            </w:r>
          </w:p>
        </w:tc>
      </w:tr>
      <w:tr w:rsidR="00AF4DD9" w:rsidRPr="00901F20" w14:paraId="4174D200" w14:textId="77777777" w:rsidTr="00010026">
        <w:tc>
          <w:tcPr>
            <w:tcW w:w="5000" w:type="pct"/>
            <w:shd w:val="clear" w:color="auto" w:fill="auto"/>
          </w:tcPr>
          <w:p w14:paraId="55F8B641" w14:textId="043E731A" w:rsidR="00AF4DD9" w:rsidRPr="00901F20" w:rsidRDefault="00211DAF" w:rsidP="00C37272">
            <w:pPr>
              <w:spacing w:before="40" w:after="40"/>
              <w:jc w:val="left"/>
              <w:rPr>
                <w:rFonts w:eastAsia="Calibri" w:cs="Arial"/>
                <w:bCs/>
                <w:szCs w:val="20"/>
              </w:rPr>
            </w:pPr>
            <w:r w:rsidRPr="00901F20">
              <w:rPr>
                <w:rFonts w:eastAsia="Calibri" w:cs="Arial"/>
                <w:bCs/>
                <w:szCs w:val="20"/>
              </w:rPr>
              <w:t xml:space="preserve">Neexistují </w:t>
            </w:r>
            <w:r w:rsidR="004831E2" w:rsidRPr="00901F20">
              <w:rPr>
                <w:rFonts w:eastAsia="Calibri" w:cs="Arial"/>
                <w:bCs/>
                <w:szCs w:val="20"/>
              </w:rPr>
              <w:t>a nevznikají</w:t>
            </w:r>
          </w:p>
        </w:tc>
      </w:tr>
      <w:tr w:rsidR="00AF4DD9" w:rsidRPr="00901F20" w14:paraId="28C5414C" w14:textId="77777777" w:rsidTr="00010026">
        <w:tc>
          <w:tcPr>
            <w:tcW w:w="5000" w:type="pct"/>
            <w:shd w:val="clear" w:color="auto" w:fill="D9D9D9" w:themeFill="background1" w:themeFillShade="D9"/>
          </w:tcPr>
          <w:p w14:paraId="39A9238A" w14:textId="77777777" w:rsidR="00AF4DD9" w:rsidRPr="00901F20" w:rsidRDefault="00AF4DD9" w:rsidP="00C37272">
            <w:pPr>
              <w:pStyle w:val="Odstavecseseznamem"/>
              <w:numPr>
                <w:ilvl w:val="0"/>
                <w:numId w:val="6"/>
              </w:numPr>
              <w:spacing w:before="40" w:after="40"/>
              <w:jc w:val="left"/>
              <w:rPr>
                <w:rFonts w:eastAsia="Calibri" w:cs="Arial"/>
                <w:b/>
              </w:rPr>
            </w:pPr>
            <w:r w:rsidRPr="00901F20">
              <w:rPr>
                <w:rFonts w:eastAsia="Calibri" w:cs="Arial"/>
                <w:b/>
              </w:rPr>
              <w:t>jsou využity všechny sdílené služby?</w:t>
            </w:r>
          </w:p>
        </w:tc>
      </w:tr>
      <w:tr w:rsidR="00AF4DD9" w:rsidRPr="00901F20" w14:paraId="2B7EA5FD" w14:textId="77777777" w:rsidTr="00010026">
        <w:tc>
          <w:tcPr>
            <w:tcW w:w="5000" w:type="pct"/>
            <w:shd w:val="clear" w:color="auto" w:fill="auto"/>
          </w:tcPr>
          <w:p w14:paraId="3266C41F" w14:textId="6AD2507C" w:rsidR="00AF4DD9" w:rsidRPr="00901F20" w:rsidRDefault="00211DAF" w:rsidP="00C37272">
            <w:pPr>
              <w:spacing w:before="40" w:after="40"/>
              <w:jc w:val="left"/>
              <w:rPr>
                <w:rFonts w:eastAsia="Calibri" w:cs="Arial"/>
                <w:b/>
              </w:rPr>
            </w:pPr>
            <w:r w:rsidRPr="00901F20">
              <w:rPr>
                <w:rFonts w:eastAsia="Calibri" w:cs="Arial"/>
                <w:b/>
              </w:rPr>
              <w:t>Nerelevantní</w:t>
            </w:r>
          </w:p>
        </w:tc>
      </w:tr>
      <w:tr w:rsidR="00AF4DD9" w:rsidRPr="00901F20" w14:paraId="46CCFB6C" w14:textId="77777777" w:rsidTr="00010026">
        <w:tc>
          <w:tcPr>
            <w:tcW w:w="5000" w:type="pct"/>
            <w:shd w:val="clear" w:color="auto" w:fill="D9D9D9" w:themeFill="background1" w:themeFillShade="D9"/>
          </w:tcPr>
          <w:p w14:paraId="34B2B4C0" w14:textId="77777777" w:rsidR="00AF4DD9" w:rsidRPr="00901F20" w:rsidRDefault="00AF4DD9" w:rsidP="00C37272">
            <w:pPr>
              <w:keepNext/>
              <w:spacing w:before="40" w:after="40"/>
              <w:jc w:val="left"/>
              <w:rPr>
                <w:rFonts w:eastAsia="Calibri" w:cs="Arial"/>
                <w:szCs w:val="20"/>
              </w:rPr>
            </w:pPr>
            <w:r w:rsidRPr="00901F20">
              <w:rPr>
                <w:rFonts w:eastAsia="Calibri" w:cs="Arial"/>
                <w:b/>
                <w:szCs w:val="20"/>
              </w:rPr>
              <w:t xml:space="preserve">Vysvětlení technologické architektury </w:t>
            </w:r>
            <w:r w:rsidRPr="00901F20">
              <w:rPr>
                <w:rFonts w:cs="Arial"/>
                <w:b/>
              </w:rPr>
              <w:t>projektu</w:t>
            </w:r>
            <w:r w:rsidRPr="00901F20">
              <w:rPr>
                <w:rFonts w:eastAsia="Calibri" w:cs="Arial"/>
                <w:b/>
                <w:szCs w:val="20"/>
              </w:rPr>
              <w:t>:</w:t>
            </w:r>
          </w:p>
        </w:tc>
      </w:tr>
      <w:tr w:rsidR="00AF4DD9" w:rsidRPr="00901F20" w14:paraId="7520C359" w14:textId="77777777" w:rsidTr="00010026">
        <w:tc>
          <w:tcPr>
            <w:tcW w:w="5000" w:type="pct"/>
          </w:tcPr>
          <w:p w14:paraId="40D637A0" w14:textId="3F54F171" w:rsidR="00E10A0E" w:rsidRPr="00901F20" w:rsidRDefault="004831E2" w:rsidP="00C37272">
            <w:pPr>
              <w:spacing w:before="40" w:after="40"/>
              <w:jc w:val="left"/>
              <w:rPr>
                <w:rFonts w:eastAsia="Calibri" w:cs="Arial"/>
                <w:szCs w:val="20"/>
              </w:rPr>
            </w:pPr>
            <w:r w:rsidRPr="00901F20">
              <w:rPr>
                <w:rFonts w:eastAsia="Calibri" w:cs="Arial"/>
                <w:szCs w:val="20"/>
              </w:rPr>
              <w:t>V rámci projektu jsou implementovány pouze nové funkc</w:t>
            </w:r>
            <w:r w:rsidR="006559FB" w:rsidRPr="00901F20">
              <w:rPr>
                <w:rFonts w:eastAsia="Calibri" w:cs="Arial"/>
                <w:szCs w:val="20"/>
              </w:rPr>
              <w:t>ionality a aplikace</w:t>
            </w:r>
            <w:r w:rsidRPr="00901F20">
              <w:rPr>
                <w:rFonts w:eastAsia="Calibri" w:cs="Arial"/>
                <w:szCs w:val="20"/>
              </w:rPr>
              <w:t xml:space="preserve">, </w:t>
            </w:r>
            <w:r w:rsidR="006559FB" w:rsidRPr="00901F20">
              <w:rPr>
                <w:rFonts w:eastAsia="Calibri" w:cs="Arial"/>
                <w:szCs w:val="20"/>
              </w:rPr>
              <w:t xml:space="preserve">přičemž </w:t>
            </w:r>
            <w:r w:rsidRPr="00901F20">
              <w:rPr>
                <w:rFonts w:eastAsia="Calibri" w:cs="Arial"/>
                <w:szCs w:val="20"/>
              </w:rPr>
              <w:t>nedochází k duplikaci již existujících</w:t>
            </w:r>
            <w:r w:rsidR="006559FB" w:rsidRPr="00901F20">
              <w:rPr>
                <w:rFonts w:eastAsia="Calibri" w:cs="Arial"/>
                <w:szCs w:val="20"/>
              </w:rPr>
              <w:t xml:space="preserve"> technologií</w:t>
            </w:r>
            <w:r w:rsidRPr="00901F20">
              <w:rPr>
                <w:rFonts w:eastAsia="Calibri" w:cs="Arial"/>
                <w:szCs w:val="20"/>
              </w:rPr>
              <w:t>. Pro projekt bude využita již existující technologická architektura.</w:t>
            </w:r>
          </w:p>
        </w:tc>
      </w:tr>
    </w:tbl>
    <w:p w14:paraId="04F31F74" w14:textId="77777777" w:rsidR="00AF4DD9" w:rsidRPr="00901F20" w:rsidRDefault="00AF4DD9" w:rsidP="00AF4DD9">
      <w:pPr>
        <w:pStyle w:val="MVHeading3"/>
      </w:pPr>
      <w:bookmarkStart w:id="134" w:name="_Toc465074592"/>
      <w:bookmarkStart w:id="135" w:name="_Toc22220537"/>
      <w:r w:rsidRPr="00901F20">
        <w:t>Technologická architektura – vrstva komunikační infrastruktury</w:t>
      </w:r>
      <w:bookmarkEnd w:id="132"/>
      <w:bookmarkEnd w:id="133"/>
      <w:bookmarkEnd w:id="134"/>
      <w:bookmarkEnd w:id="135"/>
    </w:p>
    <w:tbl>
      <w:tblPr>
        <w:tblStyle w:val="Style1"/>
        <w:tblW w:w="5000" w:type="pct"/>
        <w:tblLook w:val="0620" w:firstRow="1" w:lastRow="0" w:firstColumn="0" w:lastColumn="0" w:noHBand="1" w:noVBand="1"/>
      </w:tblPr>
      <w:tblGrid>
        <w:gridCol w:w="1395"/>
        <w:gridCol w:w="1688"/>
        <w:gridCol w:w="2015"/>
        <w:gridCol w:w="6230"/>
      </w:tblGrid>
      <w:tr w:rsidR="00AF4DD9" w:rsidRPr="00901F20" w14:paraId="6BE58EDD" w14:textId="77777777" w:rsidTr="00010026">
        <w:trPr>
          <w:cnfStyle w:val="100000000000" w:firstRow="1" w:lastRow="0" w:firstColumn="0" w:lastColumn="0" w:oddVBand="0" w:evenVBand="0" w:oddHBand="0" w:evenHBand="0" w:firstRowFirstColumn="0" w:firstRowLastColumn="0" w:lastRowFirstColumn="0" w:lastRowLastColumn="0"/>
          <w:tblHeader/>
        </w:trPr>
        <w:tc>
          <w:tcPr>
            <w:tcW w:w="5000" w:type="pct"/>
            <w:gridSpan w:val="4"/>
            <w:tcBorders>
              <w:bottom w:val="single" w:sz="4" w:space="0" w:color="auto"/>
            </w:tcBorders>
          </w:tcPr>
          <w:p w14:paraId="7E0A4AD3" w14:textId="77777777" w:rsidR="00AF4DD9" w:rsidRPr="00901F20" w:rsidRDefault="00AF4DD9" w:rsidP="00C37272">
            <w:pPr>
              <w:keepNext/>
              <w:keepLines/>
              <w:spacing w:before="40" w:after="40"/>
              <w:rPr>
                <w:rFonts w:cs="Arial"/>
                <w:lang w:val="cs-CZ"/>
              </w:rPr>
            </w:pPr>
            <w:bookmarkStart w:id="136" w:name="_Toc509581682"/>
            <w:bookmarkStart w:id="137" w:name="_Toc513797152"/>
            <w:r w:rsidRPr="00901F20">
              <w:rPr>
                <w:rFonts w:cs="Arial"/>
                <w:b w:val="0"/>
                <w:lang w:val="cs-CZ"/>
              </w:rPr>
              <w:t xml:space="preserve">Tabulka </w:t>
            </w:r>
            <w:r w:rsidRPr="00901F20">
              <w:rPr>
                <w:rFonts w:cs="Arial"/>
              </w:rPr>
              <w:fldChar w:fldCharType="begin"/>
            </w:r>
            <w:r w:rsidRPr="00901F20">
              <w:rPr>
                <w:rFonts w:cs="Arial"/>
                <w:b w:val="0"/>
                <w:lang w:val="cs-CZ"/>
              </w:rPr>
              <w:instrText xml:space="preserve"> SEQ Tabulka \* ARABIC </w:instrText>
            </w:r>
            <w:r w:rsidRPr="00901F20">
              <w:rPr>
                <w:rFonts w:cs="Arial"/>
              </w:rPr>
              <w:fldChar w:fldCharType="separate"/>
            </w:r>
            <w:r w:rsidRPr="00901F20">
              <w:rPr>
                <w:rFonts w:cs="Arial"/>
                <w:b w:val="0"/>
                <w:lang w:val="cs-CZ"/>
              </w:rPr>
              <w:t>31</w:t>
            </w:r>
            <w:r w:rsidRPr="00901F20">
              <w:rPr>
                <w:rFonts w:cs="Arial"/>
              </w:rPr>
              <w:fldChar w:fldCharType="end"/>
            </w:r>
            <w:r w:rsidRPr="00901F20">
              <w:rPr>
                <w:rFonts w:cs="Arial"/>
                <w:b w:val="0"/>
                <w:lang w:val="cs-CZ"/>
              </w:rPr>
              <w:t xml:space="preserve">: </w:t>
            </w:r>
            <w:r w:rsidRPr="00901F20">
              <w:rPr>
                <w:rFonts w:eastAsia="Calibri" w:cs="Arial"/>
                <w:lang w:val="cs-CZ"/>
              </w:rPr>
              <w:t>Katalog infrastrukturních komunikačních funkcí, sítí, cest a klíčových služeb</w:t>
            </w:r>
            <w:bookmarkEnd w:id="136"/>
            <w:bookmarkEnd w:id="137"/>
          </w:p>
        </w:tc>
      </w:tr>
      <w:tr w:rsidR="00AF4DD9" w:rsidRPr="00901F20" w14:paraId="6E95B202" w14:textId="77777777" w:rsidTr="00D52F8A">
        <w:trPr>
          <w:cnfStyle w:val="100000000000" w:firstRow="1" w:lastRow="0" w:firstColumn="0" w:lastColumn="0" w:oddVBand="0" w:evenVBand="0" w:oddHBand="0" w:evenHBand="0" w:firstRowFirstColumn="0" w:firstRowLastColumn="0" w:lastRowFirstColumn="0" w:lastRowLastColumn="0"/>
          <w:tblHeader/>
        </w:trPr>
        <w:tc>
          <w:tcPr>
            <w:tcW w:w="616" w:type="pct"/>
            <w:tcBorders>
              <w:top w:val="single" w:sz="4" w:space="0" w:color="auto"/>
            </w:tcBorders>
          </w:tcPr>
          <w:p w14:paraId="60A6AB32" w14:textId="77777777" w:rsidR="00AF4DD9" w:rsidRPr="00901F20" w:rsidRDefault="00AF4DD9" w:rsidP="00C37272">
            <w:pPr>
              <w:keepNext/>
              <w:keepLines/>
              <w:spacing w:before="40" w:after="40"/>
              <w:contextualSpacing w:val="0"/>
              <w:jc w:val="left"/>
              <w:rPr>
                <w:rFonts w:cs="Arial"/>
                <w:lang w:val="cs-CZ"/>
              </w:rPr>
            </w:pPr>
            <w:r w:rsidRPr="00901F20">
              <w:rPr>
                <w:rFonts w:cs="Arial"/>
                <w:lang w:val="cs-CZ"/>
              </w:rPr>
              <w:t>ID</w:t>
            </w:r>
          </w:p>
        </w:tc>
        <w:tc>
          <w:tcPr>
            <w:tcW w:w="745" w:type="pct"/>
            <w:tcBorders>
              <w:top w:val="single" w:sz="4" w:space="0" w:color="auto"/>
            </w:tcBorders>
          </w:tcPr>
          <w:p w14:paraId="75028131" w14:textId="77777777" w:rsidR="00AF4DD9" w:rsidRPr="00901F20" w:rsidRDefault="00AF4DD9" w:rsidP="00C37272">
            <w:pPr>
              <w:keepNext/>
              <w:keepLines/>
              <w:spacing w:before="40" w:after="40"/>
              <w:contextualSpacing w:val="0"/>
              <w:jc w:val="left"/>
              <w:rPr>
                <w:rFonts w:cs="Arial"/>
                <w:lang w:val="cs-CZ"/>
              </w:rPr>
            </w:pPr>
            <w:r w:rsidRPr="00901F20">
              <w:rPr>
                <w:rFonts w:cs="Arial"/>
                <w:lang w:val="cs-CZ"/>
              </w:rPr>
              <w:t>Typ prvku</w:t>
            </w:r>
          </w:p>
        </w:tc>
        <w:tc>
          <w:tcPr>
            <w:tcW w:w="889" w:type="pct"/>
            <w:tcBorders>
              <w:top w:val="single" w:sz="4" w:space="0" w:color="auto"/>
            </w:tcBorders>
          </w:tcPr>
          <w:p w14:paraId="7C232172" w14:textId="77777777" w:rsidR="00AF4DD9" w:rsidRPr="00901F20" w:rsidRDefault="00AF4DD9" w:rsidP="00C37272">
            <w:pPr>
              <w:keepNext/>
              <w:keepLines/>
              <w:spacing w:before="40" w:after="40"/>
              <w:contextualSpacing w:val="0"/>
              <w:jc w:val="left"/>
              <w:rPr>
                <w:rFonts w:cs="Arial"/>
                <w:lang w:val="cs-CZ"/>
              </w:rPr>
            </w:pPr>
            <w:r w:rsidRPr="00901F20">
              <w:rPr>
                <w:rFonts w:cs="Arial"/>
                <w:lang w:val="cs-CZ"/>
              </w:rPr>
              <w:t>Jméno prvku</w:t>
            </w:r>
          </w:p>
        </w:tc>
        <w:tc>
          <w:tcPr>
            <w:tcW w:w="2750" w:type="pct"/>
            <w:tcBorders>
              <w:top w:val="single" w:sz="4" w:space="0" w:color="auto"/>
            </w:tcBorders>
          </w:tcPr>
          <w:p w14:paraId="6AC6FAF0" w14:textId="77777777" w:rsidR="00AF4DD9" w:rsidRPr="00901F20" w:rsidRDefault="00AF4DD9" w:rsidP="00C37272">
            <w:pPr>
              <w:keepNext/>
              <w:keepLines/>
              <w:spacing w:before="40" w:after="40"/>
              <w:jc w:val="left"/>
              <w:rPr>
                <w:rFonts w:cs="Arial"/>
                <w:lang w:val="cs-CZ"/>
              </w:rPr>
            </w:pPr>
            <w:r w:rsidRPr="00901F20">
              <w:rPr>
                <w:rFonts w:cs="Arial"/>
                <w:lang w:val="cs-CZ"/>
              </w:rPr>
              <w:t>Popis prvku</w:t>
            </w:r>
          </w:p>
        </w:tc>
      </w:tr>
      <w:tr w:rsidR="00D52F8A" w:rsidRPr="00901F20" w14:paraId="3B8A43B7" w14:textId="77777777" w:rsidTr="00D52F8A">
        <w:tc>
          <w:tcPr>
            <w:tcW w:w="616" w:type="pct"/>
            <w:shd w:val="clear" w:color="auto" w:fill="auto"/>
          </w:tcPr>
          <w:p w14:paraId="7CB92EE0" w14:textId="1920B8AE" w:rsidR="00D52F8A" w:rsidRPr="00901F20" w:rsidRDefault="00D52F8A" w:rsidP="00D52F8A">
            <w:pPr>
              <w:spacing w:before="40" w:after="40"/>
              <w:jc w:val="left"/>
              <w:rPr>
                <w:rFonts w:cs="Arial"/>
                <w:b/>
                <w:lang w:val="cs-CZ"/>
              </w:rPr>
            </w:pPr>
            <w:r w:rsidRPr="00901F20">
              <w:rPr>
                <w:rFonts w:cs="Arial"/>
                <w:b/>
                <w:lang w:val="cs-CZ"/>
              </w:rPr>
              <w:t>1</w:t>
            </w:r>
          </w:p>
        </w:tc>
        <w:tc>
          <w:tcPr>
            <w:tcW w:w="745" w:type="pct"/>
            <w:shd w:val="clear" w:color="auto" w:fill="auto"/>
          </w:tcPr>
          <w:p w14:paraId="67485091" w14:textId="543A0622" w:rsidR="00D52F8A" w:rsidRPr="00901F20" w:rsidRDefault="00D52F8A" w:rsidP="00D52F8A">
            <w:pPr>
              <w:spacing w:before="40" w:after="40"/>
              <w:jc w:val="left"/>
              <w:rPr>
                <w:rFonts w:cs="Arial"/>
                <w:lang w:val="cs-CZ"/>
              </w:rPr>
            </w:pPr>
            <w:r w:rsidRPr="00901F20">
              <w:rPr>
                <w:rFonts w:cs="Arial"/>
                <w:lang w:val="cs-CZ"/>
              </w:rPr>
              <w:t>Komunikační síť</w:t>
            </w:r>
          </w:p>
        </w:tc>
        <w:tc>
          <w:tcPr>
            <w:tcW w:w="889" w:type="pct"/>
            <w:shd w:val="clear" w:color="auto" w:fill="auto"/>
          </w:tcPr>
          <w:p w14:paraId="5C47BAFE" w14:textId="0FF5007F" w:rsidR="00D52F8A" w:rsidRPr="00901F20" w:rsidRDefault="00D52F8A" w:rsidP="00D52F8A">
            <w:pPr>
              <w:spacing w:before="40" w:after="40"/>
              <w:jc w:val="left"/>
              <w:rPr>
                <w:rFonts w:cs="Arial"/>
                <w:lang w:val="cs-CZ"/>
              </w:rPr>
            </w:pPr>
            <w:r w:rsidRPr="00901F20">
              <w:rPr>
                <w:lang w:val="cs-CZ"/>
              </w:rPr>
              <w:t>Veřejné aplikace</w:t>
            </w:r>
          </w:p>
        </w:tc>
        <w:tc>
          <w:tcPr>
            <w:tcW w:w="2750" w:type="pct"/>
          </w:tcPr>
          <w:p w14:paraId="46DD86D4" w14:textId="4520D277" w:rsidR="00D52F8A" w:rsidRPr="00901F20" w:rsidRDefault="00D52F8A" w:rsidP="00D52F8A">
            <w:pPr>
              <w:spacing w:before="40" w:after="40"/>
              <w:jc w:val="left"/>
              <w:rPr>
                <w:rFonts w:cs="Arial"/>
                <w:lang w:val="cs-CZ"/>
              </w:rPr>
            </w:pPr>
            <w:r w:rsidRPr="00901F20">
              <w:rPr>
                <w:lang w:val="cs-CZ"/>
              </w:rPr>
              <w:t xml:space="preserve">Aplikace pro veřejnost </w:t>
            </w:r>
            <w:proofErr w:type="spellStart"/>
            <w:r w:rsidRPr="00901F20">
              <w:rPr>
                <w:lang w:val="cs-CZ"/>
              </w:rPr>
              <w:t>ePodani</w:t>
            </w:r>
            <w:proofErr w:type="spellEnd"/>
          </w:p>
        </w:tc>
      </w:tr>
      <w:tr w:rsidR="00D52F8A" w:rsidRPr="00901F20" w14:paraId="7C31719B" w14:textId="77777777" w:rsidTr="00D52F8A">
        <w:tc>
          <w:tcPr>
            <w:tcW w:w="616" w:type="pct"/>
            <w:shd w:val="clear" w:color="auto" w:fill="auto"/>
          </w:tcPr>
          <w:p w14:paraId="63F40D2A" w14:textId="1759A655" w:rsidR="00D52F8A" w:rsidRPr="00901F20" w:rsidRDefault="00D52F8A" w:rsidP="00D52F8A">
            <w:pPr>
              <w:spacing w:before="40" w:after="40"/>
              <w:jc w:val="left"/>
              <w:rPr>
                <w:rFonts w:cs="Arial"/>
                <w:b/>
                <w:lang w:val="cs-CZ"/>
              </w:rPr>
            </w:pPr>
            <w:r w:rsidRPr="00901F20">
              <w:rPr>
                <w:rFonts w:cs="Arial"/>
                <w:b/>
                <w:lang w:val="cs-CZ"/>
              </w:rPr>
              <w:t>2</w:t>
            </w:r>
          </w:p>
        </w:tc>
        <w:tc>
          <w:tcPr>
            <w:tcW w:w="745" w:type="pct"/>
            <w:shd w:val="clear" w:color="auto" w:fill="auto"/>
          </w:tcPr>
          <w:p w14:paraId="24A9E6CA" w14:textId="2AEF5546" w:rsidR="00D52F8A" w:rsidRPr="00901F20" w:rsidRDefault="00D52F8A" w:rsidP="00D52F8A">
            <w:pPr>
              <w:spacing w:before="40" w:after="40"/>
              <w:jc w:val="left"/>
              <w:rPr>
                <w:rFonts w:cs="Arial"/>
                <w:lang w:val="cs-CZ"/>
              </w:rPr>
            </w:pPr>
            <w:r w:rsidRPr="00901F20">
              <w:rPr>
                <w:rFonts w:cs="Arial"/>
                <w:lang w:val="cs-CZ"/>
              </w:rPr>
              <w:t>Komunikační síť</w:t>
            </w:r>
          </w:p>
        </w:tc>
        <w:tc>
          <w:tcPr>
            <w:tcW w:w="889" w:type="pct"/>
            <w:shd w:val="clear" w:color="auto" w:fill="auto"/>
          </w:tcPr>
          <w:p w14:paraId="2507A7C1" w14:textId="17370044" w:rsidR="00D52F8A" w:rsidRPr="00901F20" w:rsidRDefault="00D52F8A" w:rsidP="00D52F8A">
            <w:pPr>
              <w:spacing w:before="40" w:after="40"/>
              <w:jc w:val="left"/>
              <w:rPr>
                <w:rFonts w:cs="Arial"/>
                <w:lang w:val="cs-CZ"/>
              </w:rPr>
            </w:pPr>
            <w:r w:rsidRPr="00901F20">
              <w:rPr>
                <w:lang w:val="cs-CZ"/>
              </w:rPr>
              <w:t>Externí DMZ SPS</w:t>
            </w:r>
          </w:p>
        </w:tc>
        <w:tc>
          <w:tcPr>
            <w:tcW w:w="2750" w:type="pct"/>
          </w:tcPr>
          <w:p w14:paraId="31BB5ED2" w14:textId="3411ECCC" w:rsidR="00D52F8A" w:rsidRPr="00901F20" w:rsidRDefault="00D52F8A" w:rsidP="00D52F8A">
            <w:pPr>
              <w:spacing w:before="40" w:after="40"/>
              <w:jc w:val="left"/>
              <w:rPr>
                <w:rFonts w:cs="Arial"/>
                <w:lang w:val="cs-CZ"/>
              </w:rPr>
            </w:pPr>
            <w:r w:rsidRPr="00901F20">
              <w:rPr>
                <w:lang w:val="cs-CZ"/>
              </w:rPr>
              <w:t xml:space="preserve">Publikace služby </w:t>
            </w:r>
            <w:proofErr w:type="spellStart"/>
            <w:r w:rsidRPr="00901F20">
              <w:rPr>
                <w:lang w:val="cs-CZ"/>
              </w:rPr>
              <w:t>SpsMessageProvider</w:t>
            </w:r>
            <w:proofErr w:type="spellEnd"/>
          </w:p>
        </w:tc>
      </w:tr>
      <w:tr w:rsidR="00D52F8A" w:rsidRPr="00901F20" w14:paraId="1B59FAE7" w14:textId="77777777" w:rsidTr="00D52F8A">
        <w:tc>
          <w:tcPr>
            <w:tcW w:w="616" w:type="pct"/>
            <w:shd w:val="clear" w:color="auto" w:fill="auto"/>
          </w:tcPr>
          <w:p w14:paraId="0FE046EA" w14:textId="654ECA6B" w:rsidR="00D52F8A" w:rsidRPr="00901F20" w:rsidRDefault="00D52F8A" w:rsidP="00D52F8A">
            <w:pPr>
              <w:spacing w:before="40" w:after="40"/>
              <w:jc w:val="left"/>
              <w:rPr>
                <w:rFonts w:cs="Arial"/>
                <w:b/>
                <w:lang w:val="cs-CZ"/>
              </w:rPr>
            </w:pPr>
            <w:r w:rsidRPr="00901F20">
              <w:rPr>
                <w:rFonts w:cs="Arial"/>
                <w:b/>
                <w:lang w:val="cs-CZ"/>
              </w:rPr>
              <w:t>3</w:t>
            </w:r>
          </w:p>
        </w:tc>
        <w:tc>
          <w:tcPr>
            <w:tcW w:w="745" w:type="pct"/>
            <w:shd w:val="clear" w:color="auto" w:fill="auto"/>
          </w:tcPr>
          <w:p w14:paraId="2A0D3F5F" w14:textId="3AA72563" w:rsidR="00D52F8A" w:rsidRPr="00901F20" w:rsidRDefault="00D52F8A" w:rsidP="00D52F8A">
            <w:pPr>
              <w:spacing w:before="40" w:after="40"/>
              <w:jc w:val="left"/>
              <w:rPr>
                <w:rFonts w:cs="Arial"/>
                <w:lang w:val="cs-CZ"/>
              </w:rPr>
            </w:pPr>
            <w:r w:rsidRPr="00901F20">
              <w:rPr>
                <w:rFonts w:cs="Arial"/>
                <w:lang w:val="cs-CZ"/>
              </w:rPr>
              <w:t>Komunikační síť</w:t>
            </w:r>
          </w:p>
        </w:tc>
        <w:tc>
          <w:tcPr>
            <w:tcW w:w="889" w:type="pct"/>
            <w:shd w:val="clear" w:color="auto" w:fill="auto"/>
          </w:tcPr>
          <w:p w14:paraId="5944FA79" w14:textId="2EB61B83" w:rsidR="00D52F8A" w:rsidRPr="00901F20" w:rsidRDefault="00D52F8A" w:rsidP="00D52F8A">
            <w:pPr>
              <w:spacing w:before="40" w:after="40"/>
              <w:jc w:val="left"/>
              <w:rPr>
                <w:rFonts w:cs="Arial"/>
                <w:lang w:val="cs-CZ"/>
              </w:rPr>
            </w:pPr>
            <w:r w:rsidRPr="00901F20">
              <w:rPr>
                <w:lang w:val="cs-CZ"/>
              </w:rPr>
              <w:t>Externí DMZ MD</w:t>
            </w:r>
          </w:p>
        </w:tc>
        <w:tc>
          <w:tcPr>
            <w:tcW w:w="2750" w:type="pct"/>
          </w:tcPr>
          <w:p w14:paraId="4649E16D" w14:textId="1B4A3C6B" w:rsidR="00D52F8A" w:rsidRPr="00901F20" w:rsidRDefault="00D52F8A" w:rsidP="00D52F8A">
            <w:pPr>
              <w:spacing w:before="40" w:after="40"/>
              <w:jc w:val="left"/>
              <w:rPr>
                <w:rFonts w:cs="Arial"/>
                <w:lang w:val="cs-CZ"/>
              </w:rPr>
            </w:pPr>
            <w:r w:rsidRPr="00901F20">
              <w:rPr>
                <w:lang w:val="cs-CZ"/>
              </w:rPr>
              <w:t xml:space="preserve">Publikace aplikace </w:t>
            </w:r>
            <w:proofErr w:type="spellStart"/>
            <w:r w:rsidRPr="00901F20">
              <w:rPr>
                <w:lang w:val="cs-CZ"/>
              </w:rPr>
              <w:t>ePodani</w:t>
            </w:r>
            <w:proofErr w:type="spellEnd"/>
          </w:p>
        </w:tc>
      </w:tr>
      <w:tr w:rsidR="00D52F8A" w:rsidRPr="00901F20" w14:paraId="72796981" w14:textId="77777777" w:rsidTr="00D52F8A">
        <w:tc>
          <w:tcPr>
            <w:tcW w:w="616" w:type="pct"/>
            <w:shd w:val="clear" w:color="auto" w:fill="auto"/>
          </w:tcPr>
          <w:p w14:paraId="65FB1D66" w14:textId="1AB845E9" w:rsidR="00D52F8A" w:rsidRPr="00901F20" w:rsidRDefault="00D52F8A" w:rsidP="00D52F8A">
            <w:pPr>
              <w:spacing w:before="40" w:after="40"/>
              <w:jc w:val="left"/>
              <w:rPr>
                <w:rFonts w:cs="Arial"/>
                <w:b/>
                <w:lang w:val="cs-CZ"/>
              </w:rPr>
            </w:pPr>
            <w:r w:rsidRPr="00901F20">
              <w:rPr>
                <w:rFonts w:cs="Arial"/>
                <w:b/>
                <w:lang w:val="cs-CZ"/>
              </w:rPr>
              <w:lastRenderedPageBreak/>
              <w:t>4</w:t>
            </w:r>
          </w:p>
        </w:tc>
        <w:tc>
          <w:tcPr>
            <w:tcW w:w="745" w:type="pct"/>
            <w:shd w:val="clear" w:color="auto" w:fill="auto"/>
          </w:tcPr>
          <w:p w14:paraId="6DA3B5B5" w14:textId="44C54477" w:rsidR="00D52F8A" w:rsidRPr="00901F20" w:rsidRDefault="00D52F8A" w:rsidP="00D52F8A">
            <w:pPr>
              <w:spacing w:before="40" w:after="40"/>
              <w:jc w:val="left"/>
              <w:rPr>
                <w:rFonts w:cs="Arial"/>
                <w:lang w:val="cs-CZ"/>
              </w:rPr>
            </w:pPr>
            <w:r w:rsidRPr="00901F20">
              <w:rPr>
                <w:rFonts w:cs="Arial"/>
                <w:lang w:val="cs-CZ"/>
              </w:rPr>
              <w:t>Uzel</w:t>
            </w:r>
          </w:p>
        </w:tc>
        <w:tc>
          <w:tcPr>
            <w:tcW w:w="889" w:type="pct"/>
            <w:shd w:val="clear" w:color="auto" w:fill="auto"/>
          </w:tcPr>
          <w:p w14:paraId="3C7ED0EC" w14:textId="1B2DE199" w:rsidR="00D52F8A" w:rsidRPr="00901F20" w:rsidRDefault="00D52F8A" w:rsidP="00D52F8A">
            <w:pPr>
              <w:spacing w:before="40" w:after="40"/>
              <w:jc w:val="left"/>
              <w:rPr>
                <w:rFonts w:cs="Arial"/>
                <w:lang w:val="cs-CZ"/>
              </w:rPr>
            </w:pPr>
            <w:r w:rsidRPr="00901F20">
              <w:rPr>
                <w:lang w:val="cs-CZ"/>
              </w:rPr>
              <w:t>Firewall</w:t>
            </w:r>
          </w:p>
        </w:tc>
        <w:tc>
          <w:tcPr>
            <w:tcW w:w="2750" w:type="pct"/>
          </w:tcPr>
          <w:p w14:paraId="6821C46D" w14:textId="4A34737D" w:rsidR="00D52F8A" w:rsidRPr="00901F20" w:rsidRDefault="00D52F8A" w:rsidP="00D52F8A">
            <w:pPr>
              <w:spacing w:before="40" w:after="40"/>
              <w:jc w:val="left"/>
              <w:rPr>
                <w:rFonts w:cs="Arial"/>
                <w:lang w:val="cs-CZ"/>
              </w:rPr>
            </w:pPr>
            <w:r w:rsidRPr="00901F20">
              <w:rPr>
                <w:lang w:val="cs-CZ"/>
              </w:rPr>
              <w:t>Firewall Státní plavební správy oddělující interní LAN a externí WAN</w:t>
            </w:r>
          </w:p>
        </w:tc>
      </w:tr>
      <w:tr w:rsidR="00D52F8A" w:rsidRPr="00901F20" w14:paraId="02202BB0" w14:textId="77777777" w:rsidTr="00D52F8A">
        <w:tc>
          <w:tcPr>
            <w:tcW w:w="616" w:type="pct"/>
            <w:shd w:val="clear" w:color="auto" w:fill="auto"/>
          </w:tcPr>
          <w:p w14:paraId="6E8ABF50" w14:textId="2A5EC9B9" w:rsidR="00D52F8A" w:rsidRPr="00901F20" w:rsidRDefault="00D52F8A" w:rsidP="00D52F8A">
            <w:pPr>
              <w:spacing w:before="40" w:after="40"/>
              <w:jc w:val="left"/>
              <w:rPr>
                <w:rFonts w:cs="Arial"/>
                <w:b/>
                <w:lang w:val="cs-CZ"/>
              </w:rPr>
            </w:pPr>
            <w:r w:rsidRPr="00901F20">
              <w:rPr>
                <w:rFonts w:cs="Arial"/>
                <w:b/>
                <w:lang w:val="cs-CZ"/>
              </w:rPr>
              <w:t>5</w:t>
            </w:r>
          </w:p>
        </w:tc>
        <w:tc>
          <w:tcPr>
            <w:tcW w:w="745" w:type="pct"/>
            <w:shd w:val="clear" w:color="auto" w:fill="auto"/>
          </w:tcPr>
          <w:p w14:paraId="5BDA6210" w14:textId="023AD455" w:rsidR="00D52F8A" w:rsidRPr="00901F20" w:rsidRDefault="00D52F8A" w:rsidP="00D52F8A">
            <w:pPr>
              <w:spacing w:before="40" w:after="40"/>
              <w:jc w:val="left"/>
              <w:rPr>
                <w:rFonts w:cs="Arial"/>
                <w:lang w:val="cs-CZ"/>
              </w:rPr>
            </w:pPr>
            <w:r w:rsidRPr="00901F20">
              <w:rPr>
                <w:rFonts w:cs="Arial"/>
                <w:lang w:val="cs-CZ"/>
              </w:rPr>
              <w:t>Uzel</w:t>
            </w:r>
          </w:p>
        </w:tc>
        <w:tc>
          <w:tcPr>
            <w:tcW w:w="889" w:type="pct"/>
            <w:shd w:val="clear" w:color="auto" w:fill="auto"/>
          </w:tcPr>
          <w:p w14:paraId="63F0DF58" w14:textId="593F5222" w:rsidR="00D52F8A" w:rsidRPr="00901F20" w:rsidRDefault="00D52F8A" w:rsidP="00D52F8A">
            <w:pPr>
              <w:spacing w:before="40" w:after="40"/>
              <w:jc w:val="left"/>
              <w:rPr>
                <w:rFonts w:cs="Arial"/>
                <w:lang w:val="cs-CZ"/>
              </w:rPr>
            </w:pPr>
            <w:r w:rsidRPr="00901F20">
              <w:rPr>
                <w:lang w:val="cs-CZ"/>
              </w:rPr>
              <w:t>Firewall</w:t>
            </w:r>
          </w:p>
        </w:tc>
        <w:tc>
          <w:tcPr>
            <w:tcW w:w="2750" w:type="pct"/>
          </w:tcPr>
          <w:p w14:paraId="2AB52383" w14:textId="6D3EC661" w:rsidR="00D52F8A" w:rsidRPr="00901F20" w:rsidRDefault="00D52F8A" w:rsidP="00D52F8A">
            <w:pPr>
              <w:spacing w:before="40" w:after="40"/>
              <w:jc w:val="left"/>
              <w:rPr>
                <w:rFonts w:cs="Arial"/>
                <w:lang w:val="cs-CZ"/>
              </w:rPr>
            </w:pPr>
            <w:r w:rsidRPr="00901F20">
              <w:rPr>
                <w:lang w:val="cs-CZ"/>
              </w:rPr>
              <w:t>Firewall MD oddělující interní LAN a externí WAN</w:t>
            </w:r>
          </w:p>
        </w:tc>
      </w:tr>
      <w:tr w:rsidR="00D52F8A" w:rsidRPr="00901F20" w14:paraId="7974E3B1" w14:textId="77777777" w:rsidTr="00D52F8A">
        <w:tc>
          <w:tcPr>
            <w:tcW w:w="616" w:type="pct"/>
            <w:shd w:val="clear" w:color="auto" w:fill="auto"/>
          </w:tcPr>
          <w:p w14:paraId="2738C346" w14:textId="116D7C07" w:rsidR="00D52F8A" w:rsidRPr="00901F20" w:rsidRDefault="00D52F8A" w:rsidP="00D52F8A">
            <w:pPr>
              <w:spacing w:before="40" w:after="40"/>
              <w:jc w:val="left"/>
              <w:rPr>
                <w:rFonts w:cs="Arial"/>
                <w:b/>
                <w:lang w:val="cs-CZ"/>
              </w:rPr>
            </w:pPr>
            <w:r w:rsidRPr="00901F20">
              <w:rPr>
                <w:rFonts w:cs="Arial"/>
                <w:b/>
                <w:lang w:val="cs-CZ"/>
              </w:rPr>
              <w:t>6</w:t>
            </w:r>
          </w:p>
        </w:tc>
        <w:tc>
          <w:tcPr>
            <w:tcW w:w="745" w:type="pct"/>
            <w:shd w:val="clear" w:color="auto" w:fill="auto"/>
          </w:tcPr>
          <w:p w14:paraId="47A82115" w14:textId="6D127A03" w:rsidR="00D52F8A" w:rsidRPr="00901F20" w:rsidRDefault="00D52F8A" w:rsidP="00D52F8A">
            <w:pPr>
              <w:spacing w:before="40" w:after="40"/>
              <w:jc w:val="left"/>
              <w:rPr>
                <w:rFonts w:cs="Arial"/>
                <w:lang w:val="cs-CZ"/>
              </w:rPr>
            </w:pPr>
            <w:r w:rsidRPr="00901F20">
              <w:rPr>
                <w:rFonts w:cs="Arial"/>
                <w:lang w:val="cs-CZ"/>
              </w:rPr>
              <w:t>Komunikační síť</w:t>
            </w:r>
          </w:p>
        </w:tc>
        <w:tc>
          <w:tcPr>
            <w:tcW w:w="889" w:type="pct"/>
            <w:shd w:val="clear" w:color="auto" w:fill="auto"/>
          </w:tcPr>
          <w:p w14:paraId="180A0C81" w14:textId="200D8413" w:rsidR="00D52F8A" w:rsidRPr="00901F20" w:rsidRDefault="00D52F8A" w:rsidP="00D52F8A">
            <w:pPr>
              <w:spacing w:before="40" w:after="40"/>
              <w:jc w:val="left"/>
              <w:rPr>
                <w:rFonts w:cs="Arial"/>
                <w:lang w:val="cs-CZ"/>
              </w:rPr>
            </w:pPr>
            <w:r w:rsidRPr="00901F20">
              <w:rPr>
                <w:lang w:val="cs-CZ"/>
              </w:rPr>
              <w:t>LAN 192.168.15.0/24</w:t>
            </w:r>
          </w:p>
        </w:tc>
        <w:tc>
          <w:tcPr>
            <w:tcW w:w="2750" w:type="pct"/>
          </w:tcPr>
          <w:p w14:paraId="548E7D97" w14:textId="41908CBE" w:rsidR="00D52F8A" w:rsidRPr="00901F20" w:rsidRDefault="00D52F8A" w:rsidP="00D52F8A">
            <w:pPr>
              <w:spacing w:before="40" w:after="40"/>
              <w:jc w:val="left"/>
              <w:rPr>
                <w:rFonts w:cs="Arial"/>
                <w:lang w:val="cs-CZ"/>
              </w:rPr>
            </w:pPr>
            <w:r w:rsidRPr="00901F20">
              <w:rPr>
                <w:lang w:val="cs-CZ"/>
              </w:rPr>
              <w:t>Interní LAN pobočky Praha</w:t>
            </w:r>
          </w:p>
        </w:tc>
      </w:tr>
      <w:tr w:rsidR="00D52F8A" w:rsidRPr="00901F20" w14:paraId="215E1934" w14:textId="77777777" w:rsidTr="00D52F8A">
        <w:tc>
          <w:tcPr>
            <w:tcW w:w="616" w:type="pct"/>
            <w:shd w:val="clear" w:color="auto" w:fill="auto"/>
          </w:tcPr>
          <w:p w14:paraId="144FF557" w14:textId="303BC666" w:rsidR="00D52F8A" w:rsidRPr="00901F20" w:rsidRDefault="00D52F8A" w:rsidP="00D52F8A">
            <w:pPr>
              <w:spacing w:before="40" w:after="40"/>
              <w:jc w:val="left"/>
              <w:rPr>
                <w:rFonts w:cs="Arial"/>
                <w:b/>
                <w:lang w:val="cs-CZ"/>
              </w:rPr>
            </w:pPr>
            <w:r w:rsidRPr="00901F20">
              <w:rPr>
                <w:rFonts w:cs="Arial"/>
                <w:b/>
                <w:lang w:val="cs-CZ"/>
              </w:rPr>
              <w:t>7</w:t>
            </w:r>
          </w:p>
        </w:tc>
        <w:tc>
          <w:tcPr>
            <w:tcW w:w="745" w:type="pct"/>
            <w:shd w:val="clear" w:color="auto" w:fill="auto"/>
          </w:tcPr>
          <w:p w14:paraId="5A83BDC8" w14:textId="78DFBC4C" w:rsidR="00D52F8A" w:rsidRPr="00901F20" w:rsidRDefault="00D52F8A" w:rsidP="00D52F8A">
            <w:pPr>
              <w:spacing w:before="40" w:after="40"/>
              <w:jc w:val="left"/>
              <w:rPr>
                <w:rFonts w:cs="Arial"/>
                <w:lang w:val="cs-CZ"/>
              </w:rPr>
            </w:pPr>
            <w:r w:rsidRPr="00901F20">
              <w:rPr>
                <w:rFonts w:cs="Arial"/>
                <w:lang w:val="cs-CZ"/>
              </w:rPr>
              <w:t>Komunikační síť</w:t>
            </w:r>
          </w:p>
        </w:tc>
        <w:tc>
          <w:tcPr>
            <w:tcW w:w="889" w:type="pct"/>
            <w:shd w:val="clear" w:color="auto" w:fill="auto"/>
          </w:tcPr>
          <w:p w14:paraId="0B147DD2" w14:textId="61742592" w:rsidR="00D52F8A" w:rsidRPr="00901F20" w:rsidRDefault="00D52F8A" w:rsidP="00D52F8A">
            <w:pPr>
              <w:spacing w:before="40" w:after="40"/>
              <w:jc w:val="left"/>
              <w:rPr>
                <w:rFonts w:cs="Arial"/>
                <w:lang w:val="cs-CZ"/>
              </w:rPr>
            </w:pPr>
            <w:r w:rsidRPr="00901F20">
              <w:rPr>
                <w:lang w:val="cs-CZ"/>
              </w:rPr>
              <w:t>LAN 192.168.25.0/24</w:t>
            </w:r>
          </w:p>
        </w:tc>
        <w:tc>
          <w:tcPr>
            <w:tcW w:w="2750" w:type="pct"/>
          </w:tcPr>
          <w:p w14:paraId="2C2BA4CD" w14:textId="3FD235FE" w:rsidR="00D52F8A" w:rsidRPr="00901F20" w:rsidRDefault="00D52F8A" w:rsidP="00D52F8A">
            <w:pPr>
              <w:spacing w:before="40" w:after="40"/>
              <w:jc w:val="left"/>
              <w:rPr>
                <w:rFonts w:cs="Arial"/>
                <w:lang w:val="cs-CZ"/>
              </w:rPr>
            </w:pPr>
            <w:r w:rsidRPr="00901F20">
              <w:rPr>
                <w:lang w:val="cs-CZ"/>
              </w:rPr>
              <w:t>Interní LAN pobočky Děčín</w:t>
            </w:r>
          </w:p>
        </w:tc>
      </w:tr>
      <w:tr w:rsidR="00D52F8A" w:rsidRPr="00901F20" w14:paraId="0E08A26A" w14:textId="77777777" w:rsidTr="00D52F8A">
        <w:tc>
          <w:tcPr>
            <w:tcW w:w="616" w:type="pct"/>
            <w:shd w:val="clear" w:color="auto" w:fill="auto"/>
          </w:tcPr>
          <w:p w14:paraId="42207071" w14:textId="00371731" w:rsidR="00D52F8A" w:rsidRPr="00901F20" w:rsidRDefault="00D52F8A" w:rsidP="00D52F8A">
            <w:pPr>
              <w:spacing w:before="40" w:after="40"/>
              <w:jc w:val="left"/>
              <w:rPr>
                <w:rFonts w:cs="Arial"/>
                <w:b/>
                <w:lang w:val="cs-CZ"/>
              </w:rPr>
            </w:pPr>
            <w:r w:rsidRPr="00901F20">
              <w:rPr>
                <w:rFonts w:cs="Arial"/>
                <w:b/>
                <w:lang w:val="cs-CZ"/>
              </w:rPr>
              <w:t>8</w:t>
            </w:r>
          </w:p>
        </w:tc>
        <w:tc>
          <w:tcPr>
            <w:tcW w:w="745" w:type="pct"/>
            <w:shd w:val="clear" w:color="auto" w:fill="auto"/>
          </w:tcPr>
          <w:p w14:paraId="71866B06" w14:textId="3A47AF83" w:rsidR="00D52F8A" w:rsidRPr="00901F20" w:rsidRDefault="00D52F8A" w:rsidP="00D52F8A">
            <w:pPr>
              <w:spacing w:before="40" w:after="40"/>
              <w:jc w:val="left"/>
              <w:rPr>
                <w:rFonts w:cs="Arial"/>
                <w:lang w:val="cs-CZ"/>
              </w:rPr>
            </w:pPr>
            <w:r w:rsidRPr="00901F20">
              <w:rPr>
                <w:rFonts w:cs="Arial"/>
                <w:lang w:val="cs-CZ"/>
              </w:rPr>
              <w:t>Komunikační síť</w:t>
            </w:r>
          </w:p>
        </w:tc>
        <w:tc>
          <w:tcPr>
            <w:tcW w:w="889" w:type="pct"/>
            <w:shd w:val="clear" w:color="auto" w:fill="auto"/>
          </w:tcPr>
          <w:p w14:paraId="4CC4CC6D" w14:textId="7E6E36F3" w:rsidR="00D52F8A" w:rsidRPr="00901F20" w:rsidRDefault="00D52F8A" w:rsidP="00D52F8A">
            <w:pPr>
              <w:spacing w:before="40" w:after="40"/>
              <w:jc w:val="left"/>
              <w:rPr>
                <w:rFonts w:cs="Arial"/>
                <w:lang w:val="cs-CZ"/>
              </w:rPr>
            </w:pPr>
            <w:r w:rsidRPr="00901F20">
              <w:rPr>
                <w:lang w:val="cs-CZ"/>
              </w:rPr>
              <w:t>LAN 192.168.35.0/24</w:t>
            </w:r>
          </w:p>
        </w:tc>
        <w:tc>
          <w:tcPr>
            <w:tcW w:w="2750" w:type="pct"/>
          </w:tcPr>
          <w:p w14:paraId="34E34631" w14:textId="653EF4C6" w:rsidR="00D52F8A" w:rsidRPr="00901F20" w:rsidRDefault="00D52F8A" w:rsidP="00D52F8A">
            <w:pPr>
              <w:spacing w:before="40" w:after="40"/>
              <w:jc w:val="left"/>
              <w:rPr>
                <w:rFonts w:cs="Arial"/>
                <w:lang w:val="cs-CZ"/>
              </w:rPr>
            </w:pPr>
            <w:r w:rsidRPr="00901F20">
              <w:rPr>
                <w:lang w:val="cs-CZ"/>
              </w:rPr>
              <w:t>Interní LAN pobočky</w:t>
            </w:r>
          </w:p>
        </w:tc>
      </w:tr>
      <w:tr w:rsidR="00D52F8A" w:rsidRPr="00901F20" w14:paraId="29638F06" w14:textId="77777777" w:rsidTr="00D52F8A">
        <w:tc>
          <w:tcPr>
            <w:tcW w:w="616" w:type="pct"/>
            <w:shd w:val="clear" w:color="auto" w:fill="auto"/>
          </w:tcPr>
          <w:p w14:paraId="7C4B8376" w14:textId="5C816800" w:rsidR="00D52F8A" w:rsidRPr="00901F20" w:rsidRDefault="00D52F8A" w:rsidP="00D52F8A">
            <w:pPr>
              <w:spacing w:before="40" w:after="40"/>
              <w:jc w:val="left"/>
              <w:rPr>
                <w:rFonts w:cs="Arial"/>
                <w:b/>
                <w:lang w:val="cs-CZ"/>
              </w:rPr>
            </w:pPr>
            <w:r w:rsidRPr="00901F20">
              <w:rPr>
                <w:rFonts w:cs="Arial"/>
                <w:b/>
                <w:lang w:val="cs-CZ"/>
              </w:rPr>
              <w:t>9</w:t>
            </w:r>
          </w:p>
        </w:tc>
        <w:tc>
          <w:tcPr>
            <w:tcW w:w="745" w:type="pct"/>
            <w:shd w:val="clear" w:color="auto" w:fill="auto"/>
          </w:tcPr>
          <w:p w14:paraId="77FF4697" w14:textId="1A29D86B" w:rsidR="00D52F8A" w:rsidRPr="00901F20" w:rsidRDefault="00D52F8A" w:rsidP="00D52F8A">
            <w:pPr>
              <w:spacing w:before="40" w:after="40"/>
              <w:jc w:val="left"/>
              <w:rPr>
                <w:rFonts w:cs="Arial"/>
                <w:lang w:val="cs-CZ"/>
              </w:rPr>
            </w:pPr>
            <w:r w:rsidRPr="00901F20">
              <w:rPr>
                <w:rFonts w:cs="Arial"/>
                <w:lang w:val="cs-CZ"/>
              </w:rPr>
              <w:t>Uzel</w:t>
            </w:r>
          </w:p>
        </w:tc>
        <w:tc>
          <w:tcPr>
            <w:tcW w:w="889" w:type="pct"/>
            <w:shd w:val="clear" w:color="auto" w:fill="auto"/>
          </w:tcPr>
          <w:p w14:paraId="17441175" w14:textId="789B885D" w:rsidR="00D52F8A" w:rsidRPr="00901F20" w:rsidRDefault="00D52F8A" w:rsidP="00D52F8A">
            <w:pPr>
              <w:spacing w:before="40" w:after="40"/>
              <w:jc w:val="left"/>
              <w:rPr>
                <w:rFonts w:cs="Arial"/>
                <w:lang w:val="cs-CZ"/>
              </w:rPr>
            </w:pPr>
            <w:r w:rsidRPr="00901F20">
              <w:rPr>
                <w:lang w:val="cs-CZ"/>
              </w:rPr>
              <w:t>Centrální router</w:t>
            </w:r>
          </w:p>
        </w:tc>
        <w:tc>
          <w:tcPr>
            <w:tcW w:w="2750" w:type="pct"/>
          </w:tcPr>
          <w:p w14:paraId="295E800F" w14:textId="01CB6242" w:rsidR="00D52F8A" w:rsidRPr="00901F20" w:rsidRDefault="00D52F8A" w:rsidP="00D52F8A">
            <w:pPr>
              <w:spacing w:before="40" w:after="40"/>
              <w:jc w:val="left"/>
              <w:rPr>
                <w:rFonts w:cs="Arial"/>
                <w:lang w:val="cs-CZ"/>
              </w:rPr>
            </w:pPr>
            <w:r w:rsidRPr="00901F20">
              <w:rPr>
                <w:lang w:val="cs-CZ"/>
              </w:rPr>
              <w:t>Centrální router Státní plavební správy</w:t>
            </w:r>
          </w:p>
        </w:tc>
      </w:tr>
      <w:tr w:rsidR="00D52F8A" w:rsidRPr="00901F20" w14:paraId="0EB56856" w14:textId="77777777" w:rsidTr="00D52F8A">
        <w:tc>
          <w:tcPr>
            <w:tcW w:w="616" w:type="pct"/>
            <w:shd w:val="clear" w:color="auto" w:fill="auto"/>
          </w:tcPr>
          <w:p w14:paraId="6B72AF45" w14:textId="1A3CD77E" w:rsidR="00D52F8A" w:rsidRPr="00901F20" w:rsidRDefault="00D52F8A" w:rsidP="00D52F8A">
            <w:pPr>
              <w:spacing w:before="40" w:after="40"/>
              <w:jc w:val="left"/>
              <w:rPr>
                <w:rFonts w:cs="Arial"/>
                <w:b/>
                <w:lang w:val="cs-CZ"/>
              </w:rPr>
            </w:pPr>
            <w:r w:rsidRPr="00901F20">
              <w:rPr>
                <w:rFonts w:cs="Arial"/>
                <w:b/>
                <w:lang w:val="cs-CZ"/>
              </w:rPr>
              <w:t>10</w:t>
            </w:r>
          </w:p>
        </w:tc>
        <w:tc>
          <w:tcPr>
            <w:tcW w:w="745" w:type="pct"/>
            <w:shd w:val="clear" w:color="auto" w:fill="auto"/>
          </w:tcPr>
          <w:p w14:paraId="29BADEF5" w14:textId="52603BFD" w:rsidR="00D52F8A" w:rsidRPr="00901F20" w:rsidRDefault="00D52F8A" w:rsidP="00D52F8A">
            <w:pPr>
              <w:spacing w:before="40" w:after="40"/>
              <w:jc w:val="left"/>
              <w:rPr>
                <w:rFonts w:cs="Arial"/>
                <w:lang w:val="cs-CZ"/>
              </w:rPr>
            </w:pPr>
            <w:r w:rsidRPr="00901F20">
              <w:rPr>
                <w:rFonts w:cs="Arial"/>
                <w:lang w:val="cs-CZ"/>
              </w:rPr>
              <w:t>Uzel</w:t>
            </w:r>
          </w:p>
        </w:tc>
        <w:tc>
          <w:tcPr>
            <w:tcW w:w="889" w:type="pct"/>
            <w:shd w:val="clear" w:color="auto" w:fill="auto"/>
          </w:tcPr>
          <w:p w14:paraId="01081E45" w14:textId="5DABE133" w:rsidR="00D52F8A" w:rsidRPr="00901F20" w:rsidRDefault="00D52F8A" w:rsidP="00D52F8A">
            <w:pPr>
              <w:spacing w:before="40" w:after="40"/>
              <w:jc w:val="left"/>
              <w:rPr>
                <w:rFonts w:cs="Arial"/>
                <w:lang w:val="cs-CZ"/>
              </w:rPr>
            </w:pPr>
            <w:r w:rsidRPr="00901F20">
              <w:rPr>
                <w:lang w:val="cs-CZ"/>
              </w:rPr>
              <w:t>Swit</w:t>
            </w:r>
            <w:r w:rsidR="0006335E">
              <w:rPr>
                <w:lang w:val="cs-CZ"/>
              </w:rPr>
              <w:t>c</w:t>
            </w:r>
            <w:r w:rsidRPr="00901F20">
              <w:rPr>
                <w:lang w:val="cs-CZ"/>
              </w:rPr>
              <w:t>h Praha</w:t>
            </w:r>
          </w:p>
        </w:tc>
        <w:tc>
          <w:tcPr>
            <w:tcW w:w="2750" w:type="pct"/>
          </w:tcPr>
          <w:p w14:paraId="2F7DF890" w14:textId="78E4168A" w:rsidR="00D52F8A" w:rsidRPr="00901F20" w:rsidRDefault="00D52F8A" w:rsidP="00D52F8A">
            <w:pPr>
              <w:spacing w:before="40" w:after="40"/>
              <w:jc w:val="left"/>
              <w:rPr>
                <w:rFonts w:cs="Arial"/>
                <w:lang w:val="cs-CZ"/>
              </w:rPr>
            </w:pPr>
            <w:r w:rsidRPr="00901F20">
              <w:rPr>
                <w:lang w:val="cs-CZ"/>
              </w:rPr>
              <w:t>Pobočkový switch Praha</w:t>
            </w:r>
          </w:p>
        </w:tc>
      </w:tr>
      <w:tr w:rsidR="00D52F8A" w:rsidRPr="00901F20" w14:paraId="4F947EB2" w14:textId="77777777" w:rsidTr="00D52F8A">
        <w:tc>
          <w:tcPr>
            <w:tcW w:w="616" w:type="pct"/>
            <w:shd w:val="clear" w:color="auto" w:fill="auto"/>
          </w:tcPr>
          <w:p w14:paraId="01081E70" w14:textId="17C22429" w:rsidR="00D52F8A" w:rsidRPr="00901F20" w:rsidRDefault="00D52F8A" w:rsidP="00D52F8A">
            <w:pPr>
              <w:spacing w:before="40" w:after="40"/>
              <w:jc w:val="left"/>
              <w:rPr>
                <w:rFonts w:cs="Arial"/>
                <w:b/>
                <w:lang w:val="cs-CZ"/>
              </w:rPr>
            </w:pPr>
            <w:r w:rsidRPr="00901F20">
              <w:rPr>
                <w:rFonts w:cs="Arial"/>
                <w:b/>
                <w:lang w:val="cs-CZ"/>
              </w:rPr>
              <w:t>11</w:t>
            </w:r>
          </w:p>
        </w:tc>
        <w:tc>
          <w:tcPr>
            <w:tcW w:w="745" w:type="pct"/>
            <w:shd w:val="clear" w:color="auto" w:fill="auto"/>
          </w:tcPr>
          <w:p w14:paraId="2F845AD2" w14:textId="50EA3ED0" w:rsidR="00D52F8A" w:rsidRPr="00901F20" w:rsidRDefault="00D52F8A" w:rsidP="00D52F8A">
            <w:pPr>
              <w:spacing w:before="40" w:after="40"/>
              <w:jc w:val="left"/>
              <w:rPr>
                <w:rFonts w:cs="Arial"/>
                <w:lang w:val="cs-CZ"/>
              </w:rPr>
            </w:pPr>
            <w:r w:rsidRPr="00901F20">
              <w:rPr>
                <w:rFonts w:cs="Arial"/>
                <w:lang w:val="cs-CZ"/>
              </w:rPr>
              <w:t>Uzel</w:t>
            </w:r>
          </w:p>
        </w:tc>
        <w:tc>
          <w:tcPr>
            <w:tcW w:w="889" w:type="pct"/>
            <w:shd w:val="clear" w:color="auto" w:fill="auto"/>
          </w:tcPr>
          <w:p w14:paraId="039D039C" w14:textId="61419E66" w:rsidR="00D52F8A" w:rsidRPr="00901F20" w:rsidRDefault="00D52F8A" w:rsidP="00D52F8A">
            <w:pPr>
              <w:spacing w:before="40" w:after="40"/>
              <w:jc w:val="left"/>
              <w:rPr>
                <w:rFonts w:cs="Arial"/>
                <w:lang w:val="cs-CZ"/>
              </w:rPr>
            </w:pPr>
            <w:r w:rsidRPr="00901F20">
              <w:rPr>
                <w:lang w:val="cs-CZ"/>
              </w:rPr>
              <w:t>Switch Děčín</w:t>
            </w:r>
          </w:p>
        </w:tc>
        <w:tc>
          <w:tcPr>
            <w:tcW w:w="2750" w:type="pct"/>
          </w:tcPr>
          <w:p w14:paraId="39A02411" w14:textId="2D66890C" w:rsidR="00D52F8A" w:rsidRPr="00901F20" w:rsidRDefault="00D52F8A" w:rsidP="00D52F8A">
            <w:pPr>
              <w:spacing w:before="40" w:after="40"/>
              <w:jc w:val="left"/>
              <w:rPr>
                <w:rFonts w:cs="Arial"/>
                <w:lang w:val="cs-CZ"/>
              </w:rPr>
            </w:pPr>
            <w:r w:rsidRPr="00901F20">
              <w:rPr>
                <w:lang w:val="cs-CZ"/>
              </w:rPr>
              <w:t>Pobočkový switch Děčín</w:t>
            </w:r>
          </w:p>
        </w:tc>
      </w:tr>
      <w:tr w:rsidR="00D52F8A" w:rsidRPr="00901F20" w14:paraId="2FCAC4C1" w14:textId="77777777" w:rsidTr="00D52F8A">
        <w:tc>
          <w:tcPr>
            <w:tcW w:w="616" w:type="pct"/>
            <w:shd w:val="clear" w:color="auto" w:fill="auto"/>
          </w:tcPr>
          <w:p w14:paraId="0ECD6502" w14:textId="15F17F95" w:rsidR="00D52F8A" w:rsidRPr="00901F20" w:rsidRDefault="00D52F8A" w:rsidP="00D52F8A">
            <w:pPr>
              <w:spacing w:before="40" w:after="40"/>
              <w:jc w:val="left"/>
              <w:rPr>
                <w:rFonts w:cs="Arial"/>
                <w:b/>
                <w:lang w:val="cs-CZ"/>
              </w:rPr>
            </w:pPr>
            <w:r w:rsidRPr="00901F20">
              <w:rPr>
                <w:rFonts w:cs="Arial"/>
                <w:b/>
                <w:lang w:val="cs-CZ"/>
              </w:rPr>
              <w:t>12</w:t>
            </w:r>
          </w:p>
        </w:tc>
        <w:tc>
          <w:tcPr>
            <w:tcW w:w="745" w:type="pct"/>
            <w:shd w:val="clear" w:color="auto" w:fill="auto"/>
          </w:tcPr>
          <w:p w14:paraId="78A8B83E" w14:textId="45788C9A" w:rsidR="00D52F8A" w:rsidRPr="00901F20" w:rsidRDefault="00D52F8A" w:rsidP="00D52F8A">
            <w:pPr>
              <w:spacing w:before="40" w:after="40"/>
              <w:jc w:val="left"/>
              <w:rPr>
                <w:rFonts w:cs="Arial"/>
                <w:lang w:val="cs-CZ"/>
              </w:rPr>
            </w:pPr>
            <w:r w:rsidRPr="00901F20">
              <w:rPr>
                <w:rFonts w:cs="Arial"/>
                <w:lang w:val="cs-CZ"/>
              </w:rPr>
              <w:t>Uzel</w:t>
            </w:r>
          </w:p>
        </w:tc>
        <w:tc>
          <w:tcPr>
            <w:tcW w:w="889" w:type="pct"/>
            <w:shd w:val="clear" w:color="auto" w:fill="auto"/>
          </w:tcPr>
          <w:p w14:paraId="7BB11D67" w14:textId="51A44A9B" w:rsidR="00D52F8A" w:rsidRPr="00901F20" w:rsidRDefault="00D52F8A" w:rsidP="00D52F8A">
            <w:pPr>
              <w:spacing w:before="40" w:after="40"/>
              <w:jc w:val="left"/>
              <w:rPr>
                <w:rFonts w:cs="Arial"/>
                <w:lang w:val="cs-CZ"/>
              </w:rPr>
            </w:pPr>
            <w:r w:rsidRPr="00901F20">
              <w:rPr>
                <w:lang w:val="cs-CZ"/>
              </w:rPr>
              <w:t>Switch Přerov</w:t>
            </w:r>
          </w:p>
        </w:tc>
        <w:tc>
          <w:tcPr>
            <w:tcW w:w="2750" w:type="pct"/>
          </w:tcPr>
          <w:p w14:paraId="54C1F46C" w14:textId="26CEED75" w:rsidR="00D52F8A" w:rsidRPr="00901F20" w:rsidRDefault="00D52F8A" w:rsidP="00D52F8A">
            <w:pPr>
              <w:spacing w:before="40" w:after="40"/>
              <w:jc w:val="left"/>
              <w:rPr>
                <w:rFonts w:cs="Arial"/>
                <w:lang w:val="cs-CZ"/>
              </w:rPr>
            </w:pPr>
            <w:r w:rsidRPr="00901F20">
              <w:rPr>
                <w:lang w:val="cs-CZ"/>
              </w:rPr>
              <w:t>Pobočkový switch Přerov</w:t>
            </w:r>
          </w:p>
        </w:tc>
      </w:tr>
      <w:tr w:rsidR="00D52F8A" w:rsidRPr="00901F20" w14:paraId="473CBA08" w14:textId="77777777" w:rsidTr="00D52F8A">
        <w:tc>
          <w:tcPr>
            <w:tcW w:w="616" w:type="pct"/>
            <w:shd w:val="clear" w:color="auto" w:fill="auto"/>
          </w:tcPr>
          <w:p w14:paraId="10EADAB6" w14:textId="714FC214" w:rsidR="00D52F8A" w:rsidRPr="00901F20" w:rsidRDefault="00D52F8A" w:rsidP="00D52F8A">
            <w:pPr>
              <w:spacing w:before="40" w:after="40"/>
              <w:jc w:val="left"/>
              <w:rPr>
                <w:rFonts w:cs="Arial"/>
                <w:b/>
                <w:lang w:val="cs-CZ"/>
              </w:rPr>
            </w:pPr>
            <w:r w:rsidRPr="00901F20">
              <w:rPr>
                <w:rFonts w:cs="Arial"/>
                <w:b/>
                <w:lang w:val="cs-CZ"/>
              </w:rPr>
              <w:t>13</w:t>
            </w:r>
          </w:p>
        </w:tc>
        <w:tc>
          <w:tcPr>
            <w:tcW w:w="745" w:type="pct"/>
            <w:shd w:val="clear" w:color="auto" w:fill="auto"/>
          </w:tcPr>
          <w:p w14:paraId="1CD52D3E" w14:textId="70F8D982" w:rsidR="00D52F8A" w:rsidRPr="00901F20" w:rsidRDefault="00D52F8A" w:rsidP="00D52F8A">
            <w:pPr>
              <w:spacing w:before="40" w:after="40"/>
              <w:jc w:val="left"/>
              <w:rPr>
                <w:rFonts w:cs="Arial"/>
                <w:lang w:val="cs-CZ"/>
              </w:rPr>
            </w:pPr>
            <w:r w:rsidRPr="00901F20">
              <w:rPr>
                <w:rFonts w:cs="Arial"/>
                <w:lang w:val="cs-CZ"/>
              </w:rPr>
              <w:t>Komunikační služba</w:t>
            </w:r>
          </w:p>
        </w:tc>
        <w:tc>
          <w:tcPr>
            <w:tcW w:w="889" w:type="pct"/>
            <w:shd w:val="clear" w:color="auto" w:fill="auto"/>
          </w:tcPr>
          <w:p w14:paraId="3935750C" w14:textId="338357A1" w:rsidR="00D52F8A" w:rsidRPr="00901F20" w:rsidRDefault="00D52F8A" w:rsidP="00D52F8A">
            <w:pPr>
              <w:spacing w:before="40" w:after="40"/>
              <w:jc w:val="left"/>
              <w:rPr>
                <w:rFonts w:cs="Arial"/>
                <w:lang w:val="cs-CZ"/>
              </w:rPr>
            </w:pPr>
            <w:r w:rsidRPr="00901F20">
              <w:rPr>
                <w:lang w:val="cs-CZ"/>
              </w:rPr>
              <w:t xml:space="preserve">Aplikace </w:t>
            </w:r>
            <w:proofErr w:type="spellStart"/>
            <w:r w:rsidRPr="00901F20">
              <w:rPr>
                <w:lang w:val="cs-CZ"/>
              </w:rPr>
              <w:t>ePodani</w:t>
            </w:r>
            <w:proofErr w:type="spellEnd"/>
          </w:p>
        </w:tc>
        <w:tc>
          <w:tcPr>
            <w:tcW w:w="2750" w:type="pct"/>
          </w:tcPr>
          <w:p w14:paraId="52D818D0" w14:textId="50C5958D" w:rsidR="00D52F8A" w:rsidRPr="00901F20" w:rsidRDefault="00D52F8A" w:rsidP="00D52F8A">
            <w:pPr>
              <w:spacing w:before="40" w:after="40"/>
              <w:jc w:val="left"/>
              <w:rPr>
                <w:rFonts w:cs="Arial"/>
                <w:lang w:val="cs-CZ"/>
              </w:rPr>
            </w:pPr>
            <w:r w:rsidRPr="00901F20">
              <w:rPr>
                <w:lang w:val="cs-CZ"/>
              </w:rPr>
              <w:t xml:space="preserve">Veřejná aplikace </w:t>
            </w:r>
            <w:proofErr w:type="spellStart"/>
            <w:r w:rsidRPr="00901F20">
              <w:rPr>
                <w:lang w:val="cs-CZ"/>
              </w:rPr>
              <w:t>ePodani</w:t>
            </w:r>
            <w:proofErr w:type="spellEnd"/>
          </w:p>
        </w:tc>
      </w:tr>
      <w:tr w:rsidR="00D52F8A" w:rsidRPr="00901F20" w14:paraId="594606B9" w14:textId="77777777" w:rsidTr="00D52F8A">
        <w:tc>
          <w:tcPr>
            <w:tcW w:w="616" w:type="pct"/>
            <w:shd w:val="clear" w:color="auto" w:fill="auto"/>
          </w:tcPr>
          <w:p w14:paraId="14B72E93" w14:textId="6842BB19" w:rsidR="00D52F8A" w:rsidRPr="00901F20" w:rsidRDefault="00D52F8A" w:rsidP="00D52F8A">
            <w:pPr>
              <w:spacing w:before="40" w:after="40"/>
              <w:jc w:val="left"/>
              <w:rPr>
                <w:rFonts w:cs="Arial"/>
                <w:b/>
                <w:lang w:val="cs-CZ"/>
              </w:rPr>
            </w:pPr>
            <w:r w:rsidRPr="00901F20">
              <w:rPr>
                <w:rFonts w:cs="Arial"/>
                <w:b/>
                <w:lang w:val="cs-CZ"/>
              </w:rPr>
              <w:t>14</w:t>
            </w:r>
          </w:p>
        </w:tc>
        <w:tc>
          <w:tcPr>
            <w:tcW w:w="745" w:type="pct"/>
            <w:shd w:val="clear" w:color="auto" w:fill="auto"/>
          </w:tcPr>
          <w:p w14:paraId="5282705A" w14:textId="5C834239" w:rsidR="00D52F8A" w:rsidRPr="00901F20" w:rsidRDefault="00D52F8A" w:rsidP="00D52F8A">
            <w:pPr>
              <w:spacing w:before="40" w:after="40"/>
              <w:jc w:val="left"/>
              <w:rPr>
                <w:rFonts w:cs="Arial"/>
                <w:lang w:val="cs-CZ"/>
              </w:rPr>
            </w:pPr>
            <w:r w:rsidRPr="00901F20">
              <w:rPr>
                <w:rFonts w:cs="Arial"/>
                <w:lang w:val="cs-CZ"/>
              </w:rPr>
              <w:t>Komunikační služba</w:t>
            </w:r>
          </w:p>
        </w:tc>
        <w:tc>
          <w:tcPr>
            <w:tcW w:w="889" w:type="pct"/>
            <w:shd w:val="clear" w:color="auto" w:fill="auto"/>
          </w:tcPr>
          <w:p w14:paraId="711D1A50" w14:textId="470728CD" w:rsidR="00D52F8A" w:rsidRPr="00901F20" w:rsidRDefault="00D52F8A" w:rsidP="00D52F8A">
            <w:pPr>
              <w:spacing w:before="40" w:after="40"/>
              <w:jc w:val="left"/>
              <w:rPr>
                <w:rFonts w:cs="Arial"/>
                <w:lang w:val="cs-CZ"/>
              </w:rPr>
            </w:pPr>
            <w:r w:rsidRPr="00901F20">
              <w:rPr>
                <w:lang w:val="cs-CZ"/>
              </w:rPr>
              <w:t xml:space="preserve">Služba </w:t>
            </w:r>
            <w:proofErr w:type="spellStart"/>
            <w:r w:rsidRPr="00901F20">
              <w:rPr>
                <w:lang w:val="cs-CZ"/>
              </w:rPr>
              <w:t>SpsMessageProvider</w:t>
            </w:r>
            <w:proofErr w:type="spellEnd"/>
          </w:p>
        </w:tc>
        <w:tc>
          <w:tcPr>
            <w:tcW w:w="2750" w:type="pct"/>
          </w:tcPr>
          <w:p w14:paraId="0487654E" w14:textId="78B50D7F" w:rsidR="00D52F8A" w:rsidRPr="00901F20" w:rsidRDefault="00D52F8A" w:rsidP="00D52F8A">
            <w:pPr>
              <w:spacing w:before="40" w:after="40"/>
              <w:jc w:val="left"/>
              <w:rPr>
                <w:rFonts w:cs="Arial"/>
                <w:lang w:val="cs-CZ"/>
              </w:rPr>
            </w:pPr>
            <w:r w:rsidRPr="00901F20">
              <w:rPr>
                <w:lang w:val="cs-CZ"/>
              </w:rPr>
              <w:t xml:space="preserve">Služba </w:t>
            </w:r>
            <w:proofErr w:type="spellStart"/>
            <w:r w:rsidRPr="00901F20">
              <w:rPr>
                <w:lang w:val="cs-CZ"/>
              </w:rPr>
              <w:t>SpsMessageProvider</w:t>
            </w:r>
            <w:proofErr w:type="spellEnd"/>
            <w:r w:rsidRPr="00901F20">
              <w:rPr>
                <w:lang w:val="cs-CZ"/>
              </w:rPr>
              <w:t xml:space="preserve"> poskytující aplikační rozhraní pro přístup k AIS SPS externím aplikacím</w:t>
            </w:r>
          </w:p>
        </w:tc>
      </w:tr>
      <w:tr w:rsidR="00D52F8A" w:rsidRPr="00901F20" w14:paraId="3313410C" w14:textId="77777777" w:rsidTr="00D52F8A">
        <w:tc>
          <w:tcPr>
            <w:tcW w:w="616" w:type="pct"/>
            <w:shd w:val="clear" w:color="auto" w:fill="auto"/>
          </w:tcPr>
          <w:p w14:paraId="6E7CD98C" w14:textId="0D1E5031" w:rsidR="00D52F8A" w:rsidRPr="00901F20" w:rsidRDefault="00D52F8A" w:rsidP="00D52F8A">
            <w:pPr>
              <w:spacing w:before="40" w:after="40"/>
              <w:jc w:val="left"/>
              <w:rPr>
                <w:rFonts w:cs="Arial"/>
                <w:b/>
                <w:lang w:val="cs-CZ"/>
              </w:rPr>
            </w:pPr>
            <w:r w:rsidRPr="00901F20">
              <w:rPr>
                <w:rFonts w:cs="Arial"/>
                <w:b/>
                <w:lang w:val="cs-CZ"/>
              </w:rPr>
              <w:t>15</w:t>
            </w:r>
          </w:p>
        </w:tc>
        <w:tc>
          <w:tcPr>
            <w:tcW w:w="745" w:type="pct"/>
            <w:shd w:val="clear" w:color="auto" w:fill="auto"/>
          </w:tcPr>
          <w:p w14:paraId="46B2B0BE" w14:textId="32905B66" w:rsidR="00D52F8A" w:rsidRPr="00901F20" w:rsidRDefault="00D52F8A" w:rsidP="00D52F8A">
            <w:pPr>
              <w:spacing w:before="40" w:after="40"/>
              <w:jc w:val="left"/>
              <w:rPr>
                <w:rFonts w:cs="Arial"/>
                <w:lang w:val="cs-CZ"/>
              </w:rPr>
            </w:pPr>
            <w:r w:rsidRPr="00901F20">
              <w:rPr>
                <w:rFonts w:cs="Arial"/>
                <w:lang w:val="cs-CZ"/>
              </w:rPr>
              <w:t>Komunikační služba</w:t>
            </w:r>
          </w:p>
        </w:tc>
        <w:tc>
          <w:tcPr>
            <w:tcW w:w="889" w:type="pct"/>
            <w:shd w:val="clear" w:color="auto" w:fill="auto"/>
          </w:tcPr>
          <w:p w14:paraId="50333D9E" w14:textId="54D3B6D9" w:rsidR="00D52F8A" w:rsidRPr="00901F20" w:rsidRDefault="00D52F8A" w:rsidP="00D52F8A">
            <w:pPr>
              <w:spacing w:before="40" w:after="40"/>
              <w:jc w:val="left"/>
              <w:rPr>
                <w:rFonts w:cs="Arial"/>
                <w:lang w:val="cs-CZ"/>
              </w:rPr>
            </w:pPr>
            <w:proofErr w:type="spellStart"/>
            <w:r w:rsidRPr="00901F20">
              <w:rPr>
                <w:lang w:val="cs-CZ"/>
              </w:rPr>
              <w:t>ISZRproxy</w:t>
            </w:r>
            <w:proofErr w:type="spellEnd"/>
            <w:r w:rsidRPr="00901F20">
              <w:rPr>
                <w:lang w:val="cs-CZ"/>
              </w:rPr>
              <w:t xml:space="preserve"> Praha</w:t>
            </w:r>
          </w:p>
        </w:tc>
        <w:tc>
          <w:tcPr>
            <w:tcW w:w="2750" w:type="pct"/>
          </w:tcPr>
          <w:p w14:paraId="58CFB302" w14:textId="591A8A75" w:rsidR="00D52F8A" w:rsidRPr="00901F20" w:rsidRDefault="00D52F8A" w:rsidP="00D52F8A">
            <w:pPr>
              <w:spacing w:before="40" w:after="40"/>
              <w:jc w:val="left"/>
              <w:rPr>
                <w:rFonts w:cs="Arial"/>
                <w:lang w:val="cs-CZ"/>
              </w:rPr>
            </w:pPr>
            <w:r w:rsidRPr="00901F20">
              <w:rPr>
                <w:lang w:val="cs-CZ"/>
              </w:rPr>
              <w:t xml:space="preserve">Služba </w:t>
            </w:r>
            <w:proofErr w:type="spellStart"/>
            <w:r w:rsidRPr="00901F20">
              <w:rPr>
                <w:lang w:val="cs-CZ"/>
              </w:rPr>
              <w:t>ISZRproxy</w:t>
            </w:r>
            <w:proofErr w:type="spellEnd"/>
            <w:r w:rsidRPr="00901F20">
              <w:rPr>
                <w:lang w:val="cs-CZ"/>
              </w:rPr>
              <w:t xml:space="preserve"> poskytující aplikační rozhraní pro přístup k ISZR interním aplikacím</w:t>
            </w:r>
          </w:p>
        </w:tc>
      </w:tr>
      <w:tr w:rsidR="00D52F8A" w:rsidRPr="00901F20" w14:paraId="0CFD93EC" w14:textId="77777777" w:rsidTr="00D52F8A">
        <w:tc>
          <w:tcPr>
            <w:tcW w:w="616" w:type="pct"/>
            <w:shd w:val="clear" w:color="auto" w:fill="auto"/>
          </w:tcPr>
          <w:p w14:paraId="04B343BA" w14:textId="4BC1033A" w:rsidR="00D52F8A" w:rsidRPr="00901F20" w:rsidRDefault="00D52F8A" w:rsidP="00D52F8A">
            <w:pPr>
              <w:spacing w:before="40" w:after="40"/>
              <w:jc w:val="left"/>
              <w:rPr>
                <w:rFonts w:cs="Arial"/>
                <w:b/>
                <w:lang w:val="cs-CZ"/>
              </w:rPr>
            </w:pPr>
            <w:r w:rsidRPr="00901F20">
              <w:rPr>
                <w:rFonts w:cs="Arial"/>
                <w:b/>
                <w:lang w:val="cs-CZ"/>
              </w:rPr>
              <w:t>16</w:t>
            </w:r>
          </w:p>
        </w:tc>
        <w:tc>
          <w:tcPr>
            <w:tcW w:w="745" w:type="pct"/>
            <w:shd w:val="clear" w:color="auto" w:fill="auto"/>
          </w:tcPr>
          <w:p w14:paraId="6C39EC4B" w14:textId="670F37F6" w:rsidR="00D52F8A" w:rsidRPr="00901F20" w:rsidRDefault="00D52F8A" w:rsidP="00D52F8A">
            <w:pPr>
              <w:spacing w:before="40" w:after="40"/>
              <w:jc w:val="left"/>
              <w:rPr>
                <w:rFonts w:cs="Arial"/>
                <w:lang w:val="cs-CZ"/>
              </w:rPr>
            </w:pPr>
            <w:r w:rsidRPr="00901F20">
              <w:rPr>
                <w:rFonts w:cs="Arial"/>
                <w:lang w:val="cs-CZ"/>
              </w:rPr>
              <w:t>Komunikační služba</w:t>
            </w:r>
          </w:p>
        </w:tc>
        <w:tc>
          <w:tcPr>
            <w:tcW w:w="889" w:type="pct"/>
            <w:shd w:val="clear" w:color="auto" w:fill="auto"/>
          </w:tcPr>
          <w:p w14:paraId="052ADC28" w14:textId="6A3E8C5C" w:rsidR="00D52F8A" w:rsidRPr="00901F20" w:rsidRDefault="00D52F8A" w:rsidP="00D52F8A">
            <w:pPr>
              <w:spacing w:before="40" w:after="40"/>
              <w:jc w:val="left"/>
              <w:rPr>
                <w:rFonts w:cs="Arial"/>
                <w:lang w:val="cs-CZ"/>
              </w:rPr>
            </w:pPr>
            <w:proofErr w:type="spellStart"/>
            <w:r w:rsidRPr="00901F20">
              <w:rPr>
                <w:lang w:val="cs-CZ"/>
              </w:rPr>
              <w:t>ISZRproxy</w:t>
            </w:r>
            <w:proofErr w:type="spellEnd"/>
            <w:r w:rsidRPr="00901F20">
              <w:rPr>
                <w:lang w:val="cs-CZ"/>
              </w:rPr>
              <w:t xml:space="preserve"> Děčín</w:t>
            </w:r>
          </w:p>
        </w:tc>
        <w:tc>
          <w:tcPr>
            <w:tcW w:w="2750" w:type="pct"/>
          </w:tcPr>
          <w:p w14:paraId="584C9504" w14:textId="7C9B87CD" w:rsidR="00D52F8A" w:rsidRPr="00901F20" w:rsidRDefault="00D52F8A" w:rsidP="00D52F8A">
            <w:pPr>
              <w:spacing w:before="40" w:after="40"/>
              <w:jc w:val="left"/>
              <w:rPr>
                <w:rFonts w:cs="Arial"/>
                <w:lang w:val="cs-CZ"/>
              </w:rPr>
            </w:pPr>
            <w:r w:rsidRPr="00901F20">
              <w:rPr>
                <w:lang w:val="cs-CZ"/>
              </w:rPr>
              <w:t xml:space="preserve">Služba </w:t>
            </w:r>
            <w:proofErr w:type="spellStart"/>
            <w:r w:rsidRPr="00901F20">
              <w:rPr>
                <w:lang w:val="cs-CZ"/>
              </w:rPr>
              <w:t>ISZRproxy</w:t>
            </w:r>
            <w:proofErr w:type="spellEnd"/>
            <w:r w:rsidRPr="00901F20">
              <w:rPr>
                <w:lang w:val="cs-CZ"/>
              </w:rPr>
              <w:t xml:space="preserve"> poskytující aplikační rozhraní pro přístup k ISZR interním aplikacím</w:t>
            </w:r>
          </w:p>
        </w:tc>
      </w:tr>
      <w:tr w:rsidR="00D52F8A" w:rsidRPr="00901F20" w14:paraId="2D2A46EC" w14:textId="77777777" w:rsidTr="00D52F8A">
        <w:tc>
          <w:tcPr>
            <w:tcW w:w="616" w:type="pct"/>
            <w:shd w:val="clear" w:color="auto" w:fill="auto"/>
          </w:tcPr>
          <w:p w14:paraId="090003E9" w14:textId="5D71C019" w:rsidR="00D52F8A" w:rsidRPr="00901F20" w:rsidRDefault="00D52F8A" w:rsidP="00D52F8A">
            <w:pPr>
              <w:spacing w:before="40" w:after="40"/>
              <w:jc w:val="left"/>
              <w:rPr>
                <w:rFonts w:cs="Arial"/>
                <w:b/>
                <w:lang w:val="cs-CZ"/>
              </w:rPr>
            </w:pPr>
            <w:r w:rsidRPr="00901F20">
              <w:rPr>
                <w:rFonts w:cs="Arial"/>
                <w:b/>
                <w:lang w:val="cs-CZ"/>
              </w:rPr>
              <w:t>17</w:t>
            </w:r>
          </w:p>
        </w:tc>
        <w:tc>
          <w:tcPr>
            <w:tcW w:w="745" w:type="pct"/>
            <w:shd w:val="clear" w:color="auto" w:fill="auto"/>
          </w:tcPr>
          <w:p w14:paraId="60A2B2CC" w14:textId="4DE2C563" w:rsidR="00D52F8A" w:rsidRPr="00901F20" w:rsidRDefault="00D52F8A" w:rsidP="00D52F8A">
            <w:pPr>
              <w:spacing w:before="40" w:after="40"/>
              <w:jc w:val="left"/>
              <w:rPr>
                <w:rFonts w:cs="Arial"/>
                <w:lang w:val="cs-CZ"/>
              </w:rPr>
            </w:pPr>
            <w:r w:rsidRPr="00901F20">
              <w:rPr>
                <w:rFonts w:cs="Arial"/>
                <w:lang w:val="cs-CZ"/>
              </w:rPr>
              <w:t>Komunikační služba</w:t>
            </w:r>
          </w:p>
        </w:tc>
        <w:tc>
          <w:tcPr>
            <w:tcW w:w="889" w:type="pct"/>
            <w:shd w:val="clear" w:color="auto" w:fill="auto"/>
          </w:tcPr>
          <w:p w14:paraId="5CB21BF1" w14:textId="75B5B044" w:rsidR="00D52F8A" w:rsidRPr="00901F20" w:rsidRDefault="00D52F8A" w:rsidP="00D52F8A">
            <w:pPr>
              <w:spacing w:before="40" w:after="40"/>
              <w:jc w:val="left"/>
              <w:rPr>
                <w:rFonts w:cs="Arial"/>
                <w:lang w:val="cs-CZ"/>
              </w:rPr>
            </w:pPr>
            <w:proofErr w:type="spellStart"/>
            <w:r w:rsidRPr="00901F20">
              <w:rPr>
                <w:lang w:val="cs-CZ"/>
              </w:rPr>
              <w:t>ISZRproxy</w:t>
            </w:r>
            <w:proofErr w:type="spellEnd"/>
            <w:r w:rsidRPr="00901F20">
              <w:rPr>
                <w:lang w:val="cs-CZ"/>
              </w:rPr>
              <w:t xml:space="preserve"> Přerov</w:t>
            </w:r>
          </w:p>
        </w:tc>
        <w:tc>
          <w:tcPr>
            <w:tcW w:w="2750" w:type="pct"/>
          </w:tcPr>
          <w:p w14:paraId="37E6D29B" w14:textId="56381704" w:rsidR="00D52F8A" w:rsidRPr="00901F20" w:rsidRDefault="00D52F8A" w:rsidP="00D52F8A">
            <w:pPr>
              <w:spacing w:before="40" w:after="40"/>
              <w:jc w:val="left"/>
              <w:rPr>
                <w:rFonts w:cs="Arial"/>
                <w:lang w:val="cs-CZ"/>
              </w:rPr>
            </w:pPr>
            <w:r w:rsidRPr="00901F20">
              <w:rPr>
                <w:lang w:val="cs-CZ"/>
              </w:rPr>
              <w:t xml:space="preserve">Služba </w:t>
            </w:r>
            <w:proofErr w:type="spellStart"/>
            <w:r w:rsidRPr="00901F20">
              <w:rPr>
                <w:lang w:val="cs-CZ"/>
              </w:rPr>
              <w:t>ISZRproxy</w:t>
            </w:r>
            <w:proofErr w:type="spellEnd"/>
            <w:r w:rsidRPr="00901F20">
              <w:rPr>
                <w:lang w:val="cs-CZ"/>
              </w:rPr>
              <w:t xml:space="preserve"> poskytující aplikační rozhraní pro přístup k ISZR interním aplikacím</w:t>
            </w:r>
          </w:p>
        </w:tc>
      </w:tr>
    </w:tbl>
    <w:p w14:paraId="51680B18" w14:textId="77777777" w:rsidR="00AF4DD9" w:rsidRPr="00901F20" w:rsidRDefault="00AF4DD9" w:rsidP="00AF4DD9">
      <w:pPr>
        <w:keepNext/>
        <w:spacing w:before="240" w:after="0"/>
        <w:rPr>
          <w:rFonts w:eastAsia="Calibri" w:cs="Arial"/>
          <w:b/>
        </w:rPr>
      </w:pPr>
      <w:r w:rsidRPr="00901F20">
        <w:rPr>
          <w:rFonts w:eastAsia="Calibri" w:cs="Arial"/>
          <w:b/>
        </w:rPr>
        <w:t>Diagram technologické architektury – pohled struktury komunikační infrastruktury</w:t>
      </w:r>
    </w:p>
    <w:p w14:paraId="5CA75295" w14:textId="191F5982" w:rsidR="00252B81" w:rsidRPr="0006335E" w:rsidRDefault="00186273" w:rsidP="00AF4DD9">
      <w:pPr>
        <w:spacing w:before="240" w:after="160"/>
        <w:contextualSpacing/>
        <w:jc w:val="center"/>
        <w:rPr>
          <w:rFonts w:eastAsia="Calibri" w:cs="Arial"/>
          <w:i/>
        </w:rPr>
      </w:pPr>
      <w:r w:rsidRPr="00901F20">
        <w:rPr>
          <w:rFonts w:eastAsia="Calibri" w:cs="Arial"/>
          <w:i/>
          <w:noProof/>
          <w:color w:val="FF0000"/>
          <w:lang w:eastAsia="cs-CZ"/>
        </w:rPr>
        <w:drawing>
          <wp:inline distT="0" distB="0" distL="0" distR="0" wp14:anchorId="62B997EF" wp14:editId="1D5A80FC">
            <wp:extent cx="7199630" cy="4587875"/>
            <wp:effectExtent l="0" t="0" r="1270" b="3175"/>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7199630" cy="4587875"/>
                    </a:xfrm>
                    <a:prstGeom prst="rect">
                      <a:avLst/>
                    </a:prstGeom>
                  </pic:spPr>
                </pic:pic>
              </a:graphicData>
            </a:graphic>
          </wp:inline>
        </w:drawing>
      </w:r>
    </w:p>
    <w:p w14:paraId="53584FC8" w14:textId="77777777" w:rsidR="00AF4DD9" w:rsidRPr="00901F20" w:rsidRDefault="00AF4DD9" w:rsidP="00AF4DD9">
      <w:pPr>
        <w:spacing w:after="160"/>
        <w:contextualSpacing/>
        <w:rPr>
          <w:rFonts w:eastAsia="Calibri" w:cs="Arial"/>
        </w:rPr>
      </w:pPr>
    </w:p>
    <w:tbl>
      <w:tblPr>
        <w:tblStyle w:val="Style1"/>
        <w:tblW w:w="5000" w:type="pct"/>
        <w:tblLook w:val="06A0" w:firstRow="1" w:lastRow="0" w:firstColumn="1" w:lastColumn="0" w:noHBand="1" w:noVBand="1"/>
      </w:tblPr>
      <w:tblGrid>
        <w:gridCol w:w="1087"/>
        <w:gridCol w:w="6006"/>
        <w:gridCol w:w="1575"/>
        <w:gridCol w:w="2660"/>
      </w:tblGrid>
      <w:tr w:rsidR="00AF4DD9" w:rsidRPr="00901F20" w14:paraId="68B4089C" w14:textId="77777777" w:rsidTr="000100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Pr>
          <w:p w14:paraId="7DF986C4" w14:textId="77777777" w:rsidR="00AF4DD9" w:rsidRPr="00901F20" w:rsidRDefault="00AF4DD9" w:rsidP="00C37272">
            <w:pPr>
              <w:keepNext/>
              <w:spacing w:before="40" w:after="40"/>
              <w:contextualSpacing w:val="0"/>
              <w:rPr>
                <w:rFonts w:cs="Arial"/>
                <w:b w:val="0"/>
                <w:lang w:val="cs-CZ"/>
              </w:rPr>
            </w:pPr>
            <w:bookmarkStart w:id="138" w:name="_Toc509581683"/>
            <w:bookmarkStart w:id="139" w:name="_Toc513797153"/>
            <w:r w:rsidRPr="00901F20">
              <w:rPr>
                <w:rFonts w:cs="Arial"/>
                <w:b w:val="0"/>
                <w:lang w:val="cs-CZ"/>
              </w:rPr>
              <w:lastRenderedPageBreak/>
              <w:t xml:space="preserve">Tabulka </w:t>
            </w:r>
            <w:r w:rsidRPr="00901F20">
              <w:rPr>
                <w:rFonts w:cs="Arial"/>
              </w:rPr>
              <w:fldChar w:fldCharType="begin"/>
            </w:r>
            <w:r w:rsidRPr="00901F20">
              <w:rPr>
                <w:rFonts w:cs="Arial"/>
                <w:b w:val="0"/>
                <w:lang w:val="cs-CZ"/>
              </w:rPr>
              <w:instrText xml:space="preserve"> SEQ Tabulka \* ARABIC </w:instrText>
            </w:r>
            <w:r w:rsidRPr="00901F20">
              <w:rPr>
                <w:rFonts w:cs="Arial"/>
              </w:rPr>
              <w:fldChar w:fldCharType="separate"/>
            </w:r>
            <w:r w:rsidRPr="00901F20">
              <w:rPr>
                <w:rFonts w:cs="Arial"/>
                <w:b w:val="0"/>
                <w:lang w:val="cs-CZ"/>
              </w:rPr>
              <w:t>32</w:t>
            </w:r>
            <w:r w:rsidRPr="00901F20">
              <w:rPr>
                <w:rFonts w:cs="Arial"/>
              </w:rPr>
              <w:fldChar w:fldCharType="end"/>
            </w:r>
            <w:r w:rsidRPr="00901F20">
              <w:rPr>
                <w:rFonts w:cs="Arial"/>
                <w:b w:val="0"/>
                <w:lang w:val="cs-CZ"/>
              </w:rPr>
              <w:t xml:space="preserve">: </w:t>
            </w:r>
            <w:r w:rsidRPr="00901F20">
              <w:rPr>
                <w:rFonts w:eastAsia="Calibri" w:cs="Arial"/>
                <w:lang w:val="cs-CZ"/>
              </w:rPr>
              <w:t>Využití sdílených služeb komunikační infrastruktury</w:t>
            </w:r>
            <w:bookmarkEnd w:id="138"/>
            <w:bookmarkEnd w:id="139"/>
          </w:p>
        </w:tc>
      </w:tr>
      <w:tr w:rsidR="00AF4DD9" w:rsidRPr="00901F20" w14:paraId="77A7BB83" w14:textId="77777777" w:rsidTr="000100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80" w:type="pct"/>
          </w:tcPr>
          <w:p w14:paraId="5DBB28CE" w14:textId="77777777" w:rsidR="00AF4DD9" w:rsidRPr="00901F20" w:rsidRDefault="00AF4DD9" w:rsidP="00C37272">
            <w:pPr>
              <w:keepNext/>
              <w:jc w:val="left"/>
              <w:rPr>
                <w:rFonts w:cs="Arial"/>
                <w:lang w:val="cs-CZ"/>
              </w:rPr>
            </w:pPr>
            <w:r w:rsidRPr="00901F20">
              <w:rPr>
                <w:rFonts w:cs="Arial"/>
                <w:lang w:val="cs-CZ"/>
              </w:rPr>
              <w:t>Název</w:t>
            </w:r>
          </w:p>
        </w:tc>
        <w:tc>
          <w:tcPr>
            <w:tcW w:w="2651" w:type="pct"/>
          </w:tcPr>
          <w:p w14:paraId="70194265" w14:textId="77777777" w:rsidR="00AF4DD9" w:rsidRPr="00901F20" w:rsidRDefault="00AF4DD9" w:rsidP="00C37272">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lang w:val="cs-CZ"/>
              </w:rPr>
            </w:pPr>
            <w:r w:rsidRPr="00901F20">
              <w:rPr>
                <w:rFonts w:cs="Arial"/>
                <w:lang w:val="cs-CZ"/>
              </w:rPr>
              <w:t>Popis</w:t>
            </w:r>
          </w:p>
        </w:tc>
        <w:tc>
          <w:tcPr>
            <w:tcW w:w="695" w:type="pct"/>
          </w:tcPr>
          <w:p w14:paraId="14151B8C" w14:textId="77777777" w:rsidR="00AF4DD9" w:rsidRPr="00901F20" w:rsidRDefault="00AF4DD9" w:rsidP="00C37272">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lang w:val="cs-CZ"/>
              </w:rPr>
            </w:pPr>
            <w:r w:rsidRPr="00901F20">
              <w:rPr>
                <w:rFonts w:cs="Arial"/>
                <w:lang w:val="cs-CZ"/>
              </w:rPr>
              <w:t>Použito</w:t>
            </w:r>
          </w:p>
        </w:tc>
        <w:tc>
          <w:tcPr>
            <w:tcW w:w="1174" w:type="pct"/>
          </w:tcPr>
          <w:p w14:paraId="08CE9145" w14:textId="77777777" w:rsidR="00AF4DD9" w:rsidRPr="00901F20" w:rsidRDefault="00AF4DD9" w:rsidP="00C37272">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lang w:val="cs-CZ"/>
              </w:rPr>
            </w:pPr>
            <w:r w:rsidRPr="00901F20">
              <w:rPr>
                <w:rFonts w:cs="Arial"/>
                <w:lang w:val="cs-CZ"/>
              </w:rPr>
              <w:t>Č. žádosti o výjimku</w:t>
            </w:r>
          </w:p>
        </w:tc>
      </w:tr>
      <w:tr w:rsidR="00AF4DD9" w:rsidRPr="00901F20" w14:paraId="48A388D3" w14:textId="77777777" w:rsidTr="00010026">
        <w:tc>
          <w:tcPr>
            <w:cnfStyle w:val="001000000000" w:firstRow="0" w:lastRow="0" w:firstColumn="1" w:lastColumn="0" w:oddVBand="0" w:evenVBand="0" w:oddHBand="0" w:evenHBand="0" w:firstRowFirstColumn="0" w:firstRowLastColumn="0" w:lastRowFirstColumn="0" w:lastRowLastColumn="0"/>
            <w:tcW w:w="480" w:type="pct"/>
            <w:shd w:val="clear" w:color="auto" w:fill="D9D9D9" w:themeFill="background1" w:themeFillShade="D9"/>
          </w:tcPr>
          <w:p w14:paraId="78D17A4F" w14:textId="77777777" w:rsidR="00AF4DD9" w:rsidRPr="00901F20" w:rsidRDefault="00AF4DD9" w:rsidP="00C37272">
            <w:pPr>
              <w:jc w:val="left"/>
              <w:rPr>
                <w:rFonts w:cs="Arial"/>
                <w:lang w:val="cs-CZ"/>
              </w:rPr>
            </w:pPr>
            <w:r w:rsidRPr="00901F20">
              <w:rPr>
                <w:rFonts w:cs="Arial"/>
                <w:lang w:val="cs-CZ"/>
              </w:rPr>
              <w:t>CMS</w:t>
            </w:r>
          </w:p>
        </w:tc>
        <w:tc>
          <w:tcPr>
            <w:tcW w:w="2651" w:type="pct"/>
            <w:shd w:val="clear" w:color="auto" w:fill="D9D9D9" w:themeFill="background1" w:themeFillShade="D9"/>
          </w:tcPr>
          <w:p w14:paraId="174E344B" w14:textId="77777777" w:rsidR="00AF4DD9" w:rsidRPr="00901F20"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rFonts w:cs="Arial"/>
                <w:lang w:val="cs-CZ"/>
              </w:rPr>
              <w:t xml:space="preserve">Pro publikaci služeb tohoto projektu je využito Centrální místo služeb – aplikace jsou publikovány prostřednictvím CMS </w:t>
            </w:r>
          </w:p>
        </w:tc>
        <w:sdt>
          <w:sdtPr>
            <w:rPr>
              <w:rFonts w:cs="Arial"/>
            </w:rPr>
            <w:id w:val="137617619"/>
            <w:comboBox>
              <w:listItem w:displayText="Ano" w:value="Ano"/>
              <w:listItem w:displayText="Nerelevantní" w:value="Nerelevantní"/>
              <w:listItem w:displayText="Ne, žádáme výjimku" w:value="Ne, žádáme výjimku"/>
            </w:comboBox>
          </w:sdtPr>
          <w:sdtEndPr/>
          <w:sdtContent>
            <w:tc>
              <w:tcPr>
                <w:tcW w:w="695" w:type="pct"/>
                <w:shd w:val="clear" w:color="auto" w:fill="auto"/>
              </w:tcPr>
              <w:p w14:paraId="2E38E402" w14:textId="733AA5B2" w:rsidR="00AF4DD9" w:rsidRPr="00901F20" w:rsidRDefault="002D53BA"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rFonts w:cs="Arial"/>
                    <w:lang w:val="cs-CZ"/>
                  </w:rPr>
                  <w:t>Ano</w:t>
                </w:r>
              </w:p>
            </w:tc>
          </w:sdtContent>
        </w:sdt>
        <w:tc>
          <w:tcPr>
            <w:tcW w:w="1174" w:type="pct"/>
            <w:shd w:val="clear" w:color="auto" w:fill="auto"/>
          </w:tcPr>
          <w:p w14:paraId="578FF47F" w14:textId="77777777" w:rsidR="00AF4DD9" w:rsidRPr="00901F20" w:rsidRDefault="00AF4DD9"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p>
        </w:tc>
      </w:tr>
      <w:tr w:rsidR="00AF4DD9" w:rsidRPr="00901F20" w14:paraId="7C3C83E4" w14:textId="77777777" w:rsidTr="00010026">
        <w:tc>
          <w:tcPr>
            <w:cnfStyle w:val="001000000000" w:firstRow="0" w:lastRow="0" w:firstColumn="1" w:lastColumn="0" w:oddVBand="0" w:evenVBand="0" w:oddHBand="0" w:evenHBand="0" w:firstRowFirstColumn="0" w:firstRowLastColumn="0" w:lastRowFirstColumn="0" w:lastRowLastColumn="0"/>
            <w:tcW w:w="480" w:type="pct"/>
            <w:shd w:val="clear" w:color="auto" w:fill="D9D9D9" w:themeFill="background1" w:themeFillShade="D9"/>
          </w:tcPr>
          <w:p w14:paraId="44C4D494" w14:textId="77777777" w:rsidR="00AF4DD9" w:rsidRPr="00901F20" w:rsidRDefault="00AF4DD9" w:rsidP="00C37272">
            <w:pPr>
              <w:jc w:val="left"/>
              <w:rPr>
                <w:rFonts w:cs="Arial"/>
                <w:lang w:val="cs-CZ"/>
              </w:rPr>
            </w:pPr>
            <w:r w:rsidRPr="00901F20">
              <w:rPr>
                <w:rFonts w:cs="Arial"/>
                <w:lang w:val="cs-CZ"/>
              </w:rPr>
              <w:t>KIVS</w:t>
            </w:r>
          </w:p>
        </w:tc>
        <w:tc>
          <w:tcPr>
            <w:tcW w:w="2651" w:type="pct"/>
            <w:shd w:val="clear" w:color="auto" w:fill="D9D9D9" w:themeFill="background1" w:themeFillShade="D9"/>
          </w:tcPr>
          <w:p w14:paraId="4E1C0802" w14:textId="77777777" w:rsidR="00AF4DD9" w:rsidRPr="00901F20"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rFonts w:cs="Arial"/>
                <w:lang w:val="cs-CZ"/>
              </w:rPr>
              <w:t>Využití komunikační infrastruktury veřejné správy, tj. fyzického propojení infrastruktury úřadů připojení k CMS</w:t>
            </w:r>
          </w:p>
        </w:tc>
        <w:sdt>
          <w:sdtPr>
            <w:rPr>
              <w:rFonts w:cs="Arial"/>
            </w:rPr>
            <w:id w:val="-808313033"/>
            <w:comboBox>
              <w:listItem w:displayText="Ano" w:value="Ano"/>
              <w:listItem w:displayText="Nerelevantní" w:value="Nerelevantní"/>
              <w:listItem w:displayText="Ne, žádáme výjimku" w:value="Ne, žádáme výjimku"/>
            </w:comboBox>
          </w:sdtPr>
          <w:sdtEndPr/>
          <w:sdtContent>
            <w:tc>
              <w:tcPr>
                <w:tcW w:w="695" w:type="pct"/>
                <w:shd w:val="clear" w:color="auto" w:fill="auto"/>
              </w:tcPr>
              <w:p w14:paraId="246C1131" w14:textId="3B106A00" w:rsidR="00AF4DD9" w:rsidRPr="00901F20" w:rsidRDefault="002D53BA"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rFonts w:cs="Arial"/>
                    <w:lang w:val="cs-CZ"/>
                  </w:rPr>
                  <w:t>Ano</w:t>
                </w:r>
              </w:p>
            </w:tc>
          </w:sdtContent>
        </w:sdt>
        <w:tc>
          <w:tcPr>
            <w:tcW w:w="1174" w:type="pct"/>
            <w:shd w:val="clear" w:color="auto" w:fill="auto"/>
          </w:tcPr>
          <w:p w14:paraId="60DC3DD2" w14:textId="77777777" w:rsidR="00AF4DD9" w:rsidRPr="00901F20" w:rsidRDefault="00AF4DD9"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p>
        </w:tc>
      </w:tr>
      <w:tr w:rsidR="00AF4DD9" w:rsidRPr="00901F20" w14:paraId="7742D28D" w14:textId="77777777" w:rsidTr="00010026">
        <w:tc>
          <w:tcPr>
            <w:cnfStyle w:val="001000000000" w:firstRow="0" w:lastRow="0" w:firstColumn="1" w:lastColumn="0" w:oddVBand="0" w:evenVBand="0" w:oddHBand="0" w:evenHBand="0" w:firstRowFirstColumn="0" w:firstRowLastColumn="0" w:lastRowFirstColumn="0" w:lastRowLastColumn="0"/>
            <w:tcW w:w="480" w:type="pct"/>
            <w:shd w:val="clear" w:color="auto" w:fill="D9D9D9" w:themeFill="background1" w:themeFillShade="D9"/>
          </w:tcPr>
          <w:p w14:paraId="389CC388" w14:textId="77777777" w:rsidR="00AF4DD9" w:rsidRPr="00901F20" w:rsidRDefault="00AF4DD9" w:rsidP="00C37272">
            <w:pPr>
              <w:jc w:val="left"/>
              <w:rPr>
                <w:rFonts w:cs="Arial"/>
                <w:lang w:val="cs-CZ"/>
              </w:rPr>
            </w:pPr>
            <w:r w:rsidRPr="00901F20">
              <w:rPr>
                <w:rFonts w:cs="Arial"/>
                <w:lang w:val="cs-CZ"/>
              </w:rPr>
              <w:t>NDC</w:t>
            </w:r>
          </w:p>
        </w:tc>
        <w:tc>
          <w:tcPr>
            <w:tcW w:w="2651" w:type="pct"/>
            <w:shd w:val="clear" w:color="auto" w:fill="D9D9D9" w:themeFill="background1" w:themeFillShade="D9"/>
          </w:tcPr>
          <w:p w14:paraId="7105FC10" w14:textId="77777777" w:rsidR="00AF4DD9" w:rsidRPr="00901F20"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rFonts w:cs="Arial"/>
                <w:lang w:val="cs-CZ"/>
              </w:rPr>
              <w:t>Umístění technologií do Národních datových center v perimetru CMS</w:t>
            </w:r>
          </w:p>
        </w:tc>
        <w:sdt>
          <w:sdtPr>
            <w:rPr>
              <w:rFonts w:cs="Arial"/>
            </w:rPr>
            <w:id w:val="-1200095486"/>
            <w:comboBox>
              <w:listItem w:displayText="Ano" w:value="Ano"/>
              <w:listItem w:displayText="Nerelevantní" w:value="Nerelevantní"/>
              <w:listItem w:displayText="Ne" w:value="Ne"/>
            </w:comboBox>
          </w:sdtPr>
          <w:sdtEndPr/>
          <w:sdtContent>
            <w:tc>
              <w:tcPr>
                <w:tcW w:w="695" w:type="pct"/>
                <w:shd w:val="clear" w:color="auto" w:fill="auto"/>
              </w:tcPr>
              <w:p w14:paraId="0DA3F2D8" w14:textId="6B137A33" w:rsidR="00AF4DD9" w:rsidRPr="00901F20" w:rsidRDefault="002D53BA"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rFonts w:cs="Arial"/>
                    <w:lang w:val="cs-CZ"/>
                  </w:rPr>
                  <w:t>Nerelevantní</w:t>
                </w:r>
              </w:p>
            </w:tc>
          </w:sdtContent>
        </w:sdt>
        <w:tc>
          <w:tcPr>
            <w:tcW w:w="1174" w:type="pct"/>
            <w:shd w:val="clear" w:color="auto" w:fill="D9D9D9" w:themeFill="background1" w:themeFillShade="D9"/>
          </w:tcPr>
          <w:p w14:paraId="65A7F3DA" w14:textId="77777777" w:rsidR="00AF4DD9" w:rsidRPr="00901F20" w:rsidRDefault="00AF4DD9"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p>
        </w:tc>
      </w:tr>
      <w:tr w:rsidR="00AF4DD9" w:rsidRPr="00901F20" w14:paraId="69348266" w14:textId="77777777" w:rsidTr="00010026">
        <w:tc>
          <w:tcPr>
            <w:cnfStyle w:val="001000000000" w:firstRow="0" w:lastRow="0" w:firstColumn="1" w:lastColumn="0" w:oddVBand="0" w:evenVBand="0" w:oddHBand="0" w:evenHBand="0" w:firstRowFirstColumn="0" w:firstRowLastColumn="0" w:lastRowFirstColumn="0" w:lastRowLastColumn="0"/>
            <w:tcW w:w="480" w:type="pct"/>
            <w:shd w:val="clear" w:color="auto" w:fill="D9D9D9" w:themeFill="background1" w:themeFillShade="D9"/>
          </w:tcPr>
          <w:p w14:paraId="59945BB0" w14:textId="77777777" w:rsidR="00AF4DD9" w:rsidRPr="00901F20" w:rsidRDefault="00AF4DD9" w:rsidP="00C37272">
            <w:pPr>
              <w:jc w:val="left"/>
              <w:rPr>
                <w:rFonts w:cs="Arial"/>
                <w:lang w:val="cs-CZ"/>
              </w:rPr>
            </w:pPr>
            <w:proofErr w:type="spellStart"/>
            <w:r w:rsidRPr="00901F20">
              <w:rPr>
                <w:rFonts w:cs="Arial"/>
                <w:lang w:val="cs-CZ"/>
              </w:rPr>
              <w:t>Housing</w:t>
            </w:r>
            <w:proofErr w:type="spellEnd"/>
            <w:r w:rsidRPr="00901F20">
              <w:rPr>
                <w:rFonts w:cs="Arial"/>
                <w:lang w:val="cs-CZ"/>
              </w:rPr>
              <w:t xml:space="preserve"> (</w:t>
            </w:r>
            <w:proofErr w:type="spellStart"/>
            <w:r w:rsidRPr="00901F20">
              <w:rPr>
                <w:rFonts w:cs="Arial"/>
                <w:lang w:val="cs-CZ"/>
              </w:rPr>
              <w:t>IaaS</w:t>
            </w:r>
            <w:proofErr w:type="spellEnd"/>
            <w:r w:rsidRPr="00901F20">
              <w:rPr>
                <w:rFonts w:cs="Arial"/>
                <w:lang w:val="cs-CZ"/>
              </w:rPr>
              <w:t>)</w:t>
            </w:r>
          </w:p>
        </w:tc>
        <w:tc>
          <w:tcPr>
            <w:tcW w:w="2651" w:type="pct"/>
            <w:shd w:val="clear" w:color="auto" w:fill="D9D9D9" w:themeFill="background1" w:themeFillShade="D9"/>
          </w:tcPr>
          <w:p w14:paraId="2B8E6181" w14:textId="77777777" w:rsidR="00AF4DD9" w:rsidRPr="00901F20"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rFonts w:cs="Arial"/>
                <w:lang w:val="cs-CZ"/>
              </w:rPr>
              <w:t>Využití umístění vlastní HW infrastruktury do prostor datového centra třetí strany</w:t>
            </w:r>
          </w:p>
        </w:tc>
        <w:sdt>
          <w:sdtPr>
            <w:rPr>
              <w:rFonts w:cs="Arial"/>
            </w:rPr>
            <w:id w:val="813608757"/>
            <w:comboBox>
              <w:listItem w:displayText="Ano" w:value="Ano"/>
              <w:listItem w:displayText="Nerelevantní" w:value="Nerelevantní"/>
              <w:listItem w:displayText="Ne" w:value="Ne"/>
            </w:comboBox>
          </w:sdtPr>
          <w:sdtEndPr/>
          <w:sdtContent>
            <w:tc>
              <w:tcPr>
                <w:tcW w:w="695" w:type="pct"/>
                <w:shd w:val="clear" w:color="auto" w:fill="auto"/>
              </w:tcPr>
              <w:p w14:paraId="103F614A" w14:textId="769A6C83" w:rsidR="00AF4DD9" w:rsidRPr="00901F20" w:rsidRDefault="002D53BA"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rFonts w:cs="Arial"/>
                    <w:lang w:val="cs-CZ"/>
                  </w:rPr>
                  <w:t>Ne</w:t>
                </w:r>
              </w:p>
            </w:tc>
          </w:sdtContent>
        </w:sdt>
        <w:tc>
          <w:tcPr>
            <w:tcW w:w="1174" w:type="pct"/>
            <w:shd w:val="clear" w:color="auto" w:fill="D9D9D9" w:themeFill="background1" w:themeFillShade="D9"/>
          </w:tcPr>
          <w:p w14:paraId="6A841C09" w14:textId="77777777" w:rsidR="00AF4DD9" w:rsidRPr="00901F20" w:rsidRDefault="00AF4DD9" w:rsidP="00C37272">
            <w:pPr>
              <w:spacing w:before="40" w:after="40"/>
              <w:ind w:right="34"/>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p>
        </w:tc>
      </w:tr>
    </w:tbl>
    <w:p w14:paraId="1E7B69EF" w14:textId="77777777" w:rsidR="00AF4DD9" w:rsidRPr="00901F20" w:rsidRDefault="00AF4DD9" w:rsidP="00AF4DD9">
      <w:pPr>
        <w:rPr>
          <w:rFonts w:eastAsia="Calibri" w:cs="Arial"/>
          <w:b/>
        </w:rPr>
      </w:pPr>
      <w:bookmarkStart w:id="140" w:name="_Toc437417897"/>
    </w:p>
    <w:tbl>
      <w:tblPr>
        <w:tblStyle w:val="Mkatabulky"/>
        <w:tblW w:w="5000" w:type="pct"/>
        <w:tblLook w:val="06A0" w:firstRow="1" w:lastRow="0" w:firstColumn="1" w:lastColumn="0" w:noHBand="1" w:noVBand="1"/>
      </w:tblPr>
      <w:tblGrid>
        <w:gridCol w:w="11328"/>
      </w:tblGrid>
      <w:tr w:rsidR="00AF4DD9" w:rsidRPr="00901F20" w14:paraId="13FC86A7" w14:textId="77777777" w:rsidTr="00010026">
        <w:trPr>
          <w:tblHeader/>
        </w:trPr>
        <w:tc>
          <w:tcPr>
            <w:tcW w:w="5000" w:type="pct"/>
            <w:shd w:val="clear" w:color="auto" w:fill="CEEBF3"/>
          </w:tcPr>
          <w:p w14:paraId="7F9BB85B" w14:textId="77777777" w:rsidR="00AF4DD9" w:rsidRPr="00901F20" w:rsidRDefault="00AF4DD9" w:rsidP="00C37272">
            <w:pPr>
              <w:keepNext/>
              <w:spacing w:before="40" w:after="40"/>
              <w:jc w:val="left"/>
              <w:rPr>
                <w:rFonts w:eastAsia="Calibri" w:cs="Arial"/>
                <w:szCs w:val="20"/>
              </w:rPr>
            </w:pPr>
            <w:bookmarkStart w:id="141" w:name="_Toc457999005"/>
            <w:bookmarkStart w:id="142" w:name="_Toc457999669"/>
            <w:bookmarkStart w:id="143" w:name="_Toc457999006"/>
            <w:bookmarkStart w:id="144" w:name="_Toc457999670"/>
            <w:bookmarkStart w:id="145" w:name="_Toc457999009"/>
            <w:bookmarkStart w:id="146" w:name="_Toc457999673"/>
            <w:bookmarkStart w:id="147" w:name="_Toc457999011"/>
            <w:bookmarkStart w:id="148" w:name="_Toc457999675"/>
            <w:bookmarkStart w:id="149" w:name="_Toc457999014"/>
            <w:bookmarkStart w:id="150" w:name="_Toc457999678"/>
            <w:bookmarkStart w:id="151" w:name="_Toc509581684"/>
            <w:bookmarkStart w:id="152" w:name="_Toc513797154"/>
            <w:bookmarkEnd w:id="141"/>
            <w:bookmarkEnd w:id="142"/>
            <w:bookmarkEnd w:id="143"/>
            <w:bookmarkEnd w:id="144"/>
            <w:bookmarkEnd w:id="145"/>
            <w:bookmarkEnd w:id="146"/>
            <w:bookmarkEnd w:id="147"/>
            <w:bookmarkEnd w:id="148"/>
            <w:bookmarkEnd w:id="149"/>
            <w:bookmarkEnd w:id="150"/>
            <w:r w:rsidRPr="00901F20">
              <w:rPr>
                <w:rFonts w:cs="Arial"/>
              </w:rPr>
              <w:t xml:space="preserve">Tabulka </w:t>
            </w:r>
            <w:r w:rsidRPr="00901F20">
              <w:rPr>
                <w:rFonts w:cs="Arial"/>
              </w:rPr>
              <w:fldChar w:fldCharType="begin"/>
            </w:r>
            <w:r w:rsidRPr="00901F20">
              <w:rPr>
                <w:rFonts w:cs="Arial"/>
              </w:rPr>
              <w:instrText xml:space="preserve"> SEQ Tabulka \* ARABIC </w:instrText>
            </w:r>
            <w:r w:rsidRPr="00901F20">
              <w:rPr>
                <w:rFonts w:cs="Arial"/>
              </w:rPr>
              <w:fldChar w:fldCharType="separate"/>
            </w:r>
            <w:r w:rsidRPr="00901F20">
              <w:rPr>
                <w:rFonts w:cs="Arial"/>
              </w:rPr>
              <w:t>33</w:t>
            </w:r>
            <w:r w:rsidRPr="00901F20">
              <w:rPr>
                <w:rFonts w:cs="Arial"/>
              </w:rPr>
              <w:fldChar w:fldCharType="end"/>
            </w:r>
            <w:r w:rsidRPr="00901F20">
              <w:rPr>
                <w:rFonts w:cs="Arial"/>
              </w:rPr>
              <w:t xml:space="preserve">: </w:t>
            </w:r>
            <w:r w:rsidRPr="00901F20">
              <w:rPr>
                <w:rFonts w:eastAsia="Calibri" w:cs="Arial"/>
                <w:b/>
                <w:szCs w:val="20"/>
              </w:rPr>
              <w:t>Vysvětlení v kontextu architektury komunikační infrastruktury úřadu</w:t>
            </w:r>
            <w:bookmarkEnd w:id="151"/>
            <w:bookmarkEnd w:id="152"/>
          </w:p>
        </w:tc>
      </w:tr>
      <w:tr w:rsidR="00AF4DD9" w:rsidRPr="00901F20" w14:paraId="2DE08ABB" w14:textId="77777777" w:rsidTr="00010026">
        <w:tc>
          <w:tcPr>
            <w:tcW w:w="5000" w:type="pct"/>
            <w:shd w:val="clear" w:color="auto" w:fill="D9D9D9" w:themeFill="background1" w:themeFillShade="D9"/>
          </w:tcPr>
          <w:p w14:paraId="59C6776E" w14:textId="77777777" w:rsidR="00AF4DD9" w:rsidRPr="00901F20" w:rsidRDefault="00AF4DD9" w:rsidP="00C37272">
            <w:pPr>
              <w:pStyle w:val="Odstavecseseznamem"/>
              <w:keepNext/>
              <w:numPr>
                <w:ilvl w:val="0"/>
                <w:numId w:val="7"/>
              </w:numPr>
              <w:spacing w:before="40" w:after="40"/>
              <w:jc w:val="left"/>
              <w:rPr>
                <w:rFonts w:cs="Arial"/>
              </w:rPr>
            </w:pPr>
            <w:r w:rsidRPr="00901F20">
              <w:rPr>
                <w:rFonts w:eastAsia="Calibri" w:cs="Arial"/>
                <w:b/>
              </w:rPr>
              <w:t>jaké k projektu existují či vznikají duplicity a proč?</w:t>
            </w:r>
          </w:p>
        </w:tc>
      </w:tr>
      <w:tr w:rsidR="00AF4DD9" w:rsidRPr="00901F20" w14:paraId="4BB915B0" w14:textId="77777777" w:rsidTr="00010026">
        <w:tc>
          <w:tcPr>
            <w:tcW w:w="5000" w:type="pct"/>
            <w:shd w:val="clear" w:color="auto" w:fill="auto"/>
          </w:tcPr>
          <w:p w14:paraId="1A37049F" w14:textId="38BF4482" w:rsidR="00AF4DD9" w:rsidRPr="00901F20" w:rsidRDefault="00211DAF" w:rsidP="00C37272">
            <w:pPr>
              <w:spacing w:before="40" w:after="40"/>
              <w:jc w:val="left"/>
              <w:rPr>
                <w:rFonts w:eastAsia="Calibri" w:cs="Arial"/>
                <w:bCs/>
                <w:szCs w:val="20"/>
              </w:rPr>
            </w:pPr>
            <w:r w:rsidRPr="00901F20">
              <w:rPr>
                <w:rFonts w:eastAsia="Calibri" w:cs="Arial"/>
                <w:bCs/>
                <w:szCs w:val="20"/>
              </w:rPr>
              <w:t>N</w:t>
            </w:r>
            <w:r w:rsidR="00B42A44" w:rsidRPr="00901F20">
              <w:rPr>
                <w:rFonts w:eastAsia="Calibri" w:cs="Arial"/>
                <w:bCs/>
                <w:szCs w:val="20"/>
              </w:rPr>
              <w:t>eexistují a nevznikají</w:t>
            </w:r>
          </w:p>
        </w:tc>
      </w:tr>
      <w:tr w:rsidR="00AF4DD9" w:rsidRPr="00901F20" w14:paraId="0E28DC2D" w14:textId="77777777" w:rsidTr="00010026">
        <w:tc>
          <w:tcPr>
            <w:tcW w:w="5000" w:type="pct"/>
            <w:tcBorders>
              <w:bottom w:val="single" w:sz="4" w:space="0" w:color="auto"/>
            </w:tcBorders>
            <w:shd w:val="clear" w:color="auto" w:fill="D9D9D9" w:themeFill="background1" w:themeFillShade="D9"/>
          </w:tcPr>
          <w:p w14:paraId="1681D72F" w14:textId="77777777" w:rsidR="00AF4DD9" w:rsidRPr="00901F20" w:rsidRDefault="00AF4DD9" w:rsidP="00C37272">
            <w:pPr>
              <w:pStyle w:val="Odstavecseseznamem"/>
              <w:keepNext/>
              <w:numPr>
                <w:ilvl w:val="0"/>
                <w:numId w:val="7"/>
              </w:numPr>
              <w:spacing w:before="40" w:after="40"/>
              <w:jc w:val="left"/>
              <w:rPr>
                <w:rFonts w:eastAsia="Calibri" w:cs="Arial"/>
                <w:b/>
              </w:rPr>
            </w:pPr>
            <w:r w:rsidRPr="00901F20">
              <w:rPr>
                <w:rFonts w:eastAsia="Calibri" w:cs="Arial"/>
                <w:b/>
              </w:rPr>
              <w:t>jsou využity všechny sdílené služby?</w:t>
            </w:r>
          </w:p>
        </w:tc>
      </w:tr>
      <w:tr w:rsidR="00AF4DD9" w:rsidRPr="00901F20" w14:paraId="4157EFC1" w14:textId="77777777" w:rsidTr="00010026">
        <w:tc>
          <w:tcPr>
            <w:tcW w:w="5000" w:type="pct"/>
            <w:shd w:val="clear" w:color="auto" w:fill="auto"/>
          </w:tcPr>
          <w:p w14:paraId="5093635E" w14:textId="1CB3FB82" w:rsidR="00AF4DD9" w:rsidRPr="00901F20" w:rsidRDefault="00211DAF" w:rsidP="00C37272">
            <w:pPr>
              <w:keepNext/>
              <w:spacing w:before="40" w:after="40"/>
              <w:jc w:val="left"/>
              <w:rPr>
                <w:rFonts w:eastAsia="Calibri" w:cs="Arial"/>
                <w:bCs/>
              </w:rPr>
            </w:pPr>
            <w:r w:rsidRPr="00901F20">
              <w:rPr>
                <w:rFonts w:eastAsia="Calibri" w:cs="Arial"/>
                <w:bCs/>
              </w:rPr>
              <w:t>Nerelevantní</w:t>
            </w:r>
          </w:p>
        </w:tc>
      </w:tr>
      <w:tr w:rsidR="00AF4DD9" w:rsidRPr="00901F20" w14:paraId="375317BA" w14:textId="77777777" w:rsidTr="00010026">
        <w:tc>
          <w:tcPr>
            <w:tcW w:w="5000" w:type="pct"/>
            <w:shd w:val="clear" w:color="auto" w:fill="D9D9D9" w:themeFill="background1" w:themeFillShade="D9"/>
          </w:tcPr>
          <w:p w14:paraId="65959A73" w14:textId="77777777" w:rsidR="00AF4DD9" w:rsidRPr="00901F20" w:rsidRDefault="00AF4DD9" w:rsidP="00C37272">
            <w:pPr>
              <w:keepNext/>
              <w:spacing w:before="40" w:after="40"/>
              <w:jc w:val="left"/>
              <w:rPr>
                <w:rFonts w:eastAsia="Calibri" w:cs="Arial"/>
                <w:szCs w:val="20"/>
              </w:rPr>
            </w:pPr>
            <w:r w:rsidRPr="00901F20">
              <w:rPr>
                <w:rFonts w:eastAsia="Calibri" w:cs="Arial"/>
                <w:b/>
                <w:szCs w:val="20"/>
              </w:rPr>
              <w:t xml:space="preserve">Vysvětlení architektury komunikační infrastruktury </w:t>
            </w:r>
            <w:r w:rsidRPr="00901F20">
              <w:rPr>
                <w:rFonts w:cs="Arial"/>
                <w:b/>
              </w:rPr>
              <w:t>projektu</w:t>
            </w:r>
            <w:r w:rsidRPr="00901F20">
              <w:rPr>
                <w:rFonts w:eastAsia="Calibri" w:cs="Arial"/>
                <w:b/>
                <w:szCs w:val="20"/>
              </w:rPr>
              <w:t>:</w:t>
            </w:r>
          </w:p>
        </w:tc>
      </w:tr>
      <w:tr w:rsidR="00AF4DD9" w:rsidRPr="00901F20" w14:paraId="74AA1C6B" w14:textId="77777777" w:rsidTr="00010026">
        <w:tc>
          <w:tcPr>
            <w:tcW w:w="5000" w:type="pct"/>
          </w:tcPr>
          <w:p w14:paraId="09C20E45" w14:textId="6AC75A02" w:rsidR="00252B81" w:rsidRPr="00901F20" w:rsidRDefault="00B42A44" w:rsidP="00B42A44">
            <w:pPr>
              <w:spacing w:before="40" w:after="40"/>
              <w:jc w:val="left"/>
              <w:rPr>
                <w:rFonts w:eastAsia="Calibri" w:cs="Arial"/>
                <w:szCs w:val="20"/>
              </w:rPr>
            </w:pPr>
            <w:r w:rsidRPr="00FE76BD">
              <w:rPr>
                <w:rFonts w:eastAsia="Calibri" w:cs="Arial"/>
                <w:szCs w:val="20"/>
              </w:rPr>
              <w:t>Pro projekt bude využita již existující komunikační infrastruktura</w:t>
            </w:r>
            <w:r w:rsidR="00B212A0" w:rsidRPr="00FE76BD">
              <w:rPr>
                <w:rFonts w:eastAsia="Calibri" w:cs="Arial"/>
                <w:szCs w:val="20"/>
              </w:rPr>
              <w:t>, ta je obdobná jako v minulé etapě v </w:t>
            </w:r>
            <w:r w:rsidR="00126F6A" w:rsidRPr="00FE76BD">
              <w:rPr>
                <w:rFonts w:eastAsia="Calibri" w:cs="Arial"/>
                <w:szCs w:val="20"/>
              </w:rPr>
              <w:t>loňském</w:t>
            </w:r>
            <w:r w:rsidR="00B212A0" w:rsidRPr="00FE76BD">
              <w:rPr>
                <w:rFonts w:eastAsia="Calibri" w:cs="Arial"/>
                <w:szCs w:val="20"/>
              </w:rPr>
              <w:t xml:space="preserve"> roce.</w:t>
            </w:r>
            <w:r w:rsidR="006559FB" w:rsidRPr="00FE76BD">
              <w:rPr>
                <w:rFonts w:eastAsia="Calibri" w:cs="Arial"/>
                <w:szCs w:val="20"/>
              </w:rPr>
              <w:t xml:space="preserve"> Tedy k její změně nedochází.</w:t>
            </w:r>
          </w:p>
        </w:tc>
      </w:tr>
    </w:tbl>
    <w:p w14:paraId="3D112D48" w14:textId="77777777" w:rsidR="00AF4DD9" w:rsidRPr="00901F20" w:rsidRDefault="00AF4DD9" w:rsidP="00AF4DD9">
      <w:pPr>
        <w:pStyle w:val="MVHeading3"/>
      </w:pPr>
      <w:bookmarkStart w:id="153" w:name="_Toc465074593"/>
      <w:bookmarkStart w:id="154" w:name="_Toc22220538"/>
      <w:r w:rsidRPr="00901F20">
        <w:t>Bezpečnostní architektura</w:t>
      </w:r>
      <w:bookmarkEnd w:id="140"/>
      <w:bookmarkEnd w:id="153"/>
      <w:bookmarkEnd w:id="154"/>
    </w:p>
    <w:tbl>
      <w:tblPr>
        <w:tblStyle w:val="Style1"/>
        <w:tblW w:w="5000" w:type="pct"/>
        <w:tblLook w:val="0620" w:firstRow="1" w:lastRow="0" w:firstColumn="0" w:lastColumn="0" w:noHBand="1" w:noVBand="1"/>
      </w:tblPr>
      <w:tblGrid>
        <w:gridCol w:w="2104"/>
        <w:gridCol w:w="2173"/>
        <w:gridCol w:w="7051"/>
      </w:tblGrid>
      <w:tr w:rsidR="00AF4DD9" w:rsidRPr="00901F20" w14:paraId="281B1B09" w14:textId="77777777" w:rsidTr="00010026">
        <w:trPr>
          <w:cnfStyle w:val="100000000000" w:firstRow="1" w:lastRow="0" w:firstColumn="0" w:lastColumn="0" w:oddVBand="0" w:evenVBand="0" w:oddHBand="0" w:evenHBand="0" w:firstRowFirstColumn="0" w:firstRowLastColumn="0" w:lastRowFirstColumn="0" w:lastRowLastColumn="0"/>
          <w:tblHeader/>
        </w:trPr>
        <w:tc>
          <w:tcPr>
            <w:tcW w:w="5000" w:type="pct"/>
            <w:gridSpan w:val="3"/>
          </w:tcPr>
          <w:p w14:paraId="5702F919" w14:textId="77777777" w:rsidR="00AF4DD9" w:rsidRPr="00901F20" w:rsidRDefault="00AF4DD9" w:rsidP="00C37272">
            <w:pPr>
              <w:keepNext/>
              <w:keepLines/>
              <w:spacing w:before="40" w:after="40"/>
              <w:contextualSpacing w:val="0"/>
              <w:rPr>
                <w:rFonts w:cs="Arial"/>
                <w:b w:val="0"/>
                <w:lang w:val="cs-CZ"/>
              </w:rPr>
            </w:pPr>
            <w:bookmarkStart w:id="155" w:name="_Toc509581685"/>
            <w:bookmarkStart w:id="156" w:name="_Toc513797155"/>
            <w:r w:rsidRPr="00901F20">
              <w:rPr>
                <w:rFonts w:cs="Arial"/>
                <w:b w:val="0"/>
                <w:lang w:val="cs-CZ"/>
              </w:rPr>
              <w:t xml:space="preserve">Tabulka </w:t>
            </w:r>
            <w:r w:rsidRPr="00901F20">
              <w:rPr>
                <w:rFonts w:cs="Arial"/>
              </w:rPr>
              <w:fldChar w:fldCharType="begin"/>
            </w:r>
            <w:r w:rsidRPr="00901F20">
              <w:rPr>
                <w:rFonts w:cs="Arial"/>
                <w:b w:val="0"/>
                <w:lang w:val="cs-CZ"/>
              </w:rPr>
              <w:instrText xml:space="preserve"> SEQ Tabulka \* ARABIC </w:instrText>
            </w:r>
            <w:r w:rsidRPr="00901F20">
              <w:rPr>
                <w:rFonts w:cs="Arial"/>
              </w:rPr>
              <w:fldChar w:fldCharType="separate"/>
            </w:r>
            <w:r w:rsidRPr="00901F20">
              <w:rPr>
                <w:rFonts w:cs="Arial"/>
                <w:b w:val="0"/>
                <w:lang w:val="cs-CZ"/>
              </w:rPr>
              <w:t>34</w:t>
            </w:r>
            <w:r w:rsidRPr="00901F20">
              <w:rPr>
                <w:rFonts w:cs="Arial"/>
              </w:rPr>
              <w:fldChar w:fldCharType="end"/>
            </w:r>
            <w:r w:rsidRPr="00901F20">
              <w:rPr>
                <w:rFonts w:cs="Arial"/>
                <w:b w:val="0"/>
                <w:lang w:val="cs-CZ"/>
              </w:rPr>
              <w:t xml:space="preserve">: </w:t>
            </w:r>
            <w:r w:rsidRPr="00901F20">
              <w:rPr>
                <w:rFonts w:cs="Arial"/>
                <w:lang w:val="cs-CZ"/>
              </w:rPr>
              <w:t>Katalog bezpečnostní architektury projektu</w:t>
            </w:r>
            <w:bookmarkEnd w:id="155"/>
            <w:bookmarkEnd w:id="156"/>
          </w:p>
        </w:tc>
      </w:tr>
      <w:tr w:rsidR="00AF4DD9" w:rsidRPr="00901F20" w14:paraId="1C77D9F2" w14:textId="77777777" w:rsidTr="00010026">
        <w:trPr>
          <w:cnfStyle w:val="100000000000" w:firstRow="1" w:lastRow="0" w:firstColumn="0" w:lastColumn="0" w:oddVBand="0" w:evenVBand="0" w:oddHBand="0" w:evenHBand="0" w:firstRowFirstColumn="0" w:firstRowLastColumn="0" w:lastRowFirstColumn="0" w:lastRowLastColumn="0"/>
          <w:tblHeader/>
        </w:trPr>
        <w:tc>
          <w:tcPr>
            <w:tcW w:w="929" w:type="pct"/>
          </w:tcPr>
          <w:p w14:paraId="32E8F1C6" w14:textId="77777777" w:rsidR="00AF4DD9" w:rsidRPr="00901F20" w:rsidRDefault="00AF4DD9" w:rsidP="00C37272">
            <w:pPr>
              <w:keepNext/>
              <w:keepLines/>
              <w:jc w:val="left"/>
              <w:rPr>
                <w:rFonts w:cs="Arial"/>
                <w:lang w:val="cs-CZ"/>
              </w:rPr>
            </w:pPr>
            <w:r w:rsidRPr="00901F20">
              <w:rPr>
                <w:rFonts w:cs="Arial"/>
                <w:lang w:val="cs-CZ"/>
              </w:rPr>
              <w:t>Dotčený nebo bezpečnostní prvek</w:t>
            </w:r>
          </w:p>
        </w:tc>
        <w:tc>
          <w:tcPr>
            <w:tcW w:w="959" w:type="pct"/>
          </w:tcPr>
          <w:p w14:paraId="2D901A0A" w14:textId="77777777" w:rsidR="00AF4DD9" w:rsidRPr="00901F20" w:rsidRDefault="00AF4DD9" w:rsidP="00C37272">
            <w:pPr>
              <w:keepNext/>
              <w:keepLines/>
              <w:spacing w:before="40" w:after="40"/>
              <w:contextualSpacing w:val="0"/>
              <w:jc w:val="left"/>
              <w:rPr>
                <w:rFonts w:cs="Arial"/>
                <w:lang w:val="cs-CZ"/>
              </w:rPr>
            </w:pPr>
            <w:r w:rsidRPr="00901F20">
              <w:rPr>
                <w:rFonts w:cs="Arial"/>
                <w:lang w:val="cs-CZ"/>
              </w:rPr>
              <w:t xml:space="preserve">Hrozba / riziko </w:t>
            </w:r>
          </w:p>
        </w:tc>
        <w:tc>
          <w:tcPr>
            <w:tcW w:w="3112" w:type="pct"/>
          </w:tcPr>
          <w:p w14:paraId="0C43B4B2" w14:textId="77777777" w:rsidR="00AF4DD9" w:rsidRPr="00901F20" w:rsidRDefault="00AF4DD9" w:rsidP="00C37272">
            <w:pPr>
              <w:keepNext/>
              <w:keepLines/>
              <w:spacing w:before="40" w:after="40"/>
              <w:contextualSpacing w:val="0"/>
              <w:jc w:val="left"/>
              <w:rPr>
                <w:rFonts w:cs="Arial"/>
                <w:lang w:val="cs-CZ"/>
              </w:rPr>
            </w:pPr>
            <w:r w:rsidRPr="00901F20">
              <w:rPr>
                <w:rFonts w:cs="Arial"/>
                <w:lang w:val="cs-CZ"/>
              </w:rPr>
              <w:t>Vysvětlení způsobu zmírnění hrozby / rizika prvkem architektury včetně technických a organizačních opatření</w:t>
            </w:r>
          </w:p>
        </w:tc>
      </w:tr>
      <w:tr w:rsidR="00B42A44" w:rsidRPr="00901F20" w14:paraId="0D5ABC79" w14:textId="77777777" w:rsidTr="00010026">
        <w:tc>
          <w:tcPr>
            <w:tcW w:w="929" w:type="pct"/>
            <w:shd w:val="clear" w:color="auto" w:fill="auto"/>
          </w:tcPr>
          <w:p w14:paraId="3CF0E51E" w14:textId="229938B8" w:rsidR="00B42A44" w:rsidRPr="00901F20" w:rsidRDefault="00B42A44" w:rsidP="00B42A44">
            <w:pPr>
              <w:jc w:val="left"/>
              <w:rPr>
                <w:rFonts w:cs="Arial"/>
                <w:lang w:val="cs-CZ"/>
              </w:rPr>
            </w:pPr>
            <w:proofErr w:type="spellStart"/>
            <w:r w:rsidRPr="00901F20">
              <w:rPr>
                <w:lang w:val="cs-CZ"/>
              </w:rPr>
              <w:t>SpsMessageProvider</w:t>
            </w:r>
            <w:proofErr w:type="spellEnd"/>
          </w:p>
        </w:tc>
        <w:tc>
          <w:tcPr>
            <w:tcW w:w="959" w:type="pct"/>
            <w:shd w:val="clear" w:color="auto" w:fill="auto"/>
          </w:tcPr>
          <w:p w14:paraId="00927F54" w14:textId="6B21BD1D" w:rsidR="00B42A44" w:rsidRPr="00901F20" w:rsidRDefault="00B42A44" w:rsidP="00B42A44">
            <w:pPr>
              <w:spacing w:before="40" w:after="40"/>
              <w:contextualSpacing w:val="0"/>
              <w:jc w:val="left"/>
              <w:rPr>
                <w:rFonts w:cs="Arial"/>
                <w:lang w:val="cs-CZ"/>
              </w:rPr>
            </w:pPr>
            <w:r w:rsidRPr="00901F20">
              <w:rPr>
                <w:lang w:val="cs-CZ"/>
              </w:rPr>
              <w:t>penetrace</w:t>
            </w:r>
          </w:p>
        </w:tc>
        <w:tc>
          <w:tcPr>
            <w:tcW w:w="3112" w:type="pct"/>
            <w:shd w:val="clear" w:color="auto" w:fill="auto"/>
          </w:tcPr>
          <w:p w14:paraId="0F2B5B50" w14:textId="25EB433C" w:rsidR="00B42A44" w:rsidRPr="00901F20" w:rsidRDefault="00B42A44" w:rsidP="00B42A44">
            <w:pPr>
              <w:spacing w:before="40" w:after="40"/>
              <w:contextualSpacing w:val="0"/>
              <w:jc w:val="left"/>
              <w:rPr>
                <w:rFonts w:cs="Arial"/>
                <w:lang w:val="cs-CZ"/>
              </w:rPr>
            </w:pPr>
            <w:r w:rsidRPr="00901F20">
              <w:rPr>
                <w:lang w:val="cs-CZ"/>
              </w:rPr>
              <w:t>Ochrana firewal</w:t>
            </w:r>
            <w:r w:rsidR="0006335E">
              <w:rPr>
                <w:lang w:val="cs-CZ"/>
              </w:rPr>
              <w:t>l</w:t>
            </w:r>
            <w:r w:rsidRPr="00901F20">
              <w:rPr>
                <w:lang w:val="cs-CZ"/>
              </w:rPr>
              <w:t xml:space="preserve">em, omezení přístupu pouze na server s webovou aplikací. Šifrování komunikace mezi aplikací a službou. Basic </w:t>
            </w:r>
            <w:proofErr w:type="spellStart"/>
            <w:r w:rsidRPr="00901F20">
              <w:rPr>
                <w:lang w:val="cs-CZ"/>
              </w:rPr>
              <w:t>authentication</w:t>
            </w:r>
            <w:proofErr w:type="spellEnd"/>
            <w:r w:rsidRPr="00901F20">
              <w:rPr>
                <w:lang w:val="cs-CZ"/>
              </w:rPr>
              <w:t xml:space="preserve"> aplikace vůči službě. Generování kontrolního </w:t>
            </w:r>
            <w:proofErr w:type="spellStart"/>
            <w:r w:rsidRPr="00901F20">
              <w:rPr>
                <w:lang w:val="cs-CZ"/>
              </w:rPr>
              <w:t>hash</w:t>
            </w:r>
            <w:proofErr w:type="spellEnd"/>
            <w:r w:rsidRPr="00901F20">
              <w:rPr>
                <w:lang w:val="cs-CZ"/>
              </w:rPr>
              <w:t xml:space="preserve"> pro každou session. </w:t>
            </w:r>
            <w:proofErr w:type="spellStart"/>
            <w:r w:rsidRPr="00901F20">
              <w:rPr>
                <w:lang w:val="cs-CZ"/>
              </w:rPr>
              <w:t>Předsdílené</w:t>
            </w:r>
            <w:proofErr w:type="spellEnd"/>
            <w:r w:rsidRPr="00901F20">
              <w:rPr>
                <w:lang w:val="cs-CZ"/>
              </w:rPr>
              <w:t xml:space="preserve"> tajemství mezi aplikací a službou.</w:t>
            </w:r>
          </w:p>
        </w:tc>
      </w:tr>
    </w:tbl>
    <w:p w14:paraId="310840B0" w14:textId="77777777" w:rsidR="00AF4DD9" w:rsidRPr="00901F20" w:rsidRDefault="00AF4DD9" w:rsidP="00AF4DD9">
      <w:pPr>
        <w:rPr>
          <w:rFonts w:cs="Arial"/>
        </w:rPr>
      </w:pPr>
      <w:bookmarkStart w:id="157" w:name="_Toc437417898"/>
    </w:p>
    <w:tbl>
      <w:tblPr>
        <w:tblStyle w:val="Mkatabulky"/>
        <w:tblW w:w="5000" w:type="pct"/>
        <w:tblLook w:val="06A0" w:firstRow="1" w:lastRow="0" w:firstColumn="1" w:lastColumn="0" w:noHBand="1" w:noVBand="1"/>
      </w:tblPr>
      <w:tblGrid>
        <w:gridCol w:w="11328"/>
      </w:tblGrid>
      <w:tr w:rsidR="00AF4DD9" w:rsidRPr="00901F20" w14:paraId="1D3C6B46" w14:textId="77777777" w:rsidTr="00010026">
        <w:trPr>
          <w:tblHeader/>
        </w:trPr>
        <w:tc>
          <w:tcPr>
            <w:tcW w:w="5000" w:type="pct"/>
            <w:shd w:val="clear" w:color="auto" w:fill="CEEBF3"/>
          </w:tcPr>
          <w:p w14:paraId="24A65CA2" w14:textId="77777777" w:rsidR="00AF4DD9" w:rsidRPr="00901F20" w:rsidRDefault="00AF4DD9" w:rsidP="00C37272">
            <w:pPr>
              <w:keepNext/>
              <w:spacing w:before="40" w:after="40"/>
              <w:jc w:val="left"/>
              <w:rPr>
                <w:rFonts w:eastAsia="Calibri" w:cs="Arial"/>
                <w:szCs w:val="20"/>
              </w:rPr>
            </w:pPr>
            <w:bookmarkStart w:id="158" w:name="_Toc509581687"/>
            <w:bookmarkStart w:id="159" w:name="_Toc513797157"/>
            <w:r w:rsidRPr="00901F20">
              <w:rPr>
                <w:rFonts w:cs="Arial"/>
              </w:rPr>
              <w:t xml:space="preserve">Tabulka </w:t>
            </w:r>
            <w:r w:rsidRPr="00901F20">
              <w:rPr>
                <w:rFonts w:cs="Arial"/>
              </w:rPr>
              <w:fldChar w:fldCharType="begin"/>
            </w:r>
            <w:r w:rsidRPr="00901F20">
              <w:rPr>
                <w:rFonts w:cs="Arial"/>
              </w:rPr>
              <w:instrText xml:space="preserve"> SEQ Tabulka \* ARABIC </w:instrText>
            </w:r>
            <w:r w:rsidRPr="00901F20">
              <w:rPr>
                <w:rFonts w:cs="Arial"/>
              </w:rPr>
              <w:fldChar w:fldCharType="separate"/>
            </w:r>
            <w:r w:rsidRPr="00901F20">
              <w:rPr>
                <w:rFonts w:cs="Arial"/>
              </w:rPr>
              <w:t>35</w:t>
            </w:r>
            <w:r w:rsidRPr="00901F20">
              <w:rPr>
                <w:rFonts w:cs="Arial"/>
              </w:rPr>
              <w:fldChar w:fldCharType="end"/>
            </w:r>
            <w:r w:rsidRPr="00901F20">
              <w:rPr>
                <w:rFonts w:cs="Arial"/>
              </w:rPr>
              <w:t xml:space="preserve">: </w:t>
            </w:r>
            <w:r w:rsidRPr="00901F20">
              <w:rPr>
                <w:rFonts w:eastAsia="Calibri" w:cs="Arial"/>
                <w:b/>
                <w:szCs w:val="20"/>
              </w:rPr>
              <w:t>Vysvětlení bezpečnostní architektury projektu</w:t>
            </w:r>
            <w:bookmarkEnd w:id="158"/>
            <w:bookmarkEnd w:id="159"/>
          </w:p>
        </w:tc>
      </w:tr>
      <w:tr w:rsidR="00AF4DD9" w:rsidRPr="00901F20" w14:paraId="4CA0359C" w14:textId="77777777" w:rsidTr="00010026">
        <w:tc>
          <w:tcPr>
            <w:tcW w:w="5000" w:type="pct"/>
          </w:tcPr>
          <w:p w14:paraId="31EC2DA7" w14:textId="3CB6173D" w:rsidR="00792F42" w:rsidRPr="00901F20" w:rsidRDefault="0049191E" w:rsidP="00C37272">
            <w:pPr>
              <w:spacing w:before="40" w:after="40"/>
              <w:jc w:val="left"/>
              <w:rPr>
                <w:rFonts w:eastAsia="Calibri" w:cs="Arial"/>
                <w:szCs w:val="20"/>
              </w:rPr>
            </w:pPr>
            <w:r w:rsidRPr="00901F20">
              <w:rPr>
                <w:rFonts w:eastAsia="Calibri" w:cs="Arial"/>
                <w:szCs w:val="20"/>
              </w:rPr>
              <w:t>Všechny součásti projektu budou realizovány a provozovány v souladu s právními předpisy.</w:t>
            </w:r>
          </w:p>
        </w:tc>
      </w:tr>
    </w:tbl>
    <w:p w14:paraId="393588A0" w14:textId="77777777" w:rsidR="00AF4DD9" w:rsidRPr="00901F20" w:rsidRDefault="00AF4DD9" w:rsidP="00AF4DD9">
      <w:pPr>
        <w:pStyle w:val="MVHeading3"/>
      </w:pPr>
      <w:bookmarkStart w:id="160" w:name="_Toc465074594"/>
      <w:bookmarkStart w:id="161" w:name="_Toc22220539"/>
      <w:r w:rsidRPr="00901F20">
        <w:t>Shoda s pravidly, standardizace a dlouhodobá udržitelnost</w:t>
      </w:r>
      <w:bookmarkEnd w:id="157"/>
      <w:bookmarkEnd w:id="160"/>
      <w:bookmarkEnd w:id="161"/>
    </w:p>
    <w:tbl>
      <w:tblPr>
        <w:tblStyle w:val="Mkatabulky"/>
        <w:tblW w:w="5000" w:type="pct"/>
        <w:tblLook w:val="06A0" w:firstRow="1" w:lastRow="0" w:firstColumn="1" w:lastColumn="0" w:noHBand="1" w:noVBand="1"/>
      </w:tblPr>
      <w:tblGrid>
        <w:gridCol w:w="4065"/>
        <w:gridCol w:w="1742"/>
        <w:gridCol w:w="5521"/>
      </w:tblGrid>
      <w:tr w:rsidR="00AF4DD9" w:rsidRPr="00901F20" w14:paraId="54E1A098" w14:textId="77777777" w:rsidTr="00010026">
        <w:trPr>
          <w:tblHeader/>
        </w:trPr>
        <w:tc>
          <w:tcPr>
            <w:tcW w:w="5000" w:type="pct"/>
            <w:gridSpan w:val="3"/>
            <w:shd w:val="clear" w:color="auto" w:fill="CEEBF3"/>
          </w:tcPr>
          <w:p w14:paraId="55C72BA1" w14:textId="2F9CCBE0" w:rsidR="00AF4DD9" w:rsidRPr="00901F20" w:rsidRDefault="00AF4DD9" w:rsidP="00C37272">
            <w:pPr>
              <w:keepNext/>
              <w:spacing w:before="40" w:after="40"/>
              <w:jc w:val="left"/>
              <w:rPr>
                <w:rFonts w:eastAsia="Calibri" w:cs="Arial"/>
                <w:szCs w:val="20"/>
              </w:rPr>
            </w:pPr>
            <w:bookmarkStart w:id="162" w:name="_Toc509581688"/>
            <w:bookmarkStart w:id="163" w:name="_Toc513797158"/>
            <w:r w:rsidRPr="00901F20">
              <w:rPr>
                <w:rFonts w:cs="Arial"/>
              </w:rPr>
              <w:t xml:space="preserve">Tabulka </w:t>
            </w:r>
            <w:r w:rsidRPr="00901F20">
              <w:rPr>
                <w:rFonts w:cs="Arial"/>
              </w:rPr>
              <w:fldChar w:fldCharType="begin"/>
            </w:r>
            <w:r w:rsidRPr="00901F20">
              <w:rPr>
                <w:rFonts w:cs="Arial"/>
              </w:rPr>
              <w:instrText xml:space="preserve"> SEQ Tabulka \* ARABIC </w:instrText>
            </w:r>
            <w:r w:rsidRPr="00901F20">
              <w:rPr>
                <w:rFonts w:cs="Arial"/>
              </w:rPr>
              <w:fldChar w:fldCharType="separate"/>
            </w:r>
            <w:r w:rsidRPr="00901F20">
              <w:rPr>
                <w:rFonts w:cs="Arial"/>
              </w:rPr>
              <w:t>36</w:t>
            </w:r>
            <w:r w:rsidRPr="00901F20">
              <w:rPr>
                <w:rFonts w:cs="Arial"/>
              </w:rPr>
              <w:fldChar w:fldCharType="end"/>
            </w:r>
            <w:r w:rsidRPr="00901F20">
              <w:rPr>
                <w:rFonts w:cs="Arial"/>
              </w:rPr>
              <w:t xml:space="preserve">: </w:t>
            </w:r>
            <w:r w:rsidRPr="00901F20">
              <w:rPr>
                <w:rFonts w:eastAsia="Calibri" w:cs="Arial"/>
                <w:b/>
                <w:szCs w:val="20"/>
              </w:rPr>
              <w:t>Uveďte, které licence standardizovaných SW produktů nebo HW produktů budete pořizovat formou centrálních rámcových smluv zajištěných Ministerstve</w:t>
            </w:r>
            <w:r w:rsidR="00792F42" w:rsidRPr="00901F20">
              <w:rPr>
                <w:rFonts w:eastAsia="Calibri" w:cs="Arial"/>
                <w:b/>
                <w:szCs w:val="20"/>
              </w:rPr>
              <w:t>m vnitra. Pokud tuto formu</w:t>
            </w:r>
            <w:r w:rsidRPr="00901F20">
              <w:rPr>
                <w:rFonts w:eastAsia="Calibri" w:cs="Arial"/>
                <w:b/>
                <w:szCs w:val="20"/>
              </w:rPr>
              <w:t xml:space="preserve"> nevyužijete, vysvětlete proč:</w:t>
            </w:r>
            <w:bookmarkEnd w:id="162"/>
            <w:bookmarkEnd w:id="163"/>
          </w:p>
        </w:tc>
      </w:tr>
      <w:tr w:rsidR="00AF4DD9" w:rsidRPr="00901F20" w14:paraId="5B831338" w14:textId="77777777" w:rsidTr="00010026">
        <w:tc>
          <w:tcPr>
            <w:tcW w:w="5000" w:type="pct"/>
            <w:gridSpan w:val="3"/>
          </w:tcPr>
          <w:p w14:paraId="6EDAD0A4" w14:textId="6F132374" w:rsidR="00792F42" w:rsidRPr="00901F20" w:rsidRDefault="0049191E" w:rsidP="0049191E">
            <w:pPr>
              <w:spacing w:before="40" w:after="40"/>
              <w:jc w:val="left"/>
              <w:rPr>
                <w:rFonts w:eastAsia="Calibri" w:cs="Arial"/>
                <w:szCs w:val="20"/>
              </w:rPr>
            </w:pPr>
            <w:r w:rsidRPr="00901F20">
              <w:rPr>
                <w:rFonts w:eastAsia="Calibri" w:cs="Arial"/>
                <w:szCs w:val="20"/>
              </w:rPr>
              <w:t>V rámci projektu budou využity již existující pořízené licence. Nevznikla potřeba pořízení nového SW.</w:t>
            </w:r>
          </w:p>
        </w:tc>
      </w:tr>
      <w:tr w:rsidR="00AF4DD9" w:rsidRPr="00901F20" w14:paraId="0488B0D7" w14:textId="77777777" w:rsidTr="00010026">
        <w:tc>
          <w:tcPr>
            <w:tcW w:w="1794" w:type="pct"/>
            <w:shd w:val="clear" w:color="auto" w:fill="D9D9D9" w:themeFill="background1" w:themeFillShade="D9"/>
          </w:tcPr>
          <w:p w14:paraId="4E853E0F" w14:textId="77777777" w:rsidR="00AF4DD9" w:rsidRPr="00901F20" w:rsidRDefault="00AF4DD9" w:rsidP="00C37272">
            <w:pPr>
              <w:keepNext/>
              <w:spacing w:before="40" w:after="40"/>
              <w:jc w:val="left"/>
              <w:rPr>
                <w:rFonts w:cs="Arial"/>
              </w:rPr>
            </w:pPr>
            <w:r w:rsidRPr="00901F20">
              <w:rPr>
                <w:rFonts w:eastAsia="Times New Roman" w:cs="Arial"/>
                <w:b/>
                <w:bCs/>
                <w:szCs w:val="20"/>
                <w:lang w:eastAsia="ja-JP"/>
              </w:rPr>
              <w:t>Rámec</w:t>
            </w:r>
          </w:p>
        </w:tc>
        <w:tc>
          <w:tcPr>
            <w:tcW w:w="769" w:type="pct"/>
            <w:shd w:val="clear" w:color="auto" w:fill="D9D9D9" w:themeFill="background1" w:themeFillShade="D9"/>
          </w:tcPr>
          <w:p w14:paraId="68AAA2CF" w14:textId="77777777" w:rsidR="00AF4DD9" w:rsidRPr="00901F20" w:rsidRDefault="00AF4DD9" w:rsidP="00C37272">
            <w:pPr>
              <w:keepNext/>
              <w:spacing w:before="40" w:after="40"/>
              <w:jc w:val="left"/>
              <w:rPr>
                <w:rFonts w:eastAsia="Times New Roman" w:cs="Arial"/>
                <w:b/>
                <w:bCs/>
                <w:szCs w:val="20"/>
                <w:lang w:eastAsia="ja-JP"/>
              </w:rPr>
            </w:pPr>
            <w:r w:rsidRPr="00901F20">
              <w:rPr>
                <w:rFonts w:eastAsia="Times New Roman" w:cs="Arial"/>
                <w:b/>
                <w:bCs/>
                <w:szCs w:val="20"/>
                <w:lang w:eastAsia="ja-JP"/>
              </w:rPr>
              <w:t>Odpověď</w:t>
            </w:r>
          </w:p>
        </w:tc>
        <w:tc>
          <w:tcPr>
            <w:tcW w:w="2437" w:type="pct"/>
            <w:shd w:val="clear" w:color="auto" w:fill="D9D9D9" w:themeFill="background1" w:themeFillShade="D9"/>
          </w:tcPr>
          <w:p w14:paraId="7534C579" w14:textId="77777777" w:rsidR="00AF4DD9" w:rsidRPr="00901F20" w:rsidRDefault="00AF4DD9" w:rsidP="00C37272">
            <w:pPr>
              <w:keepNext/>
              <w:spacing w:before="40" w:after="40"/>
              <w:jc w:val="left"/>
              <w:rPr>
                <w:rFonts w:eastAsia="Times New Roman" w:cs="Arial"/>
                <w:b/>
                <w:bCs/>
                <w:szCs w:val="20"/>
                <w:highlight w:val="yellow"/>
                <w:lang w:eastAsia="ja-JP"/>
              </w:rPr>
            </w:pPr>
            <w:r w:rsidRPr="00901F20">
              <w:rPr>
                <w:rFonts w:eastAsia="Times New Roman" w:cs="Arial"/>
                <w:b/>
                <w:bCs/>
                <w:szCs w:val="20"/>
                <w:lang w:eastAsia="ja-JP"/>
              </w:rPr>
              <w:t>Vysvětlení důvodů nepoužití</w:t>
            </w:r>
          </w:p>
        </w:tc>
      </w:tr>
      <w:tr w:rsidR="00AF4DD9" w:rsidRPr="00901F20" w14:paraId="5829FDCE" w14:textId="77777777" w:rsidTr="00010026">
        <w:tc>
          <w:tcPr>
            <w:tcW w:w="1794" w:type="pct"/>
          </w:tcPr>
          <w:p w14:paraId="0AF4E194" w14:textId="77777777" w:rsidR="00AF4DD9" w:rsidRPr="00901F20" w:rsidRDefault="005C38E0" w:rsidP="00C37272">
            <w:pPr>
              <w:shd w:val="clear" w:color="auto" w:fill="FFFFFF"/>
              <w:spacing w:after="0"/>
              <w:rPr>
                <w:rFonts w:eastAsia="Calibri" w:cs="Arial"/>
                <w:szCs w:val="20"/>
              </w:rPr>
            </w:pPr>
            <w:hyperlink r:id="rId54" w:history="1">
              <w:r w:rsidR="00AF4DD9" w:rsidRPr="00901F20">
                <w:rPr>
                  <w:rStyle w:val="Hypertextovodkaz"/>
                  <w:rFonts w:eastAsia="Calibri" w:cs="Arial"/>
                  <w:szCs w:val="20"/>
                </w:rPr>
                <w:t>Centrální nákup produktů Cisco Systems</w:t>
              </w:r>
            </w:hyperlink>
          </w:p>
        </w:tc>
        <w:sdt>
          <w:sdtPr>
            <w:rPr>
              <w:rFonts w:cs="Arial"/>
            </w:rPr>
            <w:id w:val="-2140485441"/>
            <w:comboBox>
              <w:listItem w:displayText="Ano" w:value="Ano"/>
              <w:listItem w:displayText="Ne" w:value="Ne"/>
            </w:comboBox>
          </w:sdtPr>
          <w:sdtEndPr/>
          <w:sdtContent>
            <w:tc>
              <w:tcPr>
                <w:tcW w:w="769" w:type="pct"/>
                <w:shd w:val="clear" w:color="auto" w:fill="FFFFFF" w:themeFill="background1"/>
              </w:tcPr>
              <w:p w14:paraId="6F7EAA74" w14:textId="216134A4" w:rsidR="00AF4DD9" w:rsidRPr="00901F20" w:rsidRDefault="001068AD" w:rsidP="00C37272">
                <w:pPr>
                  <w:spacing w:before="40" w:after="40"/>
                  <w:jc w:val="left"/>
                  <w:rPr>
                    <w:rFonts w:eastAsia="Calibri" w:cs="Arial"/>
                    <w:szCs w:val="20"/>
                  </w:rPr>
                </w:pPr>
                <w:r w:rsidRPr="00901F20">
                  <w:rPr>
                    <w:rFonts w:cs="Arial"/>
                  </w:rPr>
                  <w:t>Ne</w:t>
                </w:r>
              </w:p>
            </w:tc>
          </w:sdtContent>
        </w:sdt>
        <w:tc>
          <w:tcPr>
            <w:tcW w:w="2437" w:type="pct"/>
            <w:shd w:val="clear" w:color="auto" w:fill="FFFFFF" w:themeFill="background1"/>
          </w:tcPr>
          <w:p w14:paraId="695E0D1D" w14:textId="21353CED" w:rsidR="00AF4DD9" w:rsidRPr="00901F20" w:rsidRDefault="001068AD" w:rsidP="00C37272">
            <w:pPr>
              <w:spacing w:before="40" w:after="40"/>
              <w:jc w:val="left"/>
              <w:rPr>
                <w:rFonts w:eastAsia="Calibri" w:cs="Arial"/>
                <w:szCs w:val="20"/>
              </w:rPr>
            </w:pPr>
            <w:r w:rsidRPr="00901F20">
              <w:rPr>
                <w:rFonts w:eastAsia="Calibri" w:cs="Arial"/>
                <w:szCs w:val="20"/>
              </w:rPr>
              <w:t>produkty předmětné firmy nepoužíváme</w:t>
            </w:r>
          </w:p>
        </w:tc>
      </w:tr>
      <w:tr w:rsidR="00AF4DD9" w:rsidRPr="00901F20" w14:paraId="72D00CFE" w14:textId="77777777" w:rsidTr="00010026">
        <w:tc>
          <w:tcPr>
            <w:tcW w:w="1794" w:type="pct"/>
          </w:tcPr>
          <w:p w14:paraId="5DFAB3BB" w14:textId="77777777" w:rsidR="00AF4DD9" w:rsidRPr="00901F20" w:rsidRDefault="005C38E0" w:rsidP="00C37272">
            <w:pPr>
              <w:shd w:val="clear" w:color="auto" w:fill="FFFFFF"/>
              <w:spacing w:after="0"/>
              <w:rPr>
                <w:rFonts w:eastAsia="Calibri" w:cs="Arial"/>
                <w:szCs w:val="20"/>
              </w:rPr>
            </w:pPr>
            <w:hyperlink r:id="rId55" w:history="1">
              <w:r w:rsidR="00AF4DD9" w:rsidRPr="00901F20">
                <w:rPr>
                  <w:rStyle w:val="Hypertextovodkaz"/>
                  <w:rFonts w:eastAsia="Calibri" w:cs="Arial"/>
                  <w:szCs w:val="20"/>
                </w:rPr>
                <w:t>Centrální nákup produktů IBM</w:t>
              </w:r>
            </w:hyperlink>
          </w:p>
        </w:tc>
        <w:sdt>
          <w:sdtPr>
            <w:rPr>
              <w:rFonts w:cs="Arial"/>
            </w:rPr>
            <w:id w:val="779220288"/>
            <w:comboBox>
              <w:listItem w:displayText="Ano" w:value="Ano"/>
              <w:listItem w:displayText="Ne" w:value="Ne"/>
            </w:comboBox>
          </w:sdtPr>
          <w:sdtEndPr/>
          <w:sdtContent>
            <w:tc>
              <w:tcPr>
                <w:tcW w:w="769" w:type="pct"/>
                <w:shd w:val="clear" w:color="auto" w:fill="FFFFFF" w:themeFill="background1"/>
              </w:tcPr>
              <w:p w14:paraId="75CDFC59" w14:textId="6E09EED1" w:rsidR="00AF4DD9" w:rsidRPr="00901F20" w:rsidRDefault="001068AD" w:rsidP="00C37272">
                <w:pPr>
                  <w:spacing w:before="40" w:after="40"/>
                  <w:jc w:val="left"/>
                  <w:rPr>
                    <w:rFonts w:eastAsia="Calibri" w:cs="Arial"/>
                    <w:szCs w:val="20"/>
                  </w:rPr>
                </w:pPr>
                <w:r w:rsidRPr="00901F20">
                  <w:rPr>
                    <w:rFonts w:cs="Arial"/>
                  </w:rPr>
                  <w:t>Ne</w:t>
                </w:r>
              </w:p>
            </w:tc>
          </w:sdtContent>
        </w:sdt>
        <w:tc>
          <w:tcPr>
            <w:tcW w:w="2437" w:type="pct"/>
            <w:shd w:val="clear" w:color="auto" w:fill="FFFFFF" w:themeFill="background1"/>
          </w:tcPr>
          <w:p w14:paraId="7A56E65A" w14:textId="3D288450" w:rsidR="00AF4DD9" w:rsidRPr="00901F20" w:rsidRDefault="001068AD" w:rsidP="00C37272">
            <w:pPr>
              <w:spacing w:before="40" w:after="40"/>
              <w:jc w:val="left"/>
              <w:rPr>
                <w:rFonts w:eastAsia="Calibri" w:cs="Arial"/>
                <w:szCs w:val="20"/>
              </w:rPr>
            </w:pPr>
            <w:r w:rsidRPr="00901F20">
              <w:rPr>
                <w:rFonts w:eastAsia="Calibri" w:cs="Arial"/>
                <w:szCs w:val="20"/>
              </w:rPr>
              <w:t>produkty předmětné firmy nepoužíváme</w:t>
            </w:r>
          </w:p>
        </w:tc>
      </w:tr>
      <w:tr w:rsidR="00AF4DD9" w:rsidRPr="00901F20" w14:paraId="1B7A06E6" w14:textId="77777777" w:rsidTr="00010026">
        <w:tc>
          <w:tcPr>
            <w:tcW w:w="1794" w:type="pct"/>
          </w:tcPr>
          <w:p w14:paraId="328F67AE" w14:textId="77777777" w:rsidR="00AF4DD9" w:rsidRPr="00901F20" w:rsidRDefault="005C38E0" w:rsidP="00C37272">
            <w:pPr>
              <w:shd w:val="clear" w:color="auto" w:fill="FFFFFF"/>
              <w:spacing w:after="0"/>
              <w:rPr>
                <w:rFonts w:eastAsia="Calibri" w:cs="Arial"/>
                <w:szCs w:val="20"/>
              </w:rPr>
            </w:pPr>
            <w:hyperlink r:id="rId56" w:history="1">
              <w:r w:rsidR="00AF4DD9" w:rsidRPr="00901F20">
                <w:rPr>
                  <w:rStyle w:val="Hypertextovodkaz"/>
                  <w:rFonts w:eastAsia="Calibri" w:cs="Arial"/>
                  <w:szCs w:val="20"/>
                </w:rPr>
                <w:t>Centrální nákup produktů Microsoft</w:t>
              </w:r>
            </w:hyperlink>
          </w:p>
        </w:tc>
        <w:sdt>
          <w:sdtPr>
            <w:rPr>
              <w:rFonts w:cs="Arial"/>
            </w:rPr>
            <w:id w:val="1085422127"/>
            <w:comboBox>
              <w:listItem w:displayText="Ano" w:value="Ano"/>
              <w:listItem w:displayText="Ne" w:value="Ne"/>
            </w:comboBox>
          </w:sdtPr>
          <w:sdtEndPr/>
          <w:sdtContent>
            <w:tc>
              <w:tcPr>
                <w:tcW w:w="769" w:type="pct"/>
                <w:shd w:val="clear" w:color="auto" w:fill="FFFFFF" w:themeFill="background1"/>
              </w:tcPr>
              <w:p w14:paraId="42895E58" w14:textId="09F2977C" w:rsidR="00AF4DD9" w:rsidRPr="00901F20" w:rsidRDefault="001068AD" w:rsidP="00C37272">
                <w:pPr>
                  <w:spacing w:before="40" w:after="40"/>
                  <w:jc w:val="left"/>
                  <w:rPr>
                    <w:rFonts w:eastAsia="Calibri" w:cs="Arial"/>
                    <w:szCs w:val="20"/>
                  </w:rPr>
                </w:pPr>
                <w:r w:rsidRPr="00901F20">
                  <w:rPr>
                    <w:rFonts w:cs="Arial"/>
                  </w:rPr>
                  <w:t>Ano</w:t>
                </w:r>
              </w:p>
            </w:tc>
          </w:sdtContent>
        </w:sdt>
        <w:tc>
          <w:tcPr>
            <w:tcW w:w="2437" w:type="pct"/>
            <w:shd w:val="clear" w:color="auto" w:fill="FFFFFF" w:themeFill="background1"/>
          </w:tcPr>
          <w:p w14:paraId="2AF53188" w14:textId="77777777" w:rsidR="00AF4DD9" w:rsidRPr="00901F20" w:rsidRDefault="00AF4DD9" w:rsidP="00C37272">
            <w:pPr>
              <w:spacing w:before="40" w:after="40"/>
              <w:jc w:val="left"/>
              <w:rPr>
                <w:rFonts w:eastAsia="Calibri" w:cs="Arial"/>
                <w:szCs w:val="20"/>
              </w:rPr>
            </w:pPr>
          </w:p>
        </w:tc>
      </w:tr>
      <w:tr w:rsidR="00AF4DD9" w:rsidRPr="00901F20" w14:paraId="40573E7D" w14:textId="77777777" w:rsidTr="00010026">
        <w:tc>
          <w:tcPr>
            <w:tcW w:w="1794" w:type="pct"/>
          </w:tcPr>
          <w:p w14:paraId="33676CE3" w14:textId="77777777" w:rsidR="00AF4DD9" w:rsidRPr="00901F20" w:rsidRDefault="005C38E0" w:rsidP="00C37272">
            <w:pPr>
              <w:shd w:val="clear" w:color="auto" w:fill="FFFFFF"/>
              <w:spacing w:after="0"/>
              <w:rPr>
                <w:rFonts w:eastAsia="Calibri" w:cs="Arial"/>
                <w:szCs w:val="20"/>
              </w:rPr>
            </w:pPr>
            <w:hyperlink r:id="rId57" w:history="1">
              <w:r w:rsidR="00AF4DD9" w:rsidRPr="00901F20">
                <w:rPr>
                  <w:rStyle w:val="Hypertextovodkaz"/>
                  <w:rFonts w:eastAsia="Calibri" w:cs="Arial"/>
                  <w:szCs w:val="20"/>
                </w:rPr>
                <w:t>Centrální nákup produktů Oracle</w:t>
              </w:r>
            </w:hyperlink>
          </w:p>
        </w:tc>
        <w:sdt>
          <w:sdtPr>
            <w:rPr>
              <w:rFonts w:cs="Arial"/>
            </w:rPr>
            <w:id w:val="1713226099"/>
            <w:comboBox>
              <w:listItem w:displayText="Ano" w:value="Ano"/>
              <w:listItem w:displayText="Ne" w:value="Ne"/>
            </w:comboBox>
          </w:sdtPr>
          <w:sdtEndPr/>
          <w:sdtContent>
            <w:tc>
              <w:tcPr>
                <w:tcW w:w="769" w:type="pct"/>
                <w:shd w:val="clear" w:color="auto" w:fill="FFFFFF" w:themeFill="background1"/>
              </w:tcPr>
              <w:p w14:paraId="21C9174F" w14:textId="2ECADEB4" w:rsidR="00AF4DD9" w:rsidRPr="00901F20" w:rsidRDefault="001068AD" w:rsidP="00C37272">
                <w:pPr>
                  <w:spacing w:before="40" w:after="40"/>
                  <w:jc w:val="left"/>
                  <w:rPr>
                    <w:rFonts w:eastAsia="Calibri" w:cs="Arial"/>
                    <w:szCs w:val="20"/>
                  </w:rPr>
                </w:pPr>
                <w:r w:rsidRPr="00901F20">
                  <w:rPr>
                    <w:rFonts w:cs="Arial"/>
                  </w:rPr>
                  <w:t>Ne</w:t>
                </w:r>
              </w:p>
            </w:tc>
          </w:sdtContent>
        </w:sdt>
        <w:tc>
          <w:tcPr>
            <w:tcW w:w="2437" w:type="pct"/>
            <w:shd w:val="clear" w:color="auto" w:fill="FFFFFF" w:themeFill="background1"/>
          </w:tcPr>
          <w:p w14:paraId="3A8FF92E" w14:textId="1EE9A561" w:rsidR="00AF4DD9" w:rsidRPr="00901F20" w:rsidRDefault="001068AD" w:rsidP="00C37272">
            <w:pPr>
              <w:spacing w:before="40" w:after="40"/>
              <w:jc w:val="left"/>
              <w:rPr>
                <w:rFonts w:eastAsia="Calibri" w:cs="Arial"/>
                <w:szCs w:val="20"/>
              </w:rPr>
            </w:pPr>
            <w:r w:rsidRPr="00901F20">
              <w:rPr>
                <w:rFonts w:eastAsia="Calibri" w:cs="Arial"/>
                <w:szCs w:val="20"/>
              </w:rPr>
              <w:t>produkty předmětné firmy nepoužíváme</w:t>
            </w:r>
          </w:p>
        </w:tc>
      </w:tr>
      <w:tr w:rsidR="00AF4DD9" w:rsidRPr="00901F20" w14:paraId="7520D38D" w14:textId="77777777" w:rsidTr="00010026">
        <w:tc>
          <w:tcPr>
            <w:tcW w:w="1794" w:type="pct"/>
          </w:tcPr>
          <w:p w14:paraId="6E052703" w14:textId="77777777" w:rsidR="00AF4DD9" w:rsidRPr="00901F20" w:rsidRDefault="005C38E0" w:rsidP="00C37272">
            <w:pPr>
              <w:shd w:val="clear" w:color="auto" w:fill="FFFFFF"/>
              <w:spacing w:after="0"/>
              <w:rPr>
                <w:rFonts w:eastAsia="Calibri" w:cs="Arial"/>
                <w:szCs w:val="20"/>
              </w:rPr>
            </w:pPr>
            <w:hyperlink r:id="rId58" w:history="1">
              <w:r w:rsidR="00AF4DD9" w:rsidRPr="00901F20">
                <w:rPr>
                  <w:rStyle w:val="Hypertextovodkaz"/>
                  <w:rFonts w:eastAsia="Calibri" w:cs="Arial"/>
                  <w:szCs w:val="20"/>
                </w:rPr>
                <w:t xml:space="preserve">Centrální nákup produktů </w:t>
              </w:r>
              <w:proofErr w:type="spellStart"/>
              <w:r w:rsidR="00AF4DD9" w:rsidRPr="00901F20">
                <w:rPr>
                  <w:rStyle w:val="Hypertextovodkaz"/>
                  <w:rFonts w:eastAsia="Calibri" w:cs="Arial"/>
                  <w:szCs w:val="20"/>
                </w:rPr>
                <w:t>VMware</w:t>
              </w:r>
              <w:proofErr w:type="spellEnd"/>
            </w:hyperlink>
          </w:p>
        </w:tc>
        <w:sdt>
          <w:sdtPr>
            <w:rPr>
              <w:rFonts w:cs="Arial"/>
            </w:rPr>
            <w:id w:val="-380938419"/>
            <w:comboBox>
              <w:listItem w:displayText="Ano" w:value="Ano"/>
              <w:listItem w:displayText="Ne" w:value="Ne"/>
            </w:comboBox>
          </w:sdtPr>
          <w:sdtEndPr/>
          <w:sdtContent>
            <w:tc>
              <w:tcPr>
                <w:tcW w:w="769" w:type="pct"/>
                <w:shd w:val="clear" w:color="auto" w:fill="FFFFFF" w:themeFill="background1"/>
              </w:tcPr>
              <w:p w14:paraId="56B6839E" w14:textId="02A8C065" w:rsidR="00AF4DD9" w:rsidRPr="00901F20" w:rsidRDefault="001068AD" w:rsidP="00C37272">
                <w:pPr>
                  <w:spacing w:before="40" w:after="40"/>
                  <w:jc w:val="left"/>
                  <w:rPr>
                    <w:rFonts w:eastAsia="Calibri" w:cs="Arial"/>
                    <w:szCs w:val="20"/>
                  </w:rPr>
                </w:pPr>
                <w:r w:rsidRPr="00901F20">
                  <w:rPr>
                    <w:rFonts w:cs="Arial"/>
                  </w:rPr>
                  <w:t>Ano</w:t>
                </w:r>
              </w:p>
            </w:tc>
          </w:sdtContent>
        </w:sdt>
        <w:tc>
          <w:tcPr>
            <w:tcW w:w="2437" w:type="pct"/>
            <w:shd w:val="clear" w:color="auto" w:fill="FFFFFF" w:themeFill="background1"/>
          </w:tcPr>
          <w:p w14:paraId="32E42309" w14:textId="77777777" w:rsidR="00AF4DD9" w:rsidRPr="00901F20" w:rsidRDefault="00AF4DD9" w:rsidP="00C37272">
            <w:pPr>
              <w:spacing w:before="40" w:after="40"/>
              <w:jc w:val="left"/>
              <w:rPr>
                <w:rFonts w:eastAsia="Calibri" w:cs="Arial"/>
                <w:szCs w:val="20"/>
              </w:rPr>
            </w:pPr>
          </w:p>
        </w:tc>
      </w:tr>
      <w:tr w:rsidR="00AF4DD9" w:rsidRPr="00901F20" w14:paraId="130DE362" w14:textId="77777777" w:rsidTr="00010026">
        <w:tc>
          <w:tcPr>
            <w:tcW w:w="1794" w:type="pct"/>
          </w:tcPr>
          <w:p w14:paraId="0760CCC6" w14:textId="77777777" w:rsidR="00AF4DD9" w:rsidRPr="00901F20" w:rsidRDefault="005C38E0" w:rsidP="00C37272">
            <w:pPr>
              <w:shd w:val="clear" w:color="auto" w:fill="FFFFFF"/>
              <w:spacing w:after="0"/>
              <w:rPr>
                <w:rFonts w:eastAsia="Calibri" w:cs="Arial"/>
                <w:szCs w:val="20"/>
              </w:rPr>
            </w:pPr>
            <w:hyperlink r:id="rId59" w:history="1">
              <w:r w:rsidR="00AF4DD9" w:rsidRPr="00901F20">
                <w:rPr>
                  <w:rStyle w:val="Hypertextovodkaz"/>
                  <w:rFonts w:eastAsia="Calibri" w:cs="Arial"/>
                  <w:szCs w:val="20"/>
                </w:rPr>
                <w:t>Centrální nákup ICT komodit</w:t>
              </w:r>
            </w:hyperlink>
          </w:p>
        </w:tc>
        <w:sdt>
          <w:sdtPr>
            <w:rPr>
              <w:rFonts w:cs="Arial"/>
            </w:rPr>
            <w:id w:val="1039862229"/>
            <w:comboBox>
              <w:listItem w:displayText="Ano" w:value="Ano"/>
              <w:listItem w:displayText="Ne" w:value="Ne"/>
            </w:comboBox>
          </w:sdtPr>
          <w:sdtEndPr/>
          <w:sdtContent>
            <w:tc>
              <w:tcPr>
                <w:tcW w:w="769" w:type="pct"/>
                <w:shd w:val="clear" w:color="auto" w:fill="FFFFFF" w:themeFill="background1"/>
              </w:tcPr>
              <w:p w14:paraId="279C87D8" w14:textId="62044271" w:rsidR="00AF4DD9" w:rsidRPr="00901F20" w:rsidRDefault="001068AD" w:rsidP="00C37272">
                <w:pPr>
                  <w:spacing w:before="40" w:after="40"/>
                  <w:jc w:val="left"/>
                  <w:rPr>
                    <w:rFonts w:eastAsia="Calibri" w:cs="Arial"/>
                    <w:szCs w:val="20"/>
                  </w:rPr>
                </w:pPr>
                <w:r w:rsidRPr="00901F20">
                  <w:rPr>
                    <w:rFonts w:cs="Arial"/>
                  </w:rPr>
                  <w:t>Ano</w:t>
                </w:r>
              </w:p>
            </w:tc>
          </w:sdtContent>
        </w:sdt>
        <w:tc>
          <w:tcPr>
            <w:tcW w:w="2437" w:type="pct"/>
            <w:shd w:val="clear" w:color="auto" w:fill="FFFFFF" w:themeFill="background1"/>
          </w:tcPr>
          <w:p w14:paraId="3B1440FC" w14:textId="77777777" w:rsidR="00AF4DD9" w:rsidRPr="00901F20" w:rsidRDefault="00AF4DD9" w:rsidP="00C37272">
            <w:pPr>
              <w:spacing w:before="40" w:after="40"/>
              <w:jc w:val="left"/>
              <w:rPr>
                <w:rFonts w:eastAsia="Calibri" w:cs="Arial"/>
                <w:szCs w:val="20"/>
              </w:rPr>
            </w:pPr>
          </w:p>
        </w:tc>
      </w:tr>
      <w:tr w:rsidR="00AF4DD9" w:rsidRPr="00901F20" w14:paraId="7ADC2F0A" w14:textId="77777777" w:rsidTr="00010026">
        <w:tc>
          <w:tcPr>
            <w:tcW w:w="1794" w:type="pct"/>
          </w:tcPr>
          <w:p w14:paraId="16D8E64B" w14:textId="77777777" w:rsidR="00AF4DD9" w:rsidRPr="00901F20" w:rsidRDefault="005C38E0" w:rsidP="00C37272">
            <w:pPr>
              <w:shd w:val="clear" w:color="auto" w:fill="FFFFFF"/>
              <w:spacing w:after="0"/>
            </w:pPr>
            <w:hyperlink r:id="rId60" w:history="1">
              <w:r w:rsidR="00AF4DD9" w:rsidRPr="00901F20">
                <w:rPr>
                  <w:rStyle w:val="Hypertextovodkaz"/>
                </w:rPr>
                <w:t>Centrální soutěžení KIVS</w:t>
              </w:r>
            </w:hyperlink>
          </w:p>
        </w:tc>
        <w:sdt>
          <w:sdtPr>
            <w:rPr>
              <w:rFonts w:cs="Arial"/>
            </w:rPr>
            <w:id w:val="914133815"/>
            <w:comboBox>
              <w:listItem w:displayText="Ano" w:value="Ano"/>
              <w:listItem w:displayText="Ne" w:value="Ne"/>
            </w:comboBox>
          </w:sdtPr>
          <w:sdtEndPr/>
          <w:sdtContent>
            <w:tc>
              <w:tcPr>
                <w:tcW w:w="769" w:type="pct"/>
                <w:shd w:val="clear" w:color="auto" w:fill="FFFFFF" w:themeFill="background1"/>
              </w:tcPr>
              <w:p w14:paraId="1A078DDC" w14:textId="3B4EF925" w:rsidR="00AF4DD9" w:rsidRPr="00901F20" w:rsidRDefault="001068AD" w:rsidP="00C37272">
                <w:pPr>
                  <w:spacing w:before="40" w:after="40"/>
                  <w:jc w:val="left"/>
                  <w:rPr>
                    <w:rFonts w:cs="Arial"/>
                  </w:rPr>
                </w:pPr>
                <w:r w:rsidRPr="00901F20">
                  <w:rPr>
                    <w:rFonts w:cs="Arial"/>
                  </w:rPr>
                  <w:t>Ano</w:t>
                </w:r>
              </w:p>
            </w:tc>
          </w:sdtContent>
        </w:sdt>
        <w:tc>
          <w:tcPr>
            <w:tcW w:w="2437" w:type="pct"/>
            <w:shd w:val="clear" w:color="auto" w:fill="FFFFFF" w:themeFill="background1"/>
          </w:tcPr>
          <w:p w14:paraId="2ED9F6C2" w14:textId="77777777" w:rsidR="00AF4DD9" w:rsidRPr="00901F20" w:rsidRDefault="00AF4DD9" w:rsidP="00C37272">
            <w:pPr>
              <w:spacing w:before="40" w:after="40"/>
              <w:jc w:val="left"/>
              <w:rPr>
                <w:rFonts w:cs="Arial"/>
              </w:rPr>
            </w:pPr>
          </w:p>
        </w:tc>
      </w:tr>
    </w:tbl>
    <w:p w14:paraId="6C05862B" w14:textId="77777777" w:rsidR="00AF4DD9" w:rsidRPr="00901F20" w:rsidRDefault="00AF4DD9" w:rsidP="00AF4DD9">
      <w:pPr>
        <w:rPr>
          <w:rFonts w:cs="Arial"/>
        </w:rPr>
      </w:pPr>
    </w:p>
    <w:tbl>
      <w:tblPr>
        <w:tblStyle w:val="Style1"/>
        <w:tblW w:w="5000" w:type="pct"/>
        <w:tblLook w:val="06A0" w:firstRow="1" w:lastRow="0" w:firstColumn="1" w:lastColumn="0" w:noHBand="1" w:noVBand="1"/>
      </w:tblPr>
      <w:tblGrid>
        <w:gridCol w:w="2321"/>
        <w:gridCol w:w="1819"/>
        <w:gridCol w:w="1667"/>
        <w:gridCol w:w="5521"/>
      </w:tblGrid>
      <w:tr w:rsidR="00AF4DD9" w:rsidRPr="00901F20" w14:paraId="32D0AD31" w14:textId="77777777" w:rsidTr="000100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4"/>
          </w:tcPr>
          <w:p w14:paraId="2AF9236C" w14:textId="77777777" w:rsidR="00AF4DD9" w:rsidRPr="00901F20" w:rsidRDefault="00AF4DD9" w:rsidP="00C37272">
            <w:pPr>
              <w:keepNext/>
              <w:spacing w:before="40" w:after="40"/>
              <w:contextualSpacing w:val="0"/>
              <w:rPr>
                <w:rFonts w:cs="Arial"/>
                <w:b w:val="0"/>
                <w:lang w:val="cs-CZ"/>
              </w:rPr>
            </w:pPr>
            <w:bookmarkStart w:id="164" w:name="_Toc509581689"/>
            <w:bookmarkStart w:id="165" w:name="_Toc513797159"/>
            <w:r w:rsidRPr="00901F20">
              <w:rPr>
                <w:rFonts w:cs="Arial"/>
                <w:b w:val="0"/>
                <w:lang w:val="cs-CZ"/>
              </w:rPr>
              <w:lastRenderedPageBreak/>
              <w:t xml:space="preserve">Tabulka </w:t>
            </w:r>
            <w:r w:rsidRPr="00901F20">
              <w:rPr>
                <w:rFonts w:cs="Arial"/>
              </w:rPr>
              <w:fldChar w:fldCharType="begin"/>
            </w:r>
            <w:r w:rsidRPr="00901F20">
              <w:rPr>
                <w:rFonts w:cs="Arial"/>
                <w:b w:val="0"/>
                <w:lang w:val="cs-CZ"/>
              </w:rPr>
              <w:instrText xml:space="preserve"> SEQ Tabulka \* ARABIC </w:instrText>
            </w:r>
            <w:r w:rsidRPr="00901F20">
              <w:rPr>
                <w:rFonts w:cs="Arial"/>
              </w:rPr>
              <w:fldChar w:fldCharType="separate"/>
            </w:r>
            <w:r w:rsidRPr="00901F20">
              <w:rPr>
                <w:rFonts w:cs="Arial"/>
                <w:b w:val="0"/>
                <w:lang w:val="cs-CZ"/>
              </w:rPr>
              <w:t>37</w:t>
            </w:r>
            <w:r w:rsidRPr="00901F20">
              <w:rPr>
                <w:rFonts w:cs="Arial"/>
              </w:rPr>
              <w:fldChar w:fldCharType="end"/>
            </w:r>
            <w:r w:rsidRPr="00901F20">
              <w:rPr>
                <w:rFonts w:cs="Arial"/>
                <w:b w:val="0"/>
                <w:lang w:val="cs-CZ"/>
              </w:rPr>
              <w:t>:</w:t>
            </w:r>
            <w:bookmarkEnd w:id="164"/>
            <w:r w:rsidRPr="00901F20">
              <w:rPr>
                <w:rFonts w:cs="Arial"/>
                <w:b w:val="0"/>
                <w:lang w:val="cs-CZ"/>
              </w:rPr>
              <w:t xml:space="preserve"> </w:t>
            </w:r>
            <w:r w:rsidRPr="00901F20">
              <w:rPr>
                <w:rFonts w:cs="Arial"/>
                <w:lang w:val="cs-CZ"/>
              </w:rPr>
              <w:t>Shoda se strategickými dokumenty</w:t>
            </w:r>
            <w:bookmarkEnd w:id="165"/>
          </w:p>
        </w:tc>
      </w:tr>
      <w:tr w:rsidR="00AF4DD9" w:rsidRPr="00901F20" w14:paraId="50EBDE2C" w14:textId="77777777" w:rsidTr="000100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24" w:type="pct"/>
          </w:tcPr>
          <w:p w14:paraId="0A910B2B" w14:textId="77777777" w:rsidR="00AF4DD9" w:rsidRPr="00901F20" w:rsidRDefault="00AF4DD9" w:rsidP="00C37272">
            <w:pPr>
              <w:keepNext/>
              <w:spacing w:before="40" w:after="40"/>
              <w:contextualSpacing w:val="0"/>
              <w:rPr>
                <w:rFonts w:cs="Arial"/>
                <w:lang w:val="cs-CZ"/>
              </w:rPr>
            </w:pPr>
            <w:r w:rsidRPr="00901F20">
              <w:rPr>
                <w:rFonts w:cs="Arial"/>
                <w:lang w:val="cs-CZ"/>
              </w:rPr>
              <w:t>Požadavek</w:t>
            </w:r>
          </w:p>
        </w:tc>
        <w:tc>
          <w:tcPr>
            <w:tcW w:w="803" w:type="pct"/>
          </w:tcPr>
          <w:p w14:paraId="79662657" w14:textId="77777777" w:rsidR="00AF4DD9" w:rsidRPr="00901F20" w:rsidRDefault="00AF4DD9" w:rsidP="00C37272">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cs="Arial"/>
                <w:bCs w:val="0"/>
                <w:lang w:val="cs-CZ"/>
              </w:rPr>
            </w:pPr>
            <w:r w:rsidRPr="00901F20">
              <w:rPr>
                <w:rFonts w:cs="Arial"/>
                <w:lang w:val="cs-CZ"/>
              </w:rPr>
              <w:t>Odpověď</w:t>
            </w:r>
          </w:p>
        </w:tc>
        <w:tc>
          <w:tcPr>
            <w:tcW w:w="736" w:type="pct"/>
          </w:tcPr>
          <w:p w14:paraId="5ED9E0DF" w14:textId="2B76A03A" w:rsidR="00AF4DD9" w:rsidRPr="00901F20" w:rsidRDefault="00792F42" w:rsidP="00792F42">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bCs w:val="0"/>
                <w:lang w:val="cs-CZ"/>
              </w:rPr>
            </w:pPr>
            <w:r w:rsidRPr="00901F20">
              <w:rPr>
                <w:rFonts w:cs="Arial"/>
                <w:lang w:val="cs-CZ"/>
              </w:rPr>
              <w:t>Číslo</w:t>
            </w:r>
            <w:r w:rsidR="00AF4DD9" w:rsidRPr="00901F20">
              <w:rPr>
                <w:rFonts w:cs="Arial"/>
                <w:lang w:val="cs-CZ"/>
              </w:rPr>
              <w:t xml:space="preserve"> žádosti o</w:t>
            </w:r>
            <w:r w:rsidRPr="00901F20">
              <w:rPr>
                <w:rFonts w:cs="Arial"/>
                <w:lang w:val="cs-CZ"/>
              </w:rPr>
              <w:t> </w:t>
            </w:r>
            <w:r w:rsidR="00AF4DD9" w:rsidRPr="00901F20">
              <w:rPr>
                <w:rFonts w:cs="Arial"/>
                <w:lang w:val="cs-CZ"/>
              </w:rPr>
              <w:t>výjimku</w:t>
            </w:r>
          </w:p>
        </w:tc>
        <w:tc>
          <w:tcPr>
            <w:tcW w:w="2437" w:type="pct"/>
          </w:tcPr>
          <w:p w14:paraId="6794C238" w14:textId="77777777" w:rsidR="00AF4DD9" w:rsidRPr="00901F20" w:rsidRDefault="00AF4DD9" w:rsidP="00C37272">
            <w:pPr>
              <w:keepNext/>
              <w:spacing w:before="40" w:after="40"/>
              <w:contextualSpacing w:val="0"/>
              <w:cnfStyle w:val="100000000000" w:firstRow="1" w:lastRow="0" w:firstColumn="0" w:lastColumn="0" w:oddVBand="0" w:evenVBand="0" w:oddHBand="0" w:evenHBand="0" w:firstRowFirstColumn="0" w:firstRowLastColumn="0" w:lastRowFirstColumn="0" w:lastRowLastColumn="0"/>
              <w:rPr>
                <w:rFonts w:cs="Arial"/>
                <w:bCs w:val="0"/>
                <w:lang w:val="cs-CZ"/>
              </w:rPr>
            </w:pPr>
            <w:r w:rsidRPr="00901F20">
              <w:rPr>
                <w:rFonts w:cs="Arial"/>
                <w:lang w:val="cs-CZ"/>
              </w:rPr>
              <w:t>Vysvětlení</w:t>
            </w:r>
          </w:p>
        </w:tc>
      </w:tr>
      <w:tr w:rsidR="00AF4DD9" w:rsidRPr="00901F20" w14:paraId="7F01C324" w14:textId="77777777" w:rsidTr="00010026">
        <w:tc>
          <w:tcPr>
            <w:cnfStyle w:val="001000000000" w:firstRow="0" w:lastRow="0" w:firstColumn="1" w:lastColumn="0" w:oddVBand="0" w:evenVBand="0" w:oddHBand="0" w:evenHBand="0" w:firstRowFirstColumn="0" w:firstRowLastColumn="0" w:lastRowFirstColumn="0" w:lastRowLastColumn="0"/>
            <w:tcW w:w="1024" w:type="pct"/>
            <w:shd w:val="clear" w:color="auto" w:fill="D9D9D9" w:themeFill="background1" w:themeFillShade="D9"/>
          </w:tcPr>
          <w:p w14:paraId="21679358" w14:textId="22E1D5D8" w:rsidR="00AF4DD9" w:rsidRPr="007D6917" w:rsidRDefault="00AF4DD9" w:rsidP="00C37272">
            <w:pPr>
              <w:keepNext/>
              <w:spacing w:before="40" w:after="40"/>
              <w:contextualSpacing w:val="0"/>
              <w:jc w:val="left"/>
              <w:rPr>
                <w:rFonts w:cs="Arial"/>
                <w:lang w:val="cs-CZ"/>
              </w:rPr>
            </w:pPr>
            <w:r w:rsidRPr="007D6917">
              <w:rPr>
                <w:rFonts w:cs="Arial"/>
                <w:lang w:val="cs-CZ"/>
              </w:rPr>
              <w:t>Je řešení v souladu s Informační koncepcí úřadu?</w:t>
            </w:r>
          </w:p>
        </w:tc>
        <w:sdt>
          <w:sdtPr>
            <w:rPr>
              <w:rFonts w:cs="Arial"/>
            </w:rPr>
            <w:id w:val="-1499269670"/>
            <w:comboBox>
              <w:listItem w:displayText="Ano" w:value="Ano"/>
              <w:listItem w:displayText="Ne, žádám o výjimku" w:value="Ne, žádám o výjimku"/>
              <w:listItem w:displayText="Nerelevantní" w:value="Nerelevantní"/>
            </w:comboBox>
          </w:sdtPr>
          <w:sdtEndPr/>
          <w:sdtContent>
            <w:tc>
              <w:tcPr>
                <w:tcW w:w="803" w:type="pct"/>
                <w:shd w:val="clear" w:color="auto" w:fill="auto"/>
              </w:tcPr>
              <w:p w14:paraId="1D8C6353" w14:textId="44FA6007" w:rsidR="00AF4DD9" w:rsidRPr="007D6917" w:rsidRDefault="006A1D8E" w:rsidP="00C37272">
                <w:pPr>
                  <w:keepNext/>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7D6917">
                  <w:rPr>
                    <w:rFonts w:cs="Arial"/>
                    <w:lang w:val="cs-CZ"/>
                  </w:rPr>
                  <w:t>Ano</w:t>
                </w:r>
              </w:p>
            </w:tc>
          </w:sdtContent>
        </w:sdt>
        <w:tc>
          <w:tcPr>
            <w:tcW w:w="736" w:type="pct"/>
            <w:shd w:val="clear" w:color="auto" w:fill="auto"/>
          </w:tcPr>
          <w:p w14:paraId="2DCB1E27" w14:textId="77777777" w:rsidR="00AF4DD9" w:rsidRPr="007D6917" w:rsidRDefault="00AF4DD9" w:rsidP="00C37272">
            <w:pPr>
              <w:keepNext/>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p>
        </w:tc>
        <w:tc>
          <w:tcPr>
            <w:tcW w:w="2437" w:type="pct"/>
            <w:shd w:val="clear" w:color="auto" w:fill="auto"/>
          </w:tcPr>
          <w:p w14:paraId="64507E14" w14:textId="788F0C90" w:rsidR="00AF4DD9" w:rsidRPr="007D6917" w:rsidRDefault="00AF4DD9" w:rsidP="00C37272">
            <w:pPr>
              <w:keepNext/>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bCs/>
                <w:lang w:val="cs-CZ"/>
              </w:rPr>
            </w:pPr>
          </w:p>
        </w:tc>
      </w:tr>
      <w:tr w:rsidR="00AF4DD9" w:rsidRPr="00901F20" w14:paraId="2F37575A" w14:textId="77777777" w:rsidTr="00010026">
        <w:tc>
          <w:tcPr>
            <w:cnfStyle w:val="001000000000" w:firstRow="0" w:lastRow="0" w:firstColumn="1" w:lastColumn="0" w:oddVBand="0" w:evenVBand="0" w:oddHBand="0" w:evenHBand="0" w:firstRowFirstColumn="0" w:firstRowLastColumn="0" w:lastRowFirstColumn="0" w:lastRowLastColumn="0"/>
            <w:tcW w:w="1024" w:type="pct"/>
            <w:shd w:val="clear" w:color="auto" w:fill="D9D9D9" w:themeFill="background1" w:themeFillShade="D9"/>
          </w:tcPr>
          <w:p w14:paraId="01A84247" w14:textId="77777777" w:rsidR="00AF4DD9" w:rsidRPr="007D6917" w:rsidRDefault="00AF4DD9" w:rsidP="00C37272">
            <w:pPr>
              <w:spacing w:before="40" w:after="40"/>
              <w:contextualSpacing w:val="0"/>
              <w:jc w:val="left"/>
              <w:rPr>
                <w:rFonts w:cs="Arial"/>
                <w:lang w:val="cs-CZ"/>
              </w:rPr>
            </w:pPr>
            <w:r w:rsidRPr="007D6917">
              <w:rPr>
                <w:rFonts w:cs="Arial"/>
                <w:lang w:val="cs-CZ"/>
              </w:rPr>
              <w:t>Je řešení v souladu s Informační koncepcí ČR a cíli či principy Digitálního Česka?</w:t>
            </w:r>
          </w:p>
        </w:tc>
        <w:sdt>
          <w:sdtPr>
            <w:rPr>
              <w:rFonts w:cs="Arial"/>
            </w:rPr>
            <w:id w:val="757797887"/>
            <w:comboBox>
              <w:listItem w:displayText="Ano" w:value="Ano"/>
              <w:listItem w:displayText="Ne, žádám o výjimku" w:value="Ne, žádám o výjimku"/>
              <w:listItem w:displayText="Nerelevantní" w:value="Nerelevantní"/>
            </w:comboBox>
          </w:sdtPr>
          <w:sdtEndPr/>
          <w:sdtContent>
            <w:tc>
              <w:tcPr>
                <w:tcW w:w="803" w:type="pct"/>
                <w:shd w:val="clear" w:color="auto" w:fill="auto"/>
              </w:tcPr>
              <w:p w14:paraId="2F035D8F" w14:textId="1DD610E7" w:rsidR="00AF4DD9" w:rsidRPr="007D6917" w:rsidRDefault="006A1D8E" w:rsidP="00C37272">
                <w:pPr>
                  <w:cnfStyle w:val="000000000000" w:firstRow="0" w:lastRow="0" w:firstColumn="0" w:lastColumn="0" w:oddVBand="0" w:evenVBand="0" w:oddHBand="0" w:evenHBand="0" w:firstRowFirstColumn="0" w:firstRowLastColumn="0" w:lastRowFirstColumn="0" w:lastRowLastColumn="0"/>
                  <w:rPr>
                    <w:lang w:val="cs-CZ"/>
                  </w:rPr>
                </w:pPr>
                <w:r w:rsidRPr="007D6917">
                  <w:rPr>
                    <w:rFonts w:cs="Arial"/>
                    <w:lang w:val="cs-CZ"/>
                  </w:rPr>
                  <w:t>Ano</w:t>
                </w:r>
              </w:p>
            </w:tc>
          </w:sdtContent>
        </w:sdt>
        <w:tc>
          <w:tcPr>
            <w:tcW w:w="736" w:type="pct"/>
            <w:shd w:val="clear" w:color="auto" w:fill="auto"/>
          </w:tcPr>
          <w:p w14:paraId="2F290088" w14:textId="77777777" w:rsidR="00AF4DD9" w:rsidRPr="007D6917"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p>
        </w:tc>
        <w:tc>
          <w:tcPr>
            <w:tcW w:w="2437" w:type="pct"/>
            <w:shd w:val="clear" w:color="auto" w:fill="auto"/>
          </w:tcPr>
          <w:p w14:paraId="3657C255" w14:textId="00AF974F" w:rsidR="006A1D8E" w:rsidRPr="007D6917" w:rsidRDefault="006A1D8E" w:rsidP="00C37272">
            <w:pPr>
              <w:cnfStyle w:val="000000000000" w:firstRow="0" w:lastRow="0" w:firstColumn="0" w:lastColumn="0" w:oddVBand="0" w:evenVBand="0" w:oddHBand="0" w:evenHBand="0" w:firstRowFirstColumn="0" w:firstRowLastColumn="0" w:lastRowFirstColumn="0" w:lastRowLastColumn="0"/>
              <w:rPr>
                <w:rFonts w:cs="Arial"/>
                <w:lang w:val="cs-CZ"/>
              </w:rPr>
            </w:pPr>
            <w:r w:rsidRPr="007D6917">
              <w:rPr>
                <w:rFonts w:cs="Arial"/>
                <w:lang w:val="cs-CZ"/>
              </w:rPr>
              <w:t xml:space="preserve">1.4 Rozvoj on-line „front-office“ služeb jednotlivých </w:t>
            </w:r>
            <w:r w:rsidR="007D6917" w:rsidRPr="007D6917">
              <w:rPr>
                <w:rFonts w:cs="Arial"/>
                <w:lang w:val="cs-CZ"/>
              </w:rPr>
              <w:t>resortů</w:t>
            </w:r>
          </w:p>
          <w:p w14:paraId="31171E7F" w14:textId="77777777" w:rsidR="006A1D8E" w:rsidRPr="007D6917" w:rsidRDefault="006A1D8E" w:rsidP="006A1D8E">
            <w:pPr>
              <w:cnfStyle w:val="000000000000" w:firstRow="0" w:lastRow="0" w:firstColumn="0" w:lastColumn="0" w:oddVBand="0" w:evenVBand="0" w:oddHBand="0" w:evenHBand="0" w:firstRowFirstColumn="0" w:firstRowLastColumn="0" w:lastRowFirstColumn="0" w:lastRowLastColumn="0"/>
              <w:rPr>
                <w:rFonts w:cs="Arial"/>
                <w:lang w:val="cs-CZ"/>
              </w:rPr>
            </w:pPr>
            <w:r w:rsidRPr="007D6917">
              <w:rPr>
                <w:rFonts w:cs="Arial"/>
                <w:lang w:val="cs-CZ"/>
              </w:rPr>
              <w:t>3.3 Digitalizace dosud nedigitalizovaného obsahu</w:t>
            </w:r>
          </w:p>
          <w:p w14:paraId="5EF9C846" w14:textId="40FABB27" w:rsidR="006A1D8E" w:rsidRPr="007D6917" w:rsidRDefault="006A1D8E" w:rsidP="006A1D8E">
            <w:pPr>
              <w:cnfStyle w:val="000000000000" w:firstRow="0" w:lastRow="0" w:firstColumn="0" w:lastColumn="0" w:oddVBand="0" w:evenVBand="0" w:oddHBand="0" w:evenHBand="0" w:firstRowFirstColumn="0" w:firstRowLastColumn="0" w:lastRowFirstColumn="0" w:lastRowLastColumn="0"/>
              <w:rPr>
                <w:rFonts w:cs="Arial"/>
                <w:lang w:val="cs-CZ"/>
              </w:rPr>
            </w:pPr>
            <w:r w:rsidRPr="007D6917">
              <w:rPr>
                <w:rFonts w:cs="Arial"/>
                <w:lang w:val="cs-CZ"/>
              </w:rPr>
              <w:t>3.4 Vytvoření prostředí pro dlouhodobé ukládání a archivaci digitálního (úředního) obsahu</w:t>
            </w:r>
          </w:p>
          <w:p w14:paraId="2F8512FA" w14:textId="6DEA9025" w:rsidR="006A1D8E" w:rsidRPr="007D6917" w:rsidRDefault="006A1D8E" w:rsidP="006A1D8E">
            <w:pPr>
              <w:cnfStyle w:val="000000000000" w:firstRow="0" w:lastRow="0" w:firstColumn="0" w:lastColumn="0" w:oddVBand="0" w:evenVBand="0" w:oddHBand="0" w:evenHBand="0" w:firstRowFirstColumn="0" w:firstRowLastColumn="0" w:lastRowFirstColumn="0" w:lastRowLastColumn="0"/>
              <w:rPr>
                <w:rFonts w:cs="Arial"/>
                <w:lang w:val="cs-CZ"/>
              </w:rPr>
            </w:pPr>
            <w:r w:rsidRPr="007D6917">
              <w:rPr>
                <w:rFonts w:cs="Arial"/>
                <w:lang w:val="cs-CZ"/>
              </w:rPr>
              <w:t>3.7 Zavedení systému důvěryhodné elektronické identifikace do praxe</w:t>
            </w:r>
          </w:p>
          <w:p w14:paraId="1F35C9BA" w14:textId="5AA8D87F" w:rsidR="006A1D8E" w:rsidRPr="007D6917" w:rsidRDefault="006A1D8E" w:rsidP="006A1D8E">
            <w:pPr>
              <w:cnfStyle w:val="000000000000" w:firstRow="0" w:lastRow="0" w:firstColumn="0" w:lastColumn="0" w:oddVBand="0" w:evenVBand="0" w:oddHBand="0" w:evenHBand="0" w:firstRowFirstColumn="0" w:firstRowLastColumn="0" w:lastRowFirstColumn="0" w:lastRowLastColumn="0"/>
              <w:rPr>
                <w:rFonts w:cs="Arial"/>
                <w:lang w:val="cs-CZ"/>
              </w:rPr>
            </w:pPr>
            <w:r w:rsidRPr="007D6917">
              <w:rPr>
                <w:rFonts w:cs="Arial"/>
                <w:lang w:val="cs-CZ"/>
              </w:rPr>
              <w:t>3.8 Vytvoření základních služeb sdílení dat</w:t>
            </w:r>
          </w:p>
          <w:p w14:paraId="6D88B44B" w14:textId="6B6DD10E" w:rsidR="006A1D8E" w:rsidRPr="007D6917" w:rsidRDefault="006A1D8E" w:rsidP="006A1D8E">
            <w:pPr>
              <w:cnfStyle w:val="000000000000" w:firstRow="0" w:lastRow="0" w:firstColumn="0" w:lastColumn="0" w:oddVBand="0" w:evenVBand="0" w:oddHBand="0" w:evenHBand="0" w:firstRowFirstColumn="0" w:firstRowLastColumn="0" w:lastRowFirstColumn="0" w:lastRowLastColumn="0"/>
              <w:rPr>
                <w:rFonts w:cs="Arial"/>
                <w:lang w:val="cs-CZ"/>
              </w:rPr>
            </w:pPr>
            <w:r w:rsidRPr="007D6917">
              <w:rPr>
                <w:rFonts w:cs="Arial"/>
                <w:lang w:val="cs-CZ"/>
              </w:rPr>
              <w:t>5.7 Podpora budování sdílených agendových systémů v</w:t>
            </w:r>
            <w:r w:rsidR="007D6917">
              <w:rPr>
                <w:rFonts w:cs="Arial"/>
                <w:lang w:val="cs-CZ"/>
              </w:rPr>
              <w:t> </w:t>
            </w:r>
            <w:r w:rsidRPr="007D6917">
              <w:rPr>
                <w:rFonts w:cs="Arial"/>
                <w:lang w:val="cs-CZ"/>
              </w:rPr>
              <w:t>přenesené působnosti</w:t>
            </w:r>
          </w:p>
          <w:p w14:paraId="53062E9E" w14:textId="4097FE1C" w:rsidR="006A1D8E" w:rsidRPr="007D6917" w:rsidRDefault="006A1D8E" w:rsidP="006A1D8E">
            <w:pPr>
              <w:cnfStyle w:val="000000000000" w:firstRow="0" w:lastRow="0" w:firstColumn="0" w:lastColumn="0" w:oddVBand="0" w:evenVBand="0" w:oddHBand="0" w:evenHBand="0" w:firstRowFirstColumn="0" w:firstRowLastColumn="0" w:lastRowFirstColumn="0" w:lastRowLastColumn="0"/>
              <w:rPr>
                <w:rFonts w:cs="Arial"/>
                <w:lang w:val="cs-CZ"/>
              </w:rPr>
            </w:pPr>
            <w:r w:rsidRPr="007D6917">
              <w:rPr>
                <w:rFonts w:cs="Arial"/>
                <w:lang w:val="cs-CZ"/>
              </w:rPr>
              <w:t>5.9 Propojený datový fond</w:t>
            </w:r>
          </w:p>
        </w:tc>
      </w:tr>
      <w:tr w:rsidR="00AF4DD9" w:rsidRPr="00901F20" w14:paraId="60CB6567" w14:textId="77777777" w:rsidTr="00010026">
        <w:tc>
          <w:tcPr>
            <w:cnfStyle w:val="001000000000" w:firstRow="0" w:lastRow="0" w:firstColumn="1" w:lastColumn="0" w:oddVBand="0" w:evenVBand="0" w:oddHBand="0" w:evenHBand="0" w:firstRowFirstColumn="0" w:firstRowLastColumn="0" w:lastRowFirstColumn="0" w:lastRowLastColumn="0"/>
            <w:tcW w:w="1024" w:type="pct"/>
            <w:shd w:val="clear" w:color="auto" w:fill="D9D9D9" w:themeFill="background1" w:themeFillShade="D9"/>
          </w:tcPr>
          <w:p w14:paraId="45A00F96" w14:textId="345F774F" w:rsidR="00AF4DD9" w:rsidRPr="007D6917" w:rsidRDefault="00AF4DD9" w:rsidP="00C37272">
            <w:pPr>
              <w:spacing w:before="40" w:after="40"/>
              <w:contextualSpacing w:val="0"/>
              <w:jc w:val="left"/>
              <w:rPr>
                <w:rFonts w:cs="Arial"/>
                <w:lang w:val="cs-CZ"/>
              </w:rPr>
            </w:pPr>
            <w:r w:rsidRPr="007D6917">
              <w:rPr>
                <w:rFonts w:cs="Arial"/>
                <w:lang w:val="cs-CZ"/>
              </w:rPr>
              <w:t>Je řešení v souladu s NAP?</w:t>
            </w:r>
          </w:p>
        </w:tc>
        <w:sdt>
          <w:sdtPr>
            <w:rPr>
              <w:rFonts w:cs="Arial"/>
            </w:rPr>
            <w:id w:val="-1668782558"/>
            <w:comboBox>
              <w:listItem w:displayText="Ano" w:value="Ano"/>
              <w:listItem w:displayText="Ne, žádám o výjimku" w:value="Ne, žádám o výjimku"/>
              <w:listItem w:displayText="Nerelevantní" w:value="Nerelevantní"/>
            </w:comboBox>
          </w:sdtPr>
          <w:sdtEndPr/>
          <w:sdtContent>
            <w:tc>
              <w:tcPr>
                <w:tcW w:w="803" w:type="pct"/>
              </w:tcPr>
              <w:p w14:paraId="2882C05D" w14:textId="7D9C359F" w:rsidR="00AF4DD9" w:rsidRPr="007D6917" w:rsidRDefault="00211DAF"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7D6917">
                  <w:rPr>
                    <w:rFonts w:cs="Arial"/>
                    <w:lang w:val="cs-CZ"/>
                  </w:rPr>
                  <w:t>Ano</w:t>
                </w:r>
              </w:p>
            </w:tc>
          </w:sdtContent>
        </w:sdt>
        <w:tc>
          <w:tcPr>
            <w:tcW w:w="736" w:type="pct"/>
            <w:shd w:val="clear" w:color="auto" w:fill="auto"/>
          </w:tcPr>
          <w:p w14:paraId="3B1A8594" w14:textId="77777777" w:rsidR="00AF4DD9" w:rsidRPr="007D6917"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p>
        </w:tc>
        <w:tc>
          <w:tcPr>
            <w:tcW w:w="2437" w:type="pct"/>
            <w:shd w:val="clear" w:color="auto" w:fill="auto"/>
          </w:tcPr>
          <w:p w14:paraId="038357C9" w14:textId="4CD577BD" w:rsidR="00AF4DD9" w:rsidRPr="007D6917"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p>
        </w:tc>
      </w:tr>
    </w:tbl>
    <w:p w14:paraId="75FE00C6" w14:textId="77777777" w:rsidR="00AF4DD9" w:rsidRPr="00901F20" w:rsidRDefault="00AF4DD9" w:rsidP="00AF4DD9">
      <w:pPr>
        <w:rPr>
          <w:rFonts w:cs="Arial"/>
        </w:rPr>
      </w:pPr>
    </w:p>
    <w:tbl>
      <w:tblPr>
        <w:tblStyle w:val="Mkatabulky"/>
        <w:tblW w:w="5000" w:type="pct"/>
        <w:tblLook w:val="06A0" w:firstRow="1" w:lastRow="0" w:firstColumn="1" w:lastColumn="0" w:noHBand="1" w:noVBand="1"/>
      </w:tblPr>
      <w:tblGrid>
        <w:gridCol w:w="9035"/>
        <w:gridCol w:w="2293"/>
      </w:tblGrid>
      <w:tr w:rsidR="00AF4DD9" w:rsidRPr="00901F20" w14:paraId="772CC141" w14:textId="77777777" w:rsidTr="00010026">
        <w:trPr>
          <w:tblHeader/>
        </w:trPr>
        <w:tc>
          <w:tcPr>
            <w:tcW w:w="5000" w:type="pct"/>
            <w:gridSpan w:val="2"/>
            <w:shd w:val="clear" w:color="auto" w:fill="CEEBF3"/>
          </w:tcPr>
          <w:p w14:paraId="2C709C66" w14:textId="77777777" w:rsidR="00AF4DD9" w:rsidRPr="00901F20" w:rsidRDefault="00AF4DD9" w:rsidP="00C37272">
            <w:pPr>
              <w:keepNext/>
              <w:spacing w:before="40" w:after="40"/>
              <w:jc w:val="left"/>
              <w:rPr>
                <w:rFonts w:cs="Arial"/>
              </w:rPr>
            </w:pPr>
            <w:bookmarkStart w:id="166" w:name="_Toc509581711"/>
            <w:bookmarkStart w:id="167" w:name="_Toc513797181"/>
            <w:r w:rsidRPr="00901F20">
              <w:rPr>
                <w:rFonts w:cs="Arial"/>
              </w:rPr>
              <w:t xml:space="preserve">Tabulka </w:t>
            </w:r>
            <w:r w:rsidRPr="00901F20">
              <w:rPr>
                <w:rFonts w:cs="Arial"/>
              </w:rPr>
              <w:fldChar w:fldCharType="begin"/>
            </w:r>
            <w:r w:rsidRPr="00901F20">
              <w:rPr>
                <w:rFonts w:cs="Arial"/>
              </w:rPr>
              <w:instrText xml:space="preserve"> SEQ Tabulka \* ARABIC </w:instrText>
            </w:r>
            <w:r w:rsidRPr="00901F20">
              <w:rPr>
                <w:rFonts w:cs="Arial"/>
              </w:rPr>
              <w:fldChar w:fldCharType="separate"/>
            </w:r>
            <w:r w:rsidRPr="00901F20">
              <w:rPr>
                <w:rFonts w:cs="Arial"/>
              </w:rPr>
              <w:t>38</w:t>
            </w:r>
            <w:r w:rsidRPr="00901F20">
              <w:rPr>
                <w:rFonts w:cs="Arial"/>
              </w:rPr>
              <w:fldChar w:fldCharType="end"/>
            </w:r>
            <w:r w:rsidRPr="00901F20">
              <w:rPr>
                <w:rFonts w:cs="Arial"/>
              </w:rPr>
              <w:t xml:space="preserve">: </w:t>
            </w:r>
            <w:r w:rsidRPr="00901F20">
              <w:rPr>
                <w:rFonts w:cs="Arial"/>
                <w:b/>
              </w:rPr>
              <w:t>Legislativní update</w:t>
            </w:r>
            <w:bookmarkEnd w:id="166"/>
            <w:bookmarkEnd w:id="167"/>
          </w:p>
        </w:tc>
      </w:tr>
      <w:tr w:rsidR="00AF4DD9" w:rsidRPr="00901F20" w14:paraId="03EE3DA7" w14:textId="77777777" w:rsidTr="00010026">
        <w:trPr>
          <w:tblHeader/>
        </w:trPr>
        <w:tc>
          <w:tcPr>
            <w:tcW w:w="3988" w:type="pct"/>
            <w:shd w:val="clear" w:color="auto" w:fill="DAEEF3" w:themeFill="accent5" w:themeFillTint="33"/>
          </w:tcPr>
          <w:p w14:paraId="0AFED067" w14:textId="77777777" w:rsidR="00AF4DD9" w:rsidRPr="00901F20" w:rsidRDefault="00AF4DD9" w:rsidP="00C37272">
            <w:pPr>
              <w:keepNext/>
              <w:spacing w:before="40" w:after="40"/>
              <w:jc w:val="left"/>
              <w:rPr>
                <w:rFonts w:cs="Arial"/>
                <w:b/>
              </w:rPr>
            </w:pPr>
            <w:r w:rsidRPr="00901F20">
              <w:rPr>
                <w:rFonts w:cs="Arial"/>
                <w:b/>
              </w:rPr>
              <w:t>Bude podpora zahrnovat rovněž udržování řešení v souladu s novými právními předpisy</w:t>
            </w:r>
            <w:r w:rsidRPr="00901F20">
              <w:rPr>
                <w:rFonts w:cs="Arial"/>
              </w:rPr>
              <w:t xml:space="preserve"> (tzv. legislativní update)</w:t>
            </w:r>
            <w:r w:rsidRPr="00901F20">
              <w:rPr>
                <w:rFonts w:cs="Arial"/>
                <w:b/>
              </w:rPr>
              <w:t>?</w:t>
            </w:r>
          </w:p>
          <w:p w14:paraId="6C8DC792" w14:textId="77777777" w:rsidR="00AF4DD9" w:rsidRPr="00901F20" w:rsidRDefault="00AF4DD9" w:rsidP="00C37272">
            <w:pPr>
              <w:keepNext/>
              <w:spacing w:before="40" w:after="40"/>
              <w:jc w:val="left"/>
              <w:rPr>
                <w:rFonts w:eastAsia="Calibri" w:cs="Arial"/>
                <w:b/>
              </w:rPr>
            </w:pPr>
            <w:r w:rsidRPr="00901F20">
              <w:rPr>
                <w:rFonts w:cs="Arial"/>
                <w:b/>
              </w:rPr>
              <w:t>Vysvětlete, v jakém rozsahu</w:t>
            </w:r>
            <w:r w:rsidRPr="00901F20">
              <w:rPr>
                <w:rFonts w:eastAsia="Calibri" w:cs="Arial"/>
                <w:b/>
              </w:rPr>
              <w:t>:</w:t>
            </w:r>
          </w:p>
        </w:tc>
        <w:tc>
          <w:tcPr>
            <w:tcW w:w="1012" w:type="pct"/>
            <w:shd w:val="clear" w:color="auto" w:fill="DAEEF3" w:themeFill="accent5" w:themeFillTint="33"/>
          </w:tcPr>
          <w:p w14:paraId="162E292C" w14:textId="77777777" w:rsidR="00AF4DD9" w:rsidRPr="00901F20" w:rsidRDefault="00AF4DD9" w:rsidP="00C37272">
            <w:pPr>
              <w:keepNext/>
              <w:spacing w:before="40" w:after="40"/>
              <w:jc w:val="left"/>
              <w:rPr>
                <w:rFonts w:cs="Arial"/>
                <w:b/>
              </w:rPr>
            </w:pPr>
            <w:r w:rsidRPr="00901F20">
              <w:rPr>
                <w:rFonts w:cs="Arial"/>
                <w:b/>
              </w:rPr>
              <w:t>Jakým způsobem bude legislativní update hrazen?</w:t>
            </w:r>
          </w:p>
        </w:tc>
      </w:tr>
      <w:tr w:rsidR="00AF4DD9" w:rsidRPr="00901F20" w14:paraId="18F779C8" w14:textId="77777777" w:rsidTr="00010026">
        <w:tc>
          <w:tcPr>
            <w:tcW w:w="3988" w:type="pct"/>
          </w:tcPr>
          <w:p w14:paraId="3D698198" w14:textId="266E57C2" w:rsidR="00E10A0E" w:rsidRPr="00901F20" w:rsidRDefault="006A1D8E" w:rsidP="006A1D8E">
            <w:pPr>
              <w:spacing w:before="40" w:after="40"/>
              <w:jc w:val="left"/>
              <w:rPr>
                <w:rFonts w:eastAsia="Calibri" w:cs="Arial"/>
              </w:rPr>
            </w:pPr>
            <w:r w:rsidRPr="00901F20">
              <w:rPr>
                <w:rFonts w:eastAsia="Calibri" w:cs="Arial"/>
              </w:rPr>
              <w:t>Legislativní úpravy nelze predikovat. Nelze tedy předem garantovat udržitelnost v souladu s novými právními předpisy.</w:t>
            </w:r>
          </w:p>
        </w:tc>
        <w:tc>
          <w:tcPr>
            <w:tcW w:w="1012" w:type="pct"/>
          </w:tcPr>
          <w:p w14:paraId="139D69FB" w14:textId="3353FE53" w:rsidR="00AF4DD9" w:rsidRPr="00901F20" w:rsidRDefault="005C38E0" w:rsidP="00C37272">
            <w:pPr>
              <w:spacing w:before="40" w:after="40"/>
              <w:jc w:val="left"/>
              <w:rPr>
                <w:rFonts w:eastAsia="Calibri" w:cs="Arial"/>
              </w:rPr>
            </w:pPr>
            <w:sdt>
              <w:sdtPr>
                <w:rPr>
                  <w:rFonts w:cs="Arial"/>
                </w:rPr>
                <w:id w:val="-841536954"/>
                <w:comboBox>
                  <w:listItem w:displayText="Změnové MD navíc" w:value="Změnové MD navíc"/>
                  <w:listItem w:displayText="Součást smlouvy o provozu a podpoře" w:value="Součást smlouvy o provozu a podpoře"/>
                </w:comboBox>
              </w:sdtPr>
              <w:sdtEndPr/>
              <w:sdtContent>
                <w:r w:rsidR="006A1D8E" w:rsidRPr="00901F20">
                  <w:rPr>
                    <w:rFonts w:cs="Arial"/>
                  </w:rPr>
                  <w:t>Změnové MD navíc</w:t>
                </w:r>
              </w:sdtContent>
            </w:sdt>
          </w:p>
        </w:tc>
      </w:tr>
    </w:tbl>
    <w:p w14:paraId="6907BEF4" w14:textId="77777777" w:rsidR="00AF4DD9" w:rsidRPr="00901F20" w:rsidRDefault="00AF4DD9" w:rsidP="00AF4DD9">
      <w:pPr>
        <w:rPr>
          <w:rFonts w:cs="Arial"/>
        </w:rPr>
      </w:pPr>
    </w:p>
    <w:tbl>
      <w:tblPr>
        <w:tblStyle w:val="Mkatabulky"/>
        <w:tblW w:w="5000" w:type="pct"/>
        <w:tblLook w:val="06A0" w:firstRow="1" w:lastRow="0" w:firstColumn="1" w:lastColumn="0" w:noHBand="1" w:noVBand="1"/>
      </w:tblPr>
      <w:tblGrid>
        <w:gridCol w:w="11328"/>
      </w:tblGrid>
      <w:tr w:rsidR="00AF4DD9" w:rsidRPr="00901F20" w14:paraId="429ECB0E" w14:textId="77777777" w:rsidTr="00010026">
        <w:trPr>
          <w:tblHeader/>
        </w:trPr>
        <w:tc>
          <w:tcPr>
            <w:tcW w:w="5000" w:type="pct"/>
            <w:shd w:val="clear" w:color="auto" w:fill="CEEBF3"/>
          </w:tcPr>
          <w:p w14:paraId="6935738D" w14:textId="16F8942E" w:rsidR="00AF4DD9" w:rsidRPr="00901F20" w:rsidRDefault="00AF4DD9" w:rsidP="000A31E2">
            <w:pPr>
              <w:keepNext/>
              <w:spacing w:before="40" w:after="40"/>
              <w:jc w:val="left"/>
              <w:rPr>
                <w:rFonts w:eastAsia="Calibri" w:cs="Arial"/>
              </w:rPr>
            </w:pPr>
            <w:bookmarkStart w:id="168" w:name="_Toc509581713"/>
            <w:bookmarkStart w:id="169" w:name="_Toc513797183"/>
            <w:r w:rsidRPr="00901F20">
              <w:rPr>
                <w:rFonts w:cs="Arial"/>
              </w:rPr>
              <w:t xml:space="preserve">Tabulka </w:t>
            </w:r>
            <w:r w:rsidRPr="00901F20">
              <w:rPr>
                <w:rFonts w:cs="Arial"/>
              </w:rPr>
              <w:fldChar w:fldCharType="begin"/>
            </w:r>
            <w:r w:rsidRPr="00901F20">
              <w:rPr>
                <w:rFonts w:cs="Arial"/>
              </w:rPr>
              <w:instrText xml:space="preserve"> SEQ Tabulka \* ARABIC </w:instrText>
            </w:r>
            <w:r w:rsidRPr="00901F20">
              <w:rPr>
                <w:rFonts w:cs="Arial"/>
              </w:rPr>
              <w:fldChar w:fldCharType="separate"/>
            </w:r>
            <w:r w:rsidRPr="00901F20">
              <w:rPr>
                <w:rFonts w:cs="Arial"/>
              </w:rPr>
              <w:t>39</w:t>
            </w:r>
            <w:r w:rsidRPr="00901F20">
              <w:rPr>
                <w:rFonts w:cs="Arial"/>
              </w:rPr>
              <w:fldChar w:fldCharType="end"/>
            </w:r>
            <w:r w:rsidRPr="00901F20">
              <w:rPr>
                <w:rFonts w:cs="Arial"/>
              </w:rPr>
              <w:t xml:space="preserve">: </w:t>
            </w:r>
            <w:r w:rsidR="000A31E2" w:rsidRPr="00901F20">
              <w:rPr>
                <w:rFonts w:cs="Arial"/>
                <w:b/>
              </w:rPr>
              <w:t xml:space="preserve">Jak je zajištěno </w:t>
            </w:r>
            <w:r w:rsidR="000A31E2" w:rsidRPr="00901F20">
              <w:rPr>
                <w:rFonts w:eastAsia="Calibri" w:cs="Arial"/>
                <w:b/>
              </w:rPr>
              <w:t>ř</w:t>
            </w:r>
            <w:r w:rsidRPr="00901F20">
              <w:rPr>
                <w:rFonts w:eastAsia="Calibri" w:cs="Arial"/>
                <w:b/>
              </w:rPr>
              <w:t>ízené ukončení životnosti jednotlivých výstupů projektu</w:t>
            </w:r>
            <w:r w:rsidRPr="00901F20">
              <w:rPr>
                <w:rFonts w:cs="Arial"/>
                <w:b/>
              </w:rPr>
              <w:t xml:space="preserve"> a případný přechod na další řešení, či případná výměna dodavatele nad stejným řešením</w:t>
            </w:r>
            <w:r w:rsidRPr="00901F20">
              <w:rPr>
                <w:rFonts w:cs="Arial"/>
              </w:rPr>
              <w:t xml:space="preserve"> (tzv. Exit strategie)</w:t>
            </w:r>
            <w:bookmarkEnd w:id="168"/>
            <w:r w:rsidRPr="00901F20">
              <w:rPr>
                <w:rFonts w:cs="Arial"/>
              </w:rPr>
              <w:t>:</w:t>
            </w:r>
            <w:bookmarkEnd w:id="169"/>
          </w:p>
        </w:tc>
      </w:tr>
      <w:tr w:rsidR="00AF4DD9" w:rsidRPr="00901F20" w14:paraId="496A220A" w14:textId="77777777" w:rsidTr="00010026">
        <w:tc>
          <w:tcPr>
            <w:tcW w:w="5000" w:type="pct"/>
          </w:tcPr>
          <w:p w14:paraId="69D91E3E" w14:textId="05614184" w:rsidR="00AF4DD9" w:rsidRPr="00901F20" w:rsidRDefault="004F3F99" w:rsidP="00C37272">
            <w:pPr>
              <w:spacing w:before="40" w:after="40"/>
              <w:jc w:val="left"/>
              <w:rPr>
                <w:rFonts w:eastAsia="Calibri" w:cs="Arial"/>
              </w:rPr>
            </w:pPr>
            <w:r w:rsidRPr="00901F20">
              <w:rPr>
                <w:rFonts w:eastAsia="Calibri" w:cs="Arial"/>
              </w:rPr>
              <w:t>Řízené ukončení životnosti jednotlivých výstupů projektu bude zcela v gesci zadavatele. Dodavatel je povinen po ukončení projektu předat zadavateli zdrojové kódy všech komponent zahrnutých v projektu. Případný přechod na další řešení bude zajišťován navazujícími projekty. Případná výměna dodavatele nad stejným řešením bude v gesci zadavatele jako výlučného vlastníka zdrojových kódů řešení. Podrobný exit plán, definice součinnosti, vlastnictví kódu, migrační plán atd. bude součástí smlouvy s dodavatelem.</w:t>
            </w:r>
          </w:p>
        </w:tc>
      </w:tr>
    </w:tbl>
    <w:p w14:paraId="07A8BA98" w14:textId="77777777" w:rsidR="00AF4DD9" w:rsidRPr="00901F20" w:rsidRDefault="00AF4DD9" w:rsidP="00AF4DD9">
      <w:pPr>
        <w:rPr>
          <w:rFonts w:cs="Arial"/>
          <w:b/>
        </w:rPr>
      </w:pPr>
    </w:p>
    <w:tbl>
      <w:tblPr>
        <w:tblStyle w:val="Mkatabulky"/>
        <w:tblW w:w="5000" w:type="pct"/>
        <w:tblLook w:val="06A0" w:firstRow="1" w:lastRow="0" w:firstColumn="1" w:lastColumn="0" w:noHBand="1" w:noVBand="1"/>
      </w:tblPr>
      <w:tblGrid>
        <w:gridCol w:w="11328"/>
      </w:tblGrid>
      <w:tr w:rsidR="00AF4DD9" w:rsidRPr="00901F20" w14:paraId="1632177E" w14:textId="77777777" w:rsidTr="00010026">
        <w:trPr>
          <w:tblHeader/>
        </w:trPr>
        <w:tc>
          <w:tcPr>
            <w:tcW w:w="5000" w:type="pct"/>
            <w:shd w:val="clear" w:color="auto" w:fill="CEEBF3"/>
          </w:tcPr>
          <w:p w14:paraId="6F0B0E57" w14:textId="77777777" w:rsidR="00AF4DD9" w:rsidRPr="00901F20" w:rsidRDefault="00AF4DD9" w:rsidP="00C37272">
            <w:pPr>
              <w:keepNext/>
              <w:spacing w:before="40" w:after="40"/>
              <w:jc w:val="left"/>
              <w:rPr>
                <w:rFonts w:eastAsia="Calibri" w:cs="Arial"/>
                <w:szCs w:val="20"/>
              </w:rPr>
            </w:pPr>
            <w:bookmarkStart w:id="170" w:name="_Toc509581691"/>
            <w:bookmarkStart w:id="171" w:name="_Toc513797161"/>
            <w:r w:rsidRPr="007D6917">
              <w:rPr>
                <w:rFonts w:cs="Arial"/>
              </w:rPr>
              <w:t xml:space="preserve">Tabulka </w:t>
            </w:r>
            <w:r w:rsidRPr="007D6917">
              <w:rPr>
                <w:rFonts w:cs="Arial"/>
              </w:rPr>
              <w:fldChar w:fldCharType="begin"/>
            </w:r>
            <w:r w:rsidRPr="007D6917">
              <w:rPr>
                <w:rFonts w:cs="Arial"/>
              </w:rPr>
              <w:instrText xml:space="preserve"> SEQ Tabulka \* ARABIC </w:instrText>
            </w:r>
            <w:r w:rsidRPr="007D6917">
              <w:rPr>
                <w:rFonts w:cs="Arial"/>
              </w:rPr>
              <w:fldChar w:fldCharType="separate"/>
            </w:r>
            <w:r w:rsidRPr="007D6917">
              <w:rPr>
                <w:rFonts w:cs="Arial"/>
              </w:rPr>
              <w:t>40</w:t>
            </w:r>
            <w:r w:rsidRPr="007D6917">
              <w:rPr>
                <w:rFonts w:cs="Arial"/>
              </w:rPr>
              <w:fldChar w:fldCharType="end"/>
            </w:r>
            <w:r w:rsidRPr="007D6917">
              <w:rPr>
                <w:rFonts w:cs="Arial"/>
              </w:rPr>
              <w:t xml:space="preserve">: </w:t>
            </w:r>
            <w:r w:rsidRPr="007D6917">
              <w:rPr>
                <w:rFonts w:eastAsia="Calibri" w:cs="Arial"/>
                <w:b/>
                <w:szCs w:val="20"/>
              </w:rPr>
              <w:t>Vysvětlení standardizace a udržitelnosti architektury projektu</w:t>
            </w:r>
            <w:bookmarkEnd w:id="170"/>
            <w:bookmarkEnd w:id="171"/>
          </w:p>
        </w:tc>
      </w:tr>
      <w:tr w:rsidR="00AF4DD9" w:rsidRPr="00901F20" w14:paraId="53AF2DBC" w14:textId="77777777" w:rsidTr="00010026">
        <w:tc>
          <w:tcPr>
            <w:tcW w:w="5000" w:type="pct"/>
          </w:tcPr>
          <w:p w14:paraId="6B87CC22" w14:textId="6EF9F74D" w:rsidR="00AF4DD9" w:rsidRPr="00901F20" w:rsidRDefault="00126F6A" w:rsidP="00C37272">
            <w:pPr>
              <w:spacing w:before="40" w:after="40"/>
              <w:jc w:val="left"/>
              <w:rPr>
                <w:rFonts w:eastAsia="Calibri" w:cs="Arial"/>
                <w:szCs w:val="20"/>
              </w:rPr>
            </w:pPr>
            <w:r w:rsidRPr="00901F20">
              <w:rPr>
                <w:rFonts w:eastAsia="Calibri" w:cs="Arial"/>
                <w:szCs w:val="20"/>
              </w:rPr>
              <w:t xml:space="preserve">Architektura projektu je v souladu s výše uvedenými standardy. Diagramy jsou zpracovány v notaci </w:t>
            </w:r>
            <w:proofErr w:type="spellStart"/>
            <w:r w:rsidRPr="00901F20">
              <w:rPr>
                <w:rFonts w:eastAsia="Calibri" w:cs="Arial"/>
                <w:szCs w:val="20"/>
              </w:rPr>
              <w:t>Archimate</w:t>
            </w:r>
            <w:proofErr w:type="spellEnd"/>
            <w:r w:rsidRPr="00901F20">
              <w:rPr>
                <w:rFonts w:eastAsia="Calibri" w:cs="Arial"/>
                <w:szCs w:val="20"/>
              </w:rPr>
              <w:t xml:space="preserve"> 3.0.</w:t>
            </w:r>
          </w:p>
        </w:tc>
      </w:tr>
    </w:tbl>
    <w:p w14:paraId="027A6908" w14:textId="77777777" w:rsidR="00AF4DD9" w:rsidRPr="00901F20" w:rsidRDefault="00AF4DD9" w:rsidP="00AF4DD9">
      <w:bookmarkStart w:id="172" w:name="_Toc457999019"/>
      <w:bookmarkStart w:id="173" w:name="_Toc457999683"/>
      <w:bookmarkStart w:id="174" w:name="_Toc457999021"/>
      <w:bookmarkStart w:id="175" w:name="_Toc457999685"/>
      <w:bookmarkStart w:id="176" w:name="_Toc457999022"/>
      <w:bookmarkStart w:id="177" w:name="_Toc457999686"/>
      <w:bookmarkStart w:id="178" w:name="_Toc457999023"/>
      <w:bookmarkStart w:id="179" w:name="_Toc457999687"/>
      <w:bookmarkStart w:id="180" w:name="_Toc457999024"/>
      <w:bookmarkStart w:id="181" w:name="_Toc457999688"/>
      <w:bookmarkStart w:id="182" w:name="_Toc457999025"/>
      <w:bookmarkStart w:id="183" w:name="_Toc457999689"/>
      <w:bookmarkStart w:id="184" w:name="_Toc457999026"/>
      <w:bookmarkStart w:id="185" w:name="_Toc457999690"/>
      <w:bookmarkStart w:id="186" w:name="_Toc457999027"/>
      <w:bookmarkStart w:id="187" w:name="_Toc457999691"/>
      <w:bookmarkStart w:id="188" w:name="_Toc457999030"/>
      <w:bookmarkStart w:id="189" w:name="_Toc457999694"/>
      <w:bookmarkStart w:id="190" w:name="_Toc457999032"/>
      <w:bookmarkStart w:id="191" w:name="_Toc457999696"/>
      <w:bookmarkStart w:id="192" w:name="_Toc457999035"/>
      <w:bookmarkStart w:id="193" w:name="_Toc457999699"/>
      <w:bookmarkStart w:id="194" w:name="_Toc457999037"/>
      <w:bookmarkStart w:id="195" w:name="_Toc457999701"/>
      <w:bookmarkStart w:id="196" w:name="_Toc457999038"/>
      <w:bookmarkStart w:id="197" w:name="_Toc457999702"/>
      <w:bookmarkStart w:id="198" w:name="_Toc457999039"/>
      <w:bookmarkStart w:id="199" w:name="_Toc457999703"/>
      <w:bookmarkStart w:id="200" w:name="_Toc457999040"/>
      <w:bookmarkStart w:id="201" w:name="_Toc457999704"/>
      <w:bookmarkStart w:id="202" w:name="_Toc457999041"/>
      <w:bookmarkStart w:id="203" w:name="_Toc457999705"/>
      <w:bookmarkStart w:id="204" w:name="_Toc457999042"/>
      <w:bookmarkStart w:id="205" w:name="_Toc457999706"/>
      <w:bookmarkStart w:id="206" w:name="_Toc457999043"/>
      <w:bookmarkStart w:id="207" w:name="_Toc457999707"/>
      <w:bookmarkStart w:id="208" w:name="_Toc457999046"/>
      <w:bookmarkStart w:id="209" w:name="_Toc457999710"/>
      <w:bookmarkStart w:id="210" w:name="_Toc457999048"/>
      <w:bookmarkStart w:id="211" w:name="_Toc457999712"/>
      <w:bookmarkStart w:id="212" w:name="_Toc457999051"/>
      <w:bookmarkStart w:id="213" w:name="_Toc457999715"/>
      <w:bookmarkStart w:id="214" w:name="_Toc457999053"/>
      <w:bookmarkStart w:id="215" w:name="_Toc457999717"/>
      <w:bookmarkStart w:id="216" w:name="_Toc457999054"/>
      <w:bookmarkStart w:id="217" w:name="_Toc457999718"/>
      <w:bookmarkStart w:id="218" w:name="_Toc457999055"/>
      <w:bookmarkStart w:id="219" w:name="_Toc457999719"/>
      <w:bookmarkStart w:id="220" w:name="_Toc457999056"/>
      <w:bookmarkStart w:id="221" w:name="_Toc457999720"/>
      <w:bookmarkStart w:id="222" w:name="_Toc457999059"/>
      <w:bookmarkStart w:id="223" w:name="_Toc457999723"/>
      <w:bookmarkStart w:id="224" w:name="_Toc457999061"/>
      <w:bookmarkStart w:id="225" w:name="_Toc457999725"/>
      <w:bookmarkStart w:id="226" w:name="_Toc457999064"/>
      <w:bookmarkStart w:id="227" w:name="_Toc457999728"/>
      <w:bookmarkStart w:id="228" w:name="_Toc457999066"/>
      <w:bookmarkStart w:id="229" w:name="_Toc457999730"/>
      <w:bookmarkStart w:id="230" w:name="_Toc457999067"/>
      <w:bookmarkStart w:id="231" w:name="_Toc457999731"/>
      <w:bookmarkStart w:id="232" w:name="_Toc457999068"/>
      <w:bookmarkStart w:id="233" w:name="_Toc457999732"/>
      <w:bookmarkStart w:id="234" w:name="_Toc457999069"/>
      <w:bookmarkStart w:id="235" w:name="_Toc457999733"/>
      <w:bookmarkStart w:id="236" w:name="_Toc457999070"/>
      <w:bookmarkStart w:id="237" w:name="_Toc457999734"/>
      <w:bookmarkStart w:id="238" w:name="_Toc457999071"/>
      <w:bookmarkStart w:id="239" w:name="_Toc457999735"/>
      <w:bookmarkStart w:id="240" w:name="_Toc457999072"/>
      <w:bookmarkStart w:id="241" w:name="_Toc457999736"/>
      <w:bookmarkStart w:id="242" w:name="_Toc457999073"/>
      <w:bookmarkStart w:id="243" w:name="_Toc457999737"/>
      <w:bookmarkStart w:id="244" w:name="_Toc457999076"/>
      <w:bookmarkStart w:id="245" w:name="_Toc457999740"/>
      <w:bookmarkStart w:id="246" w:name="_Toc457999078"/>
      <w:bookmarkStart w:id="247" w:name="_Toc457999742"/>
      <w:bookmarkStart w:id="248" w:name="_Toc457999081"/>
      <w:bookmarkStart w:id="249" w:name="_Toc457999745"/>
      <w:bookmarkStart w:id="250" w:name="_Toc457999083"/>
      <w:bookmarkStart w:id="251" w:name="_Toc457999747"/>
      <w:bookmarkStart w:id="252" w:name="_Toc457999084"/>
      <w:bookmarkStart w:id="253" w:name="_Toc457999748"/>
      <w:bookmarkStart w:id="254" w:name="_Toc457999085"/>
      <w:bookmarkStart w:id="255" w:name="_Toc457999749"/>
      <w:bookmarkStart w:id="256" w:name="_Toc457999086"/>
      <w:bookmarkStart w:id="257" w:name="_Toc457999750"/>
      <w:bookmarkStart w:id="258" w:name="_Toc457999087"/>
      <w:bookmarkStart w:id="259" w:name="_Toc457999751"/>
      <w:bookmarkStart w:id="260" w:name="_Toc457999088"/>
      <w:bookmarkStart w:id="261" w:name="_Toc457999752"/>
      <w:bookmarkStart w:id="262" w:name="_Toc457999089"/>
      <w:bookmarkStart w:id="263" w:name="_Toc457999753"/>
      <w:bookmarkStart w:id="264" w:name="_Toc457999090"/>
      <w:bookmarkStart w:id="265" w:name="_Toc457999754"/>
      <w:bookmarkStart w:id="266" w:name="_Toc457999093"/>
      <w:bookmarkStart w:id="267" w:name="_Toc457999757"/>
      <w:bookmarkStart w:id="268" w:name="_Toc457999095"/>
      <w:bookmarkStart w:id="269" w:name="_Toc457999759"/>
      <w:bookmarkStart w:id="270" w:name="_Toc457999098"/>
      <w:bookmarkStart w:id="271" w:name="_Toc457999762"/>
      <w:bookmarkStart w:id="272" w:name="_Toc457999100"/>
      <w:bookmarkStart w:id="273" w:name="_Toc457999764"/>
      <w:bookmarkStart w:id="274" w:name="_Toc457999101"/>
      <w:bookmarkStart w:id="275" w:name="_Toc457999765"/>
      <w:bookmarkStart w:id="276" w:name="_Toc457999102"/>
      <w:bookmarkStart w:id="277" w:name="_Toc457999766"/>
      <w:bookmarkStart w:id="278" w:name="_Toc457999103"/>
      <w:bookmarkStart w:id="279" w:name="_Toc457999767"/>
      <w:bookmarkStart w:id="280" w:name="_Toc457999104"/>
      <w:bookmarkStart w:id="281" w:name="_Toc457999768"/>
      <w:bookmarkStart w:id="282" w:name="_Toc457999110"/>
      <w:bookmarkStart w:id="283" w:name="_Toc457999774"/>
      <w:bookmarkStart w:id="284" w:name="_Toc457999115"/>
      <w:bookmarkStart w:id="285" w:name="_Toc457999779"/>
      <w:bookmarkStart w:id="286" w:name="_Toc457999120"/>
      <w:bookmarkStart w:id="287" w:name="_Toc457999784"/>
      <w:bookmarkStart w:id="288" w:name="_Toc457999121"/>
      <w:bookmarkStart w:id="289" w:name="_Toc457999785"/>
      <w:bookmarkStart w:id="290" w:name="_Toc457999134"/>
      <w:bookmarkStart w:id="291" w:name="_Toc457999798"/>
      <w:bookmarkStart w:id="292" w:name="_Toc457999135"/>
      <w:bookmarkStart w:id="293" w:name="_Toc457999799"/>
      <w:bookmarkStart w:id="294" w:name="_Toc457999138"/>
      <w:bookmarkStart w:id="295" w:name="_Toc457999802"/>
      <w:bookmarkStart w:id="296" w:name="_Toc457999140"/>
      <w:bookmarkStart w:id="297" w:name="_Toc457999804"/>
      <w:bookmarkStart w:id="298" w:name="_Toc457999143"/>
      <w:bookmarkStart w:id="299" w:name="_Toc457999807"/>
      <w:bookmarkStart w:id="300" w:name="_Toc457999145"/>
      <w:bookmarkStart w:id="301" w:name="_Toc457999809"/>
      <w:bookmarkStart w:id="302" w:name="_Toc457999146"/>
      <w:bookmarkStart w:id="303" w:name="_Toc457999810"/>
      <w:bookmarkStart w:id="304" w:name="_Toc457999147"/>
      <w:bookmarkStart w:id="305" w:name="_Toc457999811"/>
      <w:bookmarkStart w:id="306" w:name="_Toc457999148"/>
      <w:bookmarkStart w:id="307" w:name="_Toc457999812"/>
      <w:bookmarkStart w:id="308" w:name="_Toc457999197"/>
      <w:bookmarkStart w:id="309" w:name="_Toc457999861"/>
      <w:bookmarkStart w:id="310" w:name="_Toc457999198"/>
      <w:bookmarkStart w:id="311" w:name="_Toc457999862"/>
      <w:bookmarkStart w:id="312" w:name="_Toc457999256"/>
      <w:bookmarkStart w:id="313" w:name="_Toc457999920"/>
      <w:bookmarkStart w:id="314" w:name="_Toc457999257"/>
      <w:bookmarkStart w:id="315" w:name="_Toc457999921"/>
      <w:bookmarkStart w:id="316" w:name="_Toc457999258"/>
      <w:bookmarkStart w:id="317" w:name="_Toc457999922"/>
      <w:bookmarkStart w:id="318" w:name="_Toc457999282"/>
      <w:bookmarkStart w:id="319" w:name="_Toc457999946"/>
      <w:bookmarkStart w:id="320" w:name="_Toc457999283"/>
      <w:bookmarkStart w:id="321" w:name="_Toc457999947"/>
      <w:bookmarkStart w:id="322" w:name="_Toc436637819"/>
      <w:bookmarkStart w:id="323" w:name="_Toc437417912"/>
      <w:bookmarkStart w:id="324" w:name="_Toc465074596"/>
      <w:bookmarkStart w:id="325" w:name="_Toc22220540"/>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2D1C0251" w14:textId="77777777" w:rsidR="00AF4DD9" w:rsidRPr="00901F20" w:rsidRDefault="00AF4DD9" w:rsidP="00AF4DD9">
      <w:pPr>
        <w:pStyle w:val="MVHeading2"/>
        <w:jc w:val="left"/>
      </w:pPr>
      <w:r w:rsidRPr="00901F20">
        <w:t>Kontrola shody architektury řešení projektu</w:t>
      </w:r>
      <w:bookmarkEnd w:id="322"/>
      <w:bookmarkEnd w:id="323"/>
      <w:r w:rsidRPr="00901F20">
        <w:t xml:space="preserve"> </w:t>
      </w:r>
      <w:bookmarkEnd w:id="324"/>
      <w:bookmarkEnd w:id="325"/>
      <w:r w:rsidRPr="00901F20">
        <w:t>s požadavky Národního architektonického plánu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8"/>
        <w:gridCol w:w="3403"/>
        <w:gridCol w:w="1276"/>
        <w:gridCol w:w="997"/>
        <w:gridCol w:w="5374"/>
      </w:tblGrid>
      <w:tr w:rsidR="00AF4DD9" w:rsidRPr="00901F20" w14:paraId="3E16E10D" w14:textId="77777777" w:rsidTr="00010026">
        <w:trPr>
          <w:trHeight w:val="20"/>
          <w:tblHeader/>
        </w:trPr>
        <w:tc>
          <w:tcPr>
            <w:tcW w:w="5000" w:type="pct"/>
            <w:gridSpan w:val="5"/>
            <w:shd w:val="clear" w:color="auto" w:fill="CEEBF3"/>
            <w:noWrap/>
          </w:tcPr>
          <w:p w14:paraId="2691AFED" w14:textId="77777777" w:rsidR="00AF4DD9" w:rsidRPr="00901F20" w:rsidRDefault="00AF4DD9" w:rsidP="00C37272">
            <w:pPr>
              <w:keepNext/>
              <w:keepLines/>
              <w:spacing w:before="40" w:after="40"/>
              <w:jc w:val="left"/>
              <w:rPr>
                <w:rFonts w:cs="Arial"/>
                <w:bCs/>
              </w:rPr>
            </w:pPr>
            <w:bookmarkStart w:id="326" w:name="_Toc509581694"/>
            <w:bookmarkStart w:id="327" w:name="_Toc513797164"/>
            <w:r w:rsidRPr="00901F20">
              <w:rPr>
                <w:rFonts w:cs="Arial"/>
              </w:rPr>
              <w:t xml:space="preserve">Tabulka </w:t>
            </w:r>
            <w:r w:rsidRPr="00901F20">
              <w:rPr>
                <w:rFonts w:cs="Arial"/>
              </w:rPr>
              <w:fldChar w:fldCharType="begin"/>
            </w:r>
            <w:r w:rsidRPr="00901F20">
              <w:rPr>
                <w:rFonts w:cs="Arial"/>
              </w:rPr>
              <w:instrText xml:space="preserve"> SEQ Tabulka \* ARABIC </w:instrText>
            </w:r>
            <w:r w:rsidRPr="00901F20">
              <w:rPr>
                <w:rFonts w:cs="Arial"/>
              </w:rPr>
              <w:fldChar w:fldCharType="separate"/>
            </w:r>
            <w:r w:rsidRPr="00901F20">
              <w:rPr>
                <w:rFonts w:cs="Arial"/>
              </w:rPr>
              <w:t>41</w:t>
            </w:r>
            <w:r w:rsidRPr="00901F20">
              <w:rPr>
                <w:rFonts w:cs="Arial"/>
              </w:rPr>
              <w:fldChar w:fldCharType="end"/>
            </w:r>
            <w:r w:rsidRPr="00901F20">
              <w:rPr>
                <w:rFonts w:cs="Arial"/>
              </w:rPr>
              <w:t xml:space="preserve">: </w:t>
            </w:r>
            <w:r w:rsidRPr="00901F20">
              <w:rPr>
                <w:rFonts w:cs="Arial"/>
                <w:b/>
              </w:rPr>
              <w:t>Kontrola shody architektury řešení projektu se vzory sdílených služeb eGovernmentu</w:t>
            </w:r>
            <w:bookmarkEnd w:id="326"/>
            <w:bookmarkEnd w:id="327"/>
          </w:p>
        </w:tc>
      </w:tr>
      <w:tr w:rsidR="00AF4DD9" w:rsidRPr="00901F20" w14:paraId="6FF9DB06" w14:textId="77777777" w:rsidTr="007D6917">
        <w:trPr>
          <w:trHeight w:val="20"/>
          <w:tblHeader/>
        </w:trPr>
        <w:tc>
          <w:tcPr>
            <w:tcW w:w="1625" w:type="pct"/>
            <w:gridSpan w:val="2"/>
            <w:shd w:val="clear" w:color="auto" w:fill="CEEBF3"/>
            <w:noWrap/>
            <w:hideMark/>
          </w:tcPr>
          <w:p w14:paraId="0EC49448" w14:textId="77777777" w:rsidR="00AF4DD9" w:rsidRPr="00901F20" w:rsidRDefault="00AF4DD9" w:rsidP="00C37272">
            <w:pPr>
              <w:keepNext/>
              <w:keepLines/>
              <w:spacing w:before="40" w:after="40"/>
              <w:jc w:val="left"/>
              <w:rPr>
                <w:rFonts w:cs="Arial"/>
                <w:b/>
                <w:bCs/>
              </w:rPr>
            </w:pPr>
            <w:r w:rsidRPr="00901F20">
              <w:rPr>
                <w:rFonts w:cs="Arial"/>
                <w:b/>
                <w:bCs/>
              </w:rPr>
              <w:t>Název architektonického vzoru eGovernmentu</w:t>
            </w:r>
          </w:p>
        </w:tc>
        <w:tc>
          <w:tcPr>
            <w:tcW w:w="563" w:type="pct"/>
            <w:shd w:val="clear" w:color="auto" w:fill="CEEBF3"/>
          </w:tcPr>
          <w:p w14:paraId="2679387E" w14:textId="77777777" w:rsidR="00AF4DD9" w:rsidRPr="00901F20" w:rsidRDefault="00AF4DD9" w:rsidP="00C37272">
            <w:pPr>
              <w:keepNext/>
              <w:keepLines/>
              <w:spacing w:before="40" w:after="40"/>
              <w:jc w:val="left"/>
              <w:rPr>
                <w:rFonts w:cs="Arial"/>
                <w:b/>
                <w:bCs/>
              </w:rPr>
            </w:pPr>
            <w:r w:rsidRPr="00901F20">
              <w:rPr>
                <w:rFonts w:cs="Arial"/>
                <w:b/>
                <w:bCs/>
              </w:rPr>
              <w:t>Byl dodržen vzor?</w:t>
            </w:r>
          </w:p>
        </w:tc>
        <w:tc>
          <w:tcPr>
            <w:tcW w:w="440" w:type="pct"/>
            <w:shd w:val="clear" w:color="auto" w:fill="CEEBF3"/>
          </w:tcPr>
          <w:p w14:paraId="1379054E" w14:textId="77777777" w:rsidR="00AF4DD9" w:rsidRPr="00901F20" w:rsidRDefault="00AF4DD9" w:rsidP="00C37272">
            <w:pPr>
              <w:keepNext/>
              <w:keepLines/>
              <w:spacing w:before="40" w:after="40"/>
              <w:jc w:val="left"/>
              <w:rPr>
                <w:rFonts w:cs="Arial"/>
                <w:b/>
                <w:bCs/>
              </w:rPr>
            </w:pPr>
            <w:r w:rsidRPr="00901F20">
              <w:rPr>
                <w:rFonts w:cs="Arial"/>
                <w:b/>
              </w:rPr>
              <w:t>Č. žádosti o výjimku</w:t>
            </w:r>
          </w:p>
        </w:tc>
        <w:tc>
          <w:tcPr>
            <w:tcW w:w="2372" w:type="pct"/>
            <w:shd w:val="clear" w:color="auto" w:fill="CEEBF3"/>
            <w:noWrap/>
            <w:hideMark/>
          </w:tcPr>
          <w:p w14:paraId="24CD3869" w14:textId="77777777" w:rsidR="00AF4DD9" w:rsidRPr="00901F20" w:rsidRDefault="00AF4DD9" w:rsidP="00C37272">
            <w:pPr>
              <w:keepNext/>
              <w:keepLines/>
              <w:spacing w:before="40" w:after="40"/>
              <w:jc w:val="left"/>
              <w:rPr>
                <w:rFonts w:cs="Arial"/>
                <w:b/>
                <w:bCs/>
              </w:rPr>
            </w:pPr>
            <w:r w:rsidRPr="00901F20">
              <w:rPr>
                <w:rFonts w:cs="Arial"/>
                <w:b/>
                <w:bCs/>
              </w:rPr>
              <w:t>Podrobný popis způsobu a míry dodržení vzorů návrhem řešení projektu</w:t>
            </w:r>
          </w:p>
        </w:tc>
      </w:tr>
      <w:tr w:rsidR="00AF4DD9" w:rsidRPr="00901F20" w14:paraId="4530CD78" w14:textId="77777777" w:rsidTr="00010026">
        <w:trPr>
          <w:trHeight w:val="20"/>
        </w:trPr>
        <w:tc>
          <w:tcPr>
            <w:tcW w:w="5000" w:type="pct"/>
            <w:gridSpan w:val="5"/>
            <w:shd w:val="clear" w:color="auto" w:fill="D9D9D9" w:themeFill="background1" w:themeFillShade="D9"/>
            <w:hideMark/>
          </w:tcPr>
          <w:p w14:paraId="5F546EF0" w14:textId="77777777" w:rsidR="00AF4DD9" w:rsidRPr="00901F20" w:rsidRDefault="00AF4DD9" w:rsidP="00C37272">
            <w:pPr>
              <w:spacing w:before="40" w:after="40"/>
              <w:jc w:val="left"/>
              <w:rPr>
                <w:rFonts w:cs="Arial"/>
                <w:bCs/>
              </w:rPr>
            </w:pPr>
            <w:r w:rsidRPr="00901F20">
              <w:rPr>
                <w:rFonts w:cs="Arial"/>
                <w:b/>
              </w:rPr>
              <w:t>Centrální místo služeb</w:t>
            </w:r>
          </w:p>
        </w:tc>
      </w:tr>
      <w:tr w:rsidR="00AF4DD9" w:rsidRPr="00901F20" w14:paraId="6634056A" w14:textId="77777777" w:rsidTr="007D6917">
        <w:trPr>
          <w:trHeight w:val="20"/>
        </w:trPr>
        <w:tc>
          <w:tcPr>
            <w:tcW w:w="123" w:type="pct"/>
            <w:vMerge w:val="restart"/>
            <w:shd w:val="clear" w:color="auto" w:fill="D9D9D9" w:themeFill="background1" w:themeFillShade="D9"/>
          </w:tcPr>
          <w:p w14:paraId="7C475E17" w14:textId="77777777" w:rsidR="00AF4DD9" w:rsidRPr="00901F20" w:rsidRDefault="00AF4DD9" w:rsidP="00C37272">
            <w:pPr>
              <w:spacing w:before="40" w:after="40"/>
              <w:jc w:val="left"/>
              <w:rPr>
                <w:rFonts w:cs="Arial"/>
              </w:rPr>
            </w:pPr>
          </w:p>
        </w:tc>
        <w:tc>
          <w:tcPr>
            <w:tcW w:w="1502" w:type="pct"/>
            <w:shd w:val="clear" w:color="auto" w:fill="D9D9D9" w:themeFill="background1" w:themeFillShade="D9"/>
          </w:tcPr>
          <w:p w14:paraId="58F18EF7" w14:textId="77777777" w:rsidR="00AF4DD9" w:rsidRPr="00901F20" w:rsidRDefault="00AF4DD9" w:rsidP="00C37272">
            <w:pPr>
              <w:spacing w:before="40" w:after="40"/>
              <w:jc w:val="left"/>
              <w:rPr>
                <w:rFonts w:cs="Arial"/>
              </w:rPr>
            </w:pPr>
            <w:r w:rsidRPr="00901F20">
              <w:rPr>
                <w:rFonts w:cs="Arial"/>
              </w:rPr>
              <w:t>Publikujete aplikační služby řešené tímto projektem do CMS druhé generace?</w:t>
            </w:r>
          </w:p>
        </w:tc>
        <w:tc>
          <w:tcPr>
            <w:tcW w:w="563" w:type="pct"/>
          </w:tcPr>
          <w:p w14:paraId="46068840" w14:textId="23E5B868" w:rsidR="00AF4DD9" w:rsidRPr="00901F20" w:rsidRDefault="005C38E0" w:rsidP="00C37272">
            <w:pPr>
              <w:spacing w:before="40" w:after="40"/>
              <w:rPr>
                <w:rFonts w:cs="Arial"/>
              </w:rPr>
            </w:pPr>
            <w:sdt>
              <w:sdtPr>
                <w:rPr>
                  <w:rFonts w:cs="Arial"/>
                </w:rPr>
                <w:id w:val="-102962726"/>
                <w:comboBox>
                  <w:listItem w:displayText="Ano" w:value="Ano"/>
                  <w:listItem w:displayText="Nerelevantní" w:value="Nerelevantní"/>
                  <w:listItem w:displayText="Ne, žádáme o výjimku" w:value="Ne, žádáme o výjimku"/>
                </w:comboBox>
              </w:sdtPr>
              <w:sdtEndPr/>
              <w:sdtContent>
                <w:r w:rsidR="005508F2">
                  <w:rPr>
                    <w:rFonts w:cs="Arial"/>
                  </w:rPr>
                  <w:t>Ano</w:t>
                </w:r>
              </w:sdtContent>
            </w:sdt>
          </w:p>
        </w:tc>
        <w:tc>
          <w:tcPr>
            <w:tcW w:w="440" w:type="pct"/>
          </w:tcPr>
          <w:p w14:paraId="03A5D605" w14:textId="77777777" w:rsidR="00AF4DD9" w:rsidRPr="00901F20" w:rsidRDefault="00AF4DD9" w:rsidP="00C37272">
            <w:pPr>
              <w:spacing w:before="40" w:after="40"/>
              <w:jc w:val="left"/>
              <w:rPr>
                <w:rFonts w:cs="Arial"/>
                <w:bCs/>
              </w:rPr>
            </w:pPr>
          </w:p>
        </w:tc>
        <w:tc>
          <w:tcPr>
            <w:tcW w:w="2372" w:type="pct"/>
            <w:shd w:val="clear" w:color="auto" w:fill="auto"/>
          </w:tcPr>
          <w:p w14:paraId="0C103E55" w14:textId="4BFC85C1" w:rsidR="00561D38" w:rsidRPr="00901F20" w:rsidRDefault="00561D38" w:rsidP="00C37272">
            <w:pPr>
              <w:spacing w:before="40" w:after="40"/>
              <w:jc w:val="left"/>
              <w:rPr>
                <w:rFonts w:cs="Arial"/>
                <w:bCs/>
              </w:rPr>
            </w:pPr>
          </w:p>
        </w:tc>
      </w:tr>
      <w:tr w:rsidR="00AF4DD9" w:rsidRPr="00901F20" w14:paraId="0A3A8696" w14:textId="77777777" w:rsidTr="007D6917">
        <w:trPr>
          <w:trHeight w:val="20"/>
        </w:trPr>
        <w:tc>
          <w:tcPr>
            <w:tcW w:w="123" w:type="pct"/>
            <w:vMerge/>
            <w:shd w:val="clear" w:color="auto" w:fill="D9D9D9" w:themeFill="background1" w:themeFillShade="D9"/>
          </w:tcPr>
          <w:p w14:paraId="74C098BC" w14:textId="77777777" w:rsidR="00AF4DD9" w:rsidRPr="00901F20" w:rsidRDefault="00AF4DD9" w:rsidP="00C37272">
            <w:pPr>
              <w:spacing w:before="40" w:after="40"/>
              <w:jc w:val="left"/>
              <w:rPr>
                <w:rFonts w:cs="Arial"/>
              </w:rPr>
            </w:pPr>
          </w:p>
        </w:tc>
        <w:tc>
          <w:tcPr>
            <w:tcW w:w="1502" w:type="pct"/>
            <w:shd w:val="clear" w:color="auto" w:fill="D9D9D9" w:themeFill="background1" w:themeFillShade="D9"/>
          </w:tcPr>
          <w:p w14:paraId="1BB04D59" w14:textId="77777777" w:rsidR="00AF4DD9" w:rsidRPr="00901F20" w:rsidRDefault="00AF4DD9" w:rsidP="00C37272">
            <w:pPr>
              <w:tabs>
                <w:tab w:val="center" w:pos="993"/>
              </w:tabs>
              <w:spacing w:before="40" w:after="40"/>
              <w:jc w:val="left"/>
              <w:rPr>
                <w:rFonts w:cs="Arial"/>
              </w:rPr>
            </w:pPr>
            <w:r w:rsidRPr="00901F20">
              <w:rPr>
                <w:rFonts w:cs="Arial"/>
              </w:rPr>
              <w:t>Přistupujete ke službám jiných ISVS prostřednictvím CMS druhé generace?</w:t>
            </w:r>
          </w:p>
        </w:tc>
        <w:tc>
          <w:tcPr>
            <w:tcW w:w="563" w:type="pct"/>
          </w:tcPr>
          <w:p w14:paraId="55941C48" w14:textId="16811F15" w:rsidR="00AF4DD9" w:rsidRPr="00901F20" w:rsidRDefault="005C38E0" w:rsidP="00C37272">
            <w:pPr>
              <w:spacing w:before="40" w:after="40"/>
              <w:rPr>
                <w:rFonts w:cs="Arial"/>
              </w:rPr>
            </w:pPr>
            <w:sdt>
              <w:sdtPr>
                <w:rPr>
                  <w:rFonts w:cs="Arial"/>
                </w:rPr>
                <w:id w:val="-690990855"/>
                <w:comboBox>
                  <w:listItem w:displayText="Ano" w:value="Ano"/>
                  <w:listItem w:displayText="Nerelevantní" w:value="Nerelevantní"/>
                  <w:listItem w:displayText="Ne, žádáme o výjimku" w:value="Ne, žádáme o výjimku"/>
                </w:comboBox>
              </w:sdtPr>
              <w:sdtEndPr/>
              <w:sdtContent>
                <w:r w:rsidR="00FF3870" w:rsidRPr="00901F20">
                  <w:rPr>
                    <w:rFonts w:cs="Arial"/>
                  </w:rPr>
                  <w:t>Ano</w:t>
                </w:r>
              </w:sdtContent>
            </w:sdt>
          </w:p>
        </w:tc>
        <w:tc>
          <w:tcPr>
            <w:tcW w:w="440" w:type="pct"/>
          </w:tcPr>
          <w:p w14:paraId="2E0DE4E7" w14:textId="77777777" w:rsidR="00AF4DD9" w:rsidRPr="00901F20" w:rsidRDefault="00AF4DD9" w:rsidP="00C37272">
            <w:pPr>
              <w:spacing w:before="40" w:after="40"/>
              <w:jc w:val="left"/>
              <w:rPr>
                <w:rFonts w:cs="Arial"/>
                <w:bCs/>
              </w:rPr>
            </w:pPr>
          </w:p>
        </w:tc>
        <w:tc>
          <w:tcPr>
            <w:tcW w:w="2372" w:type="pct"/>
            <w:shd w:val="clear" w:color="auto" w:fill="auto"/>
          </w:tcPr>
          <w:p w14:paraId="6613373A" w14:textId="166D1059" w:rsidR="00561D38" w:rsidRPr="00901F20" w:rsidRDefault="00126F6A" w:rsidP="00C37272">
            <w:pPr>
              <w:spacing w:before="40" w:after="40"/>
              <w:jc w:val="left"/>
              <w:rPr>
                <w:rFonts w:cs="Arial"/>
                <w:bCs/>
              </w:rPr>
            </w:pPr>
            <w:r w:rsidRPr="00901F20">
              <w:rPr>
                <w:rFonts w:cs="Arial"/>
                <w:bCs/>
              </w:rPr>
              <w:t xml:space="preserve">Propojení na </w:t>
            </w:r>
            <w:proofErr w:type="spellStart"/>
            <w:r w:rsidRPr="00901F20">
              <w:rPr>
                <w:rFonts w:cs="Arial"/>
                <w:bCs/>
              </w:rPr>
              <w:t>eGON</w:t>
            </w:r>
            <w:proofErr w:type="spellEnd"/>
            <w:r w:rsidRPr="00901F20">
              <w:rPr>
                <w:rFonts w:cs="Arial"/>
                <w:bCs/>
              </w:rPr>
              <w:t xml:space="preserve"> služby - ISZR, ISSS</w:t>
            </w:r>
          </w:p>
        </w:tc>
      </w:tr>
      <w:tr w:rsidR="00AF4DD9" w:rsidRPr="00901F20" w14:paraId="1DA15314" w14:textId="77777777" w:rsidTr="007D6917">
        <w:trPr>
          <w:trHeight w:val="20"/>
        </w:trPr>
        <w:tc>
          <w:tcPr>
            <w:tcW w:w="123" w:type="pct"/>
            <w:vMerge/>
            <w:shd w:val="clear" w:color="auto" w:fill="D9D9D9" w:themeFill="background1" w:themeFillShade="D9"/>
          </w:tcPr>
          <w:p w14:paraId="0249EC28" w14:textId="77777777" w:rsidR="00AF4DD9" w:rsidRPr="00901F20" w:rsidRDefault="00AF4DD9" w:rsidP="00C37272">
            <w:pPr>
              <w:spacing w:before="40" w:after="40"/>
              <w:jc w:val="left"/>
              <w:rPr>
                <w:rFonts w:cs="Arial"/>
              </w:rPr>
            </w:pPr>
          </w:p>
        </w:tc>
        <w:tc>
          <w:tcPr>
            <w:tcW w:w="1502" w:type="pct"/>
            <w:shd w:val="clear" w:color="auto" w:fill="D9D9D9" w:themeFill="background1" w:themeFillShade="D9"/>
          </w:tcPr>
          <w:p w14:paraId="68F56ED4" w14:textId="77777777" w:rsidR="00AF4DD9" w:rsidRPr="00901F20" w:rsidRDefault="00AF4DD9" w:rsidP="00C37272">
            <w:pPr>
              <w:spacing w:before="40" w:after="40"/>
              <w:jc w:val="left"/>
              <w:rPr>
                <w:rFonts w:cs="Arial"/>
              </w:rPr>
            </w:pPr>
            <w:r w:rsidRPr="00901F20">
              <w:rPr>
                <w:rFonts w:cs="Arial"/>
              </w:rPr>
              <w:t>Jakým způsobem přistupujete do CMS druhé generace?</w:t>
            </w:r>
          </w:p>
          <w:p w14:paraId="2AA9B2FB" w14:textId="77777777" w:rsidR="00AF4DD9" w:rsidRPr="00901F20" w:rsidRDefault="00AF4DD9" w:rsidP="00C37272">
            <w:pPr>
              <w:spacing w:before="40" w:after="40"/>
              <w:jc w:val="left"/>
              <w:rPr>
                <w:rFonts w:cs="Arial"/>
              </w:rPr>
            </w:pPr>
          </w:p>
        </w:tc>
        <w:tc>
          <w:tcPr>
            <w:tcW w:w="563" w:type="pct"/>
          </w:tcPr>
          <w:p w14:paraId="4B440A3E" w14:textId="6B04A53A" w:rsidR="00AF4DD9" w:rsidRPr="00901F20" w:rsidRDefault="005C38E0" w:rsidP="00C37272">
            <w:pPr>
              <w:spacing w:before="40" w:after="40"/>
              <w:rPr>
                <w:rFonts w:cs="Arial"/>
              </w:rPr>
            </w:pPr>
            <w:sdt>
              <w:sdtPr>
                <w:rPr>
                  <w:rFonts w:cs="Arial"/>
                </w:rPr>
                <w:id w:val="1815058102"/>
                <w:comboBox>
                  <w:listItem w:displayText="KIVS" w:value="KIVS"/>
                  <w:listItem w:displayText="IPSec" w:value="IPSec"/>
                  <w:listItem w:displayText="SSL VPN" w:value="SSL VPN"/>
                  <w:listItem w:displayText="NDC" w:value="NDC"/>
                </w:comboBox>
              </w:sdtPr>
              <w:sdtEndPr/>
              <w:sdtContent>
                <w:r w:rsidR="00FF3870" w:rsidRPr="00901F20">
                  <w:rPr>
                    <w:rFonts w:cs="Arial"/>
                  </w:rPr>
                  <w:t>KIVS</w:t>
                </w:r>
              </w:sdtContent>
            </w:sdt>
          </w:p>
        </w:tc>
        <w:tc>
          <w:tcPr>
            <w:tcW w:w="440" w:type="pct"/>
          </w:tcPr>
          <w:p w14:paraId="0C49DC2C" w14:textId="77777777" w:rsidR="00AF4DD9" w:rsidRPr="00901F20" w:rsidRDefault="00AF4DD9" w:rsidP="00C37272">
            <w:pPr>
              <w:spacing w:before="40" w:after="40"/>
              <w:jc w:val="left"/>
              <w:rPr>
                <w:rFonts w:cs="Arial"/>
                <w:bCs/>
              </w:rPr>
            </w:pPr>
          </w:p>
        </w:tc>
        <w:tc>
          <w:tcPr>
            <w:tcW w:w="2372" w:type="pct"/>
            <w:shd w:val="clear" w:color="auto" w:fill="auto"/>
          </w:tcPr>
          <w:p w14:paraId="089029D4" w14:textId="3B9A3DE0" w:rsidR="00561D38" w:rsidRPr="00901F20" w:rsidRDefault="00561D38" w:rsidP="00C37272">
            <w:pPr>
              <w:spacing w:before="40" w:after="40"/>
              <w:jc w:val="left"/>
              <w:rPr>
                <w:rFonts w:cs="Arial"/>
                <w:bCs/>
              </w:rPr>
            </w:pPr>
          </w:p>
        </w:tc>
      </w:tr>
      <w:tr w:rsidR="00AF4DD9" w:rsidRPr="00901F20" w14:paraId="3F83D66E" w14:textId="77777777" w:rsidTr="007D6917">
        <w:trPr>
          <w:trHeight w:val="20"/>
        </w:trPr>
        <w:tc>
          <w:tcPr>
            <w:tcW w:w="123" w:type="pct"/>
            <w:vMerge/>
            <w:shd w:val="clear" w:color="auto" w:fill="D9D9D9" w:themeFill="background1" w:themeFillShade="D9"/>
          </w:tcPr>
          <w:p w14:paraId="50FCEE6C" w14:textId="77777777" w:rsidR="00AF4DD9" w:rsidRPr="00901F20" w:rsidRDefault="00AF4DD9" w:rsidP="00C37272">
            <w:pPr>
              <w:spacing w:before="40" w:after="40"/>
              <w:jc w:val="left"/>
              <w:rPr>
                <w:rFonts w:cs="Arial"/>
              </w:rPr>
            </w:pPr>
          </w:p>
        </w:tc>
        <w:tc>
          <w:tcPr>
            <w:tcW w:w="1502" w:type="pct"/>
            <w:shd w:val="clear" w:color="auto" w:fill="D9D9D9" w:themeFill="background1" w:themeFillShade="D9"/>
          </w:tcPr>
          <w:p w14:paraId="12537C01" w14:textId="77777777" w:rsidR="00AF4DD9" w:rsidRPr="00901F20" w:rsidRDefault="00AF4DD9" w:rsidP="00C37272">
            <w:pPr>
              <w:spacing w:before="40" w:after="40"/>
              <w:jc w:val="left"/>
              <w:rPr>
                <w:rFonts w:cs="Arial"/>
              </w:rPr>
            </w:pPr>
            <w:r w:rsidRPr="00901F20">
              <w:rPr>
                <w:rFonts w:cs="Arial"/>
              </w:rPr>
              <w:t>Využíváte vlastní připojení do veřejného internetu?</w:t>
            </w:r>
          </w:p>
          <w:p w14:paraId="27C8F2E1" w14:textId="77777777" w:rsidR="00AF4DD9" w:rsidRPr="00901F20" w:rsidRDefault="00AF4DD9" w:rsidP="00C37272">
            <w:pPr>
              <w:spacing w:before="40" w:after="40"/>
              <w:jc w:val="left"/>
              <w:rPr>
                <w:rFonts w:cs="Arial"/>
              </w:rPr>
            </w:pPr>
          </w:p>
        </w:tc>
        <w:tc>
          <w:tcPr>
            <w:tcW w:w="563" w:type="pct"/>
          </w:tcPr>
          <w:p w14:paraId="631A6446" w14:textId="3BBB60DC" w:rsidR="00AF4DD9" w:rsidRPr="00901F20" w:rsidRDefault="005C38E0" w:rsidP="00C37272">
            <w:pPr>
              <w:spacing w:before="40" w:after="40"/>
              <w:rPr>
                <w:rFonts w:cs="Arial"/>
              </w:rPr>
            </w:pPr>
            <w:sdt>
              <w:sdtPr>
                <w:rPr>
                  <w:rFonts w:cs="Arial"/>
                </w:rPr>
                <w:id w:val="-520007237"/>
                <w:comboBox>
                  <w:listItem w:displayText="Ano" w:value="Ano"/>
                  <w:listItem w:displayText="Nerelevantní" w:value="Nerelevantní"/>
                  <w:listItem w:displayText="Ne" w:value="Ne"/>
                </w:comboBox>
              </w:sdtPr>
              <w:sdtEndPr/>
              <w:sdtContent>
                <w:r w:rsidR="005508F2">
                  <w:rPr>
                    <w:rFonts w:cs="Arial"/>
                  </w:rPr>
                  <w:t>Ne</w:t>
                </w:r>
              </w:sdtContent>
            </w:sdt>
          </w:p>
        </w:tc>
        <w:tc>
          <w:tcPr>
            <w:tcW w:w="440" w:type="pct"/>
          </w:tcPr>
          <w:p w14:paraId="0685B6A9" w14:textId="77777777" w:rsidR="00AF4DD9" w:rsidRPr="00901F20" w:rsidRDefault="00AF4DD9" w:rsidP="00C37272">
            <w:pPr>
              <w:spacing w:before="40" w:after="40"/>
              <w:jc w:val="left"/>
              <w:rPr>
                <w:rFonts w:cs="Arial"/>
                <w:bCs/>
              </w:rPr>
            </w:pPr>
          </w:p>
        </w:tc>
        <w:tc>
          <w:tcPr>
            <w:tcW w:w="2372" w:type="pct"/>
            <w:shd w:val="clear" w:color="auto" w:fill="auto"/>
          </w:tcPr>
          <w:p w14:paraId="52BD3414" w14:textId="6E111E37" w:rsidR="00561D38" w:rsidRPr="00901F20" w:rsidRDefault="00561D38" w:rsidP="00C37272">
            <w:pPr>
              <w:spacing w:before="40" w:after="40"/>
              <w:jc w:val="left"/>
              <w:rPr>
                <w:rFonts w:cs="Arial"/>
                <w:bCs/>
              </w:rPr>
            </w:pPr>
          </w:p>
        </w:tc>
      </w:tr>
      <w:tr w:rsidR="00AF4DD9" w:rsidRPr="00901F20" w14:paraId="2DFDC51E" w14:textId="77777777" w:rsidTr="00010026">
        <w:trPr>
          <w:trHeight w:val="20"/>
        </w:trPr>
        <w:tc>
          <w:tcPr>
            <w:tcW w:w="5000" w:type="pct"/>
            <w:gridSpan w:val="5"/>
            <w:shd w:val="clear" w:color="auto" w:fill="D9D9D9" w:themeFill="background1" w:themeFillShade="D9"/>
            <w:hideMark/>
          </w:tcPr>
          <w:p w14:paraId="3FC61AC5" w14:textId="77777777" w:rsidR="00AF4DD9" w:rsidRPr="00901F20" w:rsidRDefault="00AF4DD9" w:rsidP="00C37272">
            <w:pPr>
              <w:spacing w:before="40" w:after="40"/>
              <w:jc w:val="left"/>
              <w:rPr>
                <w:rFonts w:cs="Arial"/>
                <w:bCs/>
              </w:rPr>
            </w:pPr>
            <w:r w:rsidRPr="00901F20">
              <w:rPr>
                <w:rFonts w:cs="Arial"/>
                <w:b/>
              </w:rPr>
              <w:t>Univerzální kontaktní místo</w:t>
            </w:r>
          </w:p>
        </w:tc>
      </w:tr>
      <w:tr w:rsidR="00AF4DD9" w:rsidRPr="00901F20" w14:paraId="27109C2B" w14:textId="77777777" w:rsidTr="007D6917">
        <w:trPr>
          <w:trHeight w:val="20"/>
        </w:trPr>
        <w:tc>
          <w:tcPr>
            <w:tcW w:w="123" w:type="pct"/>
            <w:vMerge w:val="restart"/>
            <w:shd w:val="clear" w:color="auto" w:fill="D9D9D9" w:themeFill="background1" w:themeFillShade="D9"/>
          </w:tcPr>
          <w:p w14:paraId="7B7FE9A9" w14:textId="77777777" w:rsidR="00AF4DD9" w:rsidRPr="00901F20" w:rsidRDefault="00AF4DD9" w:rsidP="00C37272">
            <w:pPr>
              <w:spacing w:before="40" w:after="40"/>
              <w:jc w:val="left"/>
              <w:rPr>
                <w:rFonts w:cs="Arial"/>
              </w:rPr>
            </w:pPr>
          </w:p>
        </w:tc>
        <w:tc>
          <w:tcPr>
            <w:tcW w:w="1502" w:type="pct"/>
            <w:shd w:val="clear" w:color="auto" w:fill="D9D9D9" w:themeFill="background1" w:themeFillShade="D9"/>
          </w:tcPr>
          <w:p w14:paraId="7533E975" w14:textId="77777777" w:rsidR="00AF4DD9" w:rsidRPr="00901F20" w:rsidRDefault="00AF4DD9" w:rsidP="00C37272">
            <w:pPr>
              <w:spacing w:before="40" w:after="40"/>
              <w:jc w:val="left"/>
              <w:rPr>
                <w:rFonts w:cs="Arial"/>
              </w:rPr>
            </w:pPr>
            <w:r w:rsidRPr="00901F20">
              <w:rPr>
                <w:rFonts w:cs="Arial"/>
              </w:rPr>
              <w:t xml:space="preserve">Publikujete na </w:t>
            </w:r>
            <w:proofErr w:type="spellStart"/>
            <w:r w:rsidRPr="00901F20">
              <w:rPr>
                <w:rFonts w:cs="Arial"/>
              </w:rPr>
              <w:t>CzechPOINT</w:t>
            </w:r>
            <w:proofErr w:type="spellEnd"/>
            <w:r w:rsidRPr="00901F20">
              <w:rPr>
                <w:rFonts w:cs="Arial"/>
              </w:rPr>
              <w:t xml:space="preserve"> všechny své samoobslužné služby tak, aby mohly být přístupné i </w:t>
            </w:r>
            <w:proofErr w:type="spellStart"/>
            <w:r w:rsidRPr="00901F20">
              <w:rPr>
                <w:rFonts w:cs="Arial"/>
              </w:rPr>
              <w:t>asistovaně</w:t>
            </w:r>
            <w:proofErr w:type="spellEnd"/>
            <w:r w:rsidRPr="00901F20">
              <w:rPr>
                <w:rFonts w:cs="Arial"/>
              </w:rPr>
              <w:t xml:space="preserve">? </w:t>
            </w:r>
          </w:p>
        </w:tc>
        <w:tc>
          <w:tcPr>
            <w:tcW w:w="563" w:type="pct"/>
          </w:tcPr>
          <w:p w14:paraId="63903173" w14:textId="126D43A8" w:rsidR="00AF4DD9" w:rsidRPr="00901F20" w:rsidRDefault="005C38E0" w:rsidP="00C37272">
            <w:pPr>
              <w:spacing w:before="40" w:after="40"/>
              <w:rPr>
                <w:rFonts w:cs="Arial"/>
              </w:rPr>
            </w:pPr>
            <w:sdt>
              <w:sdtPr>
                <w:rPr>
                  <w:rFonts w:cs="Arial"/>
                </w:rPr>
                <w:id w:val="884445593"/>
                <w:comboBox>
                  <w:listItem w:displayText="Ano" w:value="Ano"/>
                  <w:listItem w:displayText="Nerelevantní" w:value="Nerelevantní"/>
                  <w:listItem w:displayText="Ne, žádáme o výjimku" w:value="Ne, žádáme o výjimku"/>
                </w:comboBox>
              </w:sdtPr>
              <w:sdtEndPr/>
              <w:sdtContent>
                <w:r w:rsidR="008D0D0D" w:rsidRPr="00901F20">
                  <w:rPr>
                    <w:rFonts w:cs="Arial"/>
                  </w:rPr>
                  <w:t>Nerelevantní</w:t>
                </w:r>
              </w:sdtContent>
            </w:sdt>
          </w:p>
        </w:tc>
        <w:tc>
          <w:tcPr>
            <w:tcW w:w="440" w:type="pct"/>
          </w:tcPr>
          <w:p w14:paraId="2DC60409" w14:textId="77777777" w:rsidR="00AF4DD9" w:rsidRPr="00901F20" w:rsidRDefault="00AF4DD9" w:rsidP="00C37272">
            <w:pPr>
              <w:spacing w:before="40" w:after="40"/>
              <w:jc w:val="left"/>
              <w:rPr>
                <w:rFonts w:cs="Arial"/>
                <w:bCs/>
              </w:rPr>
            </w:pPr>
          </w:p>
        </w:tc>
        <w:tc>
          <w:tcPr>
            <w:tcW w:w="2372" w:type="pct"/>
            <w:shd w:val="clear" w:color="auto" w:fill="auto"/>
          </w:tcPr>
          <w:p w14:paraId="20959F65" w14:textId="77777777" w:rsidR="00AF4DD9" w:rsidRPr="00901F20" w:rsidRDefault="00AF4DD9" w:rsidP="008D0D0D">
            <w:pPr>
              <w:spacing w:before="40" w:after="40"/>
              <w:jc w:val="left"/>
              <w:rPr>
                <w:rFonts w:cs="Arial"/>
                <w:bCs/>
              </w:rPr>
            </w:pPr>
          </w:p>
        </w:tc>
      </w:tr>
      <w:tr w:rsidR="00AF4DD9" w:rsidRPr="00901F20" w14:paraId="6089C799" w14:textId="77777777" w:rsidTr="007D6917">
        <w:trPr>
          <w:trHeight w:val="20"/>
        </w:trPr>
        <w:tc>
          <w:tcPr>
            <w:tcW w:w="123" w:type="pct"/>
            <w:vMerge/>
            <w:shd w:val="clear" w:color="auto" w:fill="D9D9D9" w:themeFill="background1" w:themeFillShade="D9"/>
          </w:tcPr>
          <w:p w14:paraId="4343D31F" w14:textId="77777777" w:rsidR="00AF4DD9" w:rsidRPr="00901F20" w:rsidRDefault="00AF4DD9" w:rsidP="00C37272">
            <w:pPr>
              <w:spacing w:before="40" w:after="40"/>
              <w:jc w:val="left"/>
              <w:rPr>
                <w:rFonts w:cs="Arial"/>
              </w:rPr>
            </w:pPr>
          </w:p>
        </w:tc>
        <w:tc>
          <w:tcPr>
            <w:tcW w:w="1502" w:type="pct"/>
            <w:shd w:val="clear" w:color="auto" w:fill="D9D9D9" w:themeFill="background1" w:themeFillShade="D9"/>
          </w:tcPr>
          <w:p w14:paraId="1C071A44" w14:textId="77777777" w:rsidR="00AF4DD9" w:rsidRPr="00901F20" w:rsidRDefault="00AF4DD9" w:rsidP="00C37272">
            <w:pPr>
              <w:spacing w:before="40" w:after="40"/>
              <w:jc w:val="left"/>
              <w:rPr>
                <w:rFonts w:cs="Arial"/>
              </w:rPr>
            </w:pPr>
            <w:r w:rsidRPr="00901F20">
              <w:rPr>
                <w:rFonts w:cs="Arial"/>
              </w:rPr>
              <w:t xml:space="preserve">Jste na centrálu </w:t>
            </w:r>
            <w:proofErr w:type="spellStart"/>
            <w:r w:rsidRPr="00901F20">
              <w:rPr>
                <w:rFonts w:cs="Arial"/>
              </w:rPr>
              <w:t>CzechPOINT</w:t>
            </w:r>
            <w:proofErr w:type="spellEnd"/>
            <w:r w:rsidRPr="00901F20">
              <w:rPr>
                <w:rFonts w:cs="Arial"/>
              </w:rPr>
              <w:t xml:space="preserve"> připojeni skrze systém CMS?</w:t>
            </w:r>
          </w:p>
          <w:p w14:paraId="5787598D" w14:textId="77777777" w:rsidR="00AF4DD9" w:rsidRPr="00901F20" w:rsidRDefault="00AF4DD9" w:rsidP="00C37272">
            <w:pPr>
              <w:spacing w:before="40" w:after="40"/>
              <w:jc w:val="left"/>
              <w:rPr>
                <w:rFonts w:cs="Arial"/>
              </w:rPr>
            </w:pPr>
          </w:p>
        </w:tc>
        <w:tc>
          <w:tcPr>
            <w:tcW w:w="563" w:type="pct"/>
          </w:tcPr>
          <w:p w14:paraId="7E834E8F" w14:textId="6C08ECF7" w:rsidR="00AF4DD9" w:rsidRPr="00901F20" w:rsidRDefault="005C38E0" w:rsidP="00C37272">
            <w:pPr>
              <w:spacing w:before="40" w:after="40"/>
              <w:rPr>
                <w:rFonts w:cs="Arial"/>
              </w:rPr>
            </w:pPr>
            <w:sdt>
              <w:sdtPr>
                <w:rPr>
                  <w:rFonts w:cs="Arial"/>
                </w:rPr>
                <w:id w:val="-1048682203"/>
                <w:comboBox>
                  <w:listItem w:displayText="Ano" w:value="Ano"/>
                  <w:listItem w:displayText="Nerelevantní" w:value="Nerelevantní"/>
                  <w:listItem w:displayText="Ne, žádáme o výjimku" w:value="Ne, žádáme o výjimku"/>
                </w:comboBox>
              </w:sdtPr>
              <w:sdtEndPr/>
              <w:sdtContent>
                <w:r w:rsidR="001068AD" w:rsidRPr="00901F20">
                  <w:rPr>
                    <w:rFonts w:cs="Arial"/>
                  </w:rPr>
                  <w:t>Nerelevantní</w:t>
                </w:r>
              </w:sdtContent>
            </w:sdt>
          </w:p>
        </w:tc>
        <w:tc>
          <w:tcPr>
            <w:tcW w:w="440" w:type="pct"/>
          </w:tcPr>
          <w:p w14:paraId="0E69CA13" w14:textId="77777777" w:rsidR="00AF4DD9" w:rsidRPr="00901F20" w:rsidRDefault="00AF4DD9" w:rsidP="00C37272">
            <w:pPr>
              <w:spacing w:before="40" w:after="40"/>
              <w:jc w:val="left"/>
              <w:rPr>
                <w:rFonts w:cs="Arial"/>
                <w:bCs/>
              </w:rPr>
            </w:pPr>
          </w:p>
        </w:tc>
        <w:tc>
          <w:tcPr>
            <w:tcW w:w="2372" w:type="pct"/>
            <w:shd w:val="clear" w:color="auto" w:fill="auto"/>
          </w:tcPr>
          <w:p w14:paraId="0B79F3C7" w14:textId="413AF680" w:rsidR="00561D38" w:rsidRPr="00901F20" w:rsidRDefault="00561D38" w:rsidP="00C37272">
            <w:pPr>
              <w:spacing w:before="40" w:after="40"/>
              <w:jc w:val="left"/>
              <w:rPr>
                <w:rFonts w:cs="Arial"/>
                <w:bCs/>
              </w:rPr>
            </w:pPr>
          </w:p>
        </w:tc>
      </w:tr>
      <w:tr w:rsidR="00AF4DD9" w:rsidRPr="00901F20" w14:paraId="45343A18" w14:textId="77777777" w:rsidTr="00010026">
        <w:trPr>
          <w:trHeight w:val="20"/>
        </w:trPr>
        <w:tc>
          <w:tcPr>
            <w:tcW w:w="5000" w:type="pct"/>
            <w:gridSpan w:val="5"/>
            <w:shd w:val="clear" w:color="auto" w:fill="D9D9D9" w:themeFill="background1" w:themeFillShade="D9"/>
          </w:tcPr>
          <w:p w14:paraId="20BB1C2A" w14:textId="77777777" w:rsidR="00AF4DD9" w:rsidRPr="00901F20" w:rsidRDefault="00AF4DD9" w:rsidP="00C37272">
            <w:pPr>
              <w:spacing w:before="40" w:after="40"/>
              <w:jc w:val="left"/>
              <w:rPr>
                <w:rFonts w:cs="Arial"/>
                <w:b/>
              </w:rPr>
            </w:pPr>
            <w:r w:rsidRPr="00901F20">
              <w:rPr>
                <w:rFonts w:cs="Arial"/>
                <w:b/>
              </w:rPr>
              <w:t>Rozšířený backoffice úředníka</w:t>
            </w:r>
          </w:p>
        </w:tc>
      </w:tr>
      <w:tr w:rsidR="00AF4DD9" w:rsidRPr="00901F20" w14:paraId="6A8674AC" w14:textId="77777777" w:rsidTr="007D6917">
        <w:trPr>
          <w:trHeight w:val="20"/>
        </w:trPr>
        <w:tc>
          <w:tcPr>
            <w:tcW w:w="123" w:type="pct"/>
            <w:vMerge w:val="restart"/>
            <w:shd w:val="clear" w:color="auto" w:fill="D9D9D9" w:themeFill="background1" w:themeFillShade="D9"/>
          </w:tcPr>
          <w:p w14:paraId="7FA58574" w14:textId="77777777" w:rsidR="00AF4DD9" w:rsidRPr="00901F20" w:rsidRDefault="00AF4DD9" w:rsidP="00C37272">
            <w:pPr>
              <w:spacing w:before="40" w:after="40"/>
              <w:jc w:val="left"/>
              <w:rPr>
                <w:rFonts w:cs="Arial"/>
              </w:rPr>
            </w:pPr>
          </w:p>
        </w:tc>
        <w:tc>
          <w:tcPr>
            <w:tcW w:w="1502" w:type="pct"/>
            <w:shd w:val="clear" w:color="auto" w:fill="D9D9D9" w:themeFill="background1" w:themeFillShade="D9"/>
          </w:tcPr>
          <w:p w14:paraId="74ADF004" w14:textId="77777777" w:rsidR="00AF4DD9" w:rsidRPr="00901F20" w:rsidRDefault="00AF4DD9" w:rsidP="00C37272">
            <w:pPr>
              <w:spacing w:before="40" w:after="40"/>
              <w:jc w:val="left"/>
              <w:rPr>
                <w:rFonts w:cs="Arial"/>
              </w:rPr>
            </w:pPr>
            <w:r w:rsidRPr="00901F20">
              <w:rPr>
                <w:rFonts w:cs="Arial"/>
              </w:rPr>
              <w:t xml:space="preserve">Máte služby </w:t>
            </w:r>
            <w:proofErr w:type="spellStart"/>
            <w:r w:rsidRPr="00901F20">
              <w:rPr>
                <w:rFonts w:cs="Arial"/>
              </w:rPr>
              <w:t>CzechPOINT@office</w:t>
            </w:r>
            <w:proofErr w:type="spellEnd"/>
            <w:r w:rsidRPr="00901F20">
              <w:rPr>
                <w:rFonts w:cs="Arial"/>
              </w:rPr>
              <w:t xml:space="preserve"> integrovány do svých systémů?</w:t>
            </w:r>
          </w:p>
          <w:p w14:paraId="0BFDB213" w14:textId="576C66BB" w:rsidR="000A31E2" w:rsidRPr="00901F20" w:rsidRDefault="000A31E2" w:rsidP="00C37272">
            <w:pPr>
              <w:spacing w:before="40" w:after="40"/>
              <w:jc w:val="left"/>
              <w:rPr>
                <w:rFonts w:cs="Arial"/>
              </w:rPr>
            </w:pPr>
          </w:p>
        </w:tc>
        <w:tc>
          <w:tcPr>
            <w:tcW w:w="563" w:type="pct"/>
            <w:shd w:val="clear" w:color="auto" w:fill="auto"/>
          </w:tcPr>
          <w:p w14:paraId="1EA52AFE" w14:textId="084A162A" w:rsidR="00AF4DD9" w:rsidRPr="00901F20" w:rsidRDefault="005C38E0" w:rsidP="00C37272">
            <w:pPr>
              <w:spacing w:before="40" w:after="40"/>
              <w:rPr>
                <w:rFonts w:cs="Arial"/>
              </w:rPr>
            </w:pPr>
            <w:sdt>
              <w:sdtPr>
                <w:rPr>
                  <w:rFonts w:cs="Arial"/>
                </w:rPr>
                <w:id w:val="1551341803"/>
                <w:comboBox>
                  <w:listItem w:displayText="Ano" w:value="Ano"/>
                  <w:listItem w:displayText="Nerelevantní" w:value="Nerelevantní"/>
                  <w:listItem w:displayText="Ne, žádáme o výjimku" w:value="Ne, žádáme o výjimku"/>
                </w:comboBox>
              </w:sdtPr>
              <w:sdtEndPr/>
              <w:sdtContent>
                <w:r w:rsidR="00736801" w:rsidRPr="00901F20">
                  <w:rPr>
                    <w:rFonts w:cs="Arial"/>
                  </w:rPr>
                  <w:t>Nerelevantní</w:t>
                </w:r>
              </w:sdtContent>
            </w:sdt>
          </w:p>
        </w:tc>
        <w:tc>
          <w:tcPr>
            <w:tcW w:w="440" w:type="pct"/>
          </w:tcPr>
          <w:p w14:paraId="416F0C91" w14:textId="77777777" w:rsidR="00AF4DD9" w:rsidRPr="00901F20" w:rsidRDefault="00AF4DD9" w:rsidP="00C37272">
            <w:pPr>
              <w:spacing w:before="40" w:after="40"/>
              <w:jc w:val="left"/>
              <w:rPr>
                <w:rFonts w:cs="Arial"/>
                <w:bCs/>
              </w:rPr>
            </w:pPr>
          </w:p>
        </w:tc>
        <w:tc>
          <w:tcPr>
            <w:tcW w:w="2372" w:type="pct"/>
            <w:shd w:val="clear" w:color="auto" w:fill="auto"/>
          </w:tcPr>
          <w:p w14:paraId="5C41FCA7" w14:textId="115332D6" w:rsidR="00E10A0E" w:rsidRPr="00901F20" w:rsidRDefault="00E10A0E" w:rsidP="00C37272">
            <w:pPr>
              <w:spacing w:before="40" w:after="40"/>
              <w:jc w:val="left"/>
              <w:rPr>
                <w:rFonts w:cs="Arial"/>
                <w:bCs/>
              </w:rPr>
            </w:pPr>
          </w:p>
        </w:tc>
      </w:tr>
      <w:tr w:rsidR="00AF4DD9" w:rsidRPr="00901F20" w14:paraId="2A7D11C8" w14:textId="77777777" w:rsidTr="007D6917">
        <w:trPr>
          <w:trHeight w:val="20"/>
        </w:trPr>
        <w:tc>
          <w:tcPr>
            <w:tcW w:w="123" w:type="pct"/>
            <w:vMerge/>
            <w:shd w:val="clear" w:color="auto" w:fill="D9D9D9" w:themeFill="background1" w:themeFillShade="D9"/>
          </w:tcPr>
          <w:p w14:paraId="4336DACD" w14:textId="77777777" w:rsidR="00AF4DD9" w:rsidRPr="00901F20" w:rsidRDefault="00AF4DD9" w:rsidP="00C37272">
            <w:pPr>
              <w:spacing w:before="40" w:after="40"/>
              <w:jc w:val="left"/>
              <w:rPr>
                <w:rFonts w:cs="Arial"/>
              </w:rPr>
            </w:pPr>
          </w:p>
        </w:tc>
        <w:tc>
          <w:tcPr>
            <w:tcW w:w="1502" w:type="pct"/>
            <w:shd w:val="clear" w:color="auto" w:fill="D9D9D9" w:themeFill="background1" w:themeFillShade="D9"/>
          </w:tcPr>
          <w:p w14:paraId="66CE12A5" w14:textId="77777777" w:rsidR="00AF4DD9" w:rsidRPr="00901F20" w:rsidRDefault="00AF4DD9" w:rsidP="00C37272">
            <w:pPr>
              <w:spacing w:before="40" w:after="40"/>
              <w:jc w:val="left"/>
              <w:rPr>
                <w:rFonts w:cs="Arial"/>
              </w:rPr>
            </w:pPr>
            <w:r w:rsidRPr="00901F20">
              <w:rPr>
                <w:rFonts w:cs="Arial"/>
              </w:rPr>
              <w:t>Budou všechny interní aplikace dostupné z intranetu úřadu/resortu?</w:t>
            </w:r>
          </w:p>
          <w:p w14:paraId="2A74CF07" w14:textId="0FDB3006" w:rsidR="000A31E2" w:rsidRPr="00901F20" w:rsidRDefault="000A31E2" w:rsidP="00C37272">
            <w:pPr>
              <w:spacing w:before="40" w:after="40"/>
              <w:jc w:val="left"/>
              <w:rPr>
                <w:rFonts w:cs="Arial"/>
              </w:rPr>
            </w:pPr>
          </w:p>
        </w:tc>
        <w:tc>
          <w:tcPr>
            <w:tcW w:w="563" w:type="pct"/>
            <w:shd w:val="clear" w:color="auto" w:fill="auto"/>
          </w:tcPr>
          <w:p w14:paraId="5E37103D" w14:textId="10EC4CC6" w:rsidR="00AF4DD9" w:rsidRPr="00901F20" w:rsidRDefault="005C38E0" w:rsidP="00C37272">
            <w:pPr>
              <w:spacing w:before="40" w:after="40"/>
              <w:rPr>
                <w:rFonts w:cs="Arial"/>
              </w:rPr>
            </w:pPr>
            <w:sdt>
              <w:sdtPr>
                <w:rPr>
                  <w:rFonts w:cs="Arial"/>
                </w:rPr>
                <w:id w:val="1544014623"/>
                <w:comboBox>
                  <w:listItem w:displayText="Ano" w:value="Ano"/>
                  <w:listItem w:displayText="Nerelevantní" w:value="Nerelevantní"/>
                  <w:listItem w:displayText="Ne, žádáme o výjimku" w:value="Ne, žádáme o výjimku"/>
                </w:comboBox>
              </w:sdtPr>
              <w:sdtEndPr/>
              <w:sdtContent>
                <w:r w:rsidR="008D0D0D" w:rsidRPr="00901F20">
                  <w:rPr>
                    <w:rFonts w:cs="Arial"/>
                  </w:rPr>
                  <w:t>Nerelevantní</w:t>
                </w:r>
              </w:sdtContent>
            </w:sdt>
          </w:p>
        </w:tc>
        <w:tc>
          <w:tcPr>
            <w:tcW w:w="440" w:type="pct"/>
          </w:tcPr>
          <w:p w14:paraId="0176E60E" w14:textId="77777777" w:rsidR="00AF4DD9" w:rsidRPr="00901F20" w:rsidRDefault="00AF4DD9" w:rsidP="00C37272">
            <w:pPr>
              <w:spacing w:before="40" w:after="40"/>
              <w:jc w:val="left"/>
              <w:rPr>
                <w:rFonts w:cs="Arial"/>
                <w:bCs/>
              </w:rPr>
            </w:pPr>
          </w:p>
        </w:tc>
        <w:tc>
          <w:tcPr>
            <w:tcW w:w="2372" w:type="pct"/>
            <w:shd w:val="clear" w:color="auto" w:fill="auto"/>
          </w:tcPr>
          <w:p w14:paraId="49645E28" w14:textId="1BFA7FC6" w:rsidR="00E10A0E" w:rsidRPr="00901F20" w:rsidRDefault="00E10A0E" w:rsidP="00C37272">
            <w:pPr>
              <w:spacing w:before="40" w:after="40"/>
              <w:jc w:val="left"/>
              <w:rPr>
                <w:rFonts w:cs="Arial"/>
                <w:bCs/>
              </w:rPr>
            </w:pPr>
          </w:p>
        </w:tc>
      </w:tr>
      <w:tr w:rsidR="00AF4DD9" w:rsidRPr="00901F20" w14:paraId="072C7437" w14:textId="77777777" w:rsidTr="007D6917">
        <w:trPr>
          <w:trHeight w:val="20"/>
        </w:trPr>
        <w:tc>
          <w:tcPr>
            <w:tcW w:w="123" w:type="pct"/>
            <w:vMerge/>
            <w:shd w:val="clear" w:color="auto" w:fill="D9D9D9" w:themeFill="background1" w:themeFillShade="D9"/>
          </w:tcPr>
          <w:p w14:paraId="1B1FDE28" w14:textId="77777777" w:rsidR="00AF4DD9" w:rsidRPr="00901F20" w:rsidRDefault="00AF4DD9" w:rsidP="00C37272">
            <w:pPr>
              <w:spacing w:before="40" w:after="40"/>
              <w:jc w:val="left"/>
              <w:rPr>
                <w:rFonts w:cs="Arial"/>
              </w:rPr>
            </w:pPr>
          </w:p>
        </w:tc>
        <w:tc>
          <w:tcPr>
            <w:tcW w:w="1502" w:type="pct"/>
            <w:shd w:val="clear" w:color="auto" w:fill="D9D9D9" w:themeFill="background1" w:themeFillShade="D9"/>
          </w:tcPr>
          <w:p w14:paraId="6DA1AC63" w14:textId="77777777" w:rsidR="00AF4DD9" w:rsidRPr="00901F20" w:rsidRDefault="00AF4DD9" w:rsidP="00C37272">
            <w:pPr>
              <w:spacing w:before="40" w:after="40"/>
              <w:jc w:val="left"/>
              <w:rPr>
                <w:rFonts w:cs="Arial"/>
              </w:rPr>
            </w:pPr>
            <w:r w:rsidRPr="00901F20">
              <w:rPr>
                <w:rFonts w:cs="Arial"/>
              </w:rPr>
              <w:t xml:space="preserve">Bude využito principu </w:t>
            </w:r>
            <w:r w:rsidRPr="00901F20">
              <w:rPr>
                <w:rFonts w:cs="Arial"/>
              </w:rPr>
              <w:br/>
              <w:t>Single Sign-On?</w:t>
            </w:r>
          </w:p>
          <w:p w14:paraId="309A565C" w14:textId="17352A3A" w:rsidR="000A31E2" w:rsidRPr="00901F20" w:rsidRDefault="000A31E2" w:rsidP="00C37272">
            <w:pPr>
              <w:spacing w:before="40" w:after="40"/>
              <w:jc w:val="left"/>
              <w:rPr>
                <w:rFonts w:cs="Arial"/>
              </w:rPr>
            </w:pPr>
          </w:p>
        </w:tc>
        <w:tc>
          <w:tcPr>
            <w:tcW w:w="563" w:type="pct"/>
            <w:shd w:val="clear" w:color="auto" w:fill="auto"/>
          </w:tcPr>
          <w:p w14:paraId="2BEFD93F" w14:textId="36BA0562" w:rsidR="00AF4DD9" w:rsidRPr="00901F20" w:rsidRDefault="005C38E0" w:rsidP="00C37272">
            <w:pPr>
              <w:spacing w:before="40" w:after="40"/>
              <w:rPr>
                <w:rFonts w:cs="Arial"/>
              </w:rPr>
            </w:pPr>
            <w:sdt>
              <w:sdtPr>
                <w:rPr>
                  <w:rFonts w:cs="Arial"/>
                </w:rPr>
                <w:id w:val="689562948"/>
                <w:comboBox>
                  <w:listItem w:displayText="Ano" w:value="Ano"/>
                  <w:listItem w:displayText="Nerelevantní" w:value="Nerelevantní"/>
                  <w:listItem w:displayText="Ne, žádáme o výjimku" w:value="Ne, žádáme o výjimku"/>
                </w:comboBox>
              </w:sdtPr>
              <w:sdtEndPr/>
              <w:sdtContent>
                <w:r w:rsidR="008D0D0D" w:rsidRPr="00901F20">
                  <w:rPr>
                    <w:rFonts w:cs="Arial"/>
                  </w:rPr>
                  <w:t>Nerelevantní</w:t>
                </w:r>
              </w:sdtContent>
            </w:sdt>
          </w:p>
        </w:tc>
        <w:tc>
          <w:tcPr>
            <w:tcW w:w="440" w:type="pct"/>
          </w:tcPr>
          <w:p w14:paraId="2B6E06DA" w14:textId="77777777" w:rsidR="00AF4DD9" w:rsidRPr="00901F20" w:rsidRDefault="00AF4DD9" w:rsidP="00C37272">
            <w:pPr>
              <w:spacing w:before="40" w:after="40"/>
              <w:jc w:val="left"/>
              <w:rPr>
                <w:rFonts w:cs="Arial"/>
                <w:bCs/>
              </w:rPr>
            </w:pPr>
          </w:p>
        </w:tc>
        <w:tc>
          <w:tcPr>
            <w:tcW w:w="2372" w:type="pct"/>
            <w:shd w:val="clear" w:color="auto" w:fill="auto"/>
          </w:tcPr>
          <w:p w14:paraId="37099F2E" w14:textId="5B76DDD4" w:rsidR="00E10A0E" w:rsidRPr="00901F20" w:rsidRDefault="00E10A0E" w:rsidP="00C37272">
            <w:pPr>
              <w:spacing w:before="40" w:after="40"/>
              <w:jc w:val="left"/>
              <w:rPr>
                <w:rFonts w:cs="Arial"/>
                <w:bCs/>
              </w:rPr>
            </w:pPr>
          </w:p>
        </w:tc>
      </w:tr>
      <w:tr w:rsidR="00AF4DD9" w:rsidRPr="00901F20" w14:paraId="0FA8BD0C" w14:textId="77777777" w:rsidTr="00010026">
        <w:trPr>
          <w:trHeight w:val="20"/>
        </w:trPr>
        <w:tc>
          <w:tcPr>
            <w:tcW w:w="5000" w:type="pct"/>
            <w:gridSpan w:val="5"/>
            <w:shd w:val="clear" w:color="auto" w:fill="D9D9D9" w:themeFill="background1" w:themeFillShade="D9"/>
          </w:tcPr>
          <w:p w14:paraId="4F7326EA" w14:textId="77777777" w:rsidR="00AF4DD9" w:rsidRPr="00901F20" w:rsidRDefault="00AF4DD9" w:rsidP="00C37272">
            <w:pPr>
              <w:spacing w:before="40" w:after="40"/>
              <w:rPr>
                <w:rFonts w:cs="Arial"/>
                <w:b/>
              </w:rPr>
            </w:pPr>
            <w:r w:rsidRPr="00901F20">
              <w:rPr>
                <w:rFonts w:cs="Arial"/>
                <w:b/>
              </w:rPr>
              <w:t xml:space="preserve">ÚEP včetně </w:t>
            </w:r>
            <w:proofErr w:type="spellStart"/>
            <w:r w:rsidRPr="00901F20">
              <w:rPr>
                <w:rFonts w:cs="Arial"/>
                <w:b/>
              </w:rPr>
              <w:t>eFakturace</w:t>
            </w:r>
            <w:proofErr w:type="spellEnd"/>
          </w:p>
        </w:tc>
      </w:tr>
      <w:tr w:rsidR="00AF4DD9" w:rsidRPr="00901F20" w14:paraId="2AC46E17" w14:textId="77777777" w:rsidTr="007D6917">
        <w:trPr>
          <w:trHeight w:val="20"/>
        </w:trPr>
        <w:tc>
          <w:tcPr>
            <w:tcW w:w="123" w:type="pct"/>
            <w:vMerge w:val="restart"/>
            <w:shd w:val="clear" w:color="auto" w:fill="D9D9D9" w:themeFill="background1" w:themeFillShade="D9"/>
          </w:tcPr>
          <w:p w14:paraId="57692743" w14:textId="77777777" w:rsidR="00AF4DD9" w:rsidRPr="00901F20" w:rsidRDefault="00AF4DD9" w:rsidP="00C37272">
            <w:pPr>
              <w:spacing w:before="40" w:after="40"/>
              <w:jc w:val="left"/>
              <w:rPr>
                <w:rFonts w:cs="Arial"/>
              </w:rPr>
            </w:pPr>
          </w:p>
        </w:tc>
        <w:tc>
          <w:tcPr>
            <w:tcW w:w="1502" w:type="pct"/>
            <w:shd w:val="clear" w:color="auto" w:fill="D9D9D9" w:themeFill="background1" w:themeFillShade="D9"/>
          </w:tcPr>
          <w:p w14:paraId="78140E20" w14:textId="77777777" w:rsidR="00AF4DD9" w:rsidRPr="00901F20" w:rsidRDefault="00AF4DD9" w:rsidP="00C37272">
            <w:pPr>
              <w:spacing w:before="40" w:after="40"/>
              <w:jc w:val="left"/>
              <w:rPr>
                <w:rFonts w:cs="Arial"/>
              </w:rPr>
            </w:pPr>
            <w:r w:rsidRPr="00901F20">
              <w:rPr>
                <w:rFonts w:cs="Arial"/>
              </w:rPr>
              <w:t xml:space="preserve">Máte zajištěno </w:t>
            </w:r>
            <w:proofErr w:type="spellStart"/>
            <w:r w:rsidRPr="00901F20">
              <w:rPr>
                <w:rFonts w:cs="Arial"/>
              </w:rPr>
              <w:t>předvyplňování</w:t>
            </w:r>
            <w:proofErr w:type="spellEnd"/>
            <w:r w:rsidRPr="00901F20">
              <w:rPr>
                <w:rFonts w:cs="Arial"/>
              </w:rPr>
              <w:t xml:space="preserve"> formulářů ÚEP všemi státu známými údaji subjektu?</w:t>
            </w:r>
          </w:p>
        </w:tc>
        <w:tc>
          <w:tcPr>
            <w:tcW w:w="563" w:type="pct"/>
            <w:shd w:val="clear" w:color="auto" w:fill="auto"/>
          </w:tcPr>
          <w:p w14:paraId="346EEB32" w14:textId="00D07351" w:rsidR="00AF4DD9" w:rsidRPr="00901F20" w:rsidRDefault="005C38E0" w:rsidP="00C37272">
            <w:pPr>
              <w:spacing w:before="40" w:after="40"/>
              <w:rPr>
                <w:rFonts w:cs="Arial"/>
              </w:rPr>
            </w:pPr>
            <w:sdt>
              <w:sdtPr>
                <w:rPr>
                  <w:rFonts w:cs="Arial"/>
                </w:rPr>
                <w:id w:val="1136764955"/>
                <w:comboBox>
                  <w:listItem w:displayText="Ano" w:value="Ano"/>
                  <w:listItem w:displayText="Nerelevantní" w:value="Nerelevantní"/>
                  <w:listItem w:displayText="Ne, žádáme o výjimku" w:value="Ne, žádáme o výjimku"/>
                </w:comboBox>
              </w:sdtPr>
              <w:sdtEndPr/>
              <w:sdtContent>
                <w:r w:rsidR="008D0D0D" w:rsidRPr="00901F20">
                  <w:rPr>
                    <w:rFonts w:cs="Arial"/>
                  </w:rPr>
                  <w:t>Ano</w:t>
                </w:r>
              </w:sdtContent>
            </w:sdt>
          </w:p>
        </w:tc>
        <w:tc>
          <w:tcPr>
            <w:tcW w:w="440" w:type="pct"/>
          </w:tcPr>
          <w:p w14:paraId="1E41A386" w14:textId="77777777" w:rsidR="00AF4DD9" w:rsidRPr="00901F20" w:rsidRDefault="00AF4DD9" w:rsidP="00C37272">
            <w:pPr>
              <w:spacing w:before="40" w:after="40"/>
              <w:jc w:val="left"/>
              <w:rPr>
                <w:rFonts w:cs="Arial"/>
                <w:bCs/>
              </w:rPr>
            </w:pPr>
          </w:p>
        </w:tc>
        <w:tc>
          <w:tcPr>
            <w:tcW w:w="2372" w:type="pct"/>
            <w:shd w:val="clear" w:color="auto" w:fill="auto"/>
          </w:tcPr>
          <w:p w14:paraId="572B14A9" w14:textId="7118D0F7" w:rsidR="00561D38" w:rsidRPr="007D6917" w:rsidRDefault="00736801" w:rsidP="00C37272">
            <w:pPr>
              <w:spacing w:before="40" w:after="40"/>
              <w:jc w:val="left"/>
              <w:rPr>
                <w:rFonts w:cs="Arial"/>
                <w:bCs/>
              </w:rPr>
            </w:pPr>
            <w:r w:rsidRPr="00901F20">
              <w:rPr>
                <w:rFonts w:cs="Arial"/>
                <w:bCs/>
              </w:rPr>
              <w:t>Předvyplnění formulářů</w:t>
            </w:r>
            <w:r w:rsidR="00AE2B1E" w:rsidRPr="00901F20">
              <w:rPr>
                <w:rFonts w:cs="Arial"/>
                <w:bCs/>
              </w:rPr>
              <w:t>, validace s</w:t>
            </w:r>
            <w:r w:rsidRPr="00901F20">
              <w:rPr>
                <w:rFonts w:cs="Arial"/>
                <w:bCs/>
              </w:rPr>
              <w:t xml:space="preserve"> ISZR</w:t>
            </w:r>
          </w:p>
        </w:tc>
      </w:tr>
      <w:tr w:rsidR="00AF4DD9" w:rsidRPr="00901F20" w14:paraId="22DD98FE" w14:textId="77777777" w:rsidTr="007D6917">
        <w:trPr>
          <w:trHeight w:val="20"/>
        </w:trPr>
        <w:tc>
          <w:tcPr>
            <w:tcW w:w="123" w:type="pct"/>
            <w:vMerge/>
            <w:shd w:val="clear" w:color="auto" w:fill="D9D9D9" w:themeFill="background1" w:themeFillShade="D9"/>
          </w:tcPr>
          <w:p w14:paraId="4CC021E6" w14:textId="77777777" w:rsidR="00AF4DD9" w:rsidRPr="00901F20" w:rsidRDefault="00AF4DD9" w:rsidP="00C37272">
            <w:pPr>
              <w:spacing w:before="40" w:after="40"/>
              <w:jc w:val="left"/>
              <w:rPr>
                <w:rFonts w:cs="Arial"/>
              </w:rPr>
            </w:pPr>
          </w:p>
        </w:tc>
        <w:tc>
          <w:tcPr>
            <w:tcW w:w="1502" w:type="pct"/>
            <w:shd w:val="clear" w:color="auto" w:fill="D9D9D9" w:themeFill="background1" w:themeFillShade="D9"/>
          </w:tcPr>
          <w:p w14:paraId="01E16194" w14:textId="77777777" w:rsidR="00AF4DD9" w:rsidRPr="00901F20" w:rsidRDefault="00AF4DD9" w:rsidP="00C37272">
            <w:pPr>
              <w:spacing w:before="40" w:after="40"/>
              <w:jc w:val="left"/>
              <w:rPr>
                <w:rFonts w:cs="Arial"/>
              </w:rPr>
            </w:pPr>
            <w:r w:rsidRPr="00901F20">
              <w:rPr>
                <w:rFonts w:cs="Arial"/>
              </w:rPr>
              <w:t>Máte zajištěn příjem a zpracování elektronických faktur?</w:t>
            </w:r>
          </w:p>
          <w:p w14:paraId="3E692942" w14:textId="77777777" w:rsidR="00AF4DD9" w:rsidRPr="00901F20" w:rsidRDefault="00AF4DD9" w:rsidP="00C37272">
            <w:pPr>
              <w:spacing w:before="40" w:after="40"/>
              <w:jc w:val="left"/>
              <w:rPr>
                <w:rFonts w:cs="Arial"/>
              </w:rPr>
            </w:pPr>
          </w:p>
        </w:tc>
        <w:tc>
          <w:tcPr>
            <w:tcW w:w="563" w:type="pct"/>
            <w:shd w:val="clear" w:color="auto" w:fill="auto"/>
          </w:tcPr>
          <w:p w14:paraId="63608F2F" w14:textId="28AC1A41" w:rsidR="00AF4DD9" w:rsidRPr="00901F20" w:rsidRDefault="005C38E0" w:rsidP="00C37272">
            <w:pPr>
              <w:spacing w:before="40" w:after="40"/>
              <w:rPr>
                <w:rFonts w:cs="Arial"/>
              </w:rPr>
            </w:pPr>
            <w:sdt>
              <w:sdtPr>
                <w:rPr>
                  <w:rFonts w:cs="Arial"/>
                </w:rPr>
                <w:id w:val="-2126613190"/>
                <w:comboBox>
                  <w:listItem w:displayText="Ano" w:value="Ano"/>
                  <w:listItem w:displayText="Nerelevantní" w:value="Nerelevantní"/>
                  <w:listItem w:displayText="Ne, žádáme o výjimku" w:value="Ne, žádáme o výjimku"/>
                </w:comboBox>
              </w:sdtPr>
              <w:sdtEndPr/>
              <w:sdtContent>
                <w:r w:rsidR="008D0D0D" w:rsidRPr="00901F20">
                  <w:rPr>
                    <w:rFonts w:cs="Arial"/>
                  </w:rPr>
                  <w:t>Nerelevantní</w:t>
                </w:r>
              </w:sdtContent>
            </w:sdt>
          </w:p>
        </w:tc>
        <w:tc>
          <w:tcPr>
            <w:tcW w:w="440" w:type="pct"/>
          </w:tcPr>
          <w:p w14:paraId="0A61F67D" w14:textId="77777777" w:rsidR="00AF4DD9" w:rsidRPr="00901F20" w:rsidRDefault="00AF4DD9" w:rsidP="00C37272">
            <w:pPr>
              <w:spacing w:before="40" w:after="40"/>
              <w:jc w:val="left"/>
              <w:rPr>
                <w:rFonts w:cs="Arial"/>
                <w:bCs/>
              </w:rPr>
            </w:pPr>
          </w:p>
        </w:tc>
        <w:tc>
          <w:tcPr>
            <w:tcW w:w="2372" w:type="pct"/>
            <w:shd w:val="clear" w:color="auto" w:fill="auto"/>
          </w:tcPr>
          <w:p w14:paraId="6B39C8EA" w14:textId="2EBE7574" w:rsidR="00561D38" w:rsidRPr="00901F20" w:rsidRDefault="00561D38" w:rsidP="00C37272">
            <w:pPr>
              <w:spacing w:before="40" w:after="40"/>
              <w:jc w:val="left"/>
              <w:rPr>
                <w:rFonts w:cs="Arial"/>
              </w:rPr>
            </w:pPr>
          </w:p>
        </w:tc>
      </w:tr>
      <w:tr w:rsidR="00AF4DD9" w:rsidRPr="00901F20" w14:paraId="6AAED928" w14:textId="77777777" w:rsidTr="00010026">
        <w:trPr>
          <w:trHeight w:val="20"/>
        </w:trPr>
        <w:tc>
          <w:tcPr>
            <w:tcW w:w="5000" w:type="pct"/>
            <w:gridSpan w:val="5"/>
            <w:shd w:val="clear" w:color="auto" w:fill="D9D9D9" w:themeFill="background1" w:themeFillShade="D9"/>
          </w:tcPr>
          <w:p w14:paraId="2A4315FA" w14:textId="77777777" w:rsidR="00AF4DD9" w:rsidRPr="00901F20" w:rsidRDefault="00AF4DD9" w:rsidP="00C37272">
            <w:pPr>
              <w:spacing w:before="40" w:after="40"/>
              <w:jc w:val="left"/>
              <w:rPr>
                <w:rFonts w:cs="Arial"/>
              </w:rPr>
            </w:pPr>
            <w:r w:rsidRPr="00901F20">
              <w:rPr>
                <w:rFonts w:cs="Arial"/>
                <w:b/>
              </w:rPr>
              <w:t>Elektronický systém spisové služby</w:t>
            </w:r>
          </w:p>
        </w:tc>
      </w:tr>
      <w:tr w:rsidR="00AF4DD9" w:rsidRPr="00901F20" w14:paraId="2AD6C901" w14:textId="77777777" w:rsidTr="007D6917">
        <w:trPr>
          <w:trHeight w:val="20"/>
        </w:trPr>
        <w:tc>
          <w:tcPr>
            <w:tcW w:w="123" w:type="pct"/>
            <w:shd w:val="clear" w:color="auto" w:fill="D9D9D9" w:themeFill="background1" w:themeFillShade="D9"/>
          </w:tcPr>
          <w:p w14:paraId="50CDBC5B" w14:textId="77777777" w:rsidR="00AF4DD9" w:rsidRPr="00901F20" w:rsidRDefault="00AF4DD9" w:rsidP="00C37272">
            <w:pPr>
              <w:spacing w:before="40" w:after="40"/>
              <w:jc w:val="left"/>
              <w:rPr>
                <w:rFonts w:cs="Arial"/>
              </w:rPr>
            </w:pPr>
          </w:p>
        </w:tc>
        <w:tc>
          <w:tcPr>
            <w:tcW w:w="1502" w:type="pct"/>
            <w:shd w:val="clear" w:color="auto" w:fill="D9D9D9" w:themeFill="background1" w:themeFillShade="D9"/>
          </w:tcPr>
          <w:p w14:paraId="7FBFCD51" w14:textId="77777777" w:rsidR="00AF4DD9" w:rsidRPr="00901F20" w:rsidRDefault="00AF4DD9" w:rsidP="00C37272">
            <w:pPr>
              <w:spacing w:before="40" w:after="40"/>
              <w:jc w:val="left"/>
              <w:rPr>
                <w:rFonts w:cs="Arial"/>
              </w:rPr>
            </w:pPr>
            <w:r w:rsidRPr="00901F20">
              <w:rPr>
                <w:rFonts w:cs="Arial"/>
              </w:rPr>
              <w:t>Je realizace propojení systému se spisovou službou vytvořena dle rozhraní definovaného v kapitole 9 Národního standardu?</w:t>
            </w:r>
          </w:p>
        </w:tc>
        <w:tc>
          <w:tcPr>
            <w:tcW w:w="563" w:type="pct"/>
            <w:shd w:val="clear" w:color="auto" w:fill="auto"/>
          </w:tcPr>
          <w:p w14:paraId="7C348998" w14:textId="2C696E5B" w:rsidR="00AF4DD9" w:rsidRPr="00901F20" w:rsidRDefault="005C38E0" w:rsidP="00C37272">
            <w:pPr>
              <w:spacing w:before="40" w:after="40"/>
              <w:rPr>
                <w:rFonts w:cs="Arial"/>
              </w:rPr>
            </w:pPr>
            <w:sdt>
              <w:sdtPr>
                <w:rPr>
                  <w:rFonts w:cs="Arial"/>
                </w:rPr>
                <w:id w:val="1842654247"/>
                <w:comboBox>
                  <w:listItem w:displayText="Ano" w:value="Ano"/>
                  <w:listItem w:displayText="Nerelevantní" w:value="Nerelevantní"/>
                  <w:listItem w:displayText="Ne, žádáme o výjimku" w:value="Ne, žádáme o výjimku"/>
                </w:comboBox>
              </w:sdtPr>
              <w:sdtEndPr/>
              <w:sdtContent>
                <w:r w:rsidR="008D0D0D" w:rsidRPr="00901F20">
                  <w:rPr>
                    <w:rFonts w:cs="Arial"/>
                  </w:rPr>
                  <w:t>Ano</w:t>
                </w:r>
              </w:sdtContent>
            </w:sdt>
          </w:p>
        </w:tc>
        <w:tc>
          <w:tcPr>
            <w:tcW w:w="440" w:type="pct"/>
          </w:tcPr>
          <w:p w14:paraId="068F7F16" w14:textId="77777777" w:rsidR="00AF4DD9" w:rsidRPr="00901F20" w:rsidRDefault="00AF4DD9" w:rsidP="00C37272">
            <w:pPr>
              <w:spacing w:before="40" w:after="40"/>
              <w:jc w:val="left"/>
              <w:rPr>
                <w:rFonts w:cs="Arial"/>
                <w:bCs/>
              </w:rPr>
            </w:pPr>
          </w:p>
        </w:tc>
        <w:tc>
          <w:tcPr>
            <w:tcW w:w="2372" w:type="pct"/>
            <w:shd w:val="clear" w:color="auto" w:fill="auto"/>
          </w:tcPr>
          <w:p w14:paraId="4A0B3400" w14:textId="60157B21" w:rsidR="00E10A0E" w:rsidRPr="007D6917" w:rsidRDefault="00B76B70" w:rsidP="00C37272">
            <w:pPr>
              <w:spacing w:before="40" w:after="40"/>
              <w:jc w:val="left"/>
              <w:rPr>
                <w:rFonts w:cs="Arial"/>
                <w:bCs/>
              </w:rPr>
            </w:pPr>
            <w:r w:rsidRPr="007D6917">
              <w:rPr>
                <w:rFonts w:cs="Arial"/>
                <w:bCs/>
              </w:rPr>
              <w:t>Spisová služba je</w:t>
            </w:r>
            <w:r w:rsidR="002003E8" w:rsidRPr="007D6917">
              <w:rPr>
                <w:rFonts w:cs="Arial"/>
                <w:bCs/>
              </w:rPr>
              <w:t xml:space="preserve"> přímou</w:t>
            </w:r>
            <w:r w:rsidRPr="007D6917">
              <w:rPr>
                <w:rFonts w:cs="Arial"/>
                <w:bCs/>
              </w:rPr>
              <w:t xml:space="preserve"> součástí IS SPS (</w:t>
            </w:r>
            <w:r w:rsidR="002003E8" w:rsidRPr="007D6917">
              <w:rPr>
                <w:rFonts w:cs="Arial"/>
                <w:bCs/>
              </w:rPr>
              <w:t>m</w:t>
            </w:r>
            <w:r w:rsidRPr="007D6917">
              <w:rPr>
                <w:rFonts w:cs="Arial"/>
                <w:bCs/>
              </w:rPr>
              <w:t xml:space="preserve">odul </w:t>
            </w:r>
            <w:r w:rsidR="002003E8" w:rsidRPr="007D6917">
              <w:rPr>
                <w:rFonts w:cs="Arial"/>
                <w:bCs/>
              </w:rPr>
              <w:t xml:space="preserve">Elektronické </w:t>
            </w:r>
            <w:r w:rsidRPr="007D6917">
              <w:rPr>
                <w:rFonts w:cs="Arial"/>
                <w:bCs/>
              </w:rPr>
              <w:t>podání)</w:t>
            </w:r>
          </w:p>
        </w:tc>
      </w:tr>
      <w:tr w:rsidR="00AF4DD9" w:rsidRPr="00901F20" w14:paraId="07FBF765" w14:textId="77777777" w:rsidTr="00010026">
        <w:trPr>
          <w:trHeight w:val="20"/>
        </w:trPr>
        <w:tc>
          <w:tcPr>
            <w:tcW w:w="5000" w:type="pct"/>
            <w:gridSpan w:val="5"/>
            <w:shd w:val="clear" w:color="auto" w:fill="D9D9D9" w:themeFill="background1" w:themeFillShade="D9"/>
          </w:tcPr>
          <w:p w14:paraId="0CE9FF83" w14:textId="77777777" w:rsidR="00AF4DD9" w:rsidRPr="00901F20" w:rsidRDefault="00AF4DD9" w:rsidP="00C37272">
            <w:pPr>
              <w:spacing w:before="40" w:after="40"/>
              <w:jc w:val="left"/>
              <w:rPr>
                <w:rFonts w:cs="Arial"/>
                <w:b/>
              </w:rPr>
            </w:pPr>
            <w:r w:rsidRPr="00901F20">
              <w:rPr>
                <w:rFonts w:cs="Arial"/>
                <w:b/>
              </w:rPr>
              <w:t>Informační systém datových schránek</w:t>
            </w:r>
          </w:p>
        </w:tc>
      </w:tr>
      <w:tr w:rsidR="00AF4DD9" w:rsidRPr="00901F20" w14:paraId="461C1055" w14:textId="77777777" w:rsidTr="007D6917">
        <w:trPr>
          <w:trHeight w:val="20"/>
        </w:trPr>
        <w:tc>
          <w:tcPr>
            <w:tcW w:w="123" w:type="pct"/>
            <w:vMerge w:val="restart"/>
            <w:shd w:val="clear" w:color="auto" w:fill="D9D9D9" w:themeFill="background1" w:themeFillShade="D9"/>
          </w:tcPr>
          <w:p w14:paraId="684E9702" w14:textId="77777777" w:rsidR="00AF4DD9" w:rsidRPr="00901F20" w:rsidRDefault="00AF4DD9" w:rsidP="00C37272">
            <w:pPr>
              <w:spacing w:before="40" w:after="40"/>
              <w:jc w:val="left"/>
              <w:rPr>
                <w:rFonts w:cs="Arial"/>
              </w:rPr>
            </w:pPr>
          </w:p>
        </w:tc>
        <w:tc>
          <w:tcPr>
            <w:tcW w:w="1502" w:type="pct"/>
            <w:shd w:val="clear" w:color="auto" w:fill="D9D9D9" w:themeFill="background1" w:themeFillShade="D9"/>
          </w:tcPr>
          <w:p w14:paraId="2A042635" w14:textId="77777777" w:rsidR="00AF4DD9" w:rsidRPr="00901F20" w:rsidRDefault="00AF4DD9" w:rsidP="00C37272">
            <w:pPr>
              <w:spacing w:before="40" w:after="40"/>
              <w:jc w:val="left"/>
              <w:rPr>
                <w:rFonts w:cs="Arial"/>
              </w:rPr>
            </w:pPr>
            <w:r w:rsidRPr="00901F20">
              <w:rPr>
                <w:rFonts w:cs="Arial"/>
              </w:rPr>
              <w:t>Je prováděno automatické vytěžování přijatých formulářů do informačního systému?</w:t>
            </w:r>
          </w:p>
        </w:tc>
        <w:tc>
          <w:tcPr>
            <w:tcW w:w="563" w:type="pct"/>
            <w:shd w:val="clear" w:color="auto" w:fill="auto"/>
          </w:tcPr>
          <w:p w14:paraId="7C3A8A1B" w14:textId="5B8567A3" w:rsidR="00AF4DD9" w:rsidRPr="00901F20" w:rsidRDefault="005C38E0" w:rsidP="00C37272">
            <w:pPr>
              <w:spacing w:before="40" w:after="40"/>
              <w:rPr>
                <w:rFonts w:cs="Arial"/>
              </w:rPr>
            </w:pPr>
            <w:sdt>
              <w:sdtPr>
                <w:rPr>
                  <w:rFonts w:cs="Arial"/>
                </w:rPr>
                <w:id w:val="785475225"/>
                <w:comboBox>
                  <w:listItem w:displayText="Ano" w:value="Ano"/>
                  <w:listItem w:displayText="Nerelevantní" w:value="Nerelevantní"/>
                  <w:listItem w:displayText="Ne, žádáme o výjimku" w:value="Ne, žádáme o výjimku"/>
                </w:comboBox>
              </w:sdtPr>
              <w:sdtEndPr/>
              <w:sdtContent>
                <w:r w:rsidR="008D0D0D" w:rsidRPr="00901F20">
                  <w:rPr>
                    <w:rFonts w:cs="Arial"/>
                  </w:rPr>
                  <w:t>Nerelevantní</w:t>
                </w:r>
              </w:sdtContent>
            </w:sdt>
          </w:p>
        </w:tc>
        <w:tc>
          <w:tcPr>
            <w:tcW w:w="440" w:type="pct"/>
          </w:tcPr>
          <w:p w14:paraId="6CD11941" w14:textId="77777777" w:rsidR="00AF4DD9" w:rsidRPr="00901F20" w:rsidRDefault="00AF4DD9" w:rsidP="00C37272">
            <w:pPr>
              <w:spacing w:before="40" w:after="40"/>
              <w:jc w:val="left"/>
              <w:rPr>
                <w:rFonts w:cs="Arial"/>
                <w:bCs/>
              </w:rPr>
            </w:pPr>
          </w:p>
        </w:tc>
        <w:tc>
          <w:tcPr>
            <w:tcW w:w="2372" w:type="pct"/>
            <w:shd w:val="clear" w:color="auto" w:fill="auto"/>
          </w:tcPr>
          <w:p w14:paraId="2CC2BEBC" w14:textId="1553249D" w:rsidR="007F17F4" w:rsidRPr="00901F20" w:rsidRDefault="007F17F4" w:rsidP="00C37272">
            <w:pPr>
              <w:spacing w:before="40" w:after="40"/>
              <w:jc w:val="left"/>
              <w:rPr>
                <w:rFonts w:cs="Arial"/>
              </w:rPr>
            </w:pPr>
          </w:p>
        </w:tc>
      </w:tr>
      <w:tr w:rsidR="00AF4DD9" w:rsidRPr="00901F20" w14:paraId="483316BB" w14:textId="77777777" w:rsidTr="007D6917">
        <w:trPr>
          <w:trHeight w:val="20"/>
        </w:trPr>
        <w:tc>
          <w:tcPr>
            <w:tcW w:w="123" w:type="pct"/>
            <w:vMerge/>
            <w:shd w:val="clear" w:color="auto" w:fill="D9D9D9" w:themeFill="background1" w:themeFillShade="D9"/>
          </w:tcPr>
          <w:p w14:paraId="3DAB6525" w14:textId="77777777" w:rsidR="00AF4DD9" w:rsidRPr="00901F20" w:rsidRDefault="00AF4DD9" w:rsidP="00C37272">
            <w:pPr>
              <w:spacing w:before="40" w:after="40"/>
              <w:jc w:val="left"/>
              <w:rPr>
                <w:rFonts w:cs="Arial"/>
              </w:rPr>
            </w:pPr>
          </w:p>
        </w:tc>
        <w:tc>
          <w:tcPr>
            <w:tcW w:w="1502" w:type="pct"/>
            <w:shd w:val="clear" w:color="auto" w:fill="D9D9D9" w:themeFill="background1" w:themeFillShade="D9"/>
          </w:tcPr>
          <w:p w14:paraId="7354153B" w14:textId="77777777" w:rsidR="00AF4DD9" w:rsidRPr="00901F20" w:rsidRDefault="00AF4DD9" w:rsidP="00C37272">
            <w:pPr>
              <w:spacing w:before="40" w:after="40"/>
              <w:jc w:val="left"/>
              <w:rPr>
                <w:rFonts w:cs="Arial"/>
              </w:rPr>
            </w:pPr>
            <w:r w:rsidRPr="00901F20">
              <w:rPr>
                <w:rFonts w:cs="Arial"/>
              </w:rPr>
              <w:t>Jakým způsobem je předmět projektu napojen na ISDS?</w:t>
            </w:r>
          </w:p>
          <w:p w14:paraId="7BBF5BA3" w14:textId="77777777" w:rsidR="00AF4DD9" w:rsidRPr="00901F20" w:rsidRDefault="00AF4DD9" w:rsidP="00C37272">
            <w:pPr>
              <w:spacing w:before="40" w:after="40"/>
              <w:jc w:val="left"/>
              <w:rPr>
                <w:rFonts w:cs="Arial"/>
              </w:rPr>
            </w:pPr>
          </w:p>
        </w:tc>
        <w:tc>
          <w:tcPr>
            <w:tcW w:w="563" w:type="pct"/>
            <w:shd w:val="clear" w:color="auto" w:fill="auto"/>
          </w:tcPr>
          <w:p w14:paraId="772B68EF" w14:textId="52B1519B" w:rsidR="00AF4DD9" w:rsidRPr="00901F20" w:rsidRDefault="005C38E0" w:rsidP="00C37272">
            <w:pPr>
              <w:spacing w:before="40" w:after="40"/>
              <w:rPr>
                <w:rFonts w:cs="Arial"/>
              </w:rPr>
            </w:pPr>
            <w:sdt>
              <w:sdtPr>
                <w:rPr>
                  <w:rFonts w:cs="Arial"/>
                </w:rPr>
                <w:id w:val="-1525631136"/>
                <w:comboBox>
                  <w:listItem w:displayText="Přímo pomocí webových služeb" w:value="Přímo pomocí webových služeb"/>
                  <w:listItem w:displayText="Nepřímo pomocí eSSL" w:value="Nepřímo pomocí eSSL"/>
                  <w:listItem w:displayText="Ruční přenášení datových zpráv" w:value="Ruční přenášení datových zpráv"/>
                  <w:listItem w:displayText="Nerelevantní" w:value="Nerelevantní"/>
                </w:comboBox>
              </w:sdtPr>
              <w:sdtEndPr/>
              <w:sdtContent>
                <w:r w:rsidR="005508F2">
                  <w:rPr>
                    <w:rFonts w:cs="Arial"/>
                  </w:rPr>
                  <w:t xml:space="preserve">Nepřímo pomocí </w:t>
                </w:r>
                <w:proofErr w:type="spellStart"/>
                <w:r w:rsidR="005508F2">
                  <w:rPr>
                    <w:rFonts w:cs="Arial"/>
                  </w:rPr>
                  <w:t>eSSL</w:t>
                </w:r>
                <w:proofErr w:type="spellEnd"/>
              </w:sdtContent>
            </w:sdt>
          </w:p>
        </w:tc>
        <w:tc>
          <w:tcPr>
            <w:tcW w:w="440" w:type="pct"/>
          </w:tcPr>
          <w:p w14:paraId="5765883E" w14:textId="77777777" w:rsidR="00AF4DD9" w:rsidRPr="00901F20" w:rsidRDefault="00AF4DD9" w:rsidP="00C37272">
            <w:pPr>
              <w:spacing w:before="40" w:after="40"/>
              <w:jc w:val="left"/>
              <w:rPr>
                <w:rFonts w:cs="Arial"/>
                <w:bCs/>
              </w:rPr>
            </w:pPr>
          </w:p>
        </w:tc>
        <w:tc>
          <w:tcPr>
            <w:tcW w:w="2372" w:type="pct"/>
            <w:shd w:val="clear" w:color="auto" w:fill="auto"/>
          </w:tcPr>
          <w:p w14:paraId="6D289042" w14:textId="2F580D92" w:rsidR="007F17F4" w:rsidRPr="00901F20" w:rsidRDefault="007F17F4" w:rsidP="00C37272">
            <w:pPr>
              <w:spacing w:before="40" w:after="40"/>
              <w:jc w:val="left"/>
              <w:rPr>
                <w:rFonts w:cs="Arial"/>
              </w:rPr>
            </w:pPr>
          </w:p>
        </w:tc>
      </w:tr>
      <w:tr w:rsidR="00AF4DD9" w:rsidRPr="00901F20" w14:paraId="5DCDABB3" w14:textId="77777777" w:rsidTr="00010026">
        <w:trPr>
          <w:trHeight w:val="20"/>
        </w:trPr>
        <w:tc>
          <w:tcPr>
            <w:tcW w:w="5000" w:type="pct"/>
            <w:gridSpan w:val="5"/>
            <w:shd w:val="clear" w:color="auto" w:fill="D9D9D9" w:themeFill="background1" w:themeFillShade="D9"/>
          </w:tcPr>
          <w:p w14:paraId="6AFBED5B" w14:textId="77777777" w:rsidR="00AF4DD9" w:rsidRPr="00901F20" w:rsidRDefault="00AF4DD9" w:rsidP="00C37272">
            <w:pPr>
              <w:spacing w:before="40" w:after="40"/>
              <w:jc w:val="left"/>
              <w:rPr>
                <w:rFonts w:cs="Arial"/>
                <w:b/>
              </w:rPr>
            </w:pPr>
            <w:r w:rsidRPr="00901F20">
              <w:rPr>
                <w:rFonts w:cs="Arial"/>
                <w:b/>
              </w:rPr>
              <w:t>Propojený datový fond</w:t>
            </w:r>
          </w:p>
        </w:tc>
      </w:tr>
      <w:tr w:rsidR="00C37272" w:rsidRPr="00901F20" w14:paraId="1256D469" w14:textId="77777777" w:rsidTr="007D6917">
        <w:trPr>
          <w:trHeight w:val="20"/>
        </w:trPr>
        <w:tc>
          <w:tcPr>
            <w:tcW w:w="123" w:type="pct"/>
            <w:vMerge w:val="restart"/>
            <w:shd w:val="clear" w:color="auto" w:fill="D9D9D9" w:themeFill="background1" w:themeFillShade="D9"/>
          </w:tcPr>
          <w:p w14:paraId="3640E4BE" w14:textId="77777777" w:rsidR="00C37272" w:rsidRPr="00901F20" w:rsidRDefault="00C37272" w:rsidP="00C37272">
            <w:pPr>
              <w:spacing w:before="40" w:after="40"/>
              <w:jc w:val="left"/>
              <w:rPr>
                <w:rFonts w:cs="Arial"/>
              </w:rPr>
            </w:pPr>
          </w:p>
        </w:tc>
        <w:tc>
          <w:tcPr>
            <w:tcW w:w="1502" w:type="pct"/>
            <w:shd w:val="clear" w:color="auto" w:fill="D9D9D9" w:themeFill="background1" w:themeFillShade="D9"/>
          </w:tcPr>
          <w:p w14:paraId="72942A62" w14:textId="77777777" w:rsidR="00C37272" w:rsidRPr="00901F20" w:rsidRDefault="00C37272" w:rsidP="00C37272">
            <w:pPr>
              <w:spacing w:before="40" w:after="40"/>
              <w:jc w:val="left"/>
              <w:rPr>
                <w:rFonts w:cs="Arial"/>
              </w:rPr>
            </w:pPr>
            <w:r w:rsidRPr="00901F20">
              <w:rPr>
                <w:rFonts w:cs="Arial"/>
              </w:rPr>
              <w:t>Jste ke službám PPDF připojeni skrze CMS?</w:t>
            </w:r>
          </w:p>
          <w:p w14:paraId="392AD7E1" w14:textId="77777777" w:rsidR="00C37272" w:rsidRPr="00901F20" w:rsidRDefault="00C37272" w:rsidP="00C37272">
            <w:pPr>
              <w:spacing w:before="40" w:after="40"/>
              <w:jc w:val="left"/>
              <w:rPr>
                <w:rFonts w:cs="Arial"/>
              </w:rPr>
            </w:pPr>
          </w:p>
        </w:tc>
        <w:tc>
          <w:tcPr>
            <w:tcW w:w="563" w:type="pct"/>
            <w:shd w:val="clear" w:color="auto" w:fill="auto"/>
          </w:tcPr>
          <w:p w14:paraId="3BA8AA54" w14:textId="7D9AF613" w:rsidR="00C37272" w:rsidRPr="00901F20" w:rsidRDefault="005C38E0" w:rsidP="00C37272">
            <w:pPr>
              <w:spacing w:before="40" w:after="40"/>
              <w:rPr>
                <w:rFonts w:cs="Arial"/>
              </w:rPr>
            </w:pPr>
            <w:sdt>
              <w:sdtPr>
                <w:rPr>
                  <w:rFonts w:cs="Arial"/>
                </w:rPr>
                <w:id w:val="-56015056"/>
                <w:comboBox>
                  <w:listItem w:displayText="Ano" w:value="Ano"/>
                  <w:listItem w:displayText="Nerelevantní" w:value="Nerelevantní"/>
                  <w:listItem w:displayText="Ne, žádáme o výjimku" w:value="Ne, žádáme o výjimku"/>
                </w:comboBox>
              </w:sdtPr>
              <w:sdtEndPr/>
              <w:sdtContent>
                <w:r w:rsidR="008D0D0D" w:rsidRPr="00901F20">
                  <w:rPr>
                    <w:rFonts w:cs="Arial"/>
                  </w:rPr>
                  <w:t>Ano</w:t>
                </w:r>
              </w:sdtContent>
            </w:sdt>
          </w:p>
        </w:tc>
        <w:tc>
          <w:tcPr>
            <w:tcW w:w="440" w:type="pct"/>
          </w:tcPr>
          <w:p w14:paraId="509B3F51" w14:textId="77777777" w:rsidR="00C37272" w:rsidRPr="00901F20" w:rsidRDefault="00C37272" w:rsidP="00C37272">
            <w:pPr>
              <w:spacing w:before="40" w:after="40"/>
              <w:jc w:val="left"/>
              <w:rPr>
                <w:rFonts w:cs="Arial"/>
                <w:bCs/>
              </w:rPr>
            </w:pPr>
          </w:p>
        </w:tc>
        <w:tc>
          <w:tcPr>
            <w:tcW w:w="2372" w:type="pct"/>
            <w:shd w:val="clear" w:color="auto" w:fill="auto"/>
          </w:tcPr>
          <w:p w14:paraId="6ED8E85B" w14:textId="11823208" w:rsidR="007F17F4" w:rsidRPr="007D6917" w:rsidRDefault="007F17F4" w:rsidP="00C37272">
            <w:pPr>
              <w:spacing w:before="40" w:after="40"/>
              <w:jc w:val="left"/>
              <w:rPr>
                <w:rFonts w:cs="Arial"/>
              </w:rPr>
            </w:pPr>
          </w:p>
        </w:tc>
      </w:tr>
      <w:tr w:rsidR="00C37272" w:rsidRPr="00901F20" w14:paraId="12A7A1AB" w14:textId="77777777" w:rsidTr="007D6917">
        <w:trPr>
          <w:trHeight w:val="20"/>
        </w:trPr>
        <w:tc>
          <w:tcPr>
            <w:tcW w:w="123" w:type="pct"/>
            <w:vMerge/>
            <w:shd w:val="clear" w:color="auto" w:fill="D9D9D9" w:themeFill="background1" w:themeFillShade="D9"/>
          </w:tcPr>
          <w:p w14:paraId="281F829C" w14:textId="77777777" w:rsidR="00C37272" w:rsidRPr="00901F20" w:rsidRDefault="00C37272" w:rsidP="00C37272">
            <w:pPr>
              <w:spacing w:before="40" w:after="40"/>
              <w:jc w:val="left"/>
              <w:rPr>
                <w:rFonts w:cs="Arial"/>
              </w:rPr>
            </w:pPr>
          </w:p>
        </w:tc>
        <w:tc>
          <w:tcPr>
            <w:tcW w:w="1502" w:type="pct"/>
            <w:shd w:val="clear" w:color="auto" w:fill="D9D9D9" w:themeFill="background1" w:themeFillShade="D9"/>
          </w:tcPr>
          <w:p w14:paraId="5BE25291" w14:textId="77777777" w:rsidR="00C37272" w:rsidRPr="00901F20" w:rsidRDefault="00C37272" w:rsidP="00C37272">
            <w:pPr>
              <w:spacing w:before="40" w:after="40"/>
              <w:jc w:val="left"/>
              <w:rPr>
                <w:rFonts w:cs="Arial"/>
              </w:rPr>
            </w:pPr>
            <w:r w:rsidRPr="00901F20">
              <w:rPr>
                <w:rFonts w:cs="Arial"/>
              </w:rPr>
              <w:t>Využíváte pro překlad identity mezi agendami služby ISZR?</w:t>
            </w:r>
          </w:p>
          <w:p w14:paraId="148671D9" w14:textId="77777777" w:rsidR="00C37272" w:rsidRPr="00901F20" w:rsidRDefault="00C37272" w:rsidP="00C37272">
            <w:pPr>
              <w:spacing w:before="40" w:after="40"/>
              <w:jc w:val="left"/>
              <w:rPr>
                <w:rFonts w:cs="Arial"/>
              </w:rPr>
            </w:pPr>
          </w:p>
        </w:tc>
        <w:tc>
          <w:tcPr>
            <w:tcW w:w="563" w:type="pct"/>
            <w:shd w:val="clear" w:color="auto" w:fill="auto"/>
          </w:tcPr>
          <w:p w14:paraId="04CA5E43" w14:textId="57AE56DF" w:rsidR="00C37272" w:rsidRPr="00901F20" w:rsidRDefault="005C38E0" w:rsidP="00C37272">
            <w:pPr>
              <w:spacing w:before="40" w:after="40"/>
              <w:rPr>
                <w:rFonts w:cs="Arial"/>
              </w:rPr>
            </w:pPr>
            <w:sdt>
              <w:sdtPr>
                <w:rPr>
                  <w:rFonts w:cs="Arial"/>
                </w:rPr>
                <w:id w:val="1026672330"/>
                <w:comboBox>
                  <w:listItem w:displayText="Ano" w:value="Ano"/>
                  <w:listItem w:displayText="Nerelevantní" w:value="Nerelevantní"/>
                  <w:listItem w:displayText="Ne, žádáme o výjimku" w:value="Ne, žádáme o výjimku"/>
                </w:comboBox>
              </w:sdtPr>
              <w:sdtEndPr/>
              <w:sdtContent>
                <w:r w:rsidR="008D0D0D" w:rsidRPr="00901F20">
                  <w:rPr>
                    <w:rFonts w:cs="Arial"/>
                  </w:rPr>
                  <w:t>Ano</w:t>
                </w:r>
              </w:sdtContent>
            </w:sdt>
          </w:p>
        </w:tc>
        <w:tc>
          <w:tcPr>
            <w:tcW w:w="440" w:type="pct"/>
          </w:tcPr>
          <w:p w14:paraId="628EEE4E" w14:textId="77777777" w:rsidR="00C37272" w:rsidRPr="00901F20" w:rsidRDefault="00C37272" w:rsidP="00C37272">
            <w:pPr>
              <w:spacing w:before="40" w:after="40"/>
              <w:jc w:val="left"/>
              <w:rPr>
                <w:rFonts w:cs="Arial"/>
                <w:bCs/>
              </w:rPr>
            </w:pPr>
          </w:p>
        </w:tc>
        <w:tc>
          <w:tcPr>
            <w:tcW w:w="2372" w:type="pct"/>
            <w:shd w:val="clear" w:color="auto" w:fill="auto"/>
          </w:tcPr>
          <w:p w14:paraId="2059087F" w14:textId="5C3E4C28" w:rsidR="007F17F4" w:rsidRPr="00901F20" w:rsidRDefault="007F17F4" w:rsidP="00C37272">
            <w:pPr>
              <w:spacing w:before="40" w:after="40"/>
              <w:jc w:val="left"/>
              <w:rPr>
                <w:rFonts w:cs="Arial"/>
              </w:rPr>
            </w:pPr>
          </w:p>
        </w:tc>
      </w:tr>
      <w:tr w:rsidR="00C37272" w:rsidRPr="00901F20" w14:paraId="71167C5B" w14:textId="77777777" w:rsidTr="007D6917">
        <w:trPr>
          <w:trHeight w:val="20"/>
        </w:trPr>
        <w:tc>
          <w:tcPr>
            <w:tcW w:w="123" w:type="pct"/>
            <w:vMerge/>
            <w:shd w:val="clear" w:color="auto" w:fill="D9D9D9" w:themeFill="background1" w:themeFillShade="D9"/>
          </w:tcPr>
          <w:p w14:paraId="43F1D312" w14:textId="77777777" w:rsidR="00C37272" w:rsidRPr="00901F20" w:rsidRDefault="00C37272" w:rsidP="00C37272">
            <w:pPr>
              <w:spacing w:before="40" w:after="40"/>
              <w:jc w:val="left"/>
              <w:rPr>
                <w:rFonts w:cs="Arial"/>
              </w:rPr>
            </w:pPr>
          </w:p>
        </w:tc>
        <w:tc>
          <w:tcPr>
            <w:tcW w:w="1502" w:type="pct"/>
            <w:shd w:val="clear" w:color="auto" w:fill="D9D9D9" w:themeFill="background1" w:themeFillShade="D9"/>
          </w:tcPr>
          <w:p w14:paraId="0BECF066" w14:textId="71B277C4" w:rsidR="00C37272" w:rsidRPr="00901F20" w:rsidRDefault="00C37272" w:rsidP="00C37272">
            <w:pPr>
              <w:spacing w:before="40" w:after="40"/>
              <w:jc w:val="left"/>
              <w:rPr>
                <w:rFonts w:cs="Arial"/>
              </w:rPr>
            </w:pPr>
            <w:r w:rsidRPr="00901F20">
              <w:rPr>
                <w:rFonts w:cs="Arial"/>
              </w:rPr>
              <w:t>Využíváte pouze údaje, které máte explicitně uvedeny v daném zákoně?</w:t>
            </w:r>
          </w:p>
        </w:tc>
        <w:tc>
          <w:tcPr>
            <w:tcW w:w="563" w:type="pct"/>
            <w:shd w:val="clear" w:color="auto" w:fill="auto"/>
          </w:tcPr>
          <w:p w14:paraId="1BCF2D48" w14:textId="11C9C77B" w:rsidR="00C37272" w:rsidRPr="00901F20" w:rsidRDefault="005C38E0" w:rsidP="00C37272">
            <w:pPr>
              <w:spacing w:before="40" w:after="40"/>
              <w:rPr>
                <w:rFonts w:cs="Arial"/>
              </w:rPr>
            </w:pPr>
            <w:sdt>
              <w:sdtPr>
                <w:rPr>
                  <w:rFonts w:cs="Arial"/>
                </w:rPr>
                <w:id w:val="-778093880"/>
                <w:comboBox>
                  <w:listItem w:displayText="Ano" w:value="Ano"/>
                  <w:listItem w:displayText="Nerelevantní" w:value="Nerelevantní"/>
                  <w:listItem w:displayText="Ne, žádáme o výjimku" w:value="Ne, žádáme o výjimku"/>
                </w:comboBox>
              </w:sdtPr>
              <w:sdtEndPr/>
              <w:sdtContent>
                <w:r w:rsidR="008D0D0D" w:rsidRPr="00901F20">
                  <w:rPr>
                    <w:rFonts w:cs="Arial"/>
                  </w:rPr>
                  <w:t>Ano</w:t>
                </w:r>
              </w:sdtContent>
            </w:sdt>
          </w:p>
        </w:tc>
        <w:tc>
          <w:tcPr>
            <w:tcW w:w="440" w:type="pct"/>
          </w:tcPr>
          <w:p w14:paraId="7608EDC8" w14:textId="77777777" w:rsidR="00C37272" w:rsidRPr="007D6917" w:rsidRDefault="00C37272" w:rsidP="00C37272">
            <w:pPr>
              <w:spacing w:before="40" w:after="40"/>
              <w:jc w:val="left"/>
              <w:rPr>
                <w:rFonts w:cs="Arial"/>
                <w:bCs/>
              </w:rPr>
            </w:pPr>
          </w:p>
        </w:tc>
        <w:tc>
          <w:tcPr>
            <w:tcW w:w="2372" w:type="pct"/>
            <w:shd w:val="clear" w:color="auto" w:fill="auto"/>
          </w:tcPr>
          <w:p w14:paraId="4F970E90" w14:textId="347259A9" w:rsidR="007F17F4" w:rsidRPr="007D6917" w:rsidRDefault="007F17F4" w:rsidP="00C37272">
            <w:pPr>
              <w:spacing w:before="40" w:after="40"/>
              <w:jc w:val="left"/>
              <w:rPr>
                <w:rFonts w:cs="Arial"/>
              </w:rPr>
            </w:pPr>
          </w:p>
        </w:tc>
      </w:tr>
      <w:tr w:rsidR="00C37272" w:rsidRPr="00901F20" w14:paraId="787F537D" w14:textId="77777777" w:rsidTr="007D6917">
        <w:trPr>
          <w:trHeight w:val="20"/>
        </w:trPr>
        <w:tc>
          <w:tcPr>
            <w:tcW w:w="123" w:type="pct"/>
            <w:vMerge/>
            <w:shd w:val="clear" w:color="auto" w:fill="D9D9D9" w:themeFill="background1" w:themeFillShade="D9"/>
          </w:tcPr>
          <w:p w14:paraId="06ADAB4B" w14:textId="77777777" w:rsidR="00C37272" w:rsidRPr="00901F20" w:rsidRDefault="00C37272" w:rsidP="00C37272">
            <w:pPr>
              <w:spacing w:before="40" w:after="40"/>
              <w:jc w:val="left"/>
              <w:rPr>
                <w:rFonts w:cs="Arial"/>
              </w:rPr>
            </w:pPr>
          </w:p>
        </w:tc>
        <w:tc>
          <w:tcPr>
            <w:tcW w:w="1502" w:type="pct"/>
            <w:shd w:val="clear" w:color="auto" w:fill="D9D9D9" w:themeFill="background1" w:themeFillShade="D9"/>
          </w:tcPr>
          <w:p w14:paraId="4F911604" w14:textId="77777777" w:rsidR="00C37272" w:rsidRPr="007D6917" w:rsidRDefault="00C37272" w:rsidP="00C37272">
            <w:pPr>
              <w:spacing w:before="40" w:after="40"/>
              <w:jc w:val="left"/>
              <w:rPr>
                <w:rFonts w:cs="Arial"/>
              </w:rPr>
            </w:pPr>
            <w:r w:rsidRPr="007D6917">
              <w:rPr>
                <w:rFonts w:cs="Arial"/>
              </w:rPr>
              <w:t>Odebíráte na údaje PPDF notifikace skrze služby ISZR?</w:t>
            </w:r>
          </w:p>
          <w:p w14:paraId="0C067305" w14:textId="77777777" w:rsidR="00C37272" w:rsidRPr="007D6917" w:rsidRDefault="00C37272" w:rsidP="00C37272">
            <w:pPr>
              <w:spacing w:before="40" w:after="40"/>
              <w:jc w:val="left"/>
              <w:rPr>
                <w:rFonts w:cs="Arial"/>
              </w:rPr>
            </w:pPr>
          </w:p>
        </w:tc>
        <w:tc>
          <w:tcPr>
            <w:tcW w:w="563" w:type="pct"/>
            <w:shd w:val="clear" w:color="auto" w:fill="auto"/>
          </w:tcPr>
          <w:p w14:paraId="6E7738F1" w14:textId="7DF461FC" w:rsidR="00C37272" w:rsidRPr="00901F20" w:rsidRDefault="005C38E0" w:rsidP="00C37272">
            <w:pPr>
              <w:spacing w:before="40" w:after="40"/>
              <w:rPr>
                <w:rFonts w:cs="Arial"/>
              </w:rPr>
            </w:pPr>
            <w:sdt>
              <w:sdtPr>
                <w:rPr>
                  <w:rFonts w:cs="Arial"/>
                </w:rPr>
                <w:id w:val="449897311"/>
                <w:comboBox>
                  <w:listItem w:displayText="Ano" w:value="Ano"/>
                  <w:listItem w:displayText="Nerelevantní" w:value="Nerelevantní"/>
                  <w:listItem w:displayText="Ne, žádáme o výjimku" w:value="Ne, žádáme o výjimku"/>
                </w:comboBox>
              </w:sdtPr>
              <w:sdtEndPr/>
              <w:sdtContent>
                <w:r w:rsidR="008D0D0D" w:rsidRPr="00901F20">
                  <w:rPr>
                    <w:rFonts w:cs="Arial"/>
                  </w:rPr>
                  <w:t>Ano</w:t>
                </w:r>
              </w:sdtContent>
            </w:sdt>
          </w:p>
        </w:tc>
        <w:tc>
          <w:tcPr>
            <w:tcW w:w="440" w:type="pct"/>
          </w:tcPr>
          <w:p w14:paraId="6ED0633E" w14:textId="77777777" w:rsidR="00C37272" w:rsidRPr="007D6917" w:rsidRDefault="00C37272" w:rsidP="00C37272">
            <w:pPr>
              <w:spacing w:before="40" w:after="40"/>
              <w:jc w:val="left"/>
              <w:rPr>
                <w:rFonts w:cs="Arial"/>
                <w:bCs/>
              </w:rPr>
            </w:pPr>
          </w:p>
        </w:tc>
        <w:tc>
          <w:tcPr>
            <w:tcW w:w="2372" w:type="pct"/>
            <w:shd w:val="clear" w:color="auto" w:fill="auto"/>
          </w:tcPr>
          <w:p w14:paraId="4B7C3EBA" w14:textId="138C824D" w:rsidR="00561D38" w:rsidRPr="007D6917" w:rsidRDefault="00561D38" w:rsidP="00C37272">
            <w:pPr>
              <w:spacing w:before="40" w:after="40"/>
              <w:jc w:val="left"/>
              <w:rPr>
                <w:rFonts w:cs="Arial"/>
              </w:rPr>
            </w:pPr>
          </w:p>
        </w:tc>
      </w:tr>
      <w:tr w:rsidR="00C37272" w:rsidRPr="00901F20" w14:paraId="265639D0" w14:textId="77777777" w:rsidTr="007D6917">
        <w:trPr>
          <w:trHeight w:val="20"/>
        </w:trPr>
        <w:tc>
          <w:tcPr>
            <w:tcW w:w="123" w:type="pct"/>
            <w:vMerge/>
            <w:shd w:val="clear" w:color="auto" w:fill="D9D9D9" w:themeFill="background1" w:themeFillShade="D9"/>
          </w:tcPr>
          <w:p w14:paraId="4C708254" w14:textId="77777777" w:rsidR="00C37272" w:rsidRPr="00901F20" w:rsidRDefault="00C37272" w:rsidP="00C37272">
            <w:pPr>
              <w:spacing w:before="40" w:after="40"/>
              <w:jc w:val="left"/>
              <w:rPr>
                <w:rFonts w:cs="Arial"/>
              </w:rPr>
            </w:pPr>
          </w:p>
        </w:tc>
        <w:tc>
          <w:tcPr>
            <w:tcW w:w="1502" w:type="pct"/>
            <w:shd w:val="clear" w:color="auto" w:fill="D9D9D9" w:themeFill="background1" w:themeFillShade="D9"/>
          </w:tcPr>
          <w:p w14:paraId="1344BC31" w14:textId="5861A362" w:rsidR="00C37272" w:rsidRPr="007D6917" w:rsidRDefault="00C37272" w:rsidP="00C37272">
            <w:pPr>
              <w:spacing w:before="40" w:after="40"/>
              <w:jc w:val="left"/>
              <w:rPr>
                <w:rFonts w:cs="Arial"/>
              </w:rPr>
            </w:pPr>
            <w:r w:rsidRPr="007D6917">
              <w:rPr>
                <w:rFonts w:cs="Arial"/>
              </w:rPr>
              <w:t xml:space="preserve">Je veškerá výměna údajů mezi ISVS realizována pomocí referenčního rozhraní (ISZR, </w:t>
            </w:r>
            <w:proofErr w:type="spellStart"/>
            <w:r w:rsidRPr="007D6917">
              <w:rPr>
                <w:rFonts w:cs="Arial"/>
              </w:rPr>
              <w:t>eGSB</w:t>
            </w:r>
            <w:proofErr w:type="spellEnd"/>
            <w:r w:rsidRPr="007D6917">
              <w:rPr>
                <w:rFonts w:cs="Arial"/>
              </w:rPr>
              <w:t>/ISSS)?</w:t>
            </w:r>
          </w:p>
        </w:tc>
        <w:tc>
          <w:tcPr>
            <w:tcW w:w="563" w:type="pct"/>
            <w:shd w:val="clear" w:color="auto" w:fill="auto"/>
          </w:tcPr>
          <w:p w14:paraId="4EF457F3" w14:textId="07DBFB0F" w:rsidR="00C37272" w:rsidRPr="00901F20" w:rsidRDefault="005C38E0" w:rsidP="00C37272">
            <w:pPr>
              <w:spacing w:before="40" w:after="40"/>
              <w:rPr>
                <w:rFonts w:cs="Arial"/>
              </w:rPr>
            </w:pPr>
            <w:sdt>
              <w:sdtPr>
                <w:rPr>
                  <w:rFonts w:cs="Arial"/>
                </w:rPr>
                <w:id w:val="1241606216"/>
                <w:comboBox>
                  <w:listItem w:displayText="Ano" w:value="Ano"/>
                  <w:listItem w:displayText="Nerelevantní" w:value="Nerelevantní"/>
                  <w:listItem w:displayText="Ne, žádáme o výjimku" w:value="Ne, žádáme o výjimku"/>
                </w:comboBox>
              </w:sdtPr>
              <w:sdtEndPr/>
              <w:sdtContent>
                <w:r w:rsidR="00211DAF" w:rsidRPr="00901F20">
                  <w:rPr>
                    <w:rFonts w:cs="Arial"/>
                  </w:rPr>
                  <w:t>Ano</w:t>
                </w:r>
              </w:sdtContent>
            </w:sdt>
          </w:p>
        </w:tc>
        <w:tc>
          <w:tcPr>
            <w:tcW w:w="440" w:type="pct"/>
          </w:tcPr>
          <w:p w14:paraId="0EDEEF4E" w14:textId="77777777" w:rsidR="00C37272" w:rsidRPr="007D6917" w:rsidRDefault="00C37272" w:rsidP="00C37272">
            <w:pPr>
              <w:spacing w:before="40" w:after="40"/>
              <w:jc w:val="left"/>
              <w:rPr>
                <w:rFonts w:cs="Arial"/>
                <w:bCs/>
              </w:rPr>
            </w:pPr>
          </w:p>
        </w:tc>
        <w:tc>
          <w:tcPr>
            <w:tcW w:w="2372" w:type="pct"/>
            <w:shd w:val="clear" w:color="auto" w:fill="auto"/>
          </w:tcPr>
          <w:p w14:paraId="198F37A3" w14:textId="651D7821" w:rsidR="00561D38" w:rsidRPr="007D6917" w:rsidRDefault="00561D38" w:rsidP="00C37272">
            <w:pPr>
              <w:spacing w:before="40" w:after="40"/>
              <w:jc w:val="left"/>
              <w:rPr>
                <w:rFonts w:cs="Arial"/>
              </w:rPr>
            </w:pPr>
          </w:p>
        </w:tc>
      </w:tr>
      <w:tr w:rsidR="00AF4DD9" w:rsidRPr="00901F20" w14:paraId="319BB62A" w14:textId="77777777" w:rsidTr="00010026">
        <w:trPr>
          <w:trHeight w:val="20"/>
        </w:trPr>
        <w:tc>
          <w:tcPr>
            <w:tcW w:w="5000" w:type="pct"/>
            <w:gridSpan w:val="5"/>
            <w:shd w:val="clear" w:color="auto" w:fill="D9D9D9" w:themeFill="background1" w:themeFillShade="D9"/>
          </w:tcPr>
          <w:p w14:paraId="47B2CE28" w14:textId="77777777" w:rsidR="00AF4DD9" w:rsidRPr="00901F20" w:rsidRDefault="00AF4DD9" w:rsidP="00C37272">
            <w:pPr>
              <w:spacing w:before="40" w:after="40"/>
              <w:jc w:val="left"/>
              <w:rPr>
                <w:rFonts w:cs="Arial"/>
                <w:b/>
                <w:bCs/>
              </w:rPr>
            </w:pPr>
            <w:r w:rsidRPr="00901F20">
              <w:rPr>
                <w:rFonts w:cs="Arial"/>
                <w:b/>
              </w:rPr>
              <w:t>Elektronická identita</w:t>
            </w:r>
          </w:p>
        </w:tc>
      </w:tr>
      <w:tr w:rsidR="00AF4DD9" w:rsidRPr="00901F20" w14:paraId="49A97618" w14:textId="77777777" w:rsidTr="007D6917">
        <w:trPr>
          <w:trHeight w:val="20"/>
        </w:trPr>
        <w:tc>
          <w:tcPr>
            <w:tcW w:w="123" w:type="pct"/>
            <w:vMerge w:val="restart"/>
            <w:shd w:val="clear" w:color="auto" w:fill="D9D9D9" w:themeFill="background1" w:themeFillShade="D9"/>
          </w:tcPr>
          <w:p w14:paraId="3DA836BC" w14:textId="77777777" w:rsidR="00AF4DD9" w:rsidRPr="00901F20" w:rsidRDefault="00AF4DD9" w:rsidP="00C37272">
            <w:pPr>
              <w:spacing w:before="40" w:after="40"/>
              <w:jc w:val="left"/>
              <w:rPr>
                <w:rFonts w:cs="Arial"/>
              </w:rPr>
            </w:pPr>
          </w:p>
        </w:tc>
        <w:tc>
          <w:tcPr>
            <w:tcW w:w="1502" w:type="pct"/>
            <w:shd w:val="clear" w:color="auto" w:fill="D9D9D9" w:themeFill="background1" w:themeFillShade="D9"/>
          </w:tcPr>
          <w:p w14:paraId="79489D17" w14:textId="734247CC" w:rsidR="00AF4DD9" w:rsidRPr="00901F20" w:rsidRDefault="00AF4DD9" w:rsidP="00C37272">
            <w:pPr>
              <w:spacing w:before="40" w:after="40"/>
              <w:jc w:val="left"/>
              <w:rPr>
                <w:rFonts w:cs="Arial"/>
              </w:rPr>
            </w:pPr>
            <w:r w:rsidRPr="00901F20">
              <w:rPr>
                <w:rFonts w:cs="Arial"/>
              </w:rPr>
              <w:t>Využíváte služeb Národního bodu pro identifikaci a autentizaci?</w:t>
            </w:r>
          </w:p>
          <w:p w14:paraId="71BF708A" w14:textId="77777777" w:rsidR="00AF4DD9" w:rsidRPr="00901F20" w:rsidRDefault="00AF4DD9" w:rsidP="00C37272">
            <w:pPr>
              <w:spacing w:before="40" w:after="40"/>
              <w:jc w:val="left"/>
              <w:rPr>
                <w:rFonts w:cs="Arial"/>
              </w:rPr>
            </w:pPr>
          </w:p>
        </w:tc>
        <w:tc>
          <w:tcPr>
            <w:tcW w:w="563" w:type="pct"/>
            <w:shd w:val="clear" w:color="auto" w:fill="auto"/>
          </w:tcPr>
          <w:p w14:paraId="584D61A1" w14:textId="069A9D0C" w:rsidR="00AF4DD9" w:rsidRPr="00901F20" w:rsidRDefault="005C38E0" w:rsidP="00C37272">
            <w:pPr>
              <w:spacing w:before="40" w:after="40"/>
              <w:rPr>
                <w:rFonts w:cs="Arial"/>
              </w:rPr>
            </w:pPr>
            <w:sdt>
              <w:sdtPr>
                <w:rPr>
                  <w:rFonts w:cs="Arial"/>
                </w:rPr>
                <w:id w:val="-1932657876"/>
                <w:comboBox>
                  <w:listItem w:displayText="Ano" w:value="Ano"/>
                  <w:listItem w:displayText="Nerelevantní" w:value="Nerelevantní"/>
                  <w:listItem w:displayText="Ne, žádáme o výjimku" w:value="Ne, žádáme o výjimku"/>
                </w:comboBox>
              </w:sdtPr>
              <w:sdtEndPr/>
              <w:sdtContent>
                <w:r w:rsidR="00DA1E7F" w:rsidRPr="00901F20">
                  <w:rPr>
                    <w:rFonts w:cs="Arial"/>
                  </w:rPr>
                  <w:t>Ano</w:t>
                </w:r>
              </w:sdtContent>
            </w:sdt>
          </w:p>
        </w:tc>
        <w:tc>
          <w:tcPr>
            <w:tcW w:w="440" w:type="pct"/>
          </w:tcPr>
          <w:p w14:paraId="2BA7554D" w14:textId="77777777" w:rsidR="00AF4DD9" w:rsidRPr="00901F20" w:rsidRDefault="00AF4DD9" w:rsidP="00C37272">
            <w:pPr>
              <w:spacing w:before="40" w:after="40"/>
              <w:jc w:val="left"/>
              <w:rPr>
                <w:rFonts w:cs="Arial"/>
                <w:bCs/>
              </w:rPr>
            </w:pPr>
          </w:p>
        </w:tc>
        <w:tc>
          <w:tcPr>
            <w:tcW w:w="2372" w:type="pct"/>
            <w:shd w:val="clear" w:color="auto" w:fill="auto"/>
          </w:tcPr>
          <w:p w14:paraId="4D802F75" w14:textId="19BF8608" w:rsidR="00561D38" w:rsidRPr="00901F20" w:rsidRDefault="00561D38" w:rsidP="00C37272">
            <w:pPr>
              <w:spacing w:before="40" w:after="40"/>
              <w:jc w:val="left"/>
              <w:rPr>
                <w:rFonts w:cs="Arial"/>
                <w:bCs/>
              </w:rPr>
            </w:pPr>
          </w:p>
        </w:tc>
      </w:tr>
      <w:tr w:rsidR="00AF4DD9" w:rsidRPr="00901F20" w14:paraId="723E7F62" w14:textId="77777777" w:rsidTr="007D6917">
        <w:trPr>
          <w:trHeight w:val="20"/>
        </w:trPr>
        <w:tc>
          <w:tcPr>
            <w:tcW w:w="123" w:type="pct"/>
            <w:vMerge/>
            <w:shd w:val="clear" w:color="auto" w:fill="D9D9D9" w:themeFill="background1" w:themeFillShade="D9"/>
          </w:tcPr>
          <w:p w14:paraId="0524415A" w14:textId="77777777" w:rsidR="00AF4DD9" w:rsidRPr="00901F20" w:rsidRDefault="00AF4DD9" w:rsidP="00C37272">
            <w:pPr>
              <w:spacing w:before="40" w:after="40"/>
              <w:jc w:val="left"/>
              <w:rPr>
                <w:rFonts w:cs="Arial"/>
              </w:rPr>
            </w:pPr>
          </w:p>
        </w:tc>
        <w:tc>
          <w:tcPr>
            <w:tcW w:w="1502" w:type="pct"/>
            <w:shd w:val="clear" w:color="auto" w:fill="D9D9D9" w:themeFill="background1" w:themeFillShade="D9"/>
          </w:tcPr>
          <w:p w14:paraId="5AEBC9DF" w14:textId="77777777" w:rsidR="00AF4DD9" w:rsidRPr="00901F20" w:rsidRDefault="00AF4DD9" w:rsidP="00C37272">
            <w:pPr>
              <w:spacing w:before="40" w:after="40"/>
              <w:jc w:val="left"/>
              <w:rPr>
                <w:rFonts w:cs="Arial"/>
              </w:rPr>
            </w:pPr>
            <w:r w:rsidRPr="00901F20">
              <w:rPr>
                <w:rFonts w:cs="Arial"/>
              </w:rPr>
              <w:t>Používáte pro překlad identifikátoru identity do své agendy (BSI na AIFO) služeb ISZR?</w:t>
            </w:r>
          </w:p>
        </w:tc>
        <w:tc>
          <w:tcPr>
            <w:tcW w:w="563" w:type="pct"/>
            <w:shd w:val="clear" w:color="auto" w:fill="auto"/>
          </w:tcPr>
          <w:p w14:paraId="22AC6859" w14:textId="0E430F4C" w:rsidR="00AF4DD9" w:rsidRPr="00901F20" w:rsidRDefault="005C38E0" w:rsidP="00C37272">
            <w:pPr>
              <w:spacing w:before="40" w:after="40"/>
              <w:rPr>
                <w:rFonts w:cs="Arial"/>
              </w:rPr>
            </w:pPr>
            <w:sdt>
              <w:sdtPr>
                <w:rPr>
                  <w:rFonts w:cs="Arial"/>
                </w:rPr>
                <w:id w:val="-1754667204"/>
                <w:comboBox>
                  <w:listItem w:displayText="Ano" w:value="Ano"/>
                  <w:listItem w:displayText="Nerelevantní" w:value="Nerelevantní"/>
                  <w:listItem w:displayText="Ne, žádáme o výjimku" w:value="Ne, žádáme o výjimku"/>
                </w:comboBox>
              </w:sdtPr>
              <w:sdtEndPr/>
              <w:sdtContent>
                <w:r w:rsidR="00DA1E7F" w:rsidRPr="00901F20">
                  <w:rPr>
                    <w:rFonts w:cs="Arial"/>
                  </w:rPr>
                  <w:t>Ano</w:t>
                </w:r>
              </w:sdtContent>
            </w:sdt>
          </w:p>
        </w:tc>
        <w:tc>
          <w:tcPr>
            <w:tcW w:w="440" w:type="pct"/>
          </w:tcPr>
          <w:p w14:paraId="4B2BED3B" w14:textId="77777777" w:rsidR="00AF4DD9" w:rsidRPr="00901F20" w:rsidRDefault="00AF4DD9" w:rsidP="00C37272">
            <w:pPr>
              <w:spacing w:before="40" w:after="40"/>
              <w:jc w:val="left"/>
              <w:rPr>
                <w:rFonts w:cs="Arial"/>
                <w:bCs/>
              </w:rPr>
            </w:pPr>
          </w:p>
        </w:tc>
        <w:tc>
          <w:tcPr>
            <w:tcW w:w="2372" w:type="pct"/>
            <w:shd w:val="clear" w:color="auto" w:fill="auto"/>
          </w:tcPr>
          <w:p w14:paraId="6F38D489" w14:textId="715CFE0F" w:rsidR="00561D38" w:rsidRPr="00901F20" w:rsidRDefault="00561D38" w:rsidP="00C37272">
            <w:pPr>
              <w:spacing w:before="40" w:after="40"/>
              <w:jc w:val="left"/>
              <w:rPr>
                <w:rFonts w:cs="Arial"/>
                <w:bCs/>
              </w:rPr>
            </w:pPr>
          </w:p>
        </w:tc>
      </w:tr>
      <w:tr w:rsidR="00AF4DD9" w:rsidRPr="00901F20" w14:paraId="536F03E3" w14:textId="77777777" w:rsidTr="007D6917">
        <w:trPr>
          <w:trHeight w:val="20"/>
        </w:trPr>
        <w:tc>
          <w:tcPr>
            <w:tcW w:w="123" w:type="pct"/>
            <w:vMerge/>
            <w:shd w:val="clear" w:color="auto" w:fill="D9D9D9" w:themeFill="background1" w:themeFillShade="D9"/>
          </w:tcPr>
          <w:p w14:paraId="62A9B6EE" w14:textId="77777777" w:rsidR="00AF4DD9" w:rsidRPr="00901F20" w:rsidRDefault="00AF4DD9" w:rsidP="00C37272">
            <w:pPr>
              <w:spacing w:before="40" w:after="40"/>
              <w:jc w:val="left"/>
              <w:rPr>
                <w:rFonts w:cs="Arial"/>
              </w:rPr>
            </w:pPr>
          </w:p>
        </w:tc>
        <w:tc>
          <w:tcPr>
            <w:tcW w:w="1502" w:type="pct"/>
            <w:shd w:val="clear" w:color="auto" w:fill="D9D9D9" w:themeFill="background1" w:themeFillShade="D9"/>
          </w:tcPr>
          <w:p w14:paraId="23DBAAB2" w14:textId="77777777" w:rsidR="00AF4DD9" w:rsidRPr="00901F20" w:rsidRDefault="00AF4DD9" w:rsidP="00C37272">
            <w:pPr>
              <w:spacing w:before="40" w:after="40"/>
              <w:jc w:val="left"/>
              <w:rPr>
                <w:rFonts w:cs="Arial"/>
              </w:rPr>
            </w:pPr>
            <w:r w:rsidRPr="00901F20">
              <w:rPr>
                <w:rFonts w:cs="Arial"/>
              </w:rPr>
              <w:t>Využíváte při obsazení identifikované a autentizované osoby do role úředníka systém JIP/KAAS?</w:t>
            </w:r>
          </w:p>
        </w:tc>
        <w:tc>
          <w:tcPr>
            <w:tcW w:w="563" w:type="pct"/>
            <w:shd w:val="clear" w:color="auto" w:fill="auto"/>
          </w:tcPr>
          <w:p w14:paraId="3D302729" w14:textId="6D2AB1B2" w:rsidR="00AF4DD9" w:rsidRPr="00901F20" w:rsidRDefault="005C38E0" w:rsidP="00C37272">
            <w:pPr>
              <w:spacing w:before="40" w:after="40"/>
              <w:rPr>
                <w:rFonts w:cs="Arial"/>
              </w:rPr>
            </w:pPr>
            <w:sdt>
              <w:sdtPr>
                <w:rPr>
                  <w:rFonts w:cs="Arial"/>
                </w:rPr>
                <w:id w:val="789254783"/>
                <w:comboBox>
                  <w:listItem w:displayText="Ano" w:value="Ano"/>
                  <w:listItem w:displayText="Nerelevantní" w:value="Nerelevantní"/>
                  <w:listItem w:displayText="Ne, žádáme o výjimku" w:value="Ne, žádáme o výjimku"/>
                </w:comboBox>
              </w:sdtPr>
              <w:sdtEndPr/>
              <w:sdtContent>
                <w:r w:rsidR="00DA1E7F" w:rsidRPr="00901F20">
                  <w:rPr>
                    <w:rFonts w:cs="Arial"/>
                  </w:rPr>
                  <w:t>Ano</w:t>
                </w:r>
              </w:sdtContent>
            </w:sdt>
          </w:p>
        </w:tc>
        <w:tc>
          <w:tcPr>
            <w:tcW w:w="440" w:type="pct"/>
          </w:tcPr>
          <w:p w14:paraId="7B5B2815" w14:textId="77777777" w:rsidR="00AF4DD9" w:rsidRPr="00901F20" w:rsidRDefault="00AF4DD9" w:rsidP="00C37272">
            <w:pPr>
              <w:spacing w:before="40" w:after="40"/>
              <w:jc w:val="left"/>
              <w:rPr>
                <w:rFonts w:cs="Arial"/>
                <w:bCs/>
              </w:rPr>
            </w:pPr>
          </w:p>
        </w:tc>
        <w:tc>
          <w:tcPr>
            <w:tcW w:w="2372" w:type="pct"/>
            <w:shd w:val="clear" w:color="auto" w:fill="auto"/>
          </w:tcPr>
          <w:p w14:paraId="731DA5D0" w14:textId="1B8203D1" w:rsidR="00561D38" w:rsidRPr="00901F20" w:rsidRDefault="00561D38" w:rsidP="00C37272">
            <w:pPr>
              <w:spacing w:before="40" w:after="40"/>
              <w:jc w:val="left"/>
              <w:rPr>
                <w:rFonts w:cs="Arial"/>
                <w:bCs/>
              </w:rPr>
            </w:pPr>
          </w:p>
        </w:tc>
      </w:tr>
    </w:tbl>
    <w:p w14:paraId="483A520F" w14:textId="77777777" w:rsidR="00E10A0E" w:rsidRPr="00901F20" w:rsidRDefault="00E10A0E">
      <w:pPr>
        <w:spacing w:after="200" w:line="276" w:lineRule="auto"/>
        <w:jc w:val="left"/>
      </w:pPr>
      <w:bookmarkStart w:id="328" w:name="_Toc457999310"/>
      <w:bookmarkStart w:id="329" w:name="_Toc457999974"/>
      <w:bookmarkStart w:id="330" w:name="_Toc457999311"/>
      <w:bookmarkStart w:id="331" w:name="_Toc457999975"/>
      <w:bookmarkStart w:id="332" w:name="_Toc457999312"/>
      <w:bookmarkStart w:id="333" w:name="_Toc457999976"/>
      <w:bookmarkStart w:id="334" w:name="_Toc457999313"/>
      <w:bookmarkStart w:id="335" w:name="_Toc457999977"/>
      <w:bookmarkStart w:id="336" w:name="_Toc457999316"/>
      <w:bookmarkStart w:id="337" w:name="_Toc457999980"/>
      <w:bookmarkStart w:id="338" w:name="_Toc457999318"/>
      <w:bookmarkStart w:id="339" w:name="_Toc457999982"/>
      <w:bookmarkStart w:id="340" w:name="_Toc465074598"/>
      <w:bookmarkStart w:id="341" w:name="_Toc22220541"/>
      <w:bookmarkEnd w:id="328"/>
      <w:bookmarkEnd w:id="329"/>
      <w:bookmarkEnd w:id="330"/>
      <w:bookmarkEnd w:id="331"/>
      <w:bookmarkEnd w:id="332"/>
      <w:bookmarkEnd w:id="333"/>
      <w:bookmarkEnd w:id="334"/>
      <w:bookmarkEnd w:id="335"/>
      <w:bookmarkEnd w:id="336"/>
      <w:bookmarkEnd w:id="337"/>
      <w:bookmarkEnd w:id="338"/>
      <w:bookmarkEnd w:id="339"/>
      <w:r w:rsidRPr="00901F20">
        <w:br w:type="page"/>
      </w:r>
    </w:p>
    <w:p w14:paraId="52AC5200" w14:textId="77777777" w:rsidR="00AF4DD9" w:rsidRPr="00901F20" w:rsidRDefault="00AF4DD9" w:rsidP="00AF4DD9">
      <w:pPr>
        <w:pStyle w:val="MVHeading1"/>
      </w:pPr>
      <w:r w:rsidRPr="00901F20">
        <w:lastRenderedPageBreak/>
        <w:t>Další údaje o projektu</w:t>
      </w:r>
      <w:bookmarkEnd w:id="1"/>
      <w:bookmarkEnd w:id="2"/>
      <w:bookmarkEnd w:id="3"/>
      <w:bookmarkEnd w:id="4"/>
      <w:bookmarkEnd w:id="340"/>
      <w:bookmarkEnd w:id="341"/>
    </w:p>
    <w:p w14:paraId="37D2A869" w14:textId="2BCF4E46" w:rsidR="00AF4DD9" w:rsidRPr="00901F20" w:rsidRDefault="00AF4DD9" w:rsidP="00AF4DD9">
      <w:pPr>
        <w:pStyle w:val="MVHeading2"/>
        <w:jc w:val="left"/>
      </w:pPr>
      <w:bookmarkStart w:id="342" w:name="_Toc437417919"/>
      <w:bookmarkStart w:id="343" w:name="_Toc465074600"/>
      <w:bookmarkStart w:id="344" w:name="_Toc22220542"/>
      <w:r w:rsidRPr="00901F20">
        <w:t>Majetkoprávní vztahy</w:t>
      </w:r>
      <w:bookmarkEnd w:id="342"/>
      <w:r w:rsidRPr="00901F20">
        <w:t xml:space="preserve"> projektu</w:t>
      </w:r>
      <w:bookmarkEnd w:id="343"/>
      <w:bookmarkEnd w:id="344"/>
    </w:p>
    <w:tbl>
      <w:tblPr>
        <w:tblStyle w:val="Style1"/>
        <w:tblW w:w="5000" w:type="pct"/>
        <w:tblLook w:val="04A0" w:firstRow="1" w:lastRow="0" w:firstColumn="1" w:lastColumn="0" w:noHBand="0" w:noVBand="1"/>
      </w:tblPr>
      <w:tblGrid>
        <w:gridCol w:w="3862"/>
        <w:gridCol w:w="1029"/>
        <w:gridCol w:w="6437"/>
      </w:tblGrid>
      <w:tr w:rsidR="00AF4DD9" w:rsidRPr="00901F20" w14:paraId="645D2703" w14:textId="77777777" w:rsidTr="000100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tcPr>
          <w:p w14:paraId="279398E4" w14:textId="77777777" w:rsidR="00AF4DD9" w:rsidRPr="00901F20" w:rsidRDefault="00AF4DD9" w:rsidP="00C37272">
            <w:pPr>
              <w:spacing w:before="40" w:after="40"/>
              <w:contextualSpacing w:val="0"/>
              <w:jc w:val="left"/>
              <w:rPr>
                <w:rFonts w:cs="Arial"/>
                <w:b w:val="0"/>
                <w:lang w:val="cs-CZ"/>
              </w:rPr>
            </w:pPr>
            <w:bookmarkStart w:id="345" w:name="_Toc509581699"/>
            <w:bookmarkStart w:id="346" w:name="_Toc513797169"/>
            <w:r w:rsidRPr="00901F20">
              <w:rPr>
                <w:rFonts w:cs="Arial"/>
                <w:b w:val="0"/>
                <w:lang w:val="cs-CZ"/>
              </w:rPr>
              <w:t xml:space="preserve">Tabulka </w:t>
            </w:r>
            <w:r w:rsidRPr="00901F20">
              <w:rPr>
                <w:rFonts w:cs="Arial"/>
              </w:rPr>
              <w:fldChar w:fldCharType="begin"/>
            </w:r>
            <w:r w:rsidRPr="00901F20">
              <w:rPr>
                <w:rFonts w:cs="Arial"/>
                <w:b w:val="0"/>
                <w:lang w:val="cs-CZ"/>
              </w:rPr>
              <w:instrText xml:space="preserve"> SEQ Tabulka \* ARABIC </w:instrText>
            </w:r>
            <w:r w:rsidRPr="00901F20">
              <w:rPr>
                <w:rFonts w:cs="Arial"/>
              </w:rPr>
              <w:fldChar w:fldCharType="separate"/>
            </w:r>
            <w:r w:rsidRPr="00901F20">
              <w:rPr>
                <w:rFonts w:cs="Arial"/>
                <w:b w:val="0"/>
                <w:lang w:val="cs-CZ"/>
              </w:rPr>
              <w:t>42</w:t>
            </w:r>
            <w:r w:rsidRPr="00901F20">
              <w:rPr>
                <w:rFonts w:cs="Arial"/>
              </w:rPr>
              <w:fldChar w:fldCharType="end"/>
            </w:r>
            <w:r w:rsidRPr="00901F20">
              <w:rPr>
                <w:rFonts w:cs="Arial"/>
                <w:b w:val="0"/>
                <w:lang w:val="cs-CZ"/>
              </w:rPr>
              <w:t xml:space="preserve">: </w:t>
            </w:r>
            <w:r w:rsidRPr="00901F20">
              <w:rPr>
                <w:rFonts w:cs="Arial"/>
                <w:lang w:val="cs-CZ"/>
              </w:rPr>
              <w:t>Majetkoprávní vztahy</w:t>
            </w:r>
            <w:bookmarkEnd w:id="345"/>
            <w:bookmarkEnd w:id="346"/>
          </w:p>
        </w:tc>
      </w:tr>
      <w:tr w:rsidR="00AF4DD9" w:rsidRPr="00901F20" w14:paraId="0B2881AB" w14:textId="77777777" w:rsidTr="000100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5" w:type="pct"/>
          </w:tcPr>
          <w:p w14:paraId="64AE832B" w14:textId="77777777" w:rsidR="00AF4DD9" w:rsidRPr="00901F20" w:rsidRDefault="00AF4DD9" w:rsidP="00C37272">
            <w:pPr>
              <w:spacing w:before="40" w:after="40"/>
              <w:contextualSpacing w:val="0"/>
              <w:jc w:val="left"/>
              <w:rPr>
                <w:rFonts w:cs="Arial"/>
                <w:b w:val="0"/>
                <w:bCs w:val="0"/>
                <w:lang w:val="cs-CZ"/>
              </w:rPr>
            </w:pPr>
            <w:r w:rsidRPr="00901F20">
              <w:rPr>
                <w:rFonts w:cs="Arial"/>
                <w:lang w:val="cs-CZ"/>
              </w:rPr>
              <w:t>Podmínka</w:t>
            </w:r>
          </w:p>
        </w:tc>
        <w:tc>
          <w:tcPr>
            <w:tcW w:w="454" w:type="pct"/>
          </w:tcPr>
          <w:p w14:paraId="15EAE3BD" w14:textId="77777777" w:rsidR="00AF4DD9" w:rsidRPr="00901F20" w:rsidRDefault="00AF4DD9" w:rsidP="00C37272">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lang w:val="cs-CZ"/>
              </w:rPr>
            </w:pPr>
            <w:r w:rsidRPr="00901F20">
              <w:rPr>
                <w:rFonts w:cs="Arial"/>
                <w:lang w:val="cs-CZ"/>
              </w:rPr>
              <w:t>Odpověď</w:t>
            </w:r>
          </w:p>
        </w:tc>
        <w:tc>
          <w:tcPr>
            <w:tcW w:w="2841" w:type="pct"/>
          </w:tcPr>
          <w:p w14:paraId="6F2F7857" w14:textId="77777777" w:rsidR="00AF4DD9" w:rsidRPr="00901F20" w:rsidRDefault="00AF4DD9" w:rsidP="00C37272">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lang w:val="cs-CZ"/>
              </w:rPr>
            </w:pPr>
            <w:r w:rsidRPr="00901F20">
              <w:rPr>
                <w:rFonts w:cs="Arial"/>
                <w:lang w:val="cs-CZ"/>
              </w:rPr>
              <w:t>Poznámka (důvod)</w:t>
            </w:r>
          </w:p>
        </w:tc>
      </w:tr>
      <w:tr w:rsidR="00AF4DD9" w:rsidRPr="00901F20" w14:paraId="0A0A68CE" w14:textId="77777777" w:rsidTr="0001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pct"/>
            <w:shd w:val="clear" w:color="auto" w:fill="D9D9D9" w:themeFill="background1" w:themeFillShade="D9"/>
          </w:tcPr>
          <w:p w14:paraId="2C032B81" w14:textId="364D466A" w:rsidR="00AF4DD9" w:rsidRPr="00901F20" w:rsidRDefault="00AF4DD9" w:rsidP="00C37272">
            <w:pPr>
              <w:spacing w:before="40" w:after="40"/>
              <w:contextualSpacing w:val="0"/>
              <w:jc w:val="left"/>
              <w:rPr>
                <w:rFonts w:cs="Arial"/>
                <w:lang w:val="cs-CZ"/>
              </w:rPr>
            </w:pPr>
            <w:r w:rsidRPr="00901F20">
              <w:rPr>
                <w:rFonts w:cs="Arial"/>
                <w:lang w:val="cs-CZ"/>
              </w:rPr>
              <w:t>Bud</w:t>
            </w:r>
            <w:r w:rsidR="000A31E2" w:rsidRPr="00901F20">
              <w:rPr>
                <w:rFonts w:cs="Arial"/>
                <w:lang w:val="cs-CZ"/>
              </w:rPr>
              <w:t>ou vám udělena výhradní práva k </w:t>
            </w:r>
            <w:r w:rsidRPr="00901F20">
              <w:rPr>
                <w:rFonts w:cs="Arial"/>
                <w:lang w:val="cs-CZ"/>
              </w:rPr>
              <w:t>užívání k dodávanému produktu?</w:t>
            </w:r>
          </w:p>
        </w:tc>
        <w:tc>
          <w:tcPr>
            <w:tcW w:w="454" w:type="pct"/>
            <w:shd w:val="clear" w:color="auto" w:fill="auto"/>
            <w:vAlign w:val="center"/>
          </w:tcPr>
          <w:p w14:paraId="10A8B80D" w14:textId="41578321" w:rsidR="00AF4DD9" w:rsidRPr="00901F20" w:rsidRDefault="005C38E0" w:rsidP="00C37272">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cs="Arial"/>
                <w:sz w:val="24"/>
                <w:lang w:val="cs-CZ"/>
              </w:rPr>
            </w:pPr>
            <w:sdt>
              <w:sdtPr>
                <w:rPr>
                  <w:rFonts w:cs="Arial"/>
                </w:rPr>
                <w:id w:val="-2010743513"/>
                <w:comboBox>
                  <w:listItem w:displayText="Ano" w:value="Ano"/>
                  <w:listItem w:displayText="Ne" w:value="Ne"/>
                </w:comboBox>
              </w:sdtPr>
              <w:sdtEndPr/>
              <w:sdtContent>
                <w:r w:rsidR="008D6D78" w:rsidRPr="00901F20">
                  <w:rPr>
                    <w:rFonts w:cs="Arial"/>
                    <w:lang w:val="cs-CZ"/>
                  </w:rPr>
                  <w:t>Ano</w:t>
                </w:r>
              </w:sdtContent>
            </w:sdt>
          </w:p>
        </w:tc>
        <w:tc>
          <w:tcPr>
            <w:tcW w:w="2841" w:type="pct"/>
            <w:shd w:val="clear" w:color="auto" w:fill="auto"/>
          </w:tcPr>
          <w:p w14:paraId="33A98970" w14:textId="2EFBE19A" w:rsidR="00BA6C49" w:rsidRPr="00901F20" w:rsidRDefault="00BA6C4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lang w:val="cs-CZ"/>
              </w:rPr>
            </w:pPr>
          </w:p>
        </w:tc>
      </w:tr>
      <w:tr w:rsidR="00AF4DD9" w:rsidRPr="00901F20" w14:paraId="4F88722F" w14:textId="77777777" w:rsidTr="00010026">
        <w:tc>
          <w:tcPr>
            <w:cnfStyle w:val="001000000000" w:firstRow="0" w:lastRow="0" w:firstColumn="1" w:lastColumn="0" w:oddVBand="0" w:evenVBand="0" w:oddHBand="0" w:evenHBand="0" w:firstRowFirstColumn="0" w:firstRowLastColumn="0" w:lastRowFirstColumn="0" w:lastRowLastColumn="0"/>
            <w:tcW w:w="1705" w:type="pct"/>
            <w:shd w:val="clear" w:color="auto" w:fill="D9D9D9" w:themeFill="background1" w:themeFillShade="D9"/>
          </w:tcPr>
          <w:p w14:paraId="4C635584" w14:textId="77777777" w:rsidR="00AF4DD9" w:rsidRPr="00901F20" w:rsidRDefault="00AF4DD9" w:rsidP="00C37272">
            <w:pPr>
              <w:spacing w:before="40" w:after="40"/>
              <w:contextualSpacing w:val="0"/>
              <w:jc w:val="left"/>
              <w:rPr>
                <w:rFonts w:cs="Arial"/>
                <w:lang w:val="cs-CZ"/>
              </w:rPr>
            </w:pPr>
            <w:r w:rsidRPr="00901F20">
              <w:rPr>
                <w:rFonts w:cs="Arial"/>
                <w:lang w:val="cs-CZ"/>
              </w:rPr>
              <w:t>Budou vám udělena nevýhradní práva k užívání k dodávanému produktu?</w:t>
            </w:r>
          </w:p>
        </w:tc>
        <w:tc>
          <w:tcPr>
            <w:tcW w:w="454" w:type="pct"/>
            <w:shd w:val="clear" w:color="auto" w:fill="auto"/>
            <w:vAlign w:val="center"/>
          </w:tcPr>
          <w:p w14:paraId="19D48904" w14:textId="3CD5A130" w:rsidR="00AF4DD9" w:rsidRPr="00901F20" w:rsidRDefault="005C38E0" w:rsidP="00C37272">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cs="Arial"/>
                <w:sz w:val="24"/>
                <w:lang w:val="cs-CZ"/>
              </w:rPr>
            </w:pPr>
            <w:sdt>
              <w:sdtPr>
                <w:rPr>
                  <w:rFonts w:cs="Arial"/>
                </w:rPr>
                <w:id w:val="212926231"/>
                <w:comboBox>
                  <w:listItem w:displayText="Ano" w:value="Ano"/>
                  <w:listItem w:displayText="Ne" w:value="Ne"/>
                </w:comboBox>
              </w:sdtPr>
              <w:sdtEndPr/>
              <w:sdtContent>
                <w:r w:rsidR="008D6D78" w:rsidRPr="00901F20">
                  <w:rPr>
                    <w:rFonts w:cs="Arial"/>
                    <w:lang w:val="cs-CZ"/>
                  </w:rPr>
                  <w:t>Ne</w:t>
                </w:r>
              </w:sdtContent>
            </w:sdt>
          </w:p>
        </w:tc>
        <w:tc>
          <w:tcPr>
            <w:tcW w:w="2841" w:type="pct"/>
            <w:shd w:val="clear" w:color="auto" w:fill="auto"/>
          </w:tcPr>
          <w:p w14:paraId="09990CB0" w14:textId="5683CADB" w:rsidR="00BA6C49" w:rsidRPr="00901F20" w:rsidRDefault="00BA6C4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p>
        </w:tc>
      </w:tr>
      <w:tr w:rsidR="00AF4DD9" w:rsidRPr="00901F20" w14:paraId="7B0A0AE3" w14:textId="77777777" w:rsidTr="0001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pct"/>
            <w:shd w:val="clear" w:color="auto" w:fill="D9D9D9" w:themeFill="background1" w:themeFillShade="D9"/>
          </w:tcPr>
          <w:p w14:paraId="40916265" w14:textId="77777777" w:rsidR="00AF4DD9" w:rsidRPr="00901F20" w:rsidRDefault="00AF4DD9" w:rsidP="00C37272">
            <w:pPr>
              <w:spacing w:before="40" w:after="40"/>
              <w:contextualSpacing w:val="0"/>
              <w:jc w:val="left"/>
              <w:rPr>
                <w:rFonts w:cs="Arial"/>
                <w:lang w:val="cs-CZ"/>
              </w:rPr>
            </w:pPr>
            <w:r w:rsidRPr="00901F20">
              <w:rPr>
                <w:rFonts w:cs="Arial"/>
                <w:lang w:val="cs-CZ"/>
              </w:rPr>
              <w:t>Budou práva k autorskému dílu nějak omezena (IČO, konkrétní uživatel, převoditelnost a další šíření, úpravy produktu, parametry…)?</w:t>
            </w:r>
          </w:p>
        </w:tc>
        <w:tc>
          <w:tcPr>
            <w:tcW w:w="454" w:type="pct"/>
            <w:shd w:val="clear" w:color="auto" w:fill="auto"/>
            <w:vAlign w:val="center"/>
          </w:tcPr>
          <w:p w14:paraId="2478970F" w14:textId="18CEB1DD" w:rsidR="00AF4DD9" w:rsidRPr="00901F20" w:rsidRDefault="005C38E0" w:rsidP="00C37272">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cs="Arial"/>
                <w:sz w:val="24"/>
                <w:lang w:val="cs-CZ"/>
              </w:rPr>
            </w:pPr>
            <w:sdt>
              <w:sdtPr>
                <w:rPr>
                  <w:rFonts w:cs="Arial"/>
                </w:rPr>
                <w:id w:val="-1485765430"/>
                <w:comboBox>
                  <w:listItem w:displayText="Ano" w:value="Ano"/>
                  <w:listItem w:displayText="Ne" w:value="Ne"/>
                </w:comboBox>
              </w:sdtPr>
              <w:sdtEndPr/>
              <w:sdtContent>
                <w:r w:rsidR="008D6D78" w:rsidRPr="00901F20">
                  <w:rPr>
                    <w:rFonts w:cs="Arial"/>
                    <w:lang w:val="cs-CZ"/>
                  </w:rPr>
                  <w:t>Ano</w:t>
                </w:r>
              </w:sdtContent>
            </w:sdt>
          </w:p>
        </w:tc>
        <w:tc>
          <w:tcPr>
            <w:tcW w:w="2841" w:type="pct"/>
            <w:shd w:val="clear" w:color="auto" w:fill="auto"/>
          </w:tcPr>
          <w:p w14:paraId="2C60D1DB" w14:textId="6F6856A6" w:rsidR="008D6D78" w:rsidRPr="00901F20" w:rsidRDefault="008D6D78" w:rsidP="008D6D78">
            <w:pPr>
              <w:spacing w:before="40" w:after="40"/>
              <w:jc w:val="left"/>
              <w:cnfStyle w:val="000000100000" w:firstRow="0" w:lastRow="0" w:firstColumn="0" w:lastColumn="0" w:oddVBand="0" w:evenVBand="0" w:oddHBand="1" w:evenHBand="0" w:firstRowFirstColumn="0" w:firstRowLastColumn="0" w:lastRowFirstColumn="0" w:lastRowLastColumn="0"/>
              <w:rPr>
                <w:rFonts w:cs="Arial"/>
                <w:lang w:val="cs-CZ"/>
              </w:rPr>
            </w:pPr>
            <w:r w:rsidRPr="00901F20">
              <w:rPr>
                <w:rFonts w:cs="Arial"/>
                <w:lang w:val="cs-CZ"/>
              </w:rPr>
              <w:t>Státní plavební správa bude vlastníkem zdrojových kódů aplikace a</w:t>
            </w:r>
            <w:r w:rsidR="007D6917">
              <w:rPr>
                <w:rFonts w:cs="Arial"/>
                <w:lang w:val="cs-CZ"/>
              </w:rPr>
              <w:t> </w:t>
            </w:r>
            <w:r w:rsidRPr="00901F20">
              <w:rPr>
                <w:rFonts w:cs="Arial"/>
                <w:lang w:val="cs-CZ"/>
              </w:rPr>
              <w:t>převoditelnost je zcela v kompetenci Státní plavební správy.</w:t>
            </w:r>
          </w:p>
          <w:p w14:paraId="4147D02C" w14:textId="406CBFE8" w:rsidR="00AF4DD9" w:rsidRPr="00901F20" w:rsidRDefault="008D6D78" w:rsidP="008D6D78">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lang w:val="cs-CZ"/>
              </w:rPr>
            </w:pPr>
            <w:r w:rsidRPr="00901F20">
              <w:rPr>
                <w:rFonts w:cs="Arial"/>
                <w:lang w:val="cs-CZ"/>
              </w:rPr>
              <w:t>Ve smlouvě bude uvedeno, že „Dodavatel bude Státní plavební správě poskytovat na základě příslušných ustanovení Občanského zákoníku výhradní, nevypověditelnou a časově neomezenou licenci k užití díla a</w:t>
            </w:r>
            <w:r w:rsidR="007D6917">
              <w:rPr>
                <w:rFonts w:cs="Arial"/>
                <w:lang w:val="cs-CZ"/>
              </w:rPr>
              <w:t> </w:t>
            </w:r>
            <w:r w:rsidRPr="00901F20">
              <w:rPr>
                <w:rFonts w:cs="Arial"/>
                <w:lang w:val="cs-CZ"/>
              </w:rPr>
              <w:t>všech jeho částí, jež podle obecně závazných právních předpisů představují autorská díla nebo práva pořizovatele k jím pořízené databázi, a to všemi způsoby užití, včetně oprávnění k jejich poskytnutí třetím osobám a včetně práva upravovat a měnit takováto autorská díla nebo databáze. Dodavatel bude souhlasit s tím, aby výstupy plnění předmětu smlouvy či jejich část Státní plavební správa zveřejnila nebo uváděla pod svým jménem.“</w:t>
            </w:r>
          </w:p>
        </w:tc>
      </w:tr>
      <w:tr w:rsidR="00AF4DD9" w:rsidRPr="00901F20" w14:paraId="1667E6A7" w14:textId="77777777" w:rsidTr="00010026">
        <w:tc>
          <w:tcPr>
            <w:cnfStyle w:val="001000000000" w:firstRow="0" w:lastRow="0" w:firstColumn="1" w:lastColumn="0" w:oddVBand="0" w:evenVBand="0" w:oddHBand="0" w:evenHBand="0" w:firstRowFirstColumn="0" w:firstRowLastColumn="0" w:lastRowFirstColumn="0" w:lastRowLastColumn="0"/>
            <w:tcW w:w="1705" w:type="pct"/>
            <w:shd w:val="clear" w:color="auto" w:fill="D9D9D9" w:themeFill="background1" w:themeFillShade="D9"/>
          </w:tcPr>
          <w:p w14:paraId="4B509DAD" w14:textId="77777777" w:rsidR="00AF4DD9" w:rsidRPr="00901F20" w:rsidRDefault="00AF4DD9" w:rsidP="00C37272">
            <w:pPr>
              <w:spacing w:before="40" w:after="40"/>
              <w:contextualSpacing w:val="0"/>
              <w:jc w:val="left"/>
              <w:rPr>
                <w:rFonts w:cs="Arial"/>
                <w:lang w:val="cs-CZ"/>
              </w:rPr>
            </w:pPr>
            <w:r w:rsidRPr="00901F20">
              <w:rPr>
                <w:rFonts w:cs="Arial"/>
                <w:lang w:val="cs-CZ"/>
              </w:rPr>
              <w:t>Budete mít přístup ke zdrojovému kódu pro čtení?</w:t>
            </w:r>
          </w:p>
        </w:tc>
        <w:tc>
          <w:tcPr>
            <w:tcW w:w="454" w:type="pct"/>
            <w:shd w:val="clear" w:color="auto" w:fill="auto"/>
            <w:vAlign w:val="center"/>
          </w:tcPr>
          <w:p w14:paraId="6EBDCF62" w14:textId="0EAB70E1" w:rsidR="00AF4DD9" w:rsidRPr="00901F20" w:rsidRDefault="005C38E0" w:rsidP="00C37272">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cs="Arial"/>
                <w:sz w:val="24"/>
                <w:lang w:val="cs-CZ"/>
              </w:rPr>
            </w:pPr>
            <w:sdt>
              <w:sdtPr>
                <w:rPr>
                  <w:rFonts w:cs="Arial"/>
                </w:rPr>
                <w:id w:val="-2120285121"/>
                <w:comboBox>
                  <w:listItem w:displayText="Ano" w:value="Ano"/>
                  <w:listItem w:displayText="Ne" w:value="Ne"/>
                </w:comboBox>
              </w:sdtPr>
              <w:sdtEndPr/>
              <w:sdtContent>
                <w:r w:rsidR="008D6D78" w:rsidRPr="00901F20">
                  <w:rPr>
                    <w:rFonts w:cs="Arial"/>
                    <w:lang w:val="cs-CZ"/>
                  </w:rPr>
                  <w:t>Ano</w:t>
                </w:r>
              </w:sdtContent>
            </w:sdt>
          </w:p>
        </w:tc>
        <w:tc>
          <w:tcPr>
            <w:tcW w:w="2841" w:type="pct"/>
            <w:shd w:val="clear" w:color="auto" w:fill="auto"/>
          </w:tcPr>
          <w:p w14:paraId="02C9E521" w14:textId="678C674A" w:rsidR="00BA6C49" w:rsidRPr="00901F20" w:rsidRDefault="00BA6C4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bCs/>
                <w:lang w:val="cs-CZ"/>
              </w:rPr>
            </w:pPr>
          </w:p>
        </w:tc>
      </w:tr>
      <w:tr w:rsidR="00AF4DD9" w:rsidRPr="00901F20" w14:paraId="3AEAFB10" w14:textId="77777777" w:rsidTr="0001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pct"/>
            <w:shd w:val="clear" w:color="auto" w:fill="D9D9D9" w:themeFill="background1" w:themeFillShade="D9"/>
          </w:tcPr>
          <w:p w14:paraId="2B0848F9" w14:textId="77777777" w:rsidR="00AF4DD9" w:rsidRPr="00901F20" w:rsidRDefault="00AF4DD9" w:rsidP="00C37272">
            <w:pPr>
              <w:spacing w:before="40" w:after="40"/>
              <w:contextualSpacing w:val="0"/>
              <w:jc w:val="left"/>
              <w:rPr>
                <w:rFonts w:cs="Arial"/>
                <w:lang w:val="cs-CZ"/>
              </w:rPr>
            </w:pPr>
            <w:r w:rsidRPr="00901F20">
              <w:rPr>
                <w:rFonts w:cs="Arial"/>
                <w:lang w:val="cs-CZ"/>
              </w:rPr>
              <w:t>Bude vám či třetímu subjektu umožněno provádět údržbu, měnit produkt, upravovat jej či rozšiřovat bez souhlasu dodavatele?</w:t>
            </w:r>
          </w:p>
        </w:tc>
        <w:tc>
          <w:tcPr>
            <w:tcW w:w="454" w:type="pct"/>
            <w:shd w:val="clear" w:color="auto" w:fill="auto"/>
            <w:vAlign w:val="center"/>
          </w:tcPr>
          <w:p w14:paraId="77E43AB1" w14:textId="651F203A" w:rsidR="00AF4DD9" w:rsidRPr="00901F20" w:rsidRDefault="005C38E0" w:rsidP="00C37272">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cs="Arial"/>
                <w:sz w:val="24"/>
                <w:lang w:val="cs-CZ"/>
              </w:rPr>
            </w:pPr>
            <w:sdt>
              <w:sdtPr>
                <w:rPr>
                  <w:rFonts w:cs="Arial"/>
                </w:rPr>
                <w:id w:val="727419087"/>
                <w:comboBox>
                  <w:listItem w:displayText="Ano" w:value="Ano"/>
                  <w:listItem w:displayText="Ne" w:value="Ne"/>
                </w:comboBox>
              </w:sdtPr>
              <w:sdtEndPr/>
              <w:sdtContent>
                <w:r w:rsidR="008D6D78" w:rsidRPr="00901F20">
                  <w:rPr>
                    <w:rFonts w:cs="Arial"/>
                    <w:lang w:val="cs-CZ"/>
                  </w:rPr>
                  <w:t>Ano</w:t>
                </w:r>
              </w:sdtContent>
            </w:sdt>
          </w:p>
        </w:tc>
        <w:tc>
          <w:tcPr>
            <w:tcW w:w="2841" w:type="pct"/>
            <w:shd w:val="clear" w:color="auto" w:fill="auto"/>
          </w:tcPr>
          <w:p w14:paraId="09AC8806" w14:textId="77777777" w:rsidR="00AF4DD9" w:rsidRPr="00901F20"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lang w:val="cs-CZ"/>
              </w:rPr>
            </w:pPr>
          </w:p>
        </w:tc>
      </w:tr>
      <w:tr w:rsidR="00AF4DD9" w:rsidRPr="00901F20" w14:paraId="49913862" w14:textId="77777777" w:rsidTr="00010026">
        <w:tc>
          <w:tcPr>
            <w:cnfStyle w:val="001000000000" w:firstRow="0" w:lastRow="0" w:firstColumn="1" w:lastColumn="0" w:oddVBand="0" w:evenVBand="0" w:oddHBand="0" w:evenHBand="0" w:firstRowFirstColumn="0" w:firstRowLastColumn="0" w:lastRowFirstColumn="0" w:lastRowLastColumn="0"/>
            <w:tcW w:w="1705" w:type="pct"/>
            <w:shd w:val="clear" w:color="auto" w:fill="D9D9D9" w:themeFill="background1" w:themeFillShade="D9"/>
          </w:tcPr>
          <w:p w14:paraId="63AE6715" w14:textId="77777777" w:rsidR="00AF4DD9" w:rsidRPr="00901F20" w:rsidDel="00527D0B" w:rsidRDefault="00AF4DD9" w:rsidP="00C37272">
            <w:pPr>
              <w:spacing w:before="40" w:after="40"/>
              <w:contextualSpacing w:val="0"/>
              <w:jc w:val="left"/>
              <w:rPr>
                <w:rFonts w:cs="Arial"/>
                <w:lang w:val="cs-CZ"/>
              </w:rPr>
            </w:pPr>
            <w:r w:rsidRPr="00901F20">
              <w:rPr>
                <w:rFonts w:cs="Arial"/>
                <w:lang w:val="cs-CZ"/>
              </w:rPr>
              <w:t>Budete mít přístup k aktuální technické dokumentaci produktu?</w:t>
            </w:r>
          </w:p>
        </w:tc>
        <w:tc>
          <w:tcPr>
            <w:tcW w:w="454" w:type="pct"/>
            <w:shd w:val="clear" w:color="auto" w:fill="auto"/>
            <w:vAlign w:val="center"/>
          </w:tcPr>
          <w:p w14:paraId="34B57B67" w14:textId="1F9998EA" w:rsidR="00AF4DD9" w:rsidRPr="00901F20" w:rsidRDefault="005C38E0" w:rsidP="00C37272">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cs="Arial"/>
                <w:bCs w:val="0"/>
                <w:sz w:val="24"/>
                <w:lang w:val="cs-CZ"/>
              </w:rPr>
            </w:pPr>
            <w:sdt>
              <w:sdtPr>
                <w:rPr>
                  <w:rFonts w:cs="Arial"/>
                </w:rPr>
                <w:id w:val="-1524634819"/>
                <w:comboBox>
                  <w:listItem w:displayText="Ano" w:value="Ano"/>
                  <w:listItem w:displayText="Ne" w:value="Ne"/>
                </w:comboBox>
              </w:sdtPr>
              <w:sdtEndPr/>
              <w:sdtContent>
                <w:r w:rsidR="008D6D78" w:rsidRPr="00901F20">
                  <w:rPr>
                    <w:rFonts w:cs="Arial"/>
                    <w:lang w:val="cs-CZ"/>
                  </w:rPr>
                  <w:t>Ano</w:t>
                </w:r>
              </w:sdtContent>
            </w:sdt>
          </w:p>
        </w:tc>
        <w:tc>
          <w:tcPr>
            <w:tcW w:w="2841" w:type="pct"/>
            <w:shd w:val="clear" w:color="auto" w:fill="auto"/>
          </w:tcPr>
          <w:p w14:paraId="314BF20A" w14:textId="56144DFA" w:rsidR="00BA6C49" w:rsidRPr="00901F20" w:rsidRDefault="00BA6C4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p>
        </w:tc>
      </w:tr>
      <w:tr w:rsidR="00AF4DD9" w:rsidRPr="00901F20" w14:paraId="50B590DF" w14:textId="77777777" w:rsidTr="0001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pct"/>
            <w:shd w:val="clear" w:color="auto" w:fill="D9D9D9" w:themeFill="background1" w:themeFillShade="D9"/>
          </w:tcPr>
          <w:p w14:paraId="632CDDC4" w14:textId="77777777" w:rsidR="00AF4DD9" w:rsidRPr="00901F20" w:rsidRDefault="00AF4DD9" w:rsidP="00C37272">
            <w:pPr>
              <w:spacing w:before="40" w:after="40"/>
              <w:contextualSpacing w:val="0"/>
              <w:jc w:val="left"/>
              <w:rPr>
                <w:rFonts w:cs="Arial"/>
                <w:lang w:val="cs-CZ"/>
              </w:rPr>
            </w:pPr>
            <w:r w:rsidRPr="00901F20">
              <w:rPr>
                <w:rFonts w:cs="Arial"/>
                <w:lang w:val="cs-CZ"/>
              </w:rPr>
              <w:t>Obsahuje budoucí smlouva ujednání o vyloučení odpovědnosti za výpadky fungování?</w:t>
            </w:r>
          </w:p>
        </w:tc>
        <w:tc>
          <w:tcPr>
            <w:tcW w:w="454" w:type="pct"/>
            <w:shd w:val="clear" w:color="auto" w:fill="auto"/>
            <w:vAlign w:val="center"/>
          </w:tcPr>
          <w:p w14:paraId="4B44A40F" w14:textId="654AE7A8" w:rsidR="00AF4DD9" w:rsidRPr="00901F20" w:rsidRDefault="005C38E0" w:rsidP="00C37272">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cs="Arial"/>
                <w:sz w:val="24"/>
                <w:lang w:val="cs-CZ"/>
              </w:rPr>
            </w:pPr>
            <w:sdt>
              <w:sdtPr>
                <w:rPr>
                  <w:rFonts w:cs="Arial"/>
                </w:rPr>
                <w:id w:val="659045896"/>
                <w:comboBox>
                  <w:listItem w:displayText="Ano" w:value="Ano"/>
                  <w:listItem w:displayText="Ne" w:value="Ne"/>
                </w:comboBox>
              </w:sdtPr>
              <w:sdtEndPr/>
              <w:sdtContent>
                <w:r w:rsidR="008D6D78" w:rsidRPr="00901F20">
                  <w:rPr>
                    <w:rFonts w:cs="Arial"/>
                    <w:lang w:val="cs-CZ"/>
                  </w:rPr>
                  <w:t>Ne</w:t>
                </w:r>
              </w:sdtContent>
            </w:sdt>
          </w:p>
        </w:tc>
        <w:tc>
          <w:tcPr>
            <w:tcW w:w="2841" w:type="pct"/>
            <w:shd w:val="clear" w:color="auto" w:fill="auto"/>
          </w:tcPr>
          <w:p w14:paraId="2356B6F5" w14:textId="05750EB0" w:rsidR="00BA6C49" w:rsidRPr="00901F20" w:rsidRDefault="00BA6C4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lang w:val="cs-CZ"/>
              </w:rPr>
            </w:pPr>
          </w:p>
        </w:tc>
      </w:tr>
      <w:tr w:rsidR="00AF4DD9" w:rsidRPr="00901F20" w14:paraId="49B07171" w14:textId="77777777" w:rsidTr="00010026">
        <w:tc>
          <w:tcPr>
            <w:cnfStyle w:val="001000000000" w:firstRow="0" w:lastRow="0" w:firstColumn="1" w:lastColumn="0" w:oddVBand="0" w:evenVBand="0" w:oddHBand="0" w:evenHBand="0" w:firstRowFirstColumn="0" w:firstRowLastColumn="0" w:lastRowFirstColumn="0" w:lastRowLastColumn="0"/>
            <w:tcW w:w="1705" w:type="pct"/>
            <w:shd w:val="clear" w:color="auto" w:fill="D9D9D9" w:themeFill="background1" w:themeFillShade="D9"/>
          </w:tcPr>
          <w:p w14:paraId="608399DF" w14:textId="77777777" w:rsidR="00AF4DD9" w:rsidRPr="00901F20" w:rsidRDefault="00AF4DD9" w:rsidP="00C37272">
            <w:pPr>
              <w:spacing w:before="40" w:after="40"/>
              <w:contextualSpacing w:val="0"/>
              <w:jc w:val="left"/>
              <w:rPr>
                <w:rFonts w:cs="Arial"/>
                <w:lang w:val="cs-CZ"/>
              </w:rPr>
            </w:pPr>
            <w:r w:rsidRPr="00901F20">
              <w:rPr>
                <w:rFonts w:cs="Arial"/>
                <w:lang w:val="cs-CZ"/>
              </w:rPr>
              <w:t>Budou externí nákupy veřejně soutěženy?</w:t>
            </w:r>
          </w:p>
        </w:tc>
        <w:tc>
          <w:tcPr>
            <w:tcW w:w="454" w:type="pct"/>
            <w:shd w:val="clear" w:color="auto" w:fill="auto"/>
            <w:vAlign w:val="center"/>
          </w:tcPr>
          <w:p w14:paraId="33B2D834" w14:textId="0497D20C" w:rsidR="00AF4DD9" w:rsidRPr="00901F20" w:rsidRDefault="005C38E0" w:rsidP="00C37272">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cs="Arial"/>
                <w:sz w:val="24"/>
                <w:lang w:val="cs-CZ"/>
              </w:rPr>
            </w:pPr>
            <w:sdt>
              <w:sdtPr>
                <w:rPr>
                  <w:rFonts w:cs="Arial"/>
                </w:rPr>
                <w:id w:val="-581524123"/>
                <w:comboBox>
                  <w:listItem w:displayText="Ano" w:value="Ano"/>
                  <w:listItem w:displayText="Ne" w:value="Ne"/>
                </w:comboBox>
              </w:sdtPr>
              <w:sdtEndPr/>
              <w:sdtContent>
                <w:r w:rsidR="008D6D78" w:rsidRPr="00901F20">
                  <w:rPr>
                    <w:rFonts w:cs="Arial"/>
                    <w:lang w:val="cs-CZ"/>
                  </w:rPr>
                  <w:t>Ano</w:t>
                </w:r>
              </w:sdtContent>
            </w:sdt>
          </w:p>
        </w:tc>
        <w:tc>
          <w:tcPr>
            <w:tcW w:w="2841" w:type="pct"/>
            <w:shd w:val="clear" w:color="auto" w:fill="auto"/>
          </w:tcPr>
          <w:p w14:paraId="6F1D14B6" w14:textId="64A6405D" w:rsidR="00BA6C49" w:rsidRPr="00901F20" w:rsidRDefault="008D6D78"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rFonts w:cs="Arial"/>
                <w:lang w:val="cs-CZ"/>
              </w:rPr>
              <w:t>Zakázky jsou na Státní plavební správě soutěženy v souladu se zákonem č. 134/2016 Sb., o zadávání veřejných zakázek, a vnitřní směrnicí Státní plavební správy o zadávání veřejných zakázek.</w:t>
            </w:r>
          </w:p>
        </w:tc>
      </w:tr>
      <w:tr w:rsidR="00AF4DD9" w:rsidRPr="00901F20" w14:paraId="5F113B56" w14:textId="77777777" w:rsidTr="0001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5" w:type="pct"/>
            <w:shd w:val="clear" w:color="auto" w:fill="D9D9D9" w:themeFill="background1" w:themeFillShade="D9"/>
          </w:tcPr>
          <w:p w14:paraId="10FCE87A" w14:textId="77777777" w:rsidR="00AF4DD9" w:rsidRPr="007D6917" w:rsidRDefault="00AF4DD9" w:rsidP="00C37272">
            <w:pPr>
              <w:spacing w:before="40" w:after="40"/>
              <w:jc w:val="left"/>
              <w:rPr>
                <w:rFonts w:cs="Arial"/>
                <w:lang w:val="cs-CZ"/>
              </w:rPr>
            </w:pPr>
            <w:r w:rsidRPr="007D6917">
              <w:rPr>
                <w:rFonts w:cs="Arial"/>
                <w:lang w:val="cs-CZ"/>
              </w:rPr>
              <w:t>Bude celé nebo část řešení publikováno nebo bude využívat Open Source?</w:t>
            </w:r>
          </w:p>
        </w:tc>
        <w:tc>
          <w:tcPr>
            <w:tcW w:w="454" w:type="pct"/>
            <w:shd w:val="clear" w:color="auto" w:fill="auto"/>
            <w:vAlign w:val="center"/>
          </w:tcPr>
          <w:p w14:paraId="516F3D6D" w14:textId="6B6F1458" w:rsidR="00AF4DD9" w:rsidRPr="00901F20" w:rsidRDefault="005C38E0" w:rsidP="00C37272">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cs="Arial"/>
                <w:lang w:val="cs-CZ"/>
              </w:rPr>
            </w:pPr>
            <w:sdt>
              <w:sdtPr>
                <w:rPr>
                  <w:rFonts w:cs="Arial"/>
                </w:rPr>
                <w:id w:val="-1395666341"/>
                <w:comboBox>
                  <w:listItem w:displayText="Ano" w:value="Ano"/>
                  <w:listItem w:displayText="Ne" w:value="Ne"/>
                </w:comboBox>
              </w:sdtPr>
              <w:sdtEndPr/>
              <w:sdtContent>
                <w:r w:rsidR="006A030C" w:rsidRPr="007D6917">
                  <w:rPr>
                    <w:rFonts w:cs="Arial"/>
                    <w:lang w:val="cs-CZ"/>
                  </w:rPr>
                  <w:t>Ne</w:t>
                </w:r>
              </w:sdtContent>
            </w:sdt>
          </w:p>
        </w:tc>
        <w:tc>
          <w:tcPr>
            <w:tcW w:w="2841" w:type="pct"/>
            <w:shd w:val="clear" w:color="auto" w:fill="auto"/>
          </w:tcPr>
          <w:p w14:paraId="339465C6" w14:textId="67F9924E" w:rsidR="00BA6C49" w:rsidRPr="00901F20" w:rsidRDefault="00BA6C49" w:rsidP="00C37272">
            <w:pPr>
              <w:spacing w:before="40" w:after="40"/>
              <w:jc w:val="left"/>
              <w:cnfStyle w:val="000000100000" w:firstRow="0" w:lastRow="0" w:firstColumn="0" w:lastColumn="0" w:oddVBand="0" w:evenVBand="0" w:oddHBand="1" w:evenHBand="0" w:firstRowFirstColumn="0" w:firstRowLastColumn="0" w:lastRowFirstColumn="0" w:lastRowLastColumn="0"/>
              <w:rPr>
                <w:rFonts w:cs="Arial"/>
                <w:lang w:val="cs-CZ"/>
              </w:rPr>
            </w:pPr>
          </w:p>
        </w:tc>
      </w:tr>
    </w:tbl>
    <w:p w14:paraId="331E4D5A" w14:textId="77777777" w:rsidR="00AF4DD9" w:rsidRPr="00901F20" w:rsidRDefault="00AF4DD9" w:rsidP="00AF4DD9">
      <w:bookmarkStart w:id="347" w:name="_Toc437417920"/>
      <w:bookmarkStart w:id="348" w:name="_Toc465074601"/>
      <w:bookmarkStart w:id="349" w:name="_Toc22220543"/>
    </w:p>
    <w:p w14:paraId="2C8A39E2" w14:textId="77777777" w:rsidR="00AF4DD9" w:rsidRPr="00901F20" w:rsidRDefault="00AF4DD9" w:rsidP="00AF4DD9">
      <w:pPr>
        <w:pStyle w:val="MVHeading2"/>
        <w:jc w:val="left"/>
      </w:pPr>
      <w:r w:rsidRPr="00901F20">
        <w:t>Finanční připravenost projektu</w:t>
      </w:r>
      <w:bookmarkEnd w:id="347"/>
      <w:bookmarkEnd w:id="348"/>
      <w:bookmarkEnd w:id="349"/>
    </w:p>
    <w:tbl>
      <w:tblPr>
        <w:tblStyle w:val="Style1"/>
        <w:tblW w:w="5000" w:type="pct"/>
        <w:tblLook w:val="04A0" w:firstRow="1" w:lastRow="0" w:firstColumn="1" w:lastColumn="0" w:noHBand="0" w:noVBand="1"/>
      </w:tblPr>
      <w:tblGrid>
        <w:gridCol w:w="3919"/>
        <w:gridCol w:w="1047"/>
        <w:gridCol w:w="6362"/>
      </w:tblGrid>
      <w:tr w:rsidR="00AF4DD9" w:rsidRPr="00901F20" w14:paraId="71DE9A09" w14:textId="77777777" w:rsidTr="000100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tcPr>
          <w:p w14:paraId="4DDB51D1" w14:textId="77777777" w:rsidR="00AF4DD9" w:rsidRPr="00901F20" w:rsidRDefault="00AF4DD9" w:rsidP="00C37272">
            <w:pPr>
              <w:keepNext/>
              <w:spacing w:before="40" w:after="40"/>
              <w:contextualSpacing w:val="0"/>
              <w:jc w:val="left"/>
              <w:rPr>
                <w:rFonts w:cs="Arial"/>
                <w:b w:val="0"/>
                <w:lang w:val="cs-CZ"/>
              </w:rPr>
            </w:pPr>
            <w:bookmarkStart w:id="350" w:name="_Toc509581700"/>
            <w:bookmarkStart w:id="351" w:name="_Toc513797170"/>
            <w:r w:rsidRPr="00901F20">
              <w:rPr>
                <w:rFonts w:cs="Arial"/>
                <w:b w:val="0"/>
                <w:lang w:val="cs-CZ"/>
              </w:rPr>
              <w:t xml:space="preserve">Tabulka </w:t>
            </w:r>
            <w:r w:rsidRPr="00901F20">
              <w:rPr>
                <w:rFonts w:cs="Arial"/>
              </w:rPr>
              <w:fldChar w:fldCharType="begin"/>
            </w:r>
            <w:r w:rsidRPr="00901F20">
              <w:rPr>
                <w:rFonts w:cs="Arial"/>
                <w:b w:val="0"/>
                <w:lang w:val="cs-CZ"/>
              </w:rPr>
              <w:instrText xml:space="preserve"> SEQ Tabulka \* ARABIC </w:instrText>
            </w:r>
            <w:r w:rsidRPr="00901F20">
              <w:rPr>
                <w:rFonts w:cs="Arial"/>
              </w:rPr>
              <w:fldChar w:fldCharType="separate"/>
            </w:r>
            <w:r w:rsidRPr="00901F20">
              <w:rPr>
                <w:rFonts w:cs="Arial"/>
                <w:b w:val="0"/>
                <w:lang w:val="cs-CZ"/>
              </w:rPr>
              <w:t>43</w:t>
            </w:r>
            <w:r w:rsidRPr="00901F20">
              <w:rPr>
                <w:rFonts w:cs="Arial"/>
              </w:rPr>
              <w:fldChar w:fldCharType="end"/>
            </w:r>
            <w:r w:rsidRPr="00901F20">
              <w:rPr>
                <w:rFonts w:cs="Arial"/>
                <w:b w:val="0"/>
                <w:lang w:val="cs-CZ"/>
              </w:rPr>
              <w:t xml:space="preserve">: </w:t>
            </w:r>
            <w:r w:rsidRPr="00901F20">
              <w:rPr>
                <w:rFonts w:cs="Arial"/>
                <w:lang w:val="cs-CZ"/>
              </w:rPr>
              <w:t>Finanční připravenost</w:t>
            </w:r>
            <w:bookmarkEnd w:id="350"/>
            <w:bookmarkEnd w:id="351"/>
          </w:p>
        </w:tc>
      </w:tr>
      <w:tr w:rsidR="00AF4DD9" w:rsidRPr="00901F20" w14:paraId="5FFA99E0" w14:textId="77777777" w:rsidTr="000100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30" w:type="pct"/>
          </w:tcPr>
          <w:p w14:paraId="03C846AE" w14:textId="77777777" w:rsidR="00AF4DD9" w:rsidRPr="00901F20" w:rsidRDefault="00AF4DD9" w:rsidP="00C37272">
            <w:pPr>
              <w:keepNext/>
              <w:spacing w:before="40" w:after="40"/>
              <w:contextualSpacing w:val="0"/>
              <w:jc w:val="left"/>
              <w:rPr>
                <w:rFonts w:cs="Arial"/>
                <w:b w:val="0"/>
                <w:bCs w:val="0"/>
                <w:lang w:val="cs-CZ"/>
              </w:rPr>
            </w:pPr>
            <w:r w:rsidRPr="00901F20">
              <w:rPr>
                <w:rFonts w:cs="Arial"/>
                <w:lang w:val="cs-CZ"/>
              </w:rPr>
              <w:t>Druh financování</w:t>
            </w:r>
          </w:p>
        </w:tc>
        <w:tc>
          <w:tcPr>
            <w:tcW w:w="462" w:type="pct"/>
          </w:tcPr>
          <w:p w14:paraId="354C3AFB" w14:textId="77777777" w:rsidR="00AF4DD9" w:rsidRPr="00901F20" w:rsidRDefault="00AF4DD9" w:rsidP="00C37272">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lang w:val="cs-CZ"/>
              </w:rPr>
            </w:pPr>
            <w:r w:rsidRPr="00901F20">
              <w:rPr>
                <w:rFonts w:cs="Arial"/>
                <w:lang w:val="cs-CZ"/>
              </w:rPr>
              <w:t>Odpověď</w:t>
            </w:r>
          </w:p>
        </w:tc>
        <w:tc>
          <w:tcPr>
            <w:tcW w:w="2808" w:type="pct"/>
          </w:tcPr>
          <w:p w14:paraId="487F8ABF" w14:textId="77777777" w:rsidR="00AF4DD9" w:rsidRPr="00901F20" w:rsidRDefault="00AF4DD9" w:rsidP="00C37272">
            <w:pPr>
              <w:keepNext/>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lang w:val="cs-CZ"/>
              </w:rPr>
            </w:pPr>
            <w:r w:rsidRPr="00901F20">
              <w:rPr>
                <w:rFonts w:cs="Arial"/>
                <w:lang w:val="cs-CZ"/>
              </w:rPr>
              <w:t>Popis zajištění, získání financování</w:t>
            </w:r>
          </w:p>
        </w:tc>
      </w:tr>
      <w:tr w:rsidR="00AF4DD9" w:rsidRPr="00901F20" w14:paraId="4D523A68" w14:textId="77777777" w:rsidTr="0001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0" w:type="pct"/>
            <w:shd w:val="clear" w:color="auto" w:fill="D9D9D9" w:themeFill="background1" w:themeFillShade="D9"/>
          </w:tcPr>
          <w:p w14:paraId="2BEE1412" w14:textId="77777777" w:rsidR="00AF4DD9" w:rsidRPr="00901F20" w:rsidRDefault="00AF4DD9" w:rsidP="00C37272">
            <w:pPr>
              <w:spacing w:before="40" w:after="40"/>
              <w:contextualSpacing w:val="0"/>
              <w:jc w:val="left"/>
              <w:rPr>
                <w:rFonts w:cs="Arial"/>
                <w:lang w:val="cs-CZ"/>
              </w:rPr>
            </w:pPr>
            <w:r w:rsidRPr="00901F20">
              <w:rPr>
                <w:rFonts w:cs="Arial"/>
                <w:lang w:val="cs-CZ"/>
              </w:rPr>
              <w:t>Financování pomocí ESIF</w:t>
            </w:r>
            <w:r w:rsidRPr="00901F20">
              <w:rPr>
                <w:lang w:val="cs-CZ"/>
              </w:rPr>
              <w:footnoteReference w:id="2"/>
            </w:r>
          </w:p>
        </w:tc>
        <w:tc>
          <w:tcPr>
            <w:tcW w:w="462" w:type="pct"/>
            <w:shd w:val="clear" w:color="auto" w:fill="auto"/>
            <w:vAlign w:val="center"/>
          </w:tcPr>
          <w:p w14:paraId="6784CD61" w14:textId="5B5B16C8" w:rsidR="00AF4DD9" w:rsidRPr="00901F20" w:rsidRDefault="005C38E0" w:rsidP="00C37272">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cs="Arial"/>
                <w:lang w:val="cs-CZ"/>
              </w:rPr>
            </w:pPr>
            <w:sdt>
              <w:sdtPr>
                <w:rPr>
                  <w:rFonts w:cs="Arial"/>
                </w:rPr>
                <w:id w:val="-1369914059"/>
                <w:comboBox>
                  <w:listItem w:displayText="Ano" w:value="Ano"/>
                  <w:listItem w:displayText="Ne" w:value="Ne"/>
                </w:comboBox>
              </w:sdtPr>
              <w:sdtEndPr/>
              <w:sdtContent>
                <w:r w:rsidR="00AF3593" w:rsidRPr="00901F20">
                  <w:rPr>
                    <w:rFonts w:cs="Arial"/>
                    <w:lang w:val="cs-CZ"/>
                  </w:rPr>
                  <w:t>Ne</w:t>
                </w:r>
              </w:sdtContent>
            </w:sdt>
          </w:p>
        </w:tc>
        <w:tc>
          <w:tcPr>
            <w:tcW w:w="2808" w:type="pct"/>
            <w:shd w:val="clear" w:color="auto" w:fill="auto"/>
          </w:tcPr>
          <w:p w14:paraId="1CB99573" w14:textId="77777777" w:rsidR="00AF4DD9" w:rsidRPr="00901F20"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lang w:val="cs-CZ"/>
              </w:rPr>
            </w:pPr>
          </w:p>
          <w:p w14:paraId="6CC7F015" w14:textId="37E30EBF" w:rsidR="00BA6C49" w:rsidRPr="00901F20" w:rsidRDefault="00BA6C4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lang w:val="cs-CZ"/>
              </w:rPr>
            </w:pPr>
          </w:p>
        </w:tc>
      </w:tr>
      <w:tr w:rsidR="00AF4DD9" w:rsidRPr="00901F20" w14:paraId="078D7BBF" w14:textId="77777777" w:rsidTr="00010026">
        <w:tc>
          <w:tcPr>
            <w:cnfStyle w:val="001000000000" w:firstRow="0" w:lastRow="0" w:firstColumn="1" w:lastColumn="0" w:oddVBand="0" w:evenVBand="0" w:oddHBand="0" w:evenHBand="0" w:firstRowFirstColumn="0" w:firstRowLastColumn="0" w:lastRowFirstColumn="0" w:lastRowLastColumn="0"/>
            <w:tcW w:w="1730" w:type="pct"/>
            <w:shd w:val="clear" w:color="auto" w:fill="D9D9D9" w:themeFill="background1" w:themeFillShade="D9"/>
          </w:tcPr>
          <w:p w14:paraId="66978D75" w14:textId="77777777" w:rsidR="00AF4DD9" w:rsidRPr="00901F20" w:rsidRDefault="00AF4DD9" w:rsidP="00C37272">
            <w:pPr>
              <w:spacing w:before="40" w:after="40"/>
              <w:contextualSpacing w:val="0"/>
              <w:jc w:val="left"/>
              <w:rPr>
                <w:rFonts w:cs="Arial"/>
                <w:lang w:val="cs-CZ"/>
              </w:rPr>
            </w:pPr>
            <w:r w:rsidRPr="00901F20">
              <w:rPr>
                <w:rFonts w:cs="Arial"/>
                <w:lang w:val="cs-CZ"/>
              </w:rPr>
              <w:t>Financování z vlastních zdrojů</w:t>
            </w:r>
          </w:p>
        </w:tc>
        <w:tc>
          <w:tcPr>
            <w:tcW w:w="462" w:type="pct"/>
            <w:shd w:val="clear" w:color="auto" w:fill="auto"/>
            <w:vAlign w:val="center"/>
          </w:tcPr>
          <w:p w14:paraId="5F1AAE00" w14:textId="3BE0E42D" w:rsidR="00AF4DD9" w:rsidRPr="00901F20" w:rsidRDefault="005C38E0" w:rsidP="00C37272">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cs="Arial"/>
                <w:b/>
                <w:lang w:val="cs-CZ"/>
              </w:rPr>
            </w:pPr>
            <w:sdt>
              <w:sdtPr>
                <w:rPr>
                  <w:rFonts w:cs="Arial"/>
                  <w:bCs w:val="0"/>
                </w:rPr>
                <w:id w:val="398326464"/>
                <w:comboBox>
                  <w:listItem w:displayText="Ano" w:value="Ano"/>
                  <w:listItem w:displayText="Ne" w:value="Ne"/>
                </w:comboBox>
              </w:sdtPr>
              <w:sdtEndPr/>
              <w:sdtContent>
                <w:r w:rsidR="00AF3593" w:rsidRPr="00901F20">
                  <w:rPr>
                    <w:rFonts w:cs="Arial"/>
                    <w:bCs w:val="0"/>
                    <w:lang w:val="cs-CZ"/>
                  </w:rPr>
                  <w:t>Ne</w:t>
                </w:r>
              </w:sdtContent>
            </w:sdt>
          </w:p>
        </w:tc>
        <w:tc>
          <w:tcPr>
            <w:tcW w:w="2808" w:type="pct"/>
            <w:shd w:val="clear" w:color="auto" w:fill="auto"/>
          </w:tcPr>
          <w:p w14:paraId="67D86BCD" w14:textId="77777777" w:rsidR="00AF4DD9" w:rsidRPr="00901F20"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b/>
                <w:bCs/>
                <w:lang w:val="cs-CZ"/>
              </w:rPr>
            </w:pPr>
          </w:p>
          <w:p w14:paraId="1D921071" w14:textId="16DAED90" w:rsidR="00BA6C49" w:rsidRPr="00901F20" w:rsidRDefault="00BA6C4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b/>
                <w:bCs/>
                <w:lang w:val="cs-CZ"/>
              </w:rPr>
            </w:pPr>
          </w:p>
        </w:tc>
      </w:tr>
      <w:tr w:rsidR="00AF4DD9" w:rsidRPr="00901F20" w14:paraId="1F8A9A4D" w14:textId="77777777" w:rsidTr="0001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0" w:type="pct"/>
            <w:shd w:val="clear" w:color="auto" w:fill="D9D9D9" w:themeFill="background1" w:themeFillShade="D9"/>
          </w:tcPr>
          <w:p w14:paraId="59D106CE" w14:textId="77777777" w:rsidR="00AF4DD9" w:rsidRPr="00901F20" w:rsidRDefault="00AF4DD9" w:rsidP="00C37272">
            <w:pPr>
              <w:spacing w:before="40" w:after="40"/>
              <w:contextualSpacing w:val="0"/>
              <w:jc w:val="left"/>
              <w:rPr>
                <w:rFonts w:cs="Arial"/>
                <w:lang w:val="cs-CZ"/>
              </w:rPr>
            </w:pPr>
            <w:r w:rsidRPr="00901F20">
              <w:rPr>
                <w:rFonts w:cs="Arial"/>
                <w:lang w:val="cs-CZ"/>
              </w:rPr>
              <w:lastRenderedPageBreak/>
              <w:t>Financování pomocí jiných externích zdrojů</w:t>
            </w:r>
          </w:p>
        </w:tc>
        <w:tc>
          <w:tcPr>
            <w:tcW w:w="462" w:type="pct"/>
            <w:shd w:val="clear" w:color="auto" w:fill="auto"/>
            <w:vAlign w:val="center"/>
          </w:tcPr>
          <w:p w14:paraId="42FF046C" w14:textId="0019B117" w:rsidR="00AF4DD9" w:rsidRPr="00901F20" w:rsidRDefault="005C38E0" w:rsidP="00C37272">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cs="Arial"/>
                <w:lang w:val="cs-CZ"/>
              </w:rPr>
            </w:pPr>
            <w:sdt>
              <w:sdtPr>
                <w:rPr>
                  <w:rFonts w:cs="Arial"/>
                </w:rPr>
                <w:id w:val="-1239946043"/>
                <w:comboBox>
                  <w:listItem w:displayText="Ano" w:value="Ano"/>
                  <w:listItem w:displayText="Ne" w:value="Ne"/>
                </w:comboBox>
              </w:sdtPr>
              <w:sdtEndPr/>
              <w:sdtContent>
                <w:r w:rsidR="00AF3593" w:rsidRPr="00901F20">
                  <w:rPr>
                    <w:rFonts w:cs="Arial"/>
                    <w:lang w:val="cs-CZ"/>
                  </w:rPr>
                  <w:t>Ano</w:t>
                </w:r>
              </w:sdtContent>
            </w:sdt>
          </w:p>
        </w:tc>
        <w:tc>
          <w:tcPr>
            <w:tcW w:w="2808" w:type="pct"/>
            <w:shd w:val="clear" w:color="auto" w:fill="auto"/>
          </w:tcPr>
          <w:p w14:paraId="4C59792D" w14:textId="3D4169B0" w:rsidR="00BA6C49" w:rsidRPr="00901F20" w:rsidRDefault="00AF3593" w:rsidP="00AF3593">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lang w:val="cs-CZ"/>
              </w:rPr>
            </w:pPr>
            <w:r w:rsidRPr="00901F20">
              <w:rPr>
                <w:rFonts w:cs="Arial"/>
                <w:lang w:val="cs-CZ"/>
              </w:rPr>
              <w:t>Státní rozpočet prostřednictvím schválení investic Ministerstvem dopravy.</w:t>
            </w:r>
          </w:p>
        </w:tc>
      </w:tr>
    </w:tbl>
    <w:p w14:paraId="0CCC3A6E" w14:textId="77777777" w:rsidR="00AF4DD9" w:rsidRPr="00901F20" w:rsidRDefault="00AF4DD9" w:rsidP="00AF4DD9">
      <w:pPr>
        <w:pStyle w:val="MVHeading2"/>
        <w:jc w:val="left"/>
      </w:pPr>
      <w:bookmarkStart w:id="352" w:name="_Toc457999404"/>
      <w:bookmarkStart w:id="353" w:name="_Toc458000068"/>
      <w:bookmarkStart w:id="354" w:name="_Toc457999421"/>
      <w:bookmarkStart w:id="355" w:name="_Toc458000085"/>
      <w:bookmarkStart w:id="356" w:name="_Toc457999422"/>
      <w:bookmarkStart w:id="357" w:name="_Toc458000086"/>
      <w:bookmarkStart w:id="358" w:name="_Toc457999423"/>
      <w:bookmarkStart w:id="359" w:name="_Toc458000087"/>
      <w:bookmarkStart w:id="360" w:name="_Toc437417922"/>
      <w:bookmarkStart w:id="361" w:name="_Toc465074602"/>
      <w:bookmarkStart w:id="362" w:name="_Toc22220544"/>
      <w:bookmarkEnd w:id="352"/>
      <w:bookmarkEnd w:id="353"/>
      <w:bookmarkEnd w:id="354"/>
      <w:bookmarkEnd w:id="355"/>
      <w:bookmarkEnd w:id="356"/>
      <w:bookmarkEnd w:id="357"/>
      <w:bookmarkEnd w:id="358"/>
      <w:bookmarkEnd w:id="359"/>
      <w:r w:rsidRPr="00901F20">
        <w:t>Metodická připravenost projektu</w:t>
      </w:r>
      <w:bookmarkEnd w:id="360"/>
      <w:bookmarkEnd w:id="361"/>
      <w:bookmarkEnd w:id="362"/>
    </w:p>
    <w:tbl>
      <w:tblPr>
        <w:tblStyle w:val="Style1"/>
        <w:tblW w:w="5000" w:type="pct"/>
        <w:tblLook w:val="04A0" w:firstRow="1" w:lastRow="0" w:firstColumn="1" w:lastColumn="0" w:noHBand="0" w:noVBand="1"/>
      </w:tblPr>
      <w:tblGrid>
        <w:gridCol w:w="3919"/>
        <w:gridCol w:w="1047"/>
        <w:gridCol w:w="6362"/>
      </w:tblGrid>
      <w:tr w:rsidR="00AF4DD9" w:rsidRPr="00901F20" w14:paraId="65331C75" w14:textId="77777777" w:rsidTr="000100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3"/>
          </w:tcPr>
          <w:p w14:paraId="11EA5106" w14:textId="77777777" w:rsidR="00AF4DD9" w:rsidRPr="00901F20" w:rsidRDefault="00AF4DD9" w:rsidP="00C37272">
            <w:pPr>
              <w:spacing w:before="40" w:after="40"/>
              <w:contextualSpacing w:val="0"/>
              <w:jc w:val="left"/>
              <w:rPr>
                <w:rFonts w:cs="Arial"/>
                <w:b w:val="0"/>
                <w:lang w:val="cs-CZ"/>
              </w:rPr>
            </w:pPr>
            <w:bookmarkStart w:id="363" w:name="_Toc509581701"/>
            <w:bookmarkStart w:id="364" w:name="_Toc513797171"/>
            <w:r w:rsidRPr="00901F20">
              <w:rPr>
                <w:rFonts w:cs="Arial"/>
                <w:b w:val="0"/>
                <w:lang w:val="cs-CZ"/>
              </w:rPr>
              <w:t xml:space="preserve">Tabulka </w:t>
            </w:r>
            <w:r w:rsidRPr="00901F20">
              <w:rPr>
                <w:rFonts w:cs="Arial"/>
              </w:rPr>
              <w:fldChar w:fldCharType="begin"/>
            </w:r>
            <w:r w:rsidRPr="00901F20">
              <w:rPr>
                <w:rFonts w:cs="Arial"/>
                <w:b w:val="0"/>
                <w:lang w:val="cs-CZ"/>
              </w:rPr>
              <w:instrText xml:space="preserve"> SEQ Tabulka \* ARABIC </w:instrText>
            </w:r>
            <w:r w:rsidRPr="00901F20">
              <w:rPr>
                <w:rFonts w:cs="Arial"/>
              </w:rPr>
              <w:fldChar w:fldCharType="separate"/>
            </w:r>
            <w:r w:rsidRPr="00901F20">
              <w:rPr>
                <w:rFonts w:cs="Arial"/>
                <w:b w:val="0"/>
                <w:lang w:val="cs-CZ"/>
              </w:rPr>
              <w:t>44</w:t>
            </w:r>
            <w:r w:rsidRPr="00901F20">
              <w:rPr>
                <w:rFonts w:cs="Arial"/>
              </w:rPr>
              <w:fldChar w:fldCharType="end"/>
            </w:r>
            <w:r w:rsidRPr="00901F20">
              <w:rPr>
                <w:rFonts w:cs="Arial"/>
                <w:b w:val="0"/>
                <w:lang w:val="cs-CZ"/>
              </w:rPr>
              <w:t xml:space="preserve">: </w:t>
            </w:r>
            <w:r w:rsidRPr="00901F20">
              <w:rPr>
                <w:rFonts w:cs="Arial"/>
                <w:lang w:val="cs-CZ"/>
              </w:rPr>
              <w:t>Metodická připravenost</w:t>
            </w:r>
            <w:bookmarkEnd w:id="363"/>
            <w:bookmarkEnd w:id="364"/>
          </w:p>
        </w:tc>
      </w:tr>
      <w:tr w:rsidR="00AF4DD9" w:rsidRPr="00901F20" w14:paraId="387F263C" w14:textId="77777777" w:rsidTr="000100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30" w:type="pct"/>
          </w:tcPr>
          <w:p w14:paraId="74D7A711" w14:textId="77777777" w:rsidR="00AF4DD9" w:rsidRPr="00901F20" w:rsidRDefault="00AF4DD9" w:rsidP="00C37272">
            <w:pPr>
              <w:spacing w:before="40" w:after="40"/>
              <w:contextualSpacing w:val="0"/>
              <w:jc w:val="left"/>
              <w:rPr>
                <w:rFonts w:cs="Arial"/>
                <w:b w:val="0"/>
                <w:bCs w:val="0"/>
                <w:lang w:val="cs-CZ"/>
              </w:rPr>
            </w:pPr>
            <w:r w:rsidRPr="00901F20">
              <w:rPr>
                <w:rFonts w:cs="Arial"/>
                <w:lang w:val="cs-CZ"/>
              </w:rPr>
              <w:t>Metodické zajištění</w:t>
            </w:r>
          </w:p>
        </w:tc>
        <w:tc>
          <w:tcPr>
            <w:tcW w:w="462" w:type="pct"/>
          </w:tcPr>
          <w:p w14:paraId="10312CF7" w14:textId="77777777" w:rsidR="00AF4DD9" w:rsidRPr="00901F20" w:rsidRDefault="00AF4DD9" w:rsidP="00C37272">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lang w:val="cs-CZ"/>
              </w:rPr>
            </w:pPr>
            <w:r w:rsidRPr="00901F20">
              <w:rPr>
                <w:rFonts w:cs="Arial"/>
                <w:lang w:val="cs-CZ"/>
              </w:rPr>
              <w:t>Odpověď</w:t>
            </w:r>
          </w:p>
        </w:tc>
        <w:tc>
          <w:tcPr>
            <w:tcW w:w="2808" w:type="pct"/>
          </w:tcPr>
          <w:p w14:paraId="4996C7E3" w14:textId="77777777" w:rsidR="00AF4DD9" w:rsidRPr="00901F20" w:rsidRDefault="00AF4DD9" w:rsidP="00C37272">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lang w:val="cs-CZ"/>
              </w:rPr>
            </w:pPr>
            <w:r w:rsidRPr="00901F20">
              <w:rPr>
                <w:rFonts w:cs="Arial"/>
                <w:lang w:val="cs-CZ"/>
              </w:rPr>
              <w:t xml:space="preserve">Popis </w:t>
            </w:r>
          </w:p>
        </w:tc>
      </w:tr>
      <w:tr w:rsidR="00AF4DD9" w:rsidRPr="00901F20" w14:paraId="7AC0F6B6" w14:textId="77777777" w:rsidTr="0001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0" w:type="pct"/>
            <w:shd w:val="clear" w:color="auto" w:fill="D9D9D9" w:themeFill="background1" w:themeFillShade="D9"/>
          </w:tcPr>
          <w:p w14:paraId="00EA8C50" w14:textId="77777777" w:rsidR="00AF4DD9" w:rsidRPr="00901F20" w:rsidRDefault="00AF4DD9" w:rsidP="00C37272">
            <w:pPr>
              <w:spacing w:before="40" w:after="40"/>
              <w:contextualSpacing w:val="0"/>
              <w:jc w:val="left"/>
              <w:rPr>
                <w:rFonts w:cs="Arial"/>
                <w:lang w:val="cs-CZ"/>
              </w:rPr>
            </w:pPr>
            <w:r w:rsidRPr="00901F20">
              <w:rPr>
                <w:rFonts w:cs="Arial"/>
                <w:lang w:val="cs-CZ"/>
              </w:rPr>
              <w:t>Řízení pomocí metodiky (uveďte název)</w:t>
            </w:r>
          </w:p>
        </w:tc>
        <w:tc>
          <w:tcPr>
            <w:tcW w:w="462" w:type="pct"/>
            <w:shd w:val="clear" w:color="auto" w:fill="auto"/>
            <w:vAlign w:val="center"/>
          </w:tcPr>
          <w:p w14:paraId="41159B99" w14:textId="4DEC0B9B" w:rsidR="00AF4DD9" w:rsidRPr="00901F20" w:rsidRDefault="005C38E0" w:rsidP="00C37272">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cs="Arial"/>
                <w:sz w:val="24"/>
                <w:lang w:val="cs-CZ"/>
              </w:rPr>
            </w:pPr>
            <w:sdt>
              <w:sdtPr>
                <w:rPr>
                  <w:rFonts w:cs="Arial"/>
                </w:rPr>
                <w:id w:val="-663616907"/>
                <w:comboBox>
                  <w:listItem w:displayText="Ano" w:value="Ano"/>
                  <w:listItem w:displayText="Ne" w:value="Ne"/>
                </w:comboBox>
              </w:sdtPr>
              <w:sdtEndPr/>
              <w:sdtContent>
                <w:r w:rsidR="00AF3593" w:rsidRPr="00901F20">
                  <w:rPr>
                    <w:rFonts w:cs="Arial"/>
                    <w:lang w:val="cs-CZ"/>
                  </w:rPr>
                  <w:t>Ano</w:t>
                </w:r>
              </w:sdtContent>
            </w:sdt>
          </w:p>
        </w:tc>
        <w:tc>
          <w:tcPr>
            <w:tcW w:w="2808" w:type="pct"/>
            <w:shd w:val="clear" w:color="auto" w:fill="auto"/>
          </w:tcPr>
          <w:p w14:paraId="74FF21CF" w14:textId="640B5057" w:rsidR="00AF4DD9" w:rsidRPr="00901F20" w:rsidRDefault="00AF3593"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lang w:val="cs-CZ"/>
              </w:rPr>
            </w:pPr>
            <w:r w:rsidRPr="00901F20">
              <w:rPr>
                <w:rFonts w:cs="Arial"/>
                <w:lang w:val="cs-CZ"/>
              </w:rPr>
              <w:t>PRINCE 2</w:t>
            </w:r>
          </w:p>
        </w:tc>
      </w:tr>
      <w:tr w:rsidR="00AF4DD9" w:rsidRPr="00901F20" w14:paraId="0FCE3252" w14:textId="77777777" w:rsidTr="00010026">
        <w:tc>
          <w:tcPr>
            <w:cnfStyle w:val="001000000000" w:firstRow="0" w:lastRow="0" w:firstColumn="1" w:lastColumn="0" w:oddVBand="0" w:evenVBand="0" w:oddHBand="0" w:evenHBand="0" w:firstRowFirstColumn="0" w:firstRowLastColumn="0" w:lastRowFirstColumn="0" w:lastRowLastColumn="0"/>
            <w:tcW w:w="1730" w:type="pct"/>
            <w:shd w:val="clear" w:color="auto" w:fill="D9D9D9" w:themeFill="background1" w:themeFillShade="D9"/>
          </w:tcPr>
          <w:p w14:paraId="57C58F57" w14:textId="77777777" w:rsidR="00AF4DD9" w:rsidRPr="00901F20" w:rsidRDefault="00AF4DD9" w:rsidP="00C37272">
            <w:pPr>
              <w:spacing w:before="40" w:after="40"/>
              <w:contextualSpacing w:val="0"/>
              <w:jc w:val="left"/>
              <w:rPr>
                <w:rFonts w:cs="Arial"/>
                <w:lang w:val="cs-CZ"/>
              </w:rPr>
            </w:pPr>
            <w:r w:rsidRPr="00901F20">
              <w:rPr>
                <w:rFonts w:cs="Arial"/>
                <w:lang w:val="cs-CZ"/>
              </w:rPr>
              <w:t>Podpora od projektové kanceláře úřadu/resortu</w:t>
            </w:r>
          </w:p>
        </w:tc>
        <w:tc>
          <w:tcPr>
            <w:tcW w:w="462" w:type="pct"/>
            <w:shd w:val="clear" w:color="auto" w:fill="auto"/>
            <w:vAlign w:val="center"/>
          </w:tcPr>
          <w:p w14:paraId="5118D3BF" w14:textId="63EC79C8" w:rsidR="00AF4DD9" w:rsidRPr="00901F20" w:rsidRDefault="005C38E0" w:rsidP="00C37272">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cs="Arial"/>
                <w:sz w:val="24"/>
                <w:lang w:val="cs-CZ"/>
              </w:rPr>
            </w:pPr>
            <w:sdt>
              <w:sdtPr>
                <w:rPr>
                  <w:rFonts w:cs="Arial"/>
                </w:rPr>
                <w:id w:val="-1950234275"/>
                <w:comboBox>
                  <w:listItem w:displayText="Ano" w:value="Ano"/>
                  <w:listItem w:displayText="Ne" w:value="Ne"/>
                </w:comboBox>
              </w:sdtPr>
              <w:sdtEndPr/>
              <w:sdtContent>
                <w:r w:rsidR="00AF3593" w:rsidRPr="00901F20">
                  <w:rPr>
                    <w:rFonts w:cs="Arial"/>
                    <w:lang w:val="cs-CZ"/>
                  </w:rPr>
                  <w:t>Ne</w:t>
                </w:r>
              </w:sdtContent>
            </w:sdt>
          </w:p>
        </w:tc>
        <w:tc>
          <w:tcPr>
            <w:tcW w:w="2808" w:type="pct"/>
            <w:shd w:val="clear" w:color="auto" w:fill="auto"/>
          </w:tcPr>
          <w:p w14:paraId="408029BE" w14:textId="77777777" w:rsidR="00AF4DD9" w:rsidRPr="00901F20"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p>
        </w:tc>
      </w:tr>
      <w:tr w:rsidR="00AF4DD9" w:rsidRPr="00901F20" w14:paraId="37CE73B0" w14:textId="77777777" w:rsidTr="0001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0" w:type="pct"/>
            <w:shd w:val="clear" w:color="auto" w:fill="D9D9D9" w:themeFill="background1" w:themeFillShade="D9"/>
          </w:tcPr>
          <w:p w14:paraId="746D3486" w14:textId="77777777" w:rsidR="00AF4DD9" w:rsidRPr="00901F20" w:rsidRDefault="00AF4DD9" w:rsidP="00C37272">
            <w:pPr>
              <w:spacing w:before="40" w:after="40"/>
              <w:contextualSpacing w:val="0"/>
              <w:jc w:val="left"/>
              <w:rPr>
                <w:rFonts w:cs="Arial"/>
                <w:lang w:val="cs-CZ"/>
              </w:rPr>
            </w:pPr>
            <w:r w:rsidRPr="00901F20">
              <w:rPr>
                <w:rFonts w:cs="Arial"/>
                <w:lang w:val="cs-CZ"/>
              </w:rPr>
              <w:t>Podpora od architektonické kanceláře úřadu/resortu</w:t>
            </w:r>
          </w:p>
        </w:tc>
        <w:tc>
          <w:tcPr>
            <w:tcW w:w="462" w:type="pct"/>
            <w:shd w:val="clear" w:color="auto" w:fill="auto"/>
            <w:vAlign w:val="center"/>
          </w:tcPr>
          <w:p w14:paraId="1C84F67D" w14:textId="268F3CAA" w:rsidR="00AF4DD9" w:rsidRPr="00901F20" w:rsidRDefault="005C38E0" w:rsidP="00C37272">
            <w:pPr>
              <w:pStyle w:val="Odstavecseseznamem"/>
              <w:spacing w:before="40" w:after="40"/>
              <w:contextualSpacing w:val="0"/>
              <w:jc w:val="center"/>
              <w:cnfStyle w:val="000000100000" w:firstRow="0" w:lastRow="0" w:firstColumn="0" w:lastColumn="0" w:oddVBand="0" w:evenVBand="0" w:oddHBand="1" w:evenHBand="0" w:firstRowFirstColumn="0" w:firstRowLastColumn="0" w:lastRowFirstColumn="0" w:lastRowLastColumn="0"/>
              <w:rPr>
                <w:rFonts w:cs="Arial"/>
                <w:sz w:val="24"/>
                <w:lang w:val="cs-CZ"/>
              </w:rPr>
            </w:pPr>
            <w:sdt>
              <w:sdtPr>
                <w:rPr>
                  <w:rFonts w:cs="Arial"/>
                </w:rPr>
                <w:id w:val="-1193523559"/>
                <w:comboBox>
                  <w:listItem w:displayText="Ano" w:value="Ano"/>
                  <w:listItem w:displayText="Ne" w:value="Ne"/>
                </w:comboBox>
              </w:sdtPr>
              <w:sdtEndPr/>
              <w:sdtContent>
                <w:r w:rsidR="00AF3593" w:rsidRPr="00901F20">
                  <w:rPr>
                    <w:rFonts w:cs="Arial"/>
                    <w:lang w:val="cs-CZ"/>
                  </w:rPr>
                  <w:t>Ne</w:t>
                </w:r>
              </w:sdtContent>
            </w:sdt>
          </w:p>
        </w:tc>
        <w:tc>
          <w:tcPr>
            <w:tcW w:w="2808" w:type="pct"/>
            <w:shd w:val="clear" w:color="auto" w:fill="auto"/>
          </w:tcPr>
          <w:p w14:paraId="33F0CBFD" w14:textId="77777777" w:rsidR="00AF4DD9" w:rsidRPr="00901F20"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lang w:val="cs-CZ"/>
              </w:rPr>
            </w:pPr>
          </w:p>
        </w:tc>
      </w:tr>
      <w:tr w:rsidR="00AF4DD9" w:rsidRPr="00901F20" w14:paraId="4A3F3448" w14:textId="77777777" w:rsidTr="00010026">
        <w:tc>
          <w:tcPr>
            <w:cnfStyle w:val="001000000000" w:firstRow="0" w:lastRow="0" w:firstColumn="1" w:lastColumn="0" w:oddVBand="0" w:evenVBand="0" w:oddHBand="0" w:evenHBand="0" w:firstRowFirstColumn="0" w:firstRowLastColumn="0" w:lastRowFirstColumn="0" w:lastRowLastColumn="0"/>
            <w:tcW w:w="1730" w:type="pct"/>
            <w:shd w:val="clear" w:color="auto" w:fill="D9D9D9" w:themeFill="background1" w:themeFillShade="D9"/>
          </w:tcPr>
          <w:p w14:paraId="06390B6C" w14:textId="77777777" w:rsidR="00AF4DD9" w:rsidRPr="00901F20" w:rsidRDefault="00AF4DD9" w:rsidP="00C37272">
            <w:pPr>
              <w:spacing w:before="40" w:after="40"/>
              <w:jc w:val="left"/>
              <w:rPr>
                <w:rFonts w:cs="Arial"/>
                <w:lang w:val="cs-CZ"/>
              </w:rPr>
            </w:pPr>
            <w:r w:rsidRPr="00901F20">
              <w:rPr>
                <w:rFonts w:cs="Arial"/>
                <w:lang w:val="cs-CZ"/>
              </w:rPr>
              <w:t>Bude tento formulář součástí zadávací dokumentace projektu?</w:t>
            </w:r>
          </w:p>
        </w:tc>
        <w:tc>
          <w:tcPr>
            <w:tcW w:w="462" w:type="pct"/>
            <w:shd w:val="clear" w:color="auto" w:fill="auto"/>
            <w:vAlign w:val="center"/>
          </w:tcPr>
          <w:p w14:paraId="5577D199" w14:textId="6DA92CDB" w:rsidR="00AF4DD9" w:rsidRPr="00901F20" w:rsidRDefault="005C38E0" w:rsidP="00C37272">
            <w:pPr>
              <w:pStyle w:val="Odstavecseseznamem"/>
              <w:spacing w:before="40" w:after="40"/>
              <w:contextualSpacing w:val="0"/>
              <w:jc w:val="center"/>
              <w:cnfStyle w:val="000000000000" w:firstRow="0" w:lastRow="0" w:firstColumn="0" w:lastColumn="0" w:oddVBand="0" w:evenVBand="0" w:oddHBand="0" w:evenHBand="0" w:firstRowFirstColumn="0" w:firstRowLastColumn="0" w:lastRowFirstColumn="0" w:lastRowLastColumn="0"/>
              <w:rPr>
                <w:rFonts w:cs="Arial"/>
                <w:lang w:val="cs-CZ"/>
              </w:rPr>
            </w:pPr>
            <w:sdt>
              <w:sdtPr>
                <w:rPr>
                  <w:rFonts w:cs="Arial"/>
                </w:rPr>
                <w:id w:val="1330096901"/>
                <w:comboBox>
                  <w:listItem w:displayText="Ano" w:value="Ano"/>
                  <w:listItem w:displayText="Ne" w:value="Ne"/>
                </w:comboBox>
              </w:sdtPr>
              <w:sdtEndPr/>
              <w:sdtContent>
                <w:r w:rsidR="00AF3593" w:rsidRPr="00901F20">
                  <w:rPr>
                    <w:rFonts w:cs="Arial"/>
                    <w:lang w:val="cs-CZ"/>
                  </w:rPr>
                  <w:t>Ne</w:t>
                </w:r>
              </w:sdtContent>
            </w:sdt>
          </w:p>
        </w:tc>
        <w:tc>
          <w:tcPr>
            <w:tcW w:w="2808" w:type="pct"/>
            <w:shd w:val="clear" w:color="auto" w:fill="auto"/>
          </w:tcPr>
          <w:p w14:paraId="70B0D097" w14:textId="77777777" w:rsidR="00AF4DD9" w:rsidRPr="00901F20" w:rsidRDefault="00AF4DD9" w:rsidP="00C37272">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p>
        </w:tc>
      </w:tr>
    </w:tbl>
    <w:p w14:paraId="75C578B5" w14:textId="77777777" w:rsidR="00AF4DD9" w:rsidRPr="00901F20" w:rsidRDefault="00AF4DD9" w:rsidP="00AF4DD9">
      <w:pPr>
        <w:spacing w:after="200" w:line="276" w:lineRule="auto"/>
        <w:jc w:val="left"/>
      </w:pPr>
      <w:bookmarkStart w:id="365" w:name="_Toc465074603"/>
      <w:bookmarkStart w:id="366" w:name="_Toc436637823"/>
      <w:bookmarkStart w:id="367" w:name="_Toc437417924"/>
    </w:p>
    <w:p w14:paraId="33B4ADB1" w14:textId="77777777" w:rsidR="00AF4DD9" w:rsidRPr="00901F20" w:rsidRDefault="00AF4DD9" w:rsidP="00AF4DD9">
      <w:pPr>
        <w:pStyle w:val="MVHeading2"/>
        <w:jc w:val="left"/>
      </w:pPr>
      <w:bookmarkStart w:id="368" w:name="_Toc465074605"/>
      <w:bookmarkStart w:id="369" w:name="_Toc22220545"/>
      <w:bookmarkStart w:id="370" w:name="_Toc437417926"/>
      <w:bookmarkStart w:id="371" w:name="_Toc436637824"/>
      <w:r w:rsidRPr="00901F20">
        <w:t>Personální náročnost projektu</w:t>
      </w:r>
      <w:bookmarkEnd w:id="368"/>
      <w:bookmarkEnd w:id="369"/>
    </w:p>
    <w:tbl>
      <w:tblPr>
        <w:tblStyle w:val="Mkatabulky"/>
        <w:tblW w:w="5000" w:type="pct"/>
        <w:tblLook w:val="06A0" w:firstRow="1" w:lastRow="0" w:firstColumn="1" w:lastColumn="0" w:noHBand="1" w:noVBand="1"/>
      </w:tblPr>
      <w:tblGrid>
        <w:gridCol w:w="11328"/>
      </w:tblGrid>
      <w:tr w:rsidR="00AF4DD9" w:rsidRPr="00901F20" w14:paraId="5FAAF1F5" w14:textId="77777777" w:rsidTr="00010026">
        <w:trPr>
          <w:tblHeader/>
        </w:trPr>
        <w:tc>
          <w:tcPr>
            <w:tcW w:w="5000" w:type="pct"/>
            <w:shd w:val="clear" w:color="auto" w:fill="CEEBF3"/>
          </w:tcPr>
          <w:p w14:paraId="3578358B" w14:textId="5EA6E3FF" w:rsidR="00AF4DD9" w:rsidRPr="00901F20" w:rsidRDefault="00AF4DD9" w:rsidP="00C37272">
            <w:pPr>
              <w:keepNext/>
              <w:spacing w:before="40" w:after="40"/>
              <w:jc w:val="left"/>
              <w:rPr>
                <w:rFonts w:eastAsia="Calibri" w:cs="Arial"/>
              </w:rPr>
            </w:pPr>
            <w:bookmarkStart w:id="372" w:name="_Toc509581707"/>
            <w:bookmarkStart w:id="373" w:name="_Toc513797177"/>
            <w:r w:rsidRPr="007D6917">
              <w:rPr>
                <w:rFonts w:cs="Arial"/>
              </w:rPr>
              <w:t xml:space="preserve">Tabulka </w:t>
            </w:r>
            <w:r w:rsidRPr="007D6917">
              <w:rPr>
                <w:rFonts w:cs="Arial"/>
              </w:rPr>
              <w:fldChar w:fldCharType="begin"/>
            </w:r>
            <w:r w:rsidRPr="007D6917">
              <w:rPr>
                <w:rFonts w:cs="Arial"/>
              </w:rPr>
              <w:instrText xml:space="preserve"> SEQ Tabulka \* ARABIC </w:instrText>
            </w:r>
            <w:r w:rsidRPr="007D6917">
              <w:rPr>
                <w:rFonts w:cs="Arial"/>
              </w:rPr>
              <w:fldChar w:fldCharType="separate"/>
            </w:r>
            <w:r w:rsidRPr="007D6917">
              <w:rPr>
                <w:rFonts w:cs="Arial"/>
              </w:rPr>
              <w:t>45</w:t>
            </w:r>
            <w:r w:rsidRPr="007D6917">
              <w:rPr>
                <w:rFonts w:cs="Arial"/>
              </w:rPr>
              <w:fldChar w:fldCharType="end"/>
            </w:r>
            <w:r w:rsidRPr="007D6917">
              <w:rPr>
                <w:rFonts w:cs="Arial"/>
              </w:rPr>
              <w:t xml:space="preserve">: </w:t>
            </w:r>
            <w:bookmarkStart w:id="374" w:name="_Hlk54898690"/>
            <w:r w:rsidRPr="007D6917">
              <w:rPr>
                <w:rFonts w:eastAsia="Calibri" w:cs="Arial"/>
                <w:b/>
              </w:rPr>
              <w:t>Vysvětlete</w:t>
            </w:r>
            <w:r w:rsidR="00404D6F" w:rsidRPr="007D6917">
              <w:rPr>
                <w:rFonts w:eastAsia="Calibri" w:cs="Arial"/>
                <w:b/>
              </w:rPr>
              <w:t xml:space="preserve"> personální náročnost </w:t>
            </w:r>
            <w:r w:rsidRPr="007D6917">
              <w:rPr>
                <w:rFonts w:eastAsia="Calibri" w:cs="Arial"/>
                <w:b/>
              </w:rPr>
              <w:t>projektu, jako odhady dopadu do počtu systemizovaných míst, či kapacitní náročnost realizace projektu dle FTE</w:t>
            </w:r>
            <w:bookmarkEnd w:id="374"/>
            <w:r w:rsidRPr="007D6917">
              <w:rPr>
                <w:rFonts w:eastAsia="Calibri" w:cs="Arial"/>
                <w:b/>
              </w:rPr>
              <w:t>:</w:t>
            </w:r>
            <w:bookmarkEnd w:id="372"/>
            <w:bookmarkEnd w:id="373"/>
          </w:p>
        </w:tc>
      </w:tr>
      <w:tr w:rsidR="00AF4DD9" w:rsidRPr="00901F20" w14:paraId="0EEABFE7" w14:textId="77777777" w:rsidTr="00010026">
        <w:tc>
          <w:tcPr>
            <w:tcW w:w="5000" w:type="pct"/>
          </w:tcPr>
          <w:p w14:paraId="7ED00F60" w14:textId="3C1685FB" w:rsidR="00AF4DD9" w:rsidRPr="00901F20" w:rsidRDefault="006A030C" w:rsidP="00C37272">
            <w:pPr>
              <w:spacing w:before="40" w:after="40"/>
              <w:jc w:val="left"/>
              <w:rPr>
                <w:rFonts w:eastAsia="Calibri" w:cs="Arial"/>
              </w:rPr>
            </w:pPr>
            <w:r w:rsidRPr="00901F20">
              <w:rPr>
                <w:rFonts w:eastAsia="Calibri" w:cs="Arial"/>
              </w:rPr>
              <w:t>Personální náročnost tvořena jednou osobou – interním zaměstnancem organizace. Jedná se o administrátora projektu ze strany Státní plavební správy.</w:t>
            </w:r>
            <w:r w:rsidRPr="00901F20" w:rsidDel="006A030C">
              <w:rPr>
                <w:rFonts w:eastAsia="Calibri" w:cs="Arial"/>
              </w:rPr>
              <w:t xml:space="preserve"> </w:t>
            </w:r>
            <w:r w:rsidRPr="00901F20">
              <w:rPr>
                <w:rFonts w:eastAsia="Calibri" w:cs="Arial"/>
              </w:rPr>
              <w:t>Dopady do změn počtu systemizovaných míst spojených s projektem nejsou.</w:t>
            </w:r>
            <w:r w:rsidR="00341D6C" w:rsidRPr="00901F20">
              <w:rPr>
                <w:rFonts w:eastAsia="Calibri" w:cs="Arial"/>
              </w:rPr>
              <w:t xml:space="preserve"> </w:t>
            </w:r>
            <w:r w:rsidRPr="00901F20">
              <w:rPr>
                <w:rFonts w:eastAsia="Calibri" w:cs="Arial"/>
              </w:rPr>
              <w:t>Veškeré práce na projektu (s výjimkou administrátora projektu ze strany Státní plavební správy) budou realizovány externím dodavatelem, u</w:t>
            </w:r>
            <w:r w:rsidR="007D6917">
              <w:rPr>
                <w:rFonts w:eastAsia="Calibri" w:cs="Arial"/>
              </w:rPr>
              <w:t> </w:t>
            </w:r>
            <w:r w:rsidRPr="00901F20">
              <w:rPr>
                <w:rFonts w:eastAsia="Calibri" w:cs="Arial"/>
              </w:rPr>
              <w:t>něhož předpokládáme následující personální obsazení: 1 x analytik, 1 x databázový specialista, 2 x vývojář, 2 x tester, 1</w:t>
            </w:r>
            <w:r w:rsidR="007D6917">
              <w:rPr>
                <w:rFonts w:eastAsia="Calibri" w:cs="Arial"/>
              </w:rPr>
              <w:t> </w:t>
            </w:r>
            <w:r w:rsidRPr="00901F20">
              <w:rPr>
                <w:rFonts w:eastAsia="Calibri" w:cs="Arial"/>
              </w:rPr>
              <w:t>x</w:t>
            </w:r>
            <w:r w:rsidR="007D6917">
              <w:rPr>
                <w:rFonts w:eastAsia="Calibri" w:cs="Arial"/>
              </w:rPr>
              <w:t> </w:t>
            </w:r>
            <w:r w:rsidRPr="00901F20">
              <w:rPr>
                <w:rFonts w:eastAsia="Calibri" w:cs="Arial"/>
              </w:rPr>
              <w:t>administrativní pracovník.</w:t>
            </w:r>
          </w:p>
        </w:tc>
      </w:tr>
      <w:bookmarkEnd w:id="370"/>
      <w:bookmarkEnd w:id="371"/>
    </w:tbl>
    <w:p w14:paraId="5ED0B54B" w14:textId="77777777" w:rsidR="00AF4DD9" w:rsidRPr="00901F20" w:rsidRDefault="00AF4DD9" w:rsidP="00AF4DD9">
      <w:pPr>
        <w:spacing w:after="200" w:line="276" w:lineRule="auto"/>
        <w:jc w:val="left"/>
      </w:pPr>
    </w:p>
    <w:p w14:paraId="07C7D6D1" w14:textId="77777777" w:rsidR="00AF4DD9" w:rsidRPr="00901F20" w:rsidRDefault="00AF4DD9" w:rsidP="00AF4DD9">
      <w:pPr>
        <w:pStyle w:val="MVHeading2"/>
        <w:jc w:val="left"/>
      </w:pPr>
      <w:bookmarkStart w:id="375" w:name="_Toc437417913"/>
      <w:bookmarkStart w:id="376" w:name="_Toc465074597"/>
      <w:bookmarkStart w:id="377" w:name="_Toc22220546"/>
      <w:r w:rsidRPr="00901F20">
        <w:t>Harmonogram projektu</w:t>
      </w:r>
      <w:bookmarkEnd w:id="375"/>
      <w:bookmarkEnd w:id="376"/>
      <w:bookmarkEnd w:id="377"/>
    </w:p>
    <w:tbl>
      <w:tblPr>
        <w:tblStyle w:val="Style1"/>
        <w:tblW w:w="5000" w:type="pct"/>
        <w:tblLook w:val="04A0" w:firstRow="1" w:lastRow="0" w:firstColumn="1" w:lastColumn="0" w:noHBand="0" w:noVBand="1"/>
      </w:tblPr>
      <w:tblGrid>
        <w:gridCol w:w="2233"/>
        <w:gridCol w:w="1763"/>
        <w:gridCol w:w="1720"/>
        <w:gridCol w:w="2587"/>
        <w:gridCol w:w="3025"/>
      </w:tblGrid>
      <w:tr w:rsidR="00AF4DD9" w:rsidRPr="00901F20" w14:paraId="50026C01" w14:textId="77777777" w:rsidTr="000100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Pr>
          <w:p w14:paraId="1888B7DE" w14:textId="77777777" w:rsidR="00AF4DD9" w:rsidRPr="00901F20" w:rsidRDefault="00AF4DD9" w:rsidP="00C37272">
            <w:pPr>
              <w:keepNext/>
              <w:keepLines/>
              <w:spacing w:before="40" w:after="40"/>
              <w:contextualSpacing w:val="0"/>
              <w:rPr>
                <w:rFonts w:cs="Arial"/>
                <w:b w:val="0"/>
                <w:lang w:val="cs-CZ"/>
              </w:rPr>
            </w:pPr>
            <w:bookmarkStart w:id="378" w:name="_Toc509581695"/>
            <w:bookmarkStart w:id="379" w:name="_Toc513797165"/>
            <w:r w:rsidRPr="00901F20">
              <w:rPr>
                <w:rFonts w:cs="Arial"/>
                <w:b w:val="0"/>
                <w:lang w:val="cs-CZ"/>
              </w:rPr>
              <w:t xml:space="preserve">Tabulka </w:t>
            </w:r>
            <w:r w:rsidRPr="00901F20">
              <w:rPr>
                <w:rFonts w:cs="Arial"/>
              </w:rPr>
              <w:fldChar w:fldCharType="begin"/>
            </w:r>
            <w:r w:rsidRPr="00901F20">
              <w:rPr>
                <w:rFonts w:cs="Arial"/>
                <w:b w:val="0"/>
                <w:lang w:val="cs-CZ"/>
              </w:rPr>
              <w:instrText xml:space="preserve"> SEQ Tabulka \* ARABIC </w:instrText>
            </w:r>
            <w:r w:rsidRPr="00901F20">
              <w:rPr>
                <w:rFonts w:cs="Arial"/>
              </w:rPr>
              <w:fldChar w:fldCharType="separate"/>
            </w:r>
            <w:r w:rsidRPr="00901F20">
              <w:rPr>
                <w:rFonts w:cs="Arial"/>
                <w:b w:val="0"/>
                <w:lang w:val="cs-CZ"/>
              </w:rPr>
              <w:t>46</w:t>
            </w:r>
            <w:r w:rsidRPr="00901F20">
              <w:rPr>
                <w:rFonts w:cs="Arial"/>
              </w:rPr>
              <w:fldChar w:fldCharType="end"/>
            </w:r>
            <w:r w:rsidRPr="00901F20">
              <w:rPr>
                <w:rFonts w:cs="Arial"/>
                <w:b w:val="0"/>
                <w:lang w:val="cs-CZ"/>
              </w:rPr>
              <w:t xml:space="preserve">: </w:t>
            </w:r>
            <w:bookmarkStart w:id="380" w:name="_Hlk54898768"/>
            <w:r w:rsidRPr="00901F20">
              <w:rPr>
                <w:rFonts w:cs="Arial"/>
                <w:lang w:val="cs-CZ"/>
              </w:rPr>
              <w:t>Hrubý harmonogram předloženého projektu</w:t>
            </w:r>
            <w:bookmarkEnd w:id="378"/>
            <w:bookmarkEnd w:id="379"/>
            <w:bookmarkEnd w:id="380"/>
          </w:p>
        </w:tc>
      </w:tr>
      <w:tr w:rsidR="00AF4DD9" w:rsidRPr="00901F20" w14:paraId="1C86F7C6" w14:textId="77777777" w:rsidTr="000100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86" w:type="pct"/>
          </w:tcPr>
          <w:p w14:paraId="07F65096" w14:textId="77777777" w:rsidR="00AF4DD9" w:rsidRPr="00901F20" w:rsidRDefault="00AF4DD9" w:rsidP="00C37272">
            <w:pPr>
              <w:keepNext/>
              <w:keepLines/>
              <w:spacing w:before="40" w:after="40"/>
              <w:contextualSpacing w:val="0"/>
              <w:jc w:val="left"/>
              <w:rPr>
                <w:rFonts w:cs="Arial"/>
                <w:lang w:val="cs-CZ"/>
              </w:rPr>
            </w:pPr>
            <w:r w:rsidRPr="00901F20">
              <w:rPr>
                <w:rFonts w:cs="Arial"/>
                <w:lang w:val="cs-CZ"/>
              </w:rPr>
              <w:t>Fáze / milník</w:t>
            </w:r>
          </w:p>
        </w:tc>
        <w:tc>
          <w:tcPr>
            <w:tcW w:w="778" w:type="pct"/>
          </w:tcPr>
          <w:p w14:paraId="0F7E4564" w14:textId="77777777" w:rsidR="00AF4DD9" w:rsidRPr="00901F20" w:rsidRDefault="00AF4DD9" w:rsidP="00C37272">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lang w:val="cs-CZ"/>
              </w:rPr>
            </w:pPr>
            <w:r w:rsidRPr="00901F20">
              <w:rPr>
                <w:rFonts w:cs="Arial"/>
                <w:lang w:val="cs-CZ"/>
              </w:rPr>
              <w:t>Začátek</w:t>
            </w:r>
          </w:p>
        </w:tc>
        <w:tc>
          <w:tcPr>
            <w:tcW w:w="759" w:type="pct"/>
          </w:tcPr>
          <w:p w14:paraId="7A38B7F6" w14:textId="77777777" w:rsidR="00AF4DD9" w:rsidRPr="00901F20" w:rsidRDefault="00AF4DD9" w:rsidP="00C37272">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lang w:val="cs-CZ"/>
              </w:rPr>
            </w:pPr>
            <w:r w:rsidRPr="00901F20">
              <w:rPr>
                <w:rFonts w:cs="Arial"/>
                <w:lang w:val="cs-CZ"/>
              </w:rPr>
              <w:t>Konec</w:t>
            </w:r>
          </w:p>
        </w:tc>
        <w:tc>
          <w:tcPr>
            <w:tcW w:w="1142" w:type="pct"/>
          </w:tcPr>
          <w:p w14:paraId="6CF63FC4" w14:textId="77777777" w:rsidR="00AF4DD9" w:rsidRPr="00901F20" w:rsidRDefault="00AF4DD9" w:rsidP="00C37272">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lang w:val="cs-CZ"/>
              </w:rPr>
            </w:pPr>
            <w:r w:rsidRPr="00901F20">
              <w:rPr>
                <w:rFonts w:cs="Arial"/>
                <w:lang w:val="cs-CZ"/>
              </w:rPr>
              <w:t>Základní náplň</w:t>
            </w:r>
          </w:p>
        </w:tc>
        <w:tc>
          <w:tcPr>
            <w:tcW w:w="1335" w:type="pct"/>
          </w:tcPr>
          <w:p w14:paraId="3DF93585" w14:textId="77777777" w:rsidR="00AF4DD9" w:rsidRPr="00901F20" w:rsidRDefault="00AF4DD9" w:rsidP="00C37272">
            <w:pPr>
              <w:keepNext/>
              <w:keepLines/>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lang w:val="cs-CZ"/>
              </w:rPr>
            </w:pPr>
            <w:r w:rsidRPr="00901F20">
              <w:rPr>
                <w:rFonts w:cs="Arial"/>
                <w:lang w:val="cs-CZ"/>
              </w:rPr>
              <w:t>Navazuje na</w:t>
            </w:r>
          </w:p>
        </w:tc>
      </w:tr>
      <w:tr w:rsidR="00AF3593" w:rsidRPr="00901F20" w14:paraId="62A73778" w14:textId="77777777" w:rsidTr="0001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pct"/>
            <w:shd w:val="clear" w:color="auto" w:fill="auto"/>
          </w:tcPr>
          <w:p w14:paraId="00DC3336" w14:textId="35C89F7B" w:rsidR="00AF3593" w:rsidRPr="00901F20" w:rsidRDefault="00AF3593" w:rsidP="00AF3593">
            <w:pPr>
              <w:spacing w:before="40" w:after="40"/>
              <w:contextualSpacing w:val="0"/>
              <w:jc w:val="left"/>
              <w:rPr>
                <w:rFonts w:cs="Arial"/>
                <w:lang w:val="cs-CZ"/>
              </w:rPr>
            </w:pPr>
            <w:r w:rsidRPr="00901F20">
              <w:rPr>
                <w:lang w:val="cs-CZ"/>
              </w:rPr>
              <w:t>Analýza a návrh řešení</w:t>
            </w:r>
          </w:p>
        </w:tc>
        <w:tc>
          <w:tcPr>
            <w:tcW w:w="778" w:type="pct"/>
            <w:shd w:val="clear" w:color="auto" w:fill="auto"/>
          </w:tcPr>
          <w:p w14:paraId="1AA54EA6" w14:textId="6C9AF8CA" w:rsidR="00AF3593" w:rsidRPr="00901F20" w:rsidRDefault="00AF3593" w:rsidP="00AF3593">
            <w:pPr>
              <w:pStyle w:val="Odstavecseseznamem"/>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lang w:val="cs-CZ"/>
              </w:rPr>
            </w:pPr>
            <w:r w:rsidRPr="00901F20">
              <w:rPr>
                <w:lang w:val="cs-CZ"/>
              </w:rPr>
              <w:t>1.9.2021</w:t>
            </w:r>
          </w:p>
        </w:tc>
        <w:tc>
          <w:tcPr>
            <w:tcW w:w="759" w:type="pct"/>
            <w:shd w:val="clear" w:color="auto" w:fill="auto"/>
          </w:tcPr>
          <w:p w14:paraId="52C6FA57" w14:textId="104745B0" w:rsidR="00AF3593" w:rsidRPr="00901F20" w:rsidRDefault="00AF3593" w:rsidP="00AF3593">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lang w:val="cs-CZ"/>
              </w:rPr>
            </w:pPr>
            <w:r w:rsidRPr="00901F20">
              <w:rPr>
                <w:lang w:val="cs-CZ"/>
              </w:rPr>
              <w:t>30.9.2021</w:t>
            </w:r>
          </w:p>
        </w:tc>
        <w:tc>
          <w:tcPr>
            <w:tcW w:w="1142" w:type="pct"/>
            <w:shd w:val="clear" w:color="auto" w:fill="auto"/>
          </w:tcPr>
          <w:p w14:paraId="367EBE40" w14:textId="19491E6C" w:rsidR="00AF3593" w:rsidRPr="00901F20" w:rsidRDefault="00AF3593" w:rsidP="00AF3593">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lang w:val="cs-CZ"/>
              </w:rPr>
            </w:pPr>
            <w:r w:rsidRPr="00901F20">
              <w:rPr>
                <w:lang w:val="cs-CZ"/>
              </w:rPr>
              <w:t>Analýza požadovaného řešení, návrh řešení, specifikace, projektová dokumentace</w:t>
            </w:r>
          </w:p>
        </w:tc>
        <w:tc>
          <w:tcPr>
            <w:tcW w:w="1335" w:type="pct"/>
            <w:shd w:val="clear" w:color="auto" w:fill="auto"/>
          </w:tcPr>
          <w:p w14:paraId="375568EE" w14:textId="2520D287" w:rsidR="00AF3593" w:rsidRPr="00901F20" w:rsidRDefault="00AF3593" w:rsidP="00AF3593">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lang w:val="cs-CZ"/>
              </w:rPr>
            </w:pPr>
            <w:r w:rsidRPr="00901F20">
              <w:rPr>
                <w:lang w:val="cs-CZ"/>
              </w:rPr>
              <w:t>-</w:t>
            </w:r>
          </w:p>
        </w:tc>
      </w:tr>
      <w:tr w:rsidR="00AF3593" w:rsidRPr="00901F20" w14:paraId="702D349B" w14:textId="77777777" w:rsidTr="00010026">
        <w:tc>
          <w:tcPr>
            <w:cnfStyle w:val="001000000000" w:firstRow="0" w:lastRow="0" w:firstColumn="1" w:lastColumn="0" w:oddVBand="0" w:evenVBand="0" w:oddHBand="0" w:evenHBand="0" w:firstRowFirstColumn="0" w:firstRowLastColumn="0" w:lastRowFirstColumn="0" w:lastRowLastColumn="0"/>
            <w:tcW w:w="986" w:type="pct"/>
            <w:shd w:val="clear" w:color="auto" w:fill="auto"/>
          </w:tcPr>
          <w:p w14:paraId="4407DB99" w14:textId="77394ED8" w:rsidR="00AF3593" w:rsidRPr="00901F20" w:rsidRDefault="00AF3593" w:rsidP="00AF3593">
            <w:pPr>
              <w:spacing w:before="40" w:after="40"/>
              <w:contextualSpacing w:val="0"/>
              <w:jc w:val="left"/>
              <w:rPr>
                <w:rFonts w:cs="Arial"/>
                <w:lang w:val="cs-CZ"/>
              </w:rPr>
            </w:pPr>
            <w:r w:rsidRPr="00901F20">
              <w:rPr>
                <w:lang w:val="cs-CZ"/>
              </w:rPr>
              <w:t>Vývoj</w:t>
            </w:r>
          </w:p>
        </w:tc>
        <w:tc>
          <w:tcPr>
            <w:tcW w:w="778" w:type="pct"/>
            <w:shd w:val="clear" w:color="auto" w:fill="auto"/>
          </w:tcPr>
          <w:p w14:paraId="7C8050B9" w14:textId="6C92B172" w:rsidR="00AF3593" w:rsidRPr="00901F20" w:rsidRDefault="00AF3593" w:rsidP="00AF3593">
            <w:pPr>
              <w:pStyle w:val="Odstavecseseznamem"/>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1.10.2021</w:t>
            </w:r>
          </w:p>
        </w:tc>
        <w:tc>
          <w:tcPr>
            <w:tcW w:w="759" w:type="pct"/>
            <w:shd w:val="clear" w:color="auto" w:fill="auto"/>
          </w:tcPr>
          <w:p w14:paraId="61A5C8BC" w14:textId="52AE61B7" w:rsidR="00AF3593" w:rsidRPr="00901F20" w:rsidRDefault="00AF3593" w:rsidP="00AF3593">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31.10.2021</w:t>
            </w:r>
          </w:p>
        </w:tc>
        <w:tc>
          <w:tcPr>
            <w:tcW w:w="1142" w:type="pct"/>
            <w:shd w:val="clear" w:color="auto" w:fill="auto"/>
          </w:tcPr>
          <w:p w14:paraId="3012B422" w14:textId="06E79AB3" w:rsidR="00AF3593" w:rsidRPr="00901F20" w:rsidRDefault="00AF3593" w:rsidP="00AF3593">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Vývoj jednotlivých komponent, interní testy, nasazení do testovacího provozu</w:t>
            </w:r>
          </w:p>
        </w:tc>
        <w:tc>
          <w:tcPr>
            <w:tcW w:w="1335" w:type="pct"/>
            <w:shd w:val="clear" w:color="auto" w:fill="auto"/>
          </w:tcPr>
          <w:p w14:paraId="58953C0A" w14:textId="7E268A1C" w:rsidR="00AF3593" w:rsidRPr="00901F20" w:rsidRDefault="00AF3593" w:rsidP="00AF3593">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Analýza a návrh řešení</w:t>
            </w:r>
          </w:p>
        </w:tc>
      </w:tr>
      <w:tr w:rsidR="00AF3593" w:rsidRPr="00901F20" w14:paraId="1A378CA2" w14:textId="77777777" w:rsidTr="0001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pct"/>
            <w:shd w:val="clear" w:color="auto" w:fill="auto"/>
          </w:tcPr>
          <w:p w14:paraId="24D03F45" w14:textId="278D4025" w:rsidR="00AF3593" w:rsidRPr="00901F20" w:rsidRDefault="00AF3593" w:rsidP="00AF3593">
            <w:pPr>
              <w:spacing w:before="40" w:after="40"/>
              <w:jc w:val="left"/>
              <w:rPr>
                <w:rFonts w:cs="Arial"/>
                <w:lang w:val="cs-CZ"/>
              </w:rPr>
            </w:pPr>
            <w:r w:rsidRPr="00901F20">
              <w:rPr>
                <w:lang w:val="cs-CZ"/>
              </w:rPr>
              <w:t>Testovací provoz</w:t>
            </w:r>
          </w:p>
        </w:tc>
        <w:tc>
          <w:tcPr>
            <w:tcW w:w="778" w:type="pct"/>
            <w:shd w:val="clear" w:color="auto" w:fill="auto"/>
          </w:tcPr>
          <w:p w14:paraId="6417FF4C" w14:textId="70E29B89" w:rsidR="00AF3593" w:rsidRPr="00901F20" w:rsidRDefault="00AF3593" w:rsidP="00AF3593">
            <w:pPr>
              <w:pStyle w:val="Odstavecseseznamem"/>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lang w:val="cs-CZ"/>
              </w:rPr>
            </w:pPr>
            <w:r w:rsidRPr="00901F20">
              <w:rPr>
                <w:lang w:val="cs-CZ"/>
              </w:rPr>
              <w:t>1.11.2021</w:t>
            </w:r>
          </w:p>
        </w:tc>
        <w:tc>
          <w:tcPr>
            <w:tcW w:w="759" w:type="pct"/>
            <w:shd w:val="clear" w:color="auto" w:fill="auto"/>
          </w:tcPr>
          <w:p w14:paraId="07AA0085" w14:textId="4075DDA4" w:rsidR="00AF3593" w:rsidRPr="00901F20" w:rsidRDefault="00AF3593" w:rsidP="00AF3593">
            <w:pPr>
              <w:spacing w:before="40" w:after="40"/>
              <w:jc w:val="left"/>
              <w:cnfStyle w:val="000000100000" w:firstRow="0" w:lastRow="0" w:firstColumn="0" w:lastColumn="0" w:oddVBand="0" w:evenVBand="0" w:oddHBand="1" w:evenHBand="0" w:firstRowFirstColumn="0" w:firstRowLastColumn="0" w:lastRowFirstColumn="0" w:lastRowLastColumn="0"/>
              <w:rPr>
                <w:rFonts w:cs="Arial"/>
                <w:lang w:val="cs-CZ"/>
              </w:rPr>
            </w:pPr>
            <w:r w:rsidRPr="00901F20">
              <w:rPr>
                <w:lang w:val="cs-CZ"/>
              </w:rPr>
              <w:t>31.11.2021</w:t>
            </w:r>
          </w:p>
        </w:tc>
        <w:tc>
          <w:tcPr>
            <w:tcW w:w="1142" w:type="pct"/>
            <w:shd w:val="clear" w:color="auto" w:fill="auto"/>
          </w:tcPr>
          <w:p w14:paraId="1FE2B61A" w14:textId="04C4B49F" w:rsidR="00AF3593" w:rsidRPr="00901F20" w:rsidRDefault="00AF3593" w:rsidP="00AF3593">
            <w:pPr>
              <w:spacing w:before="40" w:after="40"/>
              <w:jc w:val="left"/>
              <w:cnfStyle w:val="000000100000" w:firstRow="0" w:lastRow="0" w:firstColumn="0" w:lastColumn="0" w:oddVBand="0" w:evenVBand="0" w:oddHBand="1" w:evenHBand="0" w:firstRowFirstColumn="0" w:firstRowLastColumn="0" w:lastRowFirstColumn="0" w:lastRowLastColumn="0"/>
              <w:rPr>
                <w:rFonts w:cs="Arial"/>
                <w:lang w:val="cs-CZ"/>
              </w:rPr>
            </w:pPr>
            <w:r w:rsidRPr="00901F20">
              <w:rPr>
                <w:lang w:val="cs-CZ"/>
              </w:rPr>
              <w:t>Vedení testovacího provozu, zpracování připomínek a eskalace chyb, oprava chyb a implementace připomínek</w:t>
            </w:r>
          </w:p>
        </w:tc>
        <w:tc>
          <w:tcPr>
            <w:tcW w:w="1335" w:type="pct"/>
            <w:shd w:val="clear" w:color="auto" w:fill="auto"/>
          </w:tcPr>
          <w:p w14:paraId="5770B75F" w14:textId="0951FBA7" w:rsidR="00AF3593" w:rsidRPr="00901F20" w:rsidRDefault="00AF3593" w:rsidP="00AF3593">
            <w:pPr>
              <w:spacing w:before="40" w:after="40"/>
              <w:jc w:val="left"/>
              <w:cnfStyle w:val="000000100000" w:firstRow="0" w:lastRow="0" w:firstColumn="0" w:lastColumn="0" w:oddVBand="0" w:evenVBand="0" w:oddHBand="1" w:evenHBand="0" w:firstRowFirstColumn="0" w:firstRowLastColumn="0" w:lastRowFirstColumn="0" w:lastRowLastColumn="0"/>
              <w:rPr>
                <w:rFonts w:cs="Arial"/>
                <w:lang w:val="cs-CZ"/>
              </w:rPr>
            </w:pPr>
            <w:r w:rsidRPr="00901F20">
              <w:rPr>
                <w:lang w:val="cs-CZ"/>
              </w:rPr>
              <w:t>Vývoj</w:t>
            </w:r>
          </w:p>
        </w:tc>
      </w:tr>
      <w:tr w:rsidR="00AF3593" w:rsidRPr="00901F20" w14:paraId="173B5019" w14:textId="77777777" w:rsidTr="00010026">
        <w:tc>
          <w:tcPr>
            <w:cnfStyle w:val="001000000000" w:firstRow="0" w:lastRow="0" w:firstColumn="1" w:lastColumn="0" w:oddVBand="0" w:evenVBand="0" w:oddHBand="0" w:evenHBand="0" w:firstRowFirstColumn="0" w:firstRowLastColumn="0" w:lastRowFirstColumn="0" w:lastRowLastColumn="0"/>
            <w:tcW w:w="986" w:type="pct"/>
            <w:shd w:val="clear" w:color="auto" w:fill="auto"/>
          </w:tcPr>
          <w:p w14:paraId="56756878" w14:textId="292FD883" w:rsidR="00AF3593" w:rsidRPr="00901F20" w:rsidRDefault="00AF3593" w:rsidP="00AF3593">
            <w:pPr>
              <w:spacing w:before="40" w:after="40"/>
              <w:jc w:val="left"/>
              <w:rPr>
                <w:rFonts w:cs="Arial"/>
                <w:lang w:val="cs-CZ"/>
              </w:rPr>
            </w:pPr>
            <w:r w:rsidRPr="00901F20">
              <w:rPr>
                <w:lang w:val="cs-CZ"/>
              </w:rPr>
              <w:t>Pilotní provoz</w:t>
            </w:r>
          </w:p>
        </w:tc>
        <w:tc>
          <w:tcPr>
            <w:tcW w:w="778" w:type="pct"/>
            <w:shd w:val="clear" w:color="auto" w:fill="auto"/>
          </w:tcPr>
          <w:p w14:paraId="7135B7F4" w14:textId="2B91DED3" w:rsidR="00AF3593" w:rsidRPr="00901F20" w:rsidRDefault="00AF3593" w:rsidP="00AF3593">
            <w:pPr>
              <w:pStyle w:val="Odstavecseseznamem"/>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1.12.2021</w:t>
            </w:r>
          </w:p>
        </w:tc>
        <w:tc>
          <w:tcPr>
            <w:tcW w:w="759" w:type="pct"/>
            <w:shd w:val="clear" w:color="auto" w:fill="auto"/>
          </w:tcPr>
          <w:p w14:paraId="34DF0F37" w14:textId="161E1833" w:rsidR="00AF3593" w:rsidRPr="00901F20" w:rsidRDefault="00AF3593" w:rsidP="00AF3593">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31.12.2021</w:t>
            </w:r>
          </w:p>
        </w:tc>
        <w:tc>
          <w:tcPr>
            <w:tcW w:w="1142" w:type="pct"/>
            <w:shd w:val="clear" w:color="auto" w:fill="auto"/>
          </w:tcPr>
          <w:p w14:paraId="6C578952" w14:textId="1B932450" w:rsidR="00AF3593" w:rsidRPr="00901F20" w:rsidRDefault="00AF3593" w:rsidP="00AF3593">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Vedení pilotního provozu, zpracování připomínek a eskalace chyb, oprava chyb a implementace připomínek</w:t>
            </w:r>
          </w:p>
        </w:tc>
        <w:tc>
          <w:tcPr>
            <w:tcW w:w="1335" w:type="pct"/>
            <w:shd w:val="clear" w:color="auto" w:fill="auto"/>
          </w:tcPr>
          <w:p w14:paraId="753BEE8B" w14:textId="76E4C4FC" w:rsidR="00AF3593" w:rsidRPr="00901F20" w:rsidRDefault="00AF3593" w:rsidP="00AF3593">
            <w:pPr>
              <w:spacing w:before="40" w:after="40"/>
              <w:jc w:val="left"/>
              <w:cnfStyle w:val="000000000000" w:firstRow="0" w:lastRow="0" w:firstColumn="0" w:lastColumn="0" w:oddVBand="0" w:evenVBand="0" w:oddHBand="0" w:evenHBand="0" w:firstRowFirstColumn="0" w:firstRowLastColumn="0" w:lastRowFirstColumn="0" w:lastRowLastColumn="0"/>
              <w:rPr>
                <w:rFonts w:cs="Arial"/>
                <w:lang w:val="cs-CZ"/>
              </w:rPr>
            </w:pPr>
            <w:r w:rsidRPr="00901F20">
              <w:rPr>
                <w:lang w:val="cs-CZ"/>
              </w:rPr>
              <w:t>Testovací provoz</w:t>
            </w:r>
          </w:p>
        </w:tc>
      </w:tr>
      <w:tr w:rsidR="00AF3593" w:rsidRPr="00901F20" w14:paraId="50ED8022" w14:textId="77777777" w:rsidTr="0001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6" w:type="pct"/>
            <w:shd w:val="clear" w:color="auto" w:fill="auto"/>
          </w:tcPr>
          <w:p w14:paraId="11480A82" w14:textId="4165F307" w:rsidR="00AF3593" w:rsidRPr="00901F20" w:rsidRDefault="00AF3593" w:rsidP="00AF3593">
            <w:pPr>
              <w:spacing w:before="40" w:after="40"/>
              <w:contextualSpacing w:val="0"/>
              <w:jc w:val="left"/>
              <w:rPr>
                <w:rFonts w:cs="Arial"/>
                <w:lang w:val="cs-CZ"/>
              </w:rPr>
            </w:pPr>
            <w:r w:rsidRPr="00901F20">
              <w:rPr>
                <w:lang w:val="cs-CZ"/>
              </w:rPr>
              <w:t>Rutinní provoz</w:t>
            </w:r>
          </w:p>
        </w:tc>
        <w:tc>
          <w:tcPr>
            <w:tcW w:w="778" w:type="pct"/>
            <w:shd w:val="clear" w:color="auto" w:fill="auto"/>
          </w:tcPr>
          <w:p w14:paraId="13C7DBCB" w14:textId="7F293A91" w:rsidR="00AF3593" w:rsidRPr="00901F20" w:rsidRDefault="00AF3593" w:rsidP="00AF3593">
            <w:pPr>
              <w:pStyle w:val="Odstavecseseznamem"/>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lang w:val="cs-CZ"/>
              </w:rPr>
            </w:pPr>
            <w:r w:rsidRPr="00901F20">
              <w:rPr>
                <w:lang w:val="cs-CZ"/>
              </w:rPr>
              <w:t>1.1.2022</w:t>
            </w:r>
          </w:p>
        </w:tc>
        <w:tc>
          <w:tcPr>
            <w:tcW w:w="759" w:type="pct"/>
            <w:shd w:val="clear" w:color="auto" w:fill="auto"/>
          </w:tcPr>
          <w:p w14:paraId="7547C7EB" w14:textId="77777777" w:rsidR="00AF3593" w:rsidRPr="00901F20" w:rsidRDefault="00AF3593" w:rsidP="00AF3593">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lang w:val="cs-CZ"/>
              </w:rPr>
            </w:pPr>
          </w:p>
        </w:tc>
        <w:tc>
          <w:tcPr>
            <w:tcW w:w="1142" w:type="pct"/>
            <w:shd w:val="clear" w:color="auto" w:fill="auto"/>
          </w:tcPr>
          <w:p w14:paraId="5DCD8605" w14:textId="6BB8C382" w:rsidR="00AF3593" w:rsidRPr="00901F20" w:rsidRDefault="00AF3593" w:rsidP="00AF3593">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lang w:val="cs-CZ"/>
              </w:rPr>
            </w:pPr>
            <w:r w:rsidRPr="00901F20">
              <w:rPr>
                <w:lang w:val="cs-CZ"/>
              </w:rPr>
              <w:t>Předání řešení do plného provozu</w:t>
            </w:r>
          </w:p>
        </w:tc>
        <w:tc>
          <w:tcPr>
            <w:tcW w:w="1335" w:type="pct"/>
            <w:shd w:val="clear" w:color="auto" w:fill="auto"/>
          </w:tcPr>
          <w:p w14:paraId="309B4D34" w14:textId="2A3155BA" w:rsidR="00AF3593" w:rsidRPr="00901F20" w:rsidRDefault="00AF3593" w:rsidP="00AF3593">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lang w:val="cs-CZ"/>
              </w:rPr>
            </w:pPr>
            <w:r w:rsidRPr="00901F20">
              <w:rPr>
                <w:lang w:val="cs-CZ"/>
              </w:rPr>
              <w:t>Pilotní provoz</w:t>
            </w:r>
          </w:p>
        </w:tc>
      </w:tr>
    </w:tbl>
    <w:p w14:paraId="425973B0" w14:textId="77777777" w:rsidR="00AF4DD9" w:rsidRPr="00901F20" w:rsidRDefault="00AF4DD9" w:rsidP="00AF4DD9">
      <w:pPr>
        <w:rPr>
          <w:rFonts w:cs="Arial"/>
        </w:rPr>
      </w:pPr>
    </w:p>
    <w:tbl>
      <w:tblPr>
        <w:tblStyle w:val="Style1"/>
        <w:tblW w:w="5000" w:type="pct"/>
        <w:tblLook w:val="04A0" w:firstRow="1" w:lastRow="0" w:firstColumn="1" w:lastColumn="0" w:noHBand="0" w:noVBand="1"/>
      </w:tblPr>
      <w:tblGrid>
        <w:gridCol w:w="4182"/>
        <w:gridCol w:w="7146"/>
      </w:tblGrid>
      <w:tr w:rsidR="00AF4DD9" w:rsidRPr="00901F20" w14:paraId="3C6CA829" w14:textId="77777777" w:rsidTr="000100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2"/>
          </w:tcPr>
          <w:p w14:paraId="7CB810E2" w14:textId="77777777" w:rsidR="00AF4DD9" w:rsidRPr="00901F20" w:rsidRDefault="00AF4DD9" w:rsidP="00C37272">
            <w:pPr>
              <w:spacing w:before="40" w:after="40"/>
              <w:contextualSpacing w:val="0"/>
              <w:rPr>
                <w:rFonts w:cs="Arial"/>
                <w:b w:val="0"/>
                <w:lang w:val="cs-CZ"/>
              </w:rPr>
            </w:pPr>
            <w:bookmarkStart w:id="381" w:name="_Toc509581696"/>
            <w:bookmarkStart w:id="382" w:name="_Toc513797166"/>
            <w:r w:rsidRPr="007D6917">
              <w:rPr>
                <w:rFonts w:cs="Arial"/>
                <w:b w:val="0"/>
                <w:lang w:val="cs-CZ"/>
              </w:rPr>
              <w:t xml:space="preserve">Tabulka </w:t>
            </w:r>
            <w:r w:rsidRPr="007D6917">
              <w:rPr>
                <w:rFonts w:cs="Arial"/>
              </w:rPr>
              <w:fldChar w:fldCharType="begin"/>
            </w:r>
            <w:r w:rsidRPr="007D6917">
              <w:rPr>
                <w:rFonts w:cs="Arial"/>
                <w:b w:val="0"/>
                <w:lang w:val="cs-CZ"/>
              </w:rPr>
              <w:instrText xml:space="preserve"> SEQ Tabulka \* ARABIC </w:instrText>
            </w:r>
            <w:r w:rsidRPr="007D6917">
              <w:rPr>
                <w:rFonts w:cs="Arial"/>
              </w:rPr>
              <w:fldChar w:fldCharType="separate"/>
            </w:r>
            <w:r w:rsidRPr="007D6917">
              <w:rPr>
                <w:rFonts w:cs="Arial"/>
                <w:b w:val="0"/>
                <w:lang w:val="cs-CZ"/>
              </w:rPr>
              <w:t>47</w:t>
            </w:r>
            <w:r w:rsidRPr="007D6917">
              <w:rPr>
                <w:rFonts w:cs="Arial"/>
              </w:rPr>
              <w:fldChar w:fldCharType="end"/>
            </w:r>
            <w:r w:rsidRPr="007D6917">
              <w:rPr>
                <w:rFonts w:cs="Arial"/>
                <w:b w:val="0"/>
                <w:lang w:val="cs-CZ"/>
              </w:rPr>
              <w:t xml:space="preserve">: </w:t>
            </w:r>
            <w:bookmarkStart w:id="383" w:name="_Hlk54898948"/>
            <w:r w:rsidRPr="007D6917">
              <w:rPr>
                <w:rFonts w:cs="Arial"/>
                <w:lang w:val="cs-CZ"/>
              </w:rPr>
              <w:t>Související projekty (v rozvojovém programu, portfoliu úřadu)</w:t>
            </w:r>
            <w:bookmarkEnd w:id="381"/>
            <w:bookmarkEnd w:id="382"/>
            <w:bookmarkEnd w:id="383"/>
          </w:p>
        </w:tc>
      </w:tr>
      <w:tr w:rsidR="00AF4DD9" w:rsidRPr="00901F20" w14:paraId="1E984C64" w14:textId="77777777" w:rsidTr="0001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pct"/>
            <w:shd w:val="clear" w:color="auto" w:fill="D9D9D9" w:themeFill="background1" w:themeFillShade="D9"/>
          </w:tcPr>
          <w:p w14:paraId="2F7C02B0" w14:textId="77777777" w:rsidR="00AF4DD9" w:rsidRPr="00901F20" w:rsidRDefault="00AF4DD9" w:rsidP="00C37272">
            <w:pPr>
              <w:keepNext/>
              <w:spacing w:before="40" w:after="40"/>
              <w:contextualSpacing w:val="0"/>
              <w:jc w:val="left"/>
              <w:rPr>
                <w:rFonts w:cs="Arial"/>
                <w:lang w:val="cs-CZ"/>
              </w:rPr>
            </w:pPr>
            <w:r w:rsidRPr="00901F20">
              <w:rPr>
                <w:rFonts w:cs="Arial"/>
                <w:lang w:val="cs-CZ"/>
              </w:rPr>
              <w:t>Předchozí projekty</w:t>
            </w:r>
          </w:p>
        </w:tc>
        <w:tc>
          <w:tcPr>
            <w:tcW w:w="3154" w:type="pct"/>
            <w:shd w:val="clear" w:color="auto" w:fill="D9D9D9" w:themeFill="background1" w:themeFillShade="D9"/>
          </w:tcPr>
          <w:p w14:paraId="437FF2F4" w14:textId="77777777" w:rsidR="00AF4DD9" w:rsidRPr="00901F20" w:rsidRDefault="00AF4DD9" w:rsidP="00C37272">
            <w:pPr>
              <w:keepNext/>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b/>
                <w:lang w:val="cs-CZ"/>
              </w:rPr>
            </w:pPr>
            <w:r w:rsidRPr="00901F20">
              <w:rPr>
                <w:rFonts w:cs="Arial"/>
                <w:b/>
                <w:lang w:val="cs-CZ"/>
              </w:rPr>
              <w:t>Popis návaznosti na předchozí projekty</w:t>
            </w:r>
          </w:p>
        </w:tc>
      </w:tr>
      <w:tr w:rsidR="00AF4DD9" w:rsidRPr="00901F20" w14:paraId="7256241A" w14:textId="77777777" w:rsidTr="00010026">
        <w:tc>
          <w:tcPr>
            <w:cnfStyle w:val="001000000000" w:firstRow="0" w:lastRow="0" w:firstColumn="1" w:lastColumn="0" w:oddVBand="0" w:evenVBand="0" w:oddHBand="0" w:evenHBand="0" w:firstRowFirstColumn="0" w:firstRowLastColumn="0" w:lastRowFirstColumn="0" w:lastRowLastColumn="0"/>
            <w:tcW w:w="1846" w:type="pct"/>
            <w:shd w:val="clear" w:color="auto" w:fill="auto"/>
          </w:tcPr>
          <w:p w14:paraId="53B75252" w14:textId="4D1157CC" w:rsidR="00AF4DD9" w:rsidRPr="00901F20" w:rsidRDefault="006A6A9D" w:rsidP="00C37272">
            <w:pPr>
              <w:spacing w:before="40" w:after="40"/>
              <w:contextualSpacing w:val="0"/>
              <w:jc w:val="left"/>
              <w:rPr>
                <w:rFonts w:cs="Arial"/>
                <w:lang w:val="cs-CZ"/>
              </w:rPr>
            </w:pPr>
            <w:r w:rsidRPr="00901F20">
              <w:rPr>
                <w:rFonts w:cs="Arial"/>
                <w:lang w:val="cs-CZ"/>
              </w:rPr>
              <w:t>Předchozí každoroční r</w:t>
            </w:r>
            <w:r w:rsidR="00D83EAA" w:rsidRPr="00901F20">
              <w:rPr>
                <w:rFonts w:cs="Arial"/>
                <w:lang w:val="cs-CZ"/>
              </w:rPr>
              <w:t>ozšiřování IS SPS</w:t>
            </w:r>
            <w:r w:rsidRPr="00901F20">
              <w:rPr>
                <w:rFonts w:cs="Arial"/>
                <w:lang w:val="cs-CZ"/>
              </w:rPr>
              <w:t>, poslední etapa Rozšiřování IS SPS 2020</w:t>
            </w:r>
            <w:r w:rsidR="0006335E">
              <w:rPr>
                <w:rFonts w:cs="Arial"/>
                <w:lang w:val="cs-CZ"/>
              </w:rPr>
              <w:t>.</w:t>
            </w:r>
          </w:p>
        </w:tc>
        <w:tc>
          <w:tcPr>
            <w:tcW w:w="3154" w:type="pct"/>
            <w:shd w:val="clear" w:color="auto" w:fill="auto"/>
          </w:tcPr>
          <w:p w14:paraId="3ADE0442" w14:textId="77777777" w:rsidR="00AF4DD9" w:rsidRPr="00901F20"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p>
        </w:tc>
      </w:tr>
      <w:tr w:rsidR="00AF4DD9" w:rsidRPr="00901F20" w14:paraId="5A6480F6" w14:textId="77777777" w:rsidTr="00010026">
        <w:trPr>
          <w:cnfStyle w:val="000000100000" w:firstRow="0" w:lastRow="0" w:firstColumn="0" w:lastColumn="0" w:oddVBand="0" w:evenVBand="0" w:oddHBand="1"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1846" w:type="pct"/>
            <w:shd w:val="clear" w:color="auto" w:fill="D9D9D9" w:themeFill="background1" w:themeFillShade="D9"/>
          </w:tcPr>
          <w:p w14:paraId="12AD6691" w14:textId="77777777" w:rsidR="00AF4DD9" w:rsidRPr="00901F20" w:rsidRDefault="00AF4DD9" w:rsidP="00C37272">
            <w:pPr>
              <w:keepNext/>
              <w:spacing w:before="40" w:after="40"/>
              <w:contextualSpacing w:val="0"/>
              <w:jc w:val="left"/>
              <w:rPr>
                <w:rFonts w:cs="Arial"/>
                <w:lang w:val="cs-CZ"/>
              </w:rPr>
            </w:pPr>
            <w:r w:rsidRPr="00901F20">
              <w:rPr>
                <w:rFonts w:cs="Arial"/>
                <w:lang w:val="cs-CZ"/>
              </w:rPr>
              <w:t>Souběžné projekty</w:t>
            </w:r>
          </w:p>
        </w:tc>
        <w:tc>
          <w:tcPr>
            <w:tcW w:w="3154" w:type="pct"/>
            <w:shd w:val="clear" w:color="auto" w:fill="D9D9D9" w:themeFill="background1" w:themeFillShade="D9"/>
          </w:tcPr>
          <w:p w14:paraId="214475B6" w14:textId="77777777" w:rsidR="00AF4DD9" w:rsidRPr="00901F20" w:rsidRDefault="00AF4DD9" w:rsidP="00C37272">
            <w:pPr>
              <w:keepNext/>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lang w:val="cs-CZ"/>
              </w:rPr>
            </w:pPr>
            <w:r w:rsidRPr="00901F20">
              <w:rPr>
                <w:rFonts w:cs="Arial"/>
                <w:b/>
                <w:lang w:val="cs-CZ"/>
              </w:rPr>
              <w:t>Popis návaznosti na souběžné projekty</w:t>
            </w:r>
          </w:p>
        </w:tc>
      </w:tr>
      <w:tr w:rsidR="00AF4DD9" w:rsidRPr="00901F20" w14:paraId="5D8901CD" w14:textId="77777777" w:rsidTr="00010026">
        <w:trPr>
          <w:trHeight w:val="224"/>
        </w:trPr>
        <w:tc>
          <w:tcPr>
            <w:cnfStyle w:val="001000000000" w:firstRow="0" w:lastRow="0" w:firstColumn="1" w:lastColumn="0" w:oddVBand="0" w:evenVBand="0" w:oddHBand="0" w:evenHBand="0" w:firstRowFirstColumn="0" w:firstRowLastColumn="0" w:lastRowFirstColumn="0" w:lastRowLastColumn="0"/>
            <w:tcW w:w="1846" w:type="pct"/>
            <w:shd w:val="clear" w:color="auto" w:fill="auto"/>
          </w:tcPr>
          <w:p w14:paraId="5CB43FE5" w14:textId="68101C0F" w:rsidR="00AF4DD9" w:rsidRPr="00901F20" w:rsidRDefault="0006335E" w:rsidP="00C37272">
            <w:pPr>
              <w:spacing w:before="40" w:after="40"/>
              <w:contextualSpacing w:val="0"/>
              <w:jc w:val="left"/>
              <w:rPr>
                <w:rFonts w:cs="Arial"/>
                <w:lang w:val="cs-CZ"/>
              </w:rPr>
            </w:pPr>
            <w:r>
              <w:rPr>
                <w:rFonts w:cs="Arial"/>
                <w:lang w:val="cs-CZ"/>
              </w:rPr>
              <w:t>Žádné relevantní.</w:t>
            </w:r>
          </w:p>
        </w:tc>
        <w:tc>
          <w:tcPr>
            <w:tcW w:w="3154" w:type="pct"/>
            <w:shd w:val="clear" w:color="auto" w:fill="auto"/>
          </w:tcPr>
          <w:p w14:paraId="0A042EED" w14:textId="77777777" w:rsidR="00AF4DD9" w:rsidRPr="00901F20"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p>
        </w:tc>
      </w:tr>
      <w:tr w:rsidR="00AF4DD9" w:rsidRPr="00901F20" w14:paraId="73C7A581" w14:textId="77777777" w:rsidTr="000100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pct"/>
            <w:shd w:val="clear" w:color="auto" w:fill="D9D9D9" w:themeFill="background1" w:themeFillShade="D9"/>
          </w:tcPr>
          <w:p w14:paraId="563A6E35" w14:textId="77777777" w:rsidR="00AF4DD9" w:rsidRPr="00901F20" w:rsidRDefault="00AF4DD9" w:rsidP="00C37272">
            <w:pPr>
              <w:keepNext/>
              <w:spacing w:before="40" w:after="40"/>
              <w:contextualSpacing w:val="0"/>
              <w:jc w:val="left"/>
              <w:rPr>
                <w:rFonts w:cs="Arial"/>
                <w:lang w:val="cs-CZ"/>
              </w:rPr>
            </w:pPr>
            <w:r w:rsidRPr="00901F20">
              <w:rPr>
                <w:rFonts w:cs="Arial"/>
                <w:lang w:val="cs-CZ"/>
              </w:rPr>
              <w:t>Navazující projekty</w:t>
            </w:r>
          </w:p>
        </w:tc>
        <w:tc>
          <w:tcPr>
            <w:tcW w:w="3154" w:type="pct"/>
            <w:shd w:val="clear" w:color="auto" w:fill="D9D9D9" w:themeFill="background1" w:themeFillShade="D9"/>
          </w:tcPr>
          <w:p w14:paraId="1AA2D4BA" w14:textId="77777777" w:rsidR="00AF4DD9" w:rsidRPr="00901F20" w:rsidRDefault="00AF4DD9" w:rsidP="00C37272">
            <w:pPr>
              <w:keepNext/>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b/>
                <w:lang w:val="cs-CZ"/>
              </w:rPr>
            </w:pPr>
            <w:r w:rsidRPr="00901F20">
              <w:rPr>
                <w:rFonts w:cs="Arial"/>
                <w:b/>
                <w:lang w:val="cs-CZ"/>
              </w:rPr>
              <w:t>Popis návaznosti na budoucí projekty</w:t>
            </w:r>
          </w:p>
        </w:tc>
      </w:tr>
      <w:tr w:rsidR="00AF4DD9" w:rsidRPr="00901F20" w14:paraId="1283E5D8" w14:textId="77777777" w:rsidTr="00010026">
        <w:tc>
          <w:tcPr>
            <w:cnfStyle w:val="001000000000" w:firstRow="0" w:lastRow="0" w:firstColumn="1" w:lastColumn="0" w:oddVBand="0" w:evenVBand="0" w:oddHBand="0" w:evenHBand="0" w:firstRowFirstColumn="0" w:firstRowLastColumn="0" w:lastRowFirstColumn="0" w:lastRowLastColumn="0"/>
            <w:tcW w:w="1846" w:type="pct"/>
            <w:shd w:val="clear" w:color="auto" w:fill="auto"/>
          </w:tcPr>
          <w:p w14:paraId="4D254012" w14:textId="45D3C3EC" w:rsidR="00AF4DD9" w:rsidRPr="00901F20" w:rsidRDefault="0006335E" w:rsidP="00C37272">
            <w:pPr>
              <w:spacing w:before="40" w:after="40"/>
              <w:contextualSpacing w:val="0"/>
              <w:jc w:val="left"/>
              <w:rPr>
                <w:rFonts w:cs="Arial"/>
                <w:lang w:val="cs-CZ"/>
              </w:rPr>
            </w:pPr>
            <w:r>
              <w:rPr>
                <w:rFonts w:cs="Arial"/>
                <w:lang w:val="cs-CZ"/>
              </w:rPr>
              <w:t xml:space="preserve">Budoucí </w:t>
            </w:r>
            <w:r w:rsidRPr="00901F20">
              <w:rPr>
                <w:rFonts w:cs="Arial"/>
                <w:lang w:val="cs-CZ"/>
              </w:rPr>
              <w:t>každoroční rozšiřování IS SPS</w:t>
            </w:r>
            <w:r>
              <w:rPr>
                <w:rFonts w:cs="Arial"/>
                <w:lang w:val="cs-CZ"/>
              </w:rPr>
              <w:t>.</w:t>
            </w:r>
          </w:p>
        </w:tc>
        <w:tc>
          <w:tcPr>
            <w:tcW w:w="3154" w:type="pct"/>
            <w:shd w:val="clear" w:color="auto" w:fill="auto"/>
          </w:tcPr>
          <w:p w14:paraId="2917D645" w14:textId="77777777" w:rsidR="00AF4DD9" w:rsidRPr="00901F20"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p>
        </w:tc>
      </w:tr>
    </w:tbl>
    <w:p w14:paraId="4223E688" w14:textId="77777777" w:rsidR="00AF4DD9" w:rsidRPr="00901F20" w:rsidRDefault="00AF4DD9" w:rsidP="00AF4DD9">
      <w:pPr>
        <w:rPr>
          <w:rFonts w:cs="Arial"/>
        </w:rPr>
      </w:pPr>
    </w:p>
    <w:tbl>
      <w:tblPr>
        <w:tblStyle w:val="Mkatabulky"/>
        <w:tblW w:w="5000" w:type="pct"/>
        <w:tblLook w:val="06A0" w:firstRow="1" w:lastRow="0" w:firstColumn="1" w:lastColumn="0" w:noHBand="1" w:noVBand="1"/>
      </w:tblPr>
      <w:tblGrid>
        <w:gridCol w:w="11328"/>
      </w:tblGrid>
      <w:tr w:rsidR="00AF4DD9" w:rsidRPr="00901F20" w14:paraId="6CD453F9" w14:textId="77777777" w:rsidTr="00010026">
        <w:trPr>
          <w:tblHeader/>
        </w:trPr>
        <w:tc>
          <w:tcPr>
            <w:tcW w:w="5000" w:type="pct"/>
            <w:shd w:val="clear" w:color="auto" w:fill="CEEBF3"/>
          </w:tcPr>
          <w:p w14:paraId="764FC20D" w14:textId="77777777" w:rsidR="00AF4DD9" w:rsidRPr="00901F20" w:rsidRDefault="00AF4DD9" w:rsidP="00C37272">
            <w:pPr>
              <w:keepNext/>
              <w:spacing w:before="40" w:after="40"/>
              <w:jc w:val="left"/>
              <w:rPr>
                <w:rFonts w:eastAsia="Calibri" w:cs="Arial"/>
                <w:szCs w:val="20"/>
              </w:rPr>
            </w:pPr>
            <w:bookmarkStart w:id="384" w:name="_Toc457999320"/>
            <w:bookmarkStart w:id="385" w:name="_Toc457999984"/>
            <w:bookmarkStart w:id="386" w:name="_Toc457999321"/>
            <w:bookmarkStart w:id="387" w:name="_Toc457999985"/>
            <w:bookmarkStart w:id="388" w:name="_Toc457999326"/>
            <w:bookmarkStart w:id="389" w:name="_Toc457999990"/>
            <w:bookmarkStart w:id="390" w:name="_Toc457999330"/>
            <w:bookmarkStart w:id="391" w:name="_Toc457999994"/>
            <w:bookmarkStart w:id="392" w:name="_Toc457999334"/>
            <w:bookmarkStart w:id="393" w:name="_Toc457999998"/>
            <w:bookmarkStart w:id="394" w:name="_Toc457999337"/>
            <w:bookmarkStart w:id="395" w:name="_Toc458000001"/>
            <w:bookmarkStart w:id="396" w:name="_Toc457999339"/>
            <w:bookmarkStart w:id="397" w:name="_Toc458000003"/>
            <w:bookmarkStart w:id="398" w:name="_Toc457999344"/>
            <w:bookmarkStart w:id="399" w:name="_Toc458000008"/>
            <w:bookmarkStart w:id="400" w:name="_Toc457999348"/>
            <w:bookmarkStart w:id="401" w:name="_Toc458000012"/>
            <w:bookmarkStart w:id="402" w:name="_Toc457999352"/>
            <w:bookmarkStart w:id="403" w:name="_Toc458000016"/>
            <w:bookmarkStart w:id="404" w:name="_Toc457999355"/>
            <w:bookmarkStart w:id="405" w:name="_Toc458000019"/>
            <w:bookmarkStart w:id="406" w:name="_Toc457999357"/>
            <w:bookmarkStart w:id="407" w:name="_Toc458000021"/>
            <w:bookmarkStart w:id="408" w:name="_Toc457999358"/>
            <w:bookmarkStart w:id="409" w:name="_Toc458000022"/>
            <w:bookmarkStart w:id="410" w:name="_Toc457999363"/>
            <w:bookmarkStart w:id="411" w:name="_Toc458000027"/>
            <w:bookmarkStart w:id="412" w:name="_Toc457999367"/>
            <w:bookmarkStart w:id="413" w:name="_Toc458000031"/>
            <w:bookmarkStart w:id="414" w:name="_Toc457999371"/>
            <w:bookmarkStart w:id="415" w:name="_Toc458000035"/>
            <w:bookmarkStart w:id="416" w:name="_Toc457999374"/>
            <w:bookmarkStart w:id="417" w:name="_Toc458000038"/>
            <w:bookmarkStart w:id="418" w:name="_Toc457999376"/>
            <w:bookmarkStart w:id="419" w:name="_Toc458000040"/>
            <w:bookmarkStart w:id="420" w:name="_Toc509581698"/>
            <w:bookmarkStart w:id="421" w:name="_Toc513797168"/>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r w:rsidRPr="00901F20">
              <w:rPr>
                <w:rFonts w:cs="Arial"/>
              </w:rPr>
              <w:t xml:space="preserve">Tabulka </w:t>
            </w:r>
            <w:r w:rsidRPr="00901F20">
              <w:rPr>
                <w:rFonts w:cs="Arial"/>
              </w:rPr>
              <w:fldChar w:fldCharType="begin"/>
            </w:r>
            <w:r w:rsidRPr="00901F20">
              <w:rPr>
                <w:rFonts w:cs="Arial"/>
              </w:rPr>
              <w:instrText xml:space="preserve"> SEQ Tabulka \* ARABIC </w:instrText>
            </w:r>
            <w:r w:rsidRPr="00901F20">
              <w:rPr>
                <w:rFonts w:cs="Arial"/>
              </w:rPr>
              <w:fldChar w:fldCharType="separate"/>
            </w:r>
            <w:r w:rsidRPr="00901F20">
              <w:rPr>
                <w:rFonts w:cs="Arial"/>
              </w:rPr>
              <w:t>48</w:t>
            </w:r>
            <w:r w:rsidRPr="00901F20">
              <w:rPr>
                <w:rFonts w:cs="Arial"/>
              </w:rPr>
              <w:fldChar w:fldCharType="end"/>
            </w:r>
            <w:r w:rsidRPr="00901F20">
              <w:rPr>
                <w:rFonts w:cs="Arial"/>
              </w:rPr>
              <w:t xml:space="preserve">: </w:t>
            </w:r>
            <w:r w:rsidRPr="00901F20">
              <w:rPr>
                <w:rFonts w:eastAsia="Calibri" w:cs="Arial"/>
                <w:b/>
                <w:szCs w:val="20"/>
              </w:rPr>
              <w:t>Vysvětlení dalších údajů o projektu</w:t>
            </w:r>
            <w:bookmarkEnd w:id="420"/>
            <w:bookmarkEnd w:id="421"/>
          </w:p>
        </w:tc>
      </w:tr>
      <w:tr w:rsidR="00AF4DD9" w:rsidRPr="00901F20" w14:paraId="135B7B9C" w14:textId="77777777" w:rsidTr="00010026">
        <w:tc>
          <w:tcPr>
            <w:tcW w:w="5000" w:type="pct"/>
          </w:tcPr>
          <w:p w14:paraId="610EE45C" w14:textId="77777777" w:rsidR="00AF4DD9" w:rsidRPr="00901F20" w:rsidRDefault="00AF4DD9" w:rsidP="00C37272">
            <w:pPr>
              <w:spacing w:before="40" w:after="40"/>
              <w:jc w:val="left"/>
              <w:rPr>
                <w:rFonts w:eastAsia="Calibri" w:cs="Arial"/>
                <w:szCs w:val="20"/>
              </w:rPr>
            </w:pPr>
          </w:p>
        </w:tc>
      </w:tr>
    </w:tbl>
    <w:p w14:paraId="37A1CF83" w14:textId="7F96F522" w:rsidR="00AF4DD9" w:rsidRPr="00901F20" w:rsidRDefault="00AF4DD9" w:rsidP="00AF4DD9">
      <w:pPr>
        <w:pStyle w:val="MVHeading2"/>
        <w:jc w:val="left"/>
        <w:rPr>
          <w:caps/>
        </w:rPr>
      </w:pPr>
      <w:bookmarkStart w:id="422" w:name="_Toc22220547"/>
      <w:r w:rsidRPr="00901F20">
        <w:t>Ekonomické parametry projektu</w:t>
      </w:r>
      <w:bookmarkEnd w:id="365"/>
      <w:bookmarkEnd w:id="366"/>
      <w:bookmarkEnd w:id="367"/>
      <w:bookmarkEnd w:id="422"/>
    </w:p>
    <w:p w14:paraId="55A2A523" w14:textId="148FA602" w:rsidR="00AF4DD9" w:rsidRPr="00901F20" w:rsidRDefault="00AF4DD9" w:rsidP="00AF4DD9">
      <w:pPr>
        <w:rPr>
          <w:rFonts w:cs="Arial"/>
          <w:b/>
        </w:rPr>
      </w:pPr>
      <w:bookmarkStart w:id="423" w:name="_Toc437417925"/>
      <w:r w:rsidRPr="00901F20">
        <w:rPr>
          <w:rFonts w:cs="Arial"/>
          <w:b/>
        </w:rPr>
        <w:t xml:space="preserve">Hrubý odhad hodnoty </w:t>
      </w:r>
      <w:r w:rsidR="00A8412F" w:rsidRPr="00901F20">
        <w:rPr>
          <w:rFonts w:cs="Arial"/>
          <w:b/>
        </w:rPr>
        <w:t>záměru</w:t>
      </w:r>
      <w:r w:rsidRPr="00901F20">
        <w:rPr>
          <w:rFonts w:cs="Arial"/>
          <w:b/>
        </w:rPr>
        <w:t xml:space="preserve"> nákupu služeb či investic </w:t>
      </w:r>
      <w:r w:rsidRPr="00901F20">
        <w:rPr>
          <w:rFonts w:cs="Arial"/>
        </w:rPr>
        <w:t>(externích výdajů)</w:t>
      </w:r>
      <w:r w:rsidRPr="00901F20">
        <w:rPr>
          <w:rFonts w:cs="Arial"/>
          <w:b/>
        </w:rPr>
        <w:t xml:space="preserve">, souvisejících s informačními a komunikačními technologiemi </w:t>
      </w:r>
      <w:r w:rsidRPr="00901F20">
        <w:rPr>
          <w:rFonts w:cs="Arial"/>
        </w:rPr>
        <w:t>(projektu).</w:t>
      </w:r>
    </w:p>
    <w:p w14:paraId="5BA613AB" w14:textId="3FBD3675" w:rsidR="00AF4DD9" w:rsidRPr="00901F20" w:rsidRDefault="00AF4DD9" w:rsidP="00AF4DD9">
      <w:pPr>
        <w:rPr>
          <w:rFonts w:cs="Arial"/>
        </w:rPr>
      </w:pPr>
      <w:r w:rsidRPr="00901F20">
        <w:rPr>
          <w:rFonts w:cs="Arial"/>
          <w:b/>
        </w:rPr>
        <w:t xml:space="preserve">Plán předpokládané ekonomické náročnosti projektu založené na metodologii </w:t>
      </w:r>
      <w:r w:rsidR="00430FB7" w:rsidRPr="00901F20">
        <w:rPr>
          <w:rFonts w:cs="Arial"/>
          <w:b/>
        </w:rPr>
        <w:t>pěti</w:t>
      </w:r>
      <w:r w:rsidRPr="00901F20">
        <w:rPr>
          <w:rFonts w:cs="Arial"/>
          <w:b/>
        </w:rPr>
        <w:t xml:space="preserve">letých celkových nákladů vlastnictví </w:t>
      </w:r>
      <w:r w:rsidRPr="00901F20">
        <w:rPr>
          <w:rFonts w:cs="Arial"/>
        </w:rPr>
        <w:t xml:space="preserve">(tzv. </w:t>
      </w:r>
      <w:proofErr w:type="spellStart"/>
      <w:r w:rsidRPr="00901F20">
        <w:rPr>
          <w:rFonts w:cs="Arial"/>
        </w:rPr>
        <w:t>Total</w:t>
      </w:r>
      <w:proofErr w:type="spellEnd"/>
      <w:r w:rsidRPr="00901F20">
        <w:rPr>
          <w:rFonts w:cs="Arial"/>
        </w:rPr>
        <w:t xml:space="preserve"> </w:t>
      </w:r>
      <w:proofErr w:type="spellStart"/>
      <w:r w:rsidRPr="00901F20">
        <w:rPr>
          <w:rFonts w:cs="Arial"/>
        </w:rPr>
        <w:t>Costs</w:t>
      </w:r>
      <w:proofErr w:type="spellEnd"/>
      <w:r w:rsidRPr="00901F20">
        <w:rPr>
          <w:rFonts w:cs="Arial"/>
        </w:rPr>
        <w:t xml:space="preserve"> </w:t>
      </w:r>
      <w:proofErr w:type="spellStart"/>
      <w:r w:rsidRPr="00901F20">
        <w:rPr>
          <w:rFonts w:cs="Arial"/>
        </w:rPr>
        <w:t>of</w:t>
      </w:r>
      <w:proofErr w:type="spellEnd"/>
      <w:r w:rsidRPr="00901F20">
        <w:rPr>
          <w:rFonts w:cs="Arial"/>
        </w:rPr>
        <w:t xml:space="preserve"> </w:t>
      </w:r>
      <w:proofErr w:type="spellStart"/>
      <w:r w:rsidRPr="00901F20">
        <w:rPr>
          <w:rFonts w:cs="Arial"/>
        </w:rPr>
        <w:t>Ownership</w:t>
      </w:r>
      <w:proofErr w:type="spellEnd"/>
      <w:r w:rsidRPr="00901F20">
        <w:rPr>
          <w:rFonts w:cs="Arial"/>
        </w:rPr>
        <w:t xml:space="preserve">) </w:t>
      </w:r>
      <w:r w:rsidRPr="00901F20">
        <w:rPr>
          <w:rFonts w:cs="Arial"/>
          <w:b/>
        </w:rPr>
        <w:t>- účelové členění nákladů projektu</w:t>
      </w:r>
      <w:bookmarkEnd w:id="423"/>
      <w:r w:rsidRPr="00901F20">
        <w:rPr>
          <w:rFonts w:cs="Arial"/>
          <w:b/>
        </w:rPr>
        <w:t>.</w:t>
      </w:r>
    </w:p>
    <w:tbl>
      <w:tblPr>
        <w:tblStyle w:val="Style1"/>
        <w:tblW w:w="5000" w:type="pct"/>
        <w:tblLook w:val="04A0" w:firstRow="1" w:lastRow="0" w:firstColumn="1" w:lastColumn="0" w:noHBand="0" w:noVBand="1"/>
      </w:tblPr>
      <w:tblGrid>
        <w:gridCol w:w="3472"/>
        <w:gridCol w:w="1153"/>
        <w:gridCol w:w="1155"/>
        <w:gridCol w:w="1194"/>
        <w:gridCol w:w="4354"/>
      </w:tblGrid>
      <w:tr w:rsidR="00AF4DD9" w:rsidRPr="00901F20" w14:paraId="6E53BA9A" w14:textId="77777777" w:rsidTr="0001002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00" w:type="pct"/>
            <w:gridSpan w:val="5"/>
            <w:tcBorders>
              <w:bottom w:val="single" w:sz="12" w:space="0" w:color="auto"/>
            </w:tcBorders>
          </w:tcPr>
          <w:p w14:paraId="0D4D6CCD" w14:textId="10B19179" w:rsidR="00AF4DD9" w:rsidRPr="00901F20" w:rsidRDefault="00AF4DD9" w:rsidP="00C37272">
            <w:pPr>
              <w:spacing w:before="40" w:after="40"/>
              <w:contextualSpacing w:val="0"/>
              <w:jc w:val="left"/>
              <w:rPr>
                <w:rFonts w:cs="Arial"/>
                <w:b w:val="0"/>
                <w:lang w:val="cs-CZ"/>
              </w:rPr>
            </w:pPr>
            <w:bookmarkStart w:id="424" w:name="_Toc509581702"/>
            <w:bookmarkStart w:id="425" w:name="_Toc513797172"/>
            <w:r w:rsidRPr="00901F20">
              <w:rPr>
                <w:rFonts w:cs="Arial"/>
                <w:b w:val="0"/>
                <w:lang w:val="cs-CZ"/>
              </w:rPr>
              <w:t xml:space="preserve">Tabulka </w:t>
            </w:r>
            <w:r w:rsidRPr="00901F20">
              <w:rPr>
                <w:rFonts w:cs="Arial"/>
              </w:rPr>
              <w:fldChar w:fldCharType="begin"/>
            </w:r>
            <w:r w:rsidRPr="00901F20">
              <w:rPr>
                <w:rFonts w:cs="Arial"/>
                <w:b w:val="0"/>
                <w:lang w:val="cs-CZ"/>
              </w:rPr>
              <w:instrText xml:space="preserve"> SEQ Tabulka \* ARABIC </w:instrText>
            </w:r>
            <w:r w:rsidRPr="00901F20">
              <w:rPr>
                <w:rFonts w:cs="Arial"/>
              </w:rPr>
              <w:fldChar w:fldCharType="separate"/>
            </w:r>
            <w:r w:rsidRPr="00901F20">
              <w:rPr>
                <w:rFonts w:cs="Arial"/>
                <w:b w:val="0"/>
                <w:lang w:val="cs-CZ"/>
              </w:rPr>
              <w:t>49</w:t>
            </w:r>
            <w:r w:rsidRPr="00901F20">
              <w:rPr>
                <w:rFonts w:cs="Arial"/>
              </w:rPr>
              <w:fldChar w:fldCharType="end"/>
            </w:r>
            <w:r w:rsidRPr="00901F20">
              <w:rPr>
                <w:rFonts w:cs="Arial"/>
                <w:b w:val="0"/>
                <w:lang w:val="cs-CZ"/>
              </w:rPr>
              <w:t xml:space="preserve">: </w:t>
            </w:r>
            <w:r w:rsidRPr="00901F20">
              <w:rPr>
                <w:rFonts w:cs="Arial"/>
                <w:lang w:val="cs-CZ"/>
              </w:rPr>
              <w:t>TCO</w:t>
            </w:r>
            <w:bookmarkEnd w:id="424"/>
            <w:bookmarkEnd w:id="425"/>
          </w:p>
        </w:tc>
      </w:tr>
      <w:tr w:rsidR="00AF4DD9" w:rsidRPr="00901F20" w14:paraId="66C66619" w14:textId="77777777" w:rsidTr="00AF35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32" w:type="pct"/>
            <w:tcBorders>
              <w:bottom w:val="single" w:sz="12" w:space="0" w:color="auto"/>
            </w:tcBorders>
          </w:tcPr>
          <w:p w14:paraId="1D2AA6C0" w14:textId="77777777" w:rsidR="00AF4DD9" w:rsidRPr="00901F20" w:rsidRDefault="00AF4DD9" w:rsidP="00C37272">
            <w:pPr>
              <w:spacing w:before="40" w:after="40"/>
              <w:contextualSpacing w:val="0"/>
              <w:jc w:val="left"/>
              <w:rPr>
                <w:rFonts w:cs="Arial"/>
                <w:lang w:val="cs-CZ"/>
              </w:rPr>
            </w:pPr>
            <w:r w:rsidRPr="00901F20">
              <w:rPr>
                <w:rFonts w:cs="Arial"/>
                <w:lang w:val="cs-CZ"/>
              </w:rPr>
              <w:t>Souhrnná položka modelu TCO [Kč] bez DPH</w:t>
            </w:r>
          </w:p>
        </w:tc>
        <w:tc>
          <w:tcPr>
            <w:tcW w:w="509" w:type="pct"/>
            <w:tcBorders>
              <w:bottom w:val="single" w:sz="12" w:space="0" w:color="auto"/>
            </w:tcBorders>
          </w:tcPr>
          <w:p w14:paraId="084BD085" w14:textId="77777777" w:rsidR="00AF4DD9" w:rsidRPr="00901F20" w:rsidRDefault="00AF4DD9" w:rsidP="00C37272">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lang w:val="cs-CZ"/>
              </w:rPr>
            </w:pPr>
            <w:r w:rsidRPr="00901F20">
              <w:rPr>
                <w:rFonts w:ascii="Cambria Math" w:hAnsi="Cambria Math" w:cs="Cambria Math"/>
                <w:lang w:val="cs-CZ"/>
              </w:rPr>
              <w:t>①</w:t>
            </w:r>
            <w:r w:rsidRPr="00901F20">
              <w:rPr>
                <w:rFonts w:cs="Arial"/>
                <w:lang w:val="cs-CZ"/>
              </w:rPr>
              <w:t xml:space="preserve"> Výdaje na realizaci (výstavbu) projektu</w:t>
            </w:r>
          </w:p>
        </w:tc>
        <w:tc>
          <w:tcPr>
            <w:tcW w:w="510" w:type="pct"/>
            <w:tcBorders>
              <w:bottom w:val="single" w:sz="12" w:space="0" w:color="auto"/>
            </w:tcBorders>
          </w:tcPr>
          <w:p w14:paraId="5F8B3DB4" w14:textId="77777777" w:rsidR="00AF4DD9" w:rsidRPr="00901F20" w:rsidRDefault="00AF4DD9" w:rsidP="00C37272">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lang w:val="cs-CZ"/>
              </w:rPr>
            </w:pPr>
            <w:r w:rsidRPr="00901F20">
              <w:rPr>
                <w:rFonts w:ascii="Cambria Math" w:hAnsi="Cambria Math" w:cs="Cambria Math"/>
                <w:lang w:val="cs-CZ"/>
              </w:rPr>
              <w:t>②</w:t>
            </w:r>
            <w:r w:rsidRPr="00901F20">
              <w:rPr>
                <w:rFonts w:cs="Arial"/>
                <w:lang w:val="cs-CZ"/>
              </w:rPr>
              <w:t xml:space="preserve"> Výdaje na provoz a rozvoj (do konce aktuální smlouvy)</w:t>
            </w:r>
          </w:p>
        </w:tc>
        <w:tc>
          <w:tcPr>
            <w:tcW w:w="527" w:type="pct"/>
            <w:tcBorders>
              <w:bottom w:val="single" w:sz="12" w:space="0" w:color="auto"/>
            </w:tcBorders>
          </w:tcPr>
          <w:p w14:paraId="7BCB15DA" w14:textId="77777777" w:rsidR="00AF4DD9" w:rsidRPr="00901F20" w:rsidRDefault="00AF4DD9" w:rsidP="00C37272">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lang w:val="cs-CZ"/>
              </w:rPr>
            </w:pPr>
            <w:r w:rsidRPr="00901F20">
              <w:rPr>
                <w:rFonts w:ascii="Cambria Math" w:hAnsi="Cambria Math" w:cs="Cambria Math"/>
                <w:lang w:val="cs-CZ"/>
              </w:rPr>
              <w:t>③</w:t>
            </w:r>
            <w:r w:rsidRPr="00901F20">
              <w:rPr>
                <w:rFonts w:cs="Arial"/>
                <w:lang w:val="cs-CZ"/>
              </w:rPr>
              <w:t xml:space="preserve"> TCO 5</w:t>
            </w:r>
          </w:p>
          <w:p w14:paraId="391248E0" w14:textId="77777777" w:rsidR="00AF4DD9" w:rsidRPr="00901F20" w:rsidRDefault="00AF4DD9" w:rsidP="00C37272">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b w:val="0"/>
                <w:lang w:val="cs-CZ"/>
              </w:rPr>
            </w:pPr>
            <w:r w:rsidRPr="00901F20">
              <w:rPr>
                <w:rFonts w:cs="Arial"/>
                <w:b w:val="0"/>
                <w:lang w:val="cs-CZ"/>
              </w:rPr>
              <w:t xml:space="preserve">= </w:t>
            </w:r>
            <w:r w:rsidRPr="00901F20">
              <w:rPr>
                <w:rFonts w:ascii="Cambria Math" w:hAnsi="Cambria Math" w:cs="Cambria Math"/>
                <w:lang w:val="cs-CZ"/>
              </w:rPr>
              <w:t>①</w:t>
            </w:r>
            <w:r w:rsidRPr="00901F20">
              <w:rPr>
                <w:rFonts w:cs="Arial"/>
                <w:lang w:val="cs-CZ"/>
              </w:rPr>
              <w:t xml:space="preserve"> </w:t>
            </w:r>
            <w:r w:rsidRPr="00901F20">
              <w:rPr>
                <w:rFonts w:cs="Arial"/>
                <w:b w:val="0"/>
                <w:lang w:val="cs-CZ"/>
              </w:rPr>
              <w:t>+</w:t>
            </w:r>
            <w:r w:rsidRPr="00901F20">
              <w:rPr>
                <w:rFonts w:cs="Arial"/>
                <w:lang w:val="cs-CZ"/>
              </w:rPr>
              <w:t xml:space="preserve"> (</w:t>
            </w:r>
            <w:r w:rsidRPr="00901F20">
              <w:rPr>
                <w:rFonts w:ascii="Cambria Math" w:hAnsi="Cambria Math" w:cs="Cambria Math"/>
                <w:lang w:val="cs-CZ"/>
              </w:rPr>
              <w:t>②</w:t>
            </w:r>
            <w:r w:rsidRPr="00901F20">
              <w:rPr>
                <w:rFonts w:ascii="Cambria Math" w:hAnsi="Cambria Math" w:cs="Cambria Math"/>
                <w:b w:val="0"/>
                <w:lang w:val="cs-CZ"/>
              </w:rPr>
              <w:t>,</w:t>
            </w:r>
            <w:r w:rsidRPr="00901F20">
              <w:rPr>
                <w:rFonts w:cs="Arial"/>
                <w:lang w:val="cs-CZ"/>
              </w:rPr>
              <w:t xml:space="preserve"> přepočtené na 5 let)</w:t>
            </w:r>
          </w:p>
        </w:tc>
        <w:tc>
          <w:tcPr>
            <w:tcW w:w="1922" w:type="pct"/>
            <w:tcBorders>
              <w:bottom w:val="single" w:sz="12" w:space="0" w:color="auto"/>
            </w:tcBorders>
          </w:tcPr>
          <w:p w14:paraId="0D829CCF" w14:textId="77777777" w:rsidR="00AF4DD9" w:rsidRPr="00901F20" w:rsidRDefault="00AF4DD9" w:rsidP="00C37272">
            <w:pPr>
              <w:spacing w:before="40" w:after="40"/>
              <w:contextualSpacing w:val="0"/>
              <w:jc w:val="left"/>
              <w:cnfStyle w:val="100000000000" w:firstRow="1" w:lastRow="0" w:firstColumn="0" w:lastColumn="0" w:oddVBand="0" w:evenVBand="0" w:oddHBand="0" w:evenHBand="0" w:firstRowFirstColumn="0" w:firstRowLastColumn="0" w:lastRowFirstColumn="0" w:lastRowLastColumn="0"/>
              <w:rPr>
                <w:rFonts w:cs="Arial"/>
                <w:lang w:val="cs-CZ"/>
              </w:rPr>
            </w:pPr>
            <w:r w:rsidRPr="00901F20">
              <w:rPr>
                <w:rFonts w:cs="Arial"/>
                <w:lang w:val="cs-CZ"/>
              </w:rPr>
              <w:t>Vysvětlení k položce</w:t>
            </w:r>
          </w:p>
        </w:tc>
      </w:tr>
      <w:tr w:rsidR="00AF4DD9" w:rsidRPr="00901F20" w14:paraId="336AB027" w14:textId="77777777" w:rsidTr="00AF35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pct"/>
            <w:tcBorders>
              <w:top w:val="single" w:sz="12" w:space="0" w:color="auto"/>
              <w:bottom w:val="single" w:sz="12" w:space="0" w:color="auto"/>
            </w:tcBorders>
            <w:shd w:val="clear" w:color="auto" w:fill="D9D9D9" w:themeFill="background1" w:themeFillShade="D9"/>
          </w:tcPr>
          <w:p w14:paraId="6447B00F" w14:textId="77777777" w:rsidR="00AF4DD9" w:rsidRPr="00901F20" w:rsidRDefault="00AF4DD9" w:rsidP="00C37272">
            <w:pPr>
              <w:spacing w:before="40" w:after="40"/>
              <w:jc w:val="left"/>
              <w:rPr>
                <w:rFonts w:cs="Arial"/>
                <w:lang w:val="cs-CZ"/>
              </w:rPr>
            </w:pPr>
            <w:r w:rsidRPr="00901F20">
              <w:rPr>
                <w:rFonts w:cs="Arial"/>
                <w:lang w:val="cs-CZ"/>
              </w:rPr>
              <w:t>Počet měsíců trvání fáze</w:t>
            </w:r>
          </w:p>
        </w:tc>
        <w:tc>
          <w:tcPr>
            <w:tcW w:w="509" w:type="pct"/>
            <w:tcBorders>
              <w:top w:val="single" w:sz="12" w:space="0" w:color="auto"/>
              <w:bottom w:val="single" w:sz="12" w:space="0" w:color="auto"/>
            </w:tcBorders>
            <w:shd w:val="clear" w:color="auto" w:fill="auto"/>
          </w:tcPr>
          <w:p w14:paraId="2D3A2DA1" w14:textId="490F16D5" w:rsidR="00AF4DD9" w:rsidRPr="00901F20" w:rsidRDefault="00AF3593" w:rsidP="00592316">
            <w:pPr>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FF0000"/>
                <w:lang w:val="cs-CZ"/>
              </w:rPr>
            </w:pPr>
            <w:r w:rsidRPr="00901F20">
              <w:rPr>
                <w:rFonts w:cs="Arial"/>
                <w:color w:val="FF0000"/>
                <w:lang w:val="cs-CZ"/>
              </w:rPr>
              <w:t>4</w:t>
            </w:r>
          </w:p>
        </w:tc>
        <w:tc>
          <w:tcPr>
            <w:tcW w:w="510" w:type="pct"/>
            <w:tcBorders>
              <w:top w:val="single" w:sz="12" w:space="0" w:color="auto"/>
              <w:bottom w:val="single" w:sz="12" w:space="0" w:color="auto"/>
            </w:tcBorders>
            <w:shd w:val="clear" w:color="auto" w:fill="auto"/>
          </w:tcPr>
          <w:p w14:paraId="2BF54ED5" w14:textId="07208A60" w:rsidR="00AF4DD9" w:rsidRPr="00901F20" w:rsidRDefault="00AF3593" w:rsidP="00B15712">
            <w:pPr>
              <w:spacing w:before="40" w:after="40"/>
              <w:jc w:val="center"/>
              <w:cnfStyle w:val="000000100000" w:firstRow="0" w:lastRow="0" w:firstColumn="0" w:lastColumn="0" w:oddVBand="0" w:evenVBand="0" w:oddHBand="1" w:evenHBand="0" w:firstRowFirstColumn="0" w:firstRowLastColumn="0" w:lastRowFirstColumn="0" w:lastRowLastColumn="0"/>
              <w:rPr>
                <w:rFonts w:cs="Arial"/>
                <w:color w:val="FF0000"/>
                <w:lang w:val="cs-CZ"/>
              </w:rPr>
            </w:pPr>
            <w:r w:rsidRPr="00901F20">
              <w:rPr>
                <w:rFonts w:cs="Arial"/>
                <w:color w:val="FF0000"/>
                <w:lang w:val="cs-CZ"/>
              </w:rPr>
              <w:t>24</w:t>
            </w:r>
          </w:p>
        </w:tc>
        <w:tc>
          <w:tcPr>
            <w:tcW w:w="527" w:type="pct"/>
            <w:tcBorders>
              <w:top w:val="single" w:sz="12" w:space="0" w:color="auto"/>
              <w:bottom w:val="single" w:sz="12" w:space="0" w:color="auto"/>
            </w:tcBorders>
            <w:shd w:val="clear" w:color="auto" w:fill="auto"/>
          </w:tcPr>
          <w:p w14:paraId="7CDE16F2" w14:textId="663C3676" w:rsidR="00AF4DD9" w:rsidRPr="00901F20" w:rsidRDefault="00AF4DD9" w:rsidP="00E05A9B">
            <w:pPr>
              <w:spacing w:before="40" w:after="40"/>
              <w:jc w:val="left"/>
              <w:cnfStyle w:val="000000100000" w:firstRow="0" w:lastRow="0" w:firstColumn="0" w:lastColumn="0" w:oddVBand="0" w:evenVBand="0" w:oddHBand="1" w:evenHBand="0" w:firstRowFirstColumn="0" w:firstRowLastColumn="0" w:lastRowFirstColumn="0" w:lastRowLastColumn="0"/>
              <w:rPr>
                <w:rFonts w:cs="Arial"/>
                <w:lang w:val="cs-CZ"/>
              </w:rPr>
            </w:pPr>
          </w:p>
        </w:tc>
        <w:tc>
          <w:tcPr>
            <w:tcW w:w="1922" w:type="pct"/>
            <w:tcBorders>
              <w:top w:val="single" w:sz="12" w:space="0" w:color="auto"/>
              <w:bottom w:val="single" w:sz="12" w:space="0" w:color="auto"/>
            </w:tcBorders>
            <w:shd w:val="clear" w:color="auto" w:fill="D9D9D9" w:themeFill="background1" w:themeFillShade="D9"/>
          </w:tcPr>
          <w:p w14:paraId="6F232C62" w14:textId="77777777" w:rsidR="00AF4DD9" w:rsidRPr="00901F20" w:rsidRDefault="00AF4DD9" w:rsidP="00C37272">
            <w:pPr>
              <w:spacing w:before="40" w:after="40"/>
              <w:jc w:val="left"/>
              <w:cnfStyle w:val="000000100000" w:firstRow="0" w:lastRow="0" w:firstColumn="0" w:lastColumn="0" w:oddVBand="0" w:evenVBand="0" w:oddHBand="1" w:evenHBand="0" w:firstRowFirstColumn="0" w:firstRowLastColumn="0" w:lastRowFirstColumn="0" w:lastRowLastColumn="0"/>
              <w:rPr>
                <w:rFonts w:cs="Arial"/>
                <w:lang w:val="cs-CZ"/>
              </w:rPr>
            </w:pPr>
          </w:p>
        </w:tc>
      </w:tr>
      <w:tr w:rsidR="00AF4DD9" w:rsidRPr="00901F20" w14:paraId="71F4FB3A" w14:textId="77777777" w:rsidTr="00AF3593">
        <w:tc>
          <w:tcPr>
            <w:cnfStyle w:val="001000000000" w:firstRow="0" w:lastRow="0" w:firstColumn="1" w:lastColumn="0" w:oddVBand="0" w:evenVBand="0" w:oddHBand="0" w:evenHBand="0" w:firstRowFirstColumn="0" w:firstRowLastColumn="0" w:lastRowFirstColumn="0" w:lastRowLastColumn="0"/>
            <w:tcW w:w="1532" w:type="pct"/>
            <w:tcBorders>
              <w:top w:val="single" w:sz="12" w:space="0" w:color="auto"/>
            </w:tcBorders>
            <w:shd w:val="clear" w:color="auto" w:fill="D9D9D9" w:themeFill="background1" w:themeFillShade="D9"/>
          </w:tcPr>
          <w:p w14:paraId="1EF48816" w14:textId="77777777" w:rsidR="00AF4DD9" w:rsidRPr="00901F20" w:rsidRDefault="00AF4DD9" w:rsidP="00C37272">
            <w:pPr>
              <w:spacing w:before="40" w:after="40"/>
              <w:contextualSpacing w:val="0"/>
              <w:jc w:val="left"/>
              <w:rPr>
                <w:rFonts w:cs="Arial"/>
                <w:b w:val="0"/>
                <w:lang w:val="cs-CZ"/>
              </w:rPr>
            </w:pPr>
            <w:r w:rsidRPr="00901F20">
              <w:rPr>
                <w:rFonts w:cs="Arial"/>
                <w:lang w:val="cs-CZ"/>
              </w:rPr>
              <w:t xml:space="preserve">A. Předběžné analýzy (vč. rizik), tvorba zadání, výběr řešení, výběr dodavatele – náklady nákupního procesu </w:t>
            </w:r>
          </w:p>
        </w:tc>
        <w:tc>
          <w:tcPr>
            <w:tcW w:w="509" w:type="pct"/>
            <w:tcBorders>
              <w:top w:val="single" w:sz="12" w:space="0" w:color="auto"/>
            </w:tcBorders>
            <w:shd w:val="clear" w:color="auto" w:fill="auto"/>
          </w:tcPr>
          <w:p w14:paraId="26156526" w14:textId="1B066E8A" w:rsidR="00AF4DD9" w:rsidRPr="00901F20" w:rsidRDefault="00AF4DD9" w:rsidP="00C37272">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cs="Arial"/>
                <w:lang w:val="cs-CZ"/>
              </w:rPr>
            </w:pPr>
          </w:p>
        </w:tc>
        <w:tc>
          <w:tcPr>
            <w:tcW w:w="510" w:type="pct"/>
            <w:tcBorders>
              <w:top w:val="single" w:sz="12" w:space="0" w:color="auto"/>
            </w:tcBorders>
            <w:shd w:val="clear" w:color="auto" w:fill="D9D9D9" w:themeFill="background1" w:themeFillShade="D9"/>
          </w:tcPr>
          <w:p w14:paraId="1DD61C47" w14:textId="77777777" w:rsidR="00AF4DD9" w:rsidRPr="00901F20" w:rsidRDefault="00AF4DD9" w:rsidP="00C37272">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cs="Arial"/>
                <w:lang w:val="cs-CZ"/>
              </w:rPr>
            </w:pPr>
          </w:p>
        </w:tc>
        <w:tc>
          <w:tcPr>
            <w:tcW w:w="527" w:type="pct"/>
            <w:tcBorders>
              <w:top w:val="single" w:sz="12" w:space="0" w:color="auto"/>
            </w:tcBorders>
            <w:shd w:val="clear" w:color="auto" w:fill="auto"/>
          </w:tcPr>
          <w:p w14:paraId="3A078F7C" w14:textId="77777777" w:rsidR="00AF4DD9" w:rsidRPr="00901F20" w:rsidRDefault="00AF4DD9" w:rsidP="00C37272">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cs="Arial"/>
                <w:lang w:val="cs-CZ"/>
              </w:rPr>
            </w:pPr>
          </w:p>
        </w:tc>
        <w:tc>
          <w:tcPr>
            <w:tcW w:w="1922" w:type="pct"/>
            <w:tcBorders>
              <w:top w:val="single" w:sz="12" w:space="0" w:color="auto"/>
            </w:tcBorders>
            <w:shd w:val="clear" w:color="auto" w:fill="auto"/>
          </w:tcPr>
          <w:p w14:paraId="4F184AA8" w14:textId="77777777" w:rsidR="00AF4DD9" w:rsidRPr="00901F20"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lang w:val="cs-CZ"/>
              </w:rPr>
            </w:pPr>
          </w:p>
        </w:tc>
      </w:tr>
      <w:tr w:rsidR="00AF4DD9" w:rsidRPr="00901F20" w14:paraId="7A142399" w14:textId="77777777" w:rsidTr="00AF35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pct"/>
            <w:shd w:val="clear" w:color="auto" w:fill="D9D9D9" w:themeFill="background1" w:themeFillShade="D9"/>
          </w:tcPr>
          <w:p w14:paraId="5E56C4FF" w14:textId="77777777" w:rsidR="00AF4DD9" w:rsidRPr="00901F20" w:rsidRDefault="00AF4DD9" w:rsidP="00C37272">
            <w:pPr>
              <w:spacing w:before="40" w:after="40"/>
              <w:contextualSpacing w:val="0"/>
              <w:jc w:val="left"/>
              <w:rPr>
                <w:rFonts w:cs="Arial"/>
                <w:b w:val="0"/>
                <w:lang w:val="cs-CZ"/>
              </w:rPr>
            </w:pPr>
            <w:r w:rsidRPr="00901F20">
              <w:rPr>
                <w:rFonts w:cs="Arial"/>
                <w:lang w:val="cs-CZ"/>
              </w:rPr>
              <w:t>B. Nákup SW a HW pro projekt</w:t>
            </w:r>
          </w:p>
          <w:p w14:paraId="41D05E40" w14:textId="77777777" w:rsidR="00AF4DD9" w:rsidRPr="00901F20" w:rsidRDefault="00AF4DD9" w:rsidP="00C37272">
            <w:pPr>
              <w:spacing w:before="40" w:after="40"/>
              <w:contextualSpacing w:val="0"/>
              <w:jc w:val="left"/>
              <w:rPr>
                <w:rFonts w:cs="Arial"/>
                <w:b w:val="0"/>
                <w:lang w:val="cs-CZ"/>
              </w:rPr>
            </w:pPr>
            <w:r w:rsidRPr="00901F20">
              <w:rPr>
                <w:rFonts w:cs="Arial"/>
                <w:lang w:val="cs-CZ"/>
              </w:rPr>
              <w:t xml:space="preserve">(bez </w:t>
            </w:r>
            <w:proofErr w:type="spellStart"/>
            <w:r w:rsidRPr="00901F20">
              <w:rPr>
                <w:rFonts w:cs="Arial"/>
                <w:lang w:val="cs-CZ"/>
              </w:rPr>
              <w:t>SaaS</w:t>
            </w:r>
            <w:proofErr w:type="spellEnd"/>
            <w:r w:rsidRPr="00901F20">
              <w:rPr>
                <w:rFonts w:cs="Arial"/>
                <w:lang w:val="cs-CZ"/>
              </w:rPr>
              <w:t xml:space="preserve"> či </w:t>
            </w:r>
            <w:proofErr w:type="spellStart"/>
            <w:r w:rsidRPr="00901F20">
              <w:rPr>
                <w:rFonts w:cs="Arial"/>
                <w:lang w:val="cs-CZ"/>
              </w:rPr>
              <w:t>PaaS</w:t>
            </w:r>
            <w:proofErr w:type="spellEnd"/>
            <w:r w:rsidRPr="00901F20">
              <w:rPr>
                <w:rFonts w:cs="Arial"/>
                <w:lang w:val="cs-CZ"/>
              </w:rPr>
              <w:t>)</w:t>
            </w:r>
          </w:p>
        </w:tc>
        <w:tc>
          <w:tcPr>
            <w:tcW w:w="509" w:type="pct"/>
            <w:shd w:val="clear" w:color="auto" w:fill="auto"/>
          </w:tcPr>
          <w:p w14:paraId="71BCA180" w14:textId="77777777" w:rsidR="00AF4DD9" w:rsidRPr="00901F20" w:rsidRDefault="00AF4DD9" w:rsidP="00C37272">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cs="Arial"/>
                <w:lang w:val="cs-CZ"/>
              </w:rPr>
            </w:pPr>
          </w:p>
        </w:tc>
        <w:tc>
          <w:tcPr>
            <w:tcW w:w="510" w:type="pct"/>
            <w:shd w:val="clear" w:color="auto" w:fill="D9D9D9" w:themeFill="background1" w:themeFillShade="D9"/>
          </w:tcPr>
          <w:p w14:paraId="6C8CAD0C" w14:textId="77777777" w:rsidR="00AF4DD9" w:rsidRPr="00901F20" w:rsidRDefault="00AF4DD9" w:rsidP="00C37272">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cs="Arial"/>
                <w:lang w:val="cs-CZ"/>
              </w:rPr>
            </w:pPr>
          </w:p>
        </w:tc>
        <w:tc>
          <w:tcPr>
            <w:tcW w:w="527" w:type="pct"/>
            <w:shd w:val="clear" w:color="auto" w:fill="auto"/>
          </w:tcPr>
          <w:p w14:paraId="6BD7A7CF" w14:textId="77777777" w:rsidR="00AF4DD9" w:rsidRPr="00901F20" w:rsidRDefault="00AF4DD9" w:rsidP="00C37272">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cs="Arial"/>
                <w:lang w:val="cs-CZ"/>
              </w:rPr>
            </w:pPr>
          </w:p>
        </w:tc>
        <w:tc>
          <w:tcPr>
            <w:tcW w:w="1922" w:type="pct"/>
            <w:shd w:val="clear" w:color="auto" w:fill="auto"/>
          </w:tcPr>
          <w:p w14:paraId="4B4D932E" w14:textId="77777777" w:rsidR="00AF4DD9" w:rsidRPr="00901F20"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color w:val="FF0000"/>
                <w:lang w:val="cs-CZ"/>
              </w:rPr>
            </w:pPr>
            <w:r w:rsidRPr="00901F20">
              <w:rPr>
                <w:rFonts w:cs="Arial"/>
                <w:color w:val="FF0000"/>
                <w:lang w:val="cs-CZ"/>
              </w:rPr>
              <w:t>&lt;uveďte do tabulky 51 nebo samostatné přílohy rozpad výdajů, pokud výdaj přesahuje 10% celkové ceny projektu</w:t>
            </w:r>
            <w:r w:rsidRPr="00901F20">
              <w:rPr>
                <w:rFonts w:ascii="Cambria Math" w:hAnsi="Cambria Math" w:cs="Cambria Math"/>
                <w:color w:val="FF0000"/>
                <w:lang w:val="cs-CZ"/>
              </w:rPr>
              <w:t xml:space="preserve"> </w:t>
            </w:r>
            <w:r w:rsidRPr="00901F20">
              <w:rPr>
                <w:rFonts w:cs="Arial"/>
                <w:color w:val="FF0000"/>
                <w:lang w:val="cs-CZ"/>
              </w:rPr>
              <w:t>a současně přesahuje 1 mil. Kč&gt;</w:t>
            </w:r>
          </w:p>
        </w:tc>
      </w:tr>
      <w:tr w:rsidR="002A4C4E" w:rsidRPr="00901F20" w14:paraId="57BF0F33" w14:textId="77777777" w:rsidTr="00AF3593">
        <w:trPr>
          <w:cantSplit/>
        </w:trPr>
        <w:tc>
          <w:tcPr>
            <w:cnfStyle w:val="001000000000" w:firstRow="0" w:lastRow="0" w:firstColumn="1" w:lastColumn="0" w:oddVBand="0" w:evenVBand="0" w:oddHBand="0" w:evenHBand="0" w:firstRowFirstColumn="0" w:firstRowLastColumn="0" w:lastRowFirstColumn="0" w:lastRowLastColumn="0"/>
            <w:tcW w:w="1532" w:type="pct"/>
            <w:shd w:val="clear" w:color="auto" w:fill="D9D9D9" w:themeFill="background1" w:themeFillShade="D9"/>
          </w:tcPr>
          <w:p w14:paraId="71A6A741" w14:textId="77777777" w:rsidR="002A4C4E" w:rsidRPr="00901F20" w:rsidRDefault="002A4C4E" w:rsidP="002A4C4E">
            <w:pPr>
              <w:spacing w:before="40" w:after="40"/>
              <w:contextualSpacing w:val="0"/>
              <w:jc w:val="left"/>
              <w:rPr>
                <w:rFonts w:cs="Arial"/>
                <w:b w:val="0"/>
                <w:bCs w:val="0"/>
                <w:lang w:val="cs-CZ"/>
              </w:rPr>
            </w:pPr>
            <w:r w:rsidRPr="00901F20">
              <w:rPr>
                <w:rFonts w:cs="Arial"/>
                <w:lang w:val="cs-CZ"/>
              </w:rPr>
              <w:t xml:space="preserve">C. Analýza, finální projekt, vývoj, implementace, školení uživatelů, zkušební provoz a testy, případně i migrace dat a akceptační audit </w:t>
            </w:r>
          </w:p>
        </w:tc>
        <w:tc>
          <w:tcPr>
            <w:tcW w:w="509" w:type="pct"/>
            <w:shd w:val="clear" w:color="auto" w:fill="auto"/>
          </w:tcPr>
          <w:p w14:paraId="216B606D" w14:textId="6A3C3914" w:rsidR="002A4C4E" w:rsidRPr="00901F20" w:rsidRDefault="002A4C4E" w:rsidP="002A4C4E">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cs="Arial"/>
                <w:lang w:val="cs-CZ"/>
              </w:rPr>
            </w:pPr>
            <w:r w:rsidRPr="00A84801">
              <w:t>1.652.900</w:t>
            </w:r>
          </w:p>
        </w:tc>
        <w:tc>
          <w:tcPr>
            <w:tcW w:w="510" w:type="pct"/>
            <w:shd w:val="clear" w:color="auto" w:fill="D9D9D9" w:themeFill="background1" w:themeFillShade="D9"/>
          </w:tcPr>
          <w:p w14:paraId="2F5EFA29" w14:textId="36235165" w:rsidR="002A4C4E" w:rsidRPr="00901F20" w:rsidRDefault="002A4C4E" w:rsidP="002A4C4E">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cs="Arial"/>
                <w:lang w:val="cs-CZ"/>
              </w:rPr>
            </w:pPr>
            <w:r w:rsidRPr="00A84801">
              <w:t>0</w:t>
            </w:r>
          </w:p>
        </w:tc>
        <w:tc>
          <w:tcPr>
            <w:tcW w:w="527" w:type="pct"/>
            <w:shd w:val="clear" w:color="auto" w:fill="auto"/>
          </w:tcPr>
          <w:p w14:paraId="69AFB216" w14:textId="1FC831BE" w:rsidR="002A4C4E" w:rsidRPr="00901F20" w:rsidRDefault="002A4C4E" w:rsidP="002A4C4E">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cs="Arial"/>
                <w:lang w:val="cs-CZ"/>
              </w:rPr>
            </w:pPr>
            <w:r w:rsidRPr="00A84801">
              <w:t>1.652.900</w:t>
            </w:r>
          </w:p>
        </w:tc>
        <w:tc>
          <w:tcPr>
            <w:tcW w:w="1922" w:type="pct"/>
            <w:shd w:val="clear" w:color="auto" w:fill="auto"/>
          </w:tcPr>
          <w:p w14:paraId="144FE2DE" w14:textId="77777777" w:rsidR="002A4C4E" w:rsidRPr="00901F20" w:rsidRDefault="002A4C4E" w:rsidP="002A4C4E">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color w:val="FF0000"/>
                <w:lang w:val="cs-CZ"/>
              </w:rPr>
            </w:pPr>
            <w:r w:rsidRPr="00901F20">
              <w:rPr>
                <w:rFonts w:cs="Arial"/>
                <w:color w:val="FF0000"/>
                <w:lang w:val="cs-CZ"/>
              </w:rPr>
              <w:t>&lt;při jakékoliv částce uveďte do tabulky 51 nebo samostatné přílohy seznam rolí s počtem člověkodnů a cenu za člověkoden&gt;</w:t>
            </w:r>
          </w:p>
        </w:tc>
      </w:tr>
      <w:tr w:rsidR="002A4C4E" w:rsidRPr="00901F20" w14:paraId="26AC876C" w14:textId="77777777" w:rsidTr="00AF35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pct"/>
            <w:shd w:val="clear" w:color="auto" w:fill="D9D9D9" w:themeFill="background1" w:themeFillShade="D9"/>
          </w:tcPr>
          <w:p w14:paraId="57B70C57" w14:textId="77777777" w:rsidR="002A4C4E" w:rsidRPr="00901F20" w:rsidRDefault="002A4C4E" w:rsidP="002A4C4E">
            <w:pPr>
              <w:spacing w:before="40" w:after="40"/>
              <w:contextualSpacing w:val="0"/>
              <w:jc w:val="left"/>
              <w:rPr>
                <w:rFonts w:cs="Arial"/>
                <w:b w:val="0"/>
                <w:bCs w:val="0"/>
                <w:lang w:val="cs-CZ"/>
              </w:rPr>
            </w:pPr>
            <w:r w:rsidRPr="00901F20">
              <w:rPr>
                <w:rFonts w:cs="Arial"/>
                <w:lang w:val="cs-CZ"/>
              </w:rPr>
              <w:t xml:space="preserve">D. Provoz a podpora řešení HW a SW (bez </w:t>
            </w:r>
            <w:proofErr w:type="spellStart"/>
            <w:r w:rsidRPr="00901F20">
              <w:rPr>
                <w:rFonts w:cs="Arial"/>
                <w:lang w:val="cs-CZ"/>
              </w:rPr>
              <w:t>SaaS</w:t>
            </w:r>
            <w:proofErr w:type="spellEnd"/>
            <w:r w:rsidRPr="00901F20">
              <w:rPr>
                <w:rFonts w:cs="Arial"/>
                <w:lang w:val="cs-CZ"/>
              </w:rPr>
              <w:t xml:space="preserve"> či </w:t>
            </w:r>
            <w:proofErr w:type="spellStart"/>
            <w:r w:rsidRPr="00901F20">
              <w:rPr>
                <w:rFonts w:cs="Arial"/>
                <w:lang w:val="cs-CZ"/>
              </w:rPr>
              <w:t>PaaS</w:t>
            </w:r>
            <w:proofErr w:type="spellEnd"/>
            <w:r w:rsidRPr="00901F20">
              <w:rPr>
                <w:rFonts w:cs="Arial"/>
                <w:lang w:val="cs-CZ"/>
              </w:rPr>
              <w:t>)</w:t>
            </w:r>
          </w:p>
        </w:tc>
        <w:tc>
          <w:tcPr>
            <w:tcW w:w="509" w:type="pct"/>
            <w:shd w:val="clear" w:color="auto" w:fill="D9D9D9" w:themeFill="background1" w:themeFillShade="D9"/>
          </w:tcPr>
          <w:p w14:paraId="24614644" w14:textId="6922E531" w:rsidR="002A4C4E" w:rsidRPr="00901F20" w:rsidRDefault="002A4C4E" w:rsidP="002A4C4E">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cs="Arial"/>
                <w:lang w:val="cs-CZ"/>
              </w:rPr>
            </w:pPr>
            <w:r w:rsidRPr="00A84801">
              <w:t>0</w:t>
            </w:r>
          </w:p>
        </w:tc>
        <w:tc>
          <w:tcPr>
            <w:tcW w:w="510" w:type="pct"/>
            <w:shd w:val="clear" w:color="auto" w:fill="auto"/>
          </w:tcPr>
          <w:p w14:paraId="42D15E51" w14:textId="1BFE5654" w:rsidR="002A4C4E" w:rsidRPr="00901F20" w:rsidRDefault="002A4C4E" w:rsidP="002A4C4E">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cs="Arial"/>
                <w:lang w:val="cs-CZ"/>
              </w:rPr>
            </w:pPr>
            <w:r w:rsidRPr="00A84801">
              <w:t>111.000</w:t>
            </w:r>
          </w:p>
        </w:tc>
        <w:tc>
          <w:tcPr>
            <w:tcW w:w="527" w:type="pct"/>
            <w:shd w:val="clear" w:color="auto" w:fill="auto"/>
          </w:tcPr>
          <w:p w14:paraId="751C2B6E" w14:textId="21BAC6AB" w:rsidR="002A4C4E" w:rsidRPr="00901F20" w:rsidRDefault="002A4C4E" w:rsidP="002A4C4E">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cs="Arial"/>
                <w:lang w:val="cs-CZ"/>
              </w:rPr>
            </w:pPr>
            <w:r w:rsidRPr="00A84801">
              <w:t>277.500</w:t>
            </w:r>
          </w:p>
        </w:tc>
        <w:tc>
          <w:tcPr>
            <w:tcW w:w="1922" w:type="pct"/>
            <w:shd w:val="clear" w:color="auto" w:fill="auto"/>
          </w:tcPr>
          <w:p w14:paraId="54BB0B47" w14:textId="77777777" w:rsidR="002A4C4E" w:rsidRPr="00901F20" w:rsidRDefault="002A4C4E" w:rsidP="002A4C4E">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color w:val="FF0000"/>
                <w:lang w:val="cs-CZ"/>
              </w:rPr>
            </w:pPr>
            <w:r w:rsidRPr="00901F20">
              <w:rPr>
                <w:rFonts w:cs="Arial"/>
                <w:color w:val="FF0000"/>
                <w:lang w:val="cs-CZ"/>
              </w:rPr>
              <w:t>&lt;uveďte do tabulky 51 nebo samostatné přílohy rozpad výdajů, pokud roční provoz a podpora přesahuje 20% celkové ceny řešení&gt;</w:t>
            </w:r>
          </w:p>
        </w:tc>
      </w:tr>
      <w:tr w:rsidR="00AF4DD9" w:rsidRPr="00901F20" w14:paraId="2BC4EA4F" w14:textId="77777777" w:rsidTr="00AF3593">
        <w:tc>
          <w:tcPr>
            <w:cnfStyle w:val="001000000000" w:firstRow="0" w:lastRow="0" w:firstColumn="1" w:lastColumn="0" w:oddVBand="0" w:evenVBand="0" w:oddHBand="0" w:evenHBand="0" w:firstRowFirstColumn="0" w:firstRowLastColumn="0" w:lastRowFirstColumn="0" w:lastRowLastColumn="0"/>
            <w:tcW w:w="1532" w:type="pct"/>
            <w:shd w:val="clear" w:color="auto" w:fill="D9D9D9" w:themeFill="background1" w:themeFillShade="D9"/>
          </w:tcPr>
          <w:p w14:paraId="43D411E7" w14:textId="77777777" w:rsidR="00AF4DD9" w:rsidRPr="00901F20" w:rsidRDefault="00AF4DD9" w:rsidP="00C37272">
            <w:pPr>
              <w:spacing w:before="40" w:after="40"/>
              <w:contextualSpacing w:val="0"/>
              <w:jc w:val="left"/>
              <w:rPr>
                <w:rFonts w:cs="Arial"/>
                <w:b w:val="0"/>
                <w:bCs w:val="0"/>
                <w:lang w:val="cs-CZ"/>
              </w:rPr>
            </w:pPr>
            <w:r w:rsidRPr="00901F20">
              <w:rPr>
                <w:rFonts w:cs="Arial"/>
                <w:lang w:val="cs-CZ"/>
              </w:rPr>
              <w:t xml:space="preserve">E. Hardware/Software údržba a průběžné úpravy (bez </w:t>
            </w:r>
            <w:proofErr w:type="spellStart"/>
            <w:r w:rsidRPr="00901F20">
              <w:rPr>
                <w:rFonts w:cs="Arial"/>
                <w:lang w:val="cs-CZ"/>
              </w:rPr>
              <w:t>SaaS</w:t>
            </w:r>
            <w:proofErr w:type="spellEnd"/>
            <w:r w:rsidRPr="00901F20">
              <w:rPr>
                <w:rFonts w:cs="Arial"/>
                <w:lang w:val="cs-CZ"/>
              </w:rPr>
              <w:t xml:space="preserve"> či </w:t>
            </w:r>
            <w:proofErr w:type="spellStart"/>
            <w:r w:rsidRPr="00901F20">
              <w:rPr>
                <w:rFonts w:cs="Arial"/>
                <w:lang w:val="cs-CZ"/>
              </w:rPr>
              <w:t>PaaS</w:t>
            </w:r>
            <w:proofErr w:type="spellEnd"/>
            <w:r w:rsidRPr="00901F20">
              <w:rPr>
                <w:rFonts w:cs="Arial"/>
                <w:lang w:val="cs-CZ"/>
              </w:rPr>
              <w:t>)</w:t>
            </w:r>
          </w:p>
        </w:tc>
        <w:tc>
          <w:tcPr>
            <w:tcW w:w="509" w:type="pct"/>
            <w:shd w:val="clear" w:color="auto" w:fill="D9D9D9" w:themeFill="background1" w:themeFillShade="D9"/>
          </w:tcPr>
          <w:p w14:paraId="39BF9253" w14:textId="77777777" w:rsidR="00AF4DD9" w:rsidRPr="00901F20" w:rsidRDefault="00AF4DD9" w:rsidP="00C37272">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cs="Arial"/>
                <w:lang w:val="cs-CZ"/>
              </w:rPr>
            </w:pPr>
          </w:p>
        </w:tc>
        <w:tc>
          <w:tcPr>
            <w:tcW w:w="510" w:type="pct"/>
            <w:shd w:val="clear" w:color="auto" w:fill="auto"/>
          </w:tcPr>
          <w:p w14:paraId="055D57F7" w14:textId="77777777" w:rsidR="00AF4DD9" w:rsidRPr="00901F20" w:rsidRDefault="00AF4DD9" w:rsidP="00C37272">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cs="Arial"/>
                <w:lang w:val="cs-CZ"/>
              </w:rPr>
            </w:pPr>
          </w:p>
        </w:tc>
        <w:tc>
          <w:tcPr>
            <w:tcW w:w="527" w:type="pct"/>
            <w:shd w:val="clear" w:color="auto" w:fill="auto"/>
          </w:tcPr>
          <w:p w14:paraId="69046217" w14:textId="77777777" w:rsidR="00AF4DD9" w:rsidRPr="00901F20" w:rsidRDefault="00AF4DD9" w:rsidP="00C37272">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cs="Arial"/>
                <w:lang w:val="cs-CZ"/>
              </w:rPr>
            </w:pPr>
          </w:p>
        </w:tc>
        <w:tc>
          <w:tcPr>
            <w:tcW w:w="1922" w:type="pct"/>
            <w:shd w:val="clear" w:color="auto" w:fill="auto"/>
          </w:tcPr>
          <w:p w14:paraId="6833F182" w14:textId="75A314D5" w:rsidR="00AF4DD9" w:rsidRPr="00901F20"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color w:val="FF0000"/>
                <w:lang w:val="cs-CZ"/>
              </w:rPr>
            </w:pPr>
            <w:r w:rsidRPr="00901F20">
              <w:rPr>
                <w:rFonts w:cs="Arial"/>
                <w:color w:val="FF0000"/>
                <w:lang w:val="cs-CZ"/>
              </w:rPr>
              <w:t>&lt;uveďte do tabulky</w:t>
            </w:r>
            <w:r w:rsidR="00526C63" w:rsidRPr="00901F20">
              <w:rPr>
                <w:rFonts w:cs="Arial"/>
                <w:color w:val="FF0000"/>
                <w:lang w:val="cs-CZ"/>
              </w:rPr>
              <w:t xml:space="preserve"> 51 či </w:t>
            </w:r>
            <w:r w:rsidRPr="00901F20">
              <w:rPr>
                <w:rFonts w:cs="Arial"/>
                <w:color w:val="FF0000"/>
                <w:lang w:val="cs-CZ"/>
              </w:rPr>
              <w:t>samostatné přílohy rozpad výdajů, pokud roční údržba a průběžné úpravy přesahuje 20% celkové ceny řešení&gt;</w:t>
            </w:r>
          </w:p>
        </w:tc>
      </w:tr>
      <w:tr w:rsidR="00AF4DD9" w:rsidRPr="00901F20" w14:paraId="280750AE" w14:textId="77777777" w:rsidTr="00AF35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pct"/>
            <w:shd w:val="clear" w:color="auto" w:fill="D9D9D9" w:themeFill="background1" w:themeFillShade="D9"/>
          </w:tcPr>
          <w:p w14:paraId="3C5DA99F" w14:textId="77777777" w:rsidR="00AF4DD9" w:rsidRPr="00901F20" w:rsidRDefault="00AF4DD9" w:rsidP="00C37272">
            <w:pPr>
              <w:spacing w:before="40" w:after="40"/>
              <w:contextualSpacing w:val="0"/>
              <w:jc w:val="left"/>
              <w:rPr>
                <w:rFonts w:cs="Arial"/>
                <w:b w:val="0"/>
                <w:bCs w:val="0"/>
                <w:lang w:val="cs-CZ"/>
              </w:rPr>
            </w:pPr>
            <w:r w:rsidRPr="00901F20">
              <w:rPr>
                <w:rFonts w:cs="Arial"/>
                <w:lang w:val="cs-CZ"/>
              </w:rPr>
              <w:t>F. Projekty postupné inovace a zlepšování (plánované)</w:t>
            </w:r>
          </w:p>
        </w:tc>
        <w:tc>
          <w:tcPr>
            <w:tcW w:w="509" w:type="pct"/>
            <w:shd w:val="clear" w:color="auto" w:fill="auto"/>
          </w:tcPr>
          <w:p w14:paraId="70411931" w14:textId="77777777" w:rsidR="00AF4DD9" w:rsidRPr="00901F20" w:rsidRDefault="00AF4DD9" w:rsidP="00C37272">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cs="Arial"/>
                <w:lang w:val="cs-CZ"/>
              </w:rPr>
            </w:pPr>
          </w:p>
        </w:tc>
        <w:tc>
          <w:tcPr>
            <w:tcW w:w="510" w:type="pct"/>
            <w:shd w:val="clear" w:color="auto" w:fill="auto"/>
          </w:tcPr>
          <w:p w14:paraId="0C70643D" w14:textId="77777777" w:rsidR="00AF4DD9" w:rsidRPr="00901F20" w:rsidRDefault="00AF4DD9" w:rsidP="00C37272">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cs="Arial"/>
                <w:lang w:val="cs-CZ"/>
              </w:rPr>
            </w:pPr>
          </w:p>
        </w:tc>
        <w:tc>
          <w:tcPr>
            <w:tcW w:w="527" w:type="pct"/>
            <w:shd w:val="clear" w:color="auto" w:fill="auto"/>
          </w:tcPr>
          <w:p w14:paraId="4EC24051" w14:textId="77777777" w:rsidR="00AF4DD9" w:rsidRPr="00901F20" w:rsidRDefault="00AF4DD9" w:rsidP="00C37272">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cs="Arial"/>
                <w:lang w:val="cs-CZ"/>
              </w:rPr>
            </w:pPr>
          </w:p>
        </w:tc>
        <w:tc>
          <w:tcPr>
            <w:tcW w:w="1922" w:type="pct"/>
            <w:shd w:val="clear" w:color="auto" w:fill="auto"/>
          </w:tcPr>
          <w:p w14:paraId="0D2A3A32" w14:textId="77777777" w:rsidR="00AF4DD9" w:rsidRPr="00901F20"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color w:val="FF0000"/>
                <w:lang w:val="cs-CZ"/>
              </w:rPr>
            </w:pPr>
          </w:p>
        </w:tc>
      </w:tr>
      <w:tr w:rsidR="00AF4DD9" w:rsidRPr="00901F20" w14:paraId="77CF5E01" w14:textId="77777777" w:rsidTr="00AF3593">
        <w:tc>
          <w:tcPr>
            <w:cnfStyle w:val="001000000000" w:firstRow="0" w:lastRow="0" w:firstColumn="1" w:lastColumn="0" w:oddVBand="0" w:evenVBand="0" w:oddHBand="0" w:evenHBand="0" w:firstRowFirstColumn="0" w:firstRowLastColumn="0" w:lastRowFirstColumn="0" w:lastRowLastColumn="0"/>
            <w:tcW w:w="1532" w:type="pct"/>
            <w:shd w:val="clear" w:color="auto" w:fill="D9D9D9" w:themeFill="background1" w:themeFillShade="D9"/>
          </w:tcPr>
          <w:p w14:paraId="3BAEE5BF" w14:textId="77777777" w:rsidR="00AF4DD9" w:rsidRPr="00901F20" w:rsidRDefault="00AF4DD9" w:rsidP="00C37272">
            <w:pPr>
              <w:spacing w:before="40" w:after="40"/>
              <w:contextualSpacing w:val="0"/>
              <w:jc w:val="left"/>
              <w:rPr>
                <w:rFonts w:cs="Arial"/>
                <w:b w:val="0"/>
                <w:bCs w:val="0"/>
                <w:lang w:val="cs-CZ"/>
              </w:rPr>
            </w:pPr>
            <w:r w:rsidRPr="00901F20">
              <w:rPr>
                <w:rFonts w:cs="Arial"/>
                <w:lang w:val="cs-CZ"/>
              </w:rPr>
              <w:t>G. Projekty upgrade (pokud jsou plánovány)</w:t>
            </w:r>
          </w:p>
        </w:tc>
        <w:tc>
          <w:tcPr>
            <w:tcW w:w="509" w:type="pct"/>
            <w:shd w:val="clear" w:color="auto" w:fill="auto"/>
          </w:tcPr>
          <w:p w14:paraId="3FB0B59D" w14:textId="77777777" w:rsidR="00AF4DD9" w:rsidRPr="00901F20" w:rsidRDefault="00AF4DD9" w:rsidP="00C37272">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cs="Arial"/>
                <w:lang w:val="cs-CZ"/>
              </w:rPr>
            </w:pPr>
          </w:p>
        </w:tc>
        <w:tc>
          <w:tcPr>
            <w:tcW w:w="510" w:type="pct"/>
            <w:shd w:val="clear" w:color="auto" w:fill="auto"/>
          </w:tcPr>
          <w:p w14:paraId="79343115" w14:textId="77777777" w:rsidR="00AF4DD9" w:rsidRPr="00901F20" w:rsidRDefault="00AF4DD9" w:rsidP="00C37272">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cs="Arial"/>
                <w:lang w:val="cs-CZ"/>
              </w:rPr>
            </w:pPr>
          </w:p>
        </w:tc>
        <w:tc>
          <w:tcPr>
            <w:tcW w:w="527" w:type="pct"/>
            <w:shd w:val="clear" w:color="auto" w:fill="auto"/>
          </w:tcPr>
          <w:p w14:paraId="624BE5CB" w14:textId="77777777" w:rsidR="00AF4DD9" w:rsidRPr="00901F20" w:rsidRDefault="00AF4DD9" w:rsidP="00C37272">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cs="Arial"/>
                <w:lang w:val="cs-CZ"/>
              </w:rPr>
            </w:pPr>
          </w:p>
        </w:tc>
        <w:tc>
          <w:tcPr>
            <w:tcW w:w="1922" w:type="pct"/>
            <w:shd w:val="clear" w:color="auto" w:fill="auto"/>
          </w:tcPr>
          <w:p w14:paraId="14BB7DA2" w14:textId="77777777" w:rsidR="00AF4DD9" w:rsidRPr="00901F20"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color w:val="FF0000"/>
                <w:lang w:val="cs-CZ"/>
              </w:rPr>
            </w:pPr>
          </w:p>
        </w:tc>
      </w:tr>
      <w:tr w:rsidR="00AF4DD9" w:rsidRPr="00901F20" w14:paraId="4E4B87DA" w14:textId="77777777" w:rsidTr="00AF35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pct"/>
            <w:shd w:val="clear" w:color="auto" w:fill="D9D9D9" w:themeFill="background1" w:themeFillShade="D9"/>
          </w:tcPr>
          <w:p w14:paraId="6956485E" w14:textId="77777777" w:rsidR="00AF4DD9" w:rsidRPr="00901F20" w:rsidRDefault="00AF4DD9" w:rsidP="00C37272">
            <w:pPr>
              <w:spacing w:before="40" w:after="40"/>
              <w:contextualSpacing w:val="0"/>
              <w:jc w:val="left"/>
              <w:rPr>
                <w:rFonts w:cs="Arial"/>
                <w:b w:val="0"/>
                <w:bCs w:val="0"/>
                <w:lang w:val="cs-CZ"/>
              </w:rPr>
            </w:pPr>
            <w:r w:rsidRPr="00901F20">
              <w:rPr>
                <w:rFonts w:cs="Arial"/>
                <w:lang w:val="cs-CZ"/>
              </w:rPr>
              <w:lastRenderedPageBreak/>
              <w:t>H. Zvýšené náklady užívání řešení vč. nákladů na přechod z předchozího řešení (pokud se vyskytnou)</w:t>
            </w:r>
          </w:p>
        </w:tc>
        <w:tc>
          <w:tcPr>
            <w:tcW w:w="509" w:type="pct"/>
            <w:shd w:val="clear" w:color="auto" w:fill="auto"/>
          </w:tcPr>
          <w:p w14:paraId="2E232FAB" w14:textId="77777777" w:rsidR="00AF4DD9" w:rsidRPr="00901F20" w:rsidRDefault="00AF4DD9" w:rsidP="00C37272">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cs="Arial"/>
                <w:lang w:val="cs-CZ"/>
              </w:rPr>
            </w:pPr>
          </w:p>
        </w:tc>
        <w:tc>
          <w:tcPr>
            <w:tcW w:w="510" w:type="pct"/>
            <w:shd w:val="clear" w:color="auto" w:fill="auto"/>
          </w:tcPr>
          <w:p w14:paraId="16E86DB8" w14:textId="77777777" w:rsidR="00AF4DD9" w:rsidRPr="00901F20" w:rsidRDefault="00AF4DD9" w:rsidP="00C37272">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cs="Arial"/>
                <w:lang w:val="cs-CZ"/>
              </w:rPr>
            </w:pPr>
          </w:p>
        </w:tc>
        <w:tc>
          <w:tcPr>
            <w:tcW w:w="527" w:type="pct"/>
            <w:shd w:val="clear" w:color="auto" w:fill="auto"/>
          </w:tcPr>
          <w:p w14:paraId="6DC5E0F7" w14:textId="77777777" w:rsidR="00AF4DD9" w:rsidRPr="00901F20" w:rsidRDefault="00AF4DD9" w:rsidP="00C37272">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cs="Arial"/>
                <w:lang w:val="cs-CZ"/>
              </w:rPr>
            </w:pPr>
          </w:p>
        </w:tc>
        <w:tc>
          <w:tcPr>
            <w:tcW w:w="1922" w:type="pct"/>
            <w:shd w:val="clear" w:color="auto" w:fill="auto"/>
          </w:tcPr>
          <w:p w14:paraId="5B545B9D" w14:textId="77777777" w:rsidR="00AF4DD9" w:rsidRPr="00901F20" w:rsidRDefault="00AF4DD9" w:rsidP="00C37272">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color w:val="FF0000"/>
                <w:lang w:val="cs-CZ"/>
              </w:rPr>
            </w:pPr>
          </w:p>
        </w:tc>
      </w:tr>
      <w:tr w:rsidR="00AF4DD9" w:rsidRPr="00901F20" w14:paraId="1567268D" w14:textId="77777777" w:rsidTr="00AF3593">
        <w:tc>
          <w:tcPr>
            <w:cnfStyle w:val="001000000000" w:firstRow="0" w:lastRow="0" w:firstColumn="1" w:lastColumn="0" w:oddVBand="0" w:evenVBand="0" w:oddHBand="0" w:evenHBand="0" w:firstRowFirstColumn="0" w:firstRowLastColumn="0" w:lastRowFirstColumn="0" w:lastRowLastColumn="0"/>
            <w:tcW w:w="1532" w:type="pct"/>
            <w:shd w:val="clear" w:color="auto" w:fill="D9D9D9" w:themeFill="background1" w:themeFillShade="D9"/>
          </w:tcPr>
          <w:p w14:paraId="42A78CAA" w14:textId="77777777" w:rsidR="00AF4DD9" w:rsidRPr="00901F20" w:rsidRDefault="00AF4DD9" w:rsidP="00C37272">
            <w:pPr>
              <w:spacing w:before="40" w:after="40"/>
              <w:contextualSpacing w:val="0"/>
              <w:jc w:val="left"/>
              <w:rPr>
                <w:rFonts w:cs="Arial"/>
                <w:lang w:val="cs-CZ"/>
              </w:rPr>
            </w:pPr>
            <w:r w:rsidRPr="00901F20">
              <w:rPr>
                <w:rFonts w:cs="Arial"/>
                <w:lang w:val="cs-CZ"/>
              </w:rPr>
              <w:t>I. Útlum, konzervace a ukončení řešení</w:t>
            </w:r>
          </w:p>
        </w:tc>
        <w:tc>
          <w:tcPr>
            <w:tcW w:w="509" w:type="pct"/>
            <w:shd w:val="clear" w:color="auto" w:fill="auto"/>
          </w:tcPr>
          <w:p w14:paraId="30CC20C3" w14:textId="77777777" w:rsidR="00AF4DD9" w:rsidRPr="00901F20" w:rsidRDefault="00AF4DD9" w:rsidP="00C37272">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cs="Arial"/>
                <w:lang w:val="cs-CZ"/>
              </w:rPr>
            </w:pPr>
          </w:p>
        </w:tc>
        <w:tc>
          <w:tcPr>
            <w:tcW w:w="510" w:type="pct"/>
            <w:shd w:val="clear" w:color="auto" w:fill="auto"/>
          </w:tcPr>
          <w:p w14:paraId="2211ABDD" w14:textId="77777777" w:rsidR="00AF4DD9" w:rsidRPr="00901F20" w:rsidRDefault="00AF4DD9" w:rsidP="00C37272">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cs="Arial"/>
                <w:lang w:val="cs-CZ"/>
              </w:rPr>
            </w:pPr>
          </w:p>
        </w:tc>
        <w:tc>
          <w:tcPr>
            <w:tcW w:w="527" w:type="pct"/>
            <w:shd w:val="clear" w:color="auto" w:fill="auto"/>
          </w:tcPr>
          <w:p w14:paraId="1AFAFAA7" w14:textId="77777777" w:rsidR="00AF4DD9" w:rsidRPr="00901F20" w:rsidRDefault="00AF4DD9" w:rsidP="00C37272">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cs="Arial"/>
                <w:lang w:val="cs-CZ"/>
              </w:rPr>
            </w:pPr>
          </w:p>
        </w:tc>
        <w:tc>
          <w:tcPr>
            <w:tcW w:w="1922" w:type="pct"/>
            <w:shd w:val="clear" w:color="auto" w:fill="auto"/>
          </w:tcPr>
          <w:p w14:paraId="296EA971" w14:textId="77777777" w:rsidR="00AF4DD9" w:rsidRPr="00901F20"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color w:val="FF0000"/>
                <w:lang w:val="cs-CZ"/>
              </w:rPr>
            </w:pPr>
            <w:r w:rsidRPr="00901F20">
              <w:rPr>
                <w:rFonts w:cs="Arial"/>
                <w:color w:val="FF0000"/>
                <w:lang w:val="cs-CZ"/>
              </w:rPr>
              <w:t>&lt;uveďte do tabulky 51 nebo samostatné přílohy rozpad výdajů, pokud útlum, konzervace a ukončení řešení přesahuje 10% celkové ceny řešení&gt;</w:t>
            </w:r>
          </w:p>
        </w:tc>
      </w:tr>
      <w:tr w:rsidR="00AF4DD9" w:rsidRPr="00901F20" w14:paraId="01B23461" w14:textId="77777777" w:rsidTr="00AF35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pct"/>
            <w:shd w:val="clear" w:color="auto" w:fill="D9D9D9" w:themeFill="background1" w:themeFillShade="D9"/>
          </w:tcPr>
          <w:p w14:paraId="313EA22D" w14:textId="77777777" w:rsidR="00AF4DD9" w:rsidRPr="00901F20" w:rsidRDefault="00AF4DD9" w:rsidP="00C37272">
            <w:pPr>
              <w:spacing w:before="40" w:after="40"/>
              <w:contextualSpacing w:val="0"/>
              <w:jc w:val="left"/>
              <w:rPr>
                <w:rFonts w:cs="Arial"/>
                <w:b w:val="0"/>
                <w:bCs w:val="0"/>
                <w:lang w:val="cs-CZ"/>
              </w:rPr>
            </w:pPr>
            <w:r w:rsidRPr="00901F20">
              <w:rPr>
                <w:rFonts w:cs="Arial"/>
                <w:lang w:val="cs-CZ"/>
              </w:rPr>
              <w:t xml:space="preserve">X. Licence, HW, provoz, podpora, údržba, průběžný rozvoj – vše v subskripci (pouze </w:t>
            </w:r>
            <w:proofErr w:type="spellStart"/>
            <w:r w:rsidRPr="00901F20">
              <w:rPr>
                <w:rFonts w:cs="Arial"/>
                <w:lang w:val="cs-CZ"/>
              </w:rPr>
              <w:t>SaaS</w:t>
            </w:r>
            <w:proofErr w:type="spellEnd"/>
            <w:r w:rsidRPr="00901F20">
              <w:rPr>
                <w:rFonts w:cs="Arial"/>
                <w:lang w:val="cs-CZ"/>
              </w:rPr>
              <w:t xml:space="preserve"> a </w:t>
            </w:r>
            <w:proofErr w:type="spellStart"/>
            <w:r w:rsidRPr="00901F20">
              <w:rPr>
                <w:rFonts w:cs="Arial"/>
                <w:lang w:val="cs-CZ"/>
              </w:rPr>
              <w:t>PaaS</w:t>
            </w:r>
            <w:proofErr w:type="spellEnd"/>
            <w:r w:rsidRPr="00901F20">
              <w:rPr>
                <w:rFonts w:cs="Arial"/>
                <w:lang w:val="cs-CZ"/>
              </w:rPr>
              <w:t>)</w:t>
            </w:r>
          </w:p>
        </w:tc>
        <w:tc>
          <w:tcPr>
            <w:tcW w:w="509" w:type="pct"/>
            <w:shd w:val="clear" w:color="auto" w:fill="auto"/>
          </w:tcPr>
          <w:p w14:paraId="4AE05F9B" w14:textId="77777777" w:rsidR="00AF4DD9" w:rsidRPr="00901F20" w:rsidRDefault="00AF4DD9" w:rsidP="00C37272">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cs="Arial"/>
                <w:lang w:val="cs-CZ"/>
              </w:rPr>
            </w:pPr>
          </w:p>
        </w:tc>
        <w:tc>
          <w:tcPr>
            <w:tcW w:w="510" w:type="pct"/>
            <w:shd w:val="clear" w:color="auto" w:fill="auto"/>
          </w:tcPr>
          <w:p w14:paraId="1CC08D2F" w14:textId="77777777" w:rsidR="00AF4DD9" w:rsidRPr="00901F20" w:rsidRDefault="00AF4DD9" w:rsidP="00C37272">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cs="Arial"/>
                <w:lang w:val="cs-CZ"/>
              </w:rPr>
            </w:pPr>
          </w:p>
        </w:tc>
        <w:tc>
          <w:tcPr>
            <w:tcW w:w="527" w:type="pct"/>
            <w:shd w:val="clear" w:color="auto" w:fill="auto"/>
          </w:tcPr>
          <w:p w14:paraId="21F50FAE" w14:textId="77777777" w:rsidR="00AF4DD9" w:rsidRPr="00901F20" w:rsidRDefault="00AF4DD9" w:rsidP="00C37272">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cs="Arial"/>
                <w:lang w:val="cs-CZ"/>
              </w:rPr>
            </w:pPr>
          </w:p>
        </w:tc>
        <w:tc>
          <w:tcPr>
            <w:tcW w:w="1922" w:type="pct"/>
            <w:shd w:val="clear" w:color="auto" w:fill="auto"/>
          </w:tcPr>
          <w:p w14:paraId="51674440" w14:textId="7B35AF16" w:rsidR="00AF4DD9" w:rsidRPr="00901F20" w:rsidRDefault="00AF4DD9" w:rsidP="000E2246">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color w:val="FF0000"/>
                <w:lang w:val="cs-CZ"/>
              </w:rPr>
            </w:pPr>
            <w:r w:rsidRPr="00901F20">
              <w:rPr>
                <w:rFonts w:cs="Arial"/>
                <w:color w:val="FF0000"/>
                <w:lang w:val="cs-CZ"/>
              </w:rPr>
              <w:t xml:space="preserve">&lt;uveďte do tabulky 51 nebo samostatné přílohy rozpad výdajů, pokud výdaj na </w:t>
            </w:r>
            <w:proofErr w:type="spellStart"/>
            <w:r w:rsidRPr="00901F20">
              <w:rPr>
                <w:rFonts w:cs="Arial"/>
                <w:color w:val="FF0000"/>
                <w:lang w:val="cs-CZ"/>
              </w:rPr>
              <w:t>SaaS</w:t>
            </w:r>
            <w:proofErr w:type="spellEnd"/>
            <w:r w:rsidRPr="00901F20">
              <w:rPr>
                <w:rFonts w:cs="Arial"/>
                <w:color w:val="FF0000"/>
                <w:lang w:val="cs-CZ"/>
              </w:rPr>
              <w:t xml:space="preserve"> a</w:t>
            </w:r>
            <w:r w:rsidR="000E2246" w:rsidRPr="00901F20">
              <w:rPr>
                <w:rFonts w:cs="Arial"/>
                <w:color w:val="FF0000"/>
                <w:lang w:val="cs-CZ"/>
              </w:rPr>
              <w:t> </w:t>
            </w:r>
            <w:proofErr w:type="spellStart"/>
            <w:r w:rsidRPr="00901F20">
              <w:rPr>
                <w:rFonts w:cs="Arial"/>
                <w:color w:val="FF0000"/>
                <w:lang w:val="cs-CZ"/>
              </w:rPr>
              <w:t>PaaS</w:t>
            </w:r>
            <w:proofErr w:type="spellEnd"/>
            <w:r w:rsidRPr="00901F20">
              <w:rPr>
                <w:rFonts w:cs="Arial"/>
                <w:color w:val="FF0000"/>
                <w:lang w:val="cs-CZ"/>
              </w:rPr>
              <w:t xml:space="preserve"> přesahuje 1 mil. Kč&gt;</w:t>
            </w:r>
          </w:p>
        </w:tc>
      </w:tr>
      <w:tr w:rsidR="00AF4DD9" w:rsidRPr="00901F20" w14:paraId="365BA540" w14:textId="77777777" w:rsidTr="00AF3593">
        <w:tc>
          <w:tcPr>
            <w:cnfStyle w:val="001000000000" w:firstRow="0" w:lastRow="0" w:firstColumn="1" w:lastColumn="0" w:oddVBand="0" w:evenVBand="0" w:oddHBand="0" w:evenHBand="0" w:firstRowFirstColumn="0" w:firstRowLastColumn="0" w:lastRowFirstColumn="0" w:lastRowLastColumn="0"/>
            <w:tcW w:w="1532" w:type="pct"/>
            <w:tcBorders>
              <w:bottom w:val="single" w:sz="12" w:space="0" w:color="auto"/>
            </w:tcBorders>
            <w:shd w:val="clear" w:color="auto" w:fill="D9D9D9" w:themeFill="background1" w:themeFillShade="D9"/>
          </w:tcPr>
          <w:p w14:paraId="2C901AA5" w14:textId="77777777" w:rsidR="00AF4DD9" w:rsidRPr="00901F20" w:rsidRDefault="00AF4DD9" w:rsidP="00C37272">
            <w:pPr>
              <w:spacing w:before="40" w:after="40"/>
              <w:contextualSpacing w:val="0"/>
              <w:jc w:val="left"/>
              <w:rPr>
                <w:rFonts w:cs="Arial"/>
                <w:b w:val="0"/>
                <w:lang w:val="cs-CZ"/>
              </w:rPr>
            </w:pPr>
            <w:r w:rsidRPr="00901F20">
              <w:rPr>
                <w:rFonts w:cs="Arial"/>
                <w:lang w:val="cs-CZ"/>
              </w:rPr>
              <w:t xml:space="preserve">Z. Ostatní nerozlišené režijní náklady </w:t>
            </w:r>
          </w:p>
        </w:tc>
        <w:tc>
          <w:tcPr>
            <w:tcW w:w="509" w:type="pct"/>
            <w:tcBorders>
              <w:bottom w:val="single" w:sz="12" w:space="0" w:color="auto"/>
            </w:tcBorders>
            <w:shd w:val="clear" w:color="auto" w:fill="auto"/>
          </w:tcPr>
          <w:p w14:paraId="2F5B08A2" w14:textId="77777777" w:rsidR="00AF4DD9" w:rsidRPr="00901F20" w:rsidRDefault="00AF4DD9" w:rsidP="00C37272">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cs="Arial"/>
                <w:lang w:val="cs-CZ"/>
              </w:rPr>
            </w:pPr>
          </w:p>
        </w:tc>
        <w:tc>
          <w:tcPr>
            <w:tcW w:w="510" w:type="pct"/>
            <w:tcBorders>
              <w:bottom w:val="single" w:sz="12" w:space="0" w:color="auto"/>
            </w:tcBorders>
            <w:shd w:val="clear" w:color="auto" w:fill="auto"/>
          </w:tcPr>
          <w:p w14:paraId="5266ED6A" w14:textId="77777777" w:rsidR="00AF4DD9" w:rsidRPr="00901F20" w:rsidRDefault="00AF4DD9" w:rsidP="00C37272">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cs="Arial"/>
                <w:lang w:val="cs-CZ"/>
              </w:rPr>
            </w:pPr>
          </w:p>
        </w:tc>
        <w:tc>
          <w:tcPr>
            <w:tcW w:w="527" w:type="pct"/>
            <w:tcBorders>
              <w:bottom w:val="single" w:sz="12" w:space="0" w:color="auto"/>
            </w:tcBorders>
            <w:shd w:val="clear" w:color="auto" w:fill="auto"/>
          </w:tcPr>
          <w:p w14:paraId="51AEEF0C" w14:textId="77777777" w:rsidR="00AF4DD9" w:rsidRPr="00901F20" w:rsidRDefault="00AF4DD9" w:rsidP="00C37272">
            <w:pPr>
              <w:spacing w:before="40" w:after="40"/>
              <w:contextualSpacing w:val="0"/>
              <w:jc w:val="right"/>
              <w:cnfStyle w:val="000000000000" w:firstRow="0" w:lastRow="0" w:firstColumn="0" w:lastColumn="0" w:oddVBand="0" w:evenVBand="0" w:oddHBand="0" w:evenHBand="0" w:firstRowFirstColumn="0" w:firstRowLastColumn="0" w:lastRowFirstColumn="0" w:lastRowLastColumn="0"/>
              <w:rPr>
                <w:rFonts w:cs="Arial"/>
                <w:lang w:val="cs-CZ"/>
              </w:rPr>
            </w:pPr>
          </w:p>
        </w:tc>
        <w:tc>
          <w:tcPr>
            <w:tcW w:w="1922" w:type="pct"/>
            <w:tcBorders>
              <w:bottom w:val="single" w:sz="12" w:space="0" w:color="auto"/>
            </w:tcBorders>
            <w:shd w:val="clear" w:color="auto" w:fill="auto"/>
          </w:tcPr>
          <w:p w14:paraId="3F157CA5" w14:textId="77777777" w:rsidR="00AF4DD9" w:rsidRPr="00901F20" w:rsidRDefault="00AF4DD9" w:rsidP="00C37272">
            <w:pPr>
              <w:spacing w:before="40" w:after="40"/>
              <w:contextualSpacing w:val="0"/>
              <w:jc w:val="left"/>
              <w:cnfStyle w:val="000000000000" w:firstRow="0" w:lastRow="0" w:firstColumn="0" w:lastColumn="0" w:oddVBand="0" w:evenVBand="0" w:oddHBand="0" w:evenHBand="0" w:firstRowFirstColumn="0" w:firstRowLastColumn="0" w:lastRowFirstColumn="0" w:lastRowLastColumn="0"/>
              <w:rPr>
                <w:rFonts w:cs="Arial"/>
                <w:color w:val="FF0000"/>
                <w:lang w:val="cs-CZ"/>
              </w:rPr>
            </w:pPr>
            <w:r w:rsidRPr="00901F20">
              <w:rPr>
                <w:rFonts w:cs="Arial"/>
                <w:color w:val="FF0000"/>
                <w:lang w:val="cs-CZ"/>
              </w:rPr>
              <w:t>&lt;uveďte do tabulky 51 nebo samostatné přílohy rozpad výdajů, pokud výdaj na nerozlišenou režii přesahuje 0,5 mil. Kč&gt;</w:t>
            </w:r>
          </w:p>
        </w:tc>
      </w:tr>
      <w:tr w:rsidR="002A4C4E" w:rsidRPr="00901F20" w14:paraId="6F094E32" w14:textId="77777777" w:rsidTr="00AF35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pct"/>
            <w:tcBorders>
              <w:top w:val="single" w:sz="12" w:space="0" w:color="auto"/>
            </w:tcBorders>
            <w:shd w:val="clear" w:color="auto" w:fill="D9D9D9" w:themeFill="background1" w:themeFillShade="D9"/>
          </w:tcPr>
          <w:p w14:paraId="74DF63E2" w14:textId="77777777" w:rsidR="002A4C4E" w:rsidRPr="00901F20" w:rsidRDefault="002A4C4E" w:rsidP="002A4C4E">
            <w:pPr>
              <w:spacing w:before="40" w:after="40"/>
              <w:contextualSpacing w:val="0"/>
              <w:jc w:val="left"/>
              <w:rPr>
                <w:rFonts w:cs="Arial"/>
                <w:lang w:val="cs-CZ"/>
              </w:rPr>
            </w:pPr>
            <w:r w:rsidRPr="00901F20">
              <w:rPr>
                <w:rFonts w:cs="Arial"/>
                <w:lang w:val="cs-CZ"/>
              </w:rPr>
              <w:t>Celkem</w:t>
            </w:r>
          </w:p>
        </w:tc>
        <w:tc>
          <w:tcPr>
            <w:tcW w:w="509" w:type="pct"/>
            <w:tcBorders>
              <w:top w:val="single" w:sz="12" w:space="0" w:color="auto"/>
            </w:tcBorders>
            <w:shd w:val="clear" w:color="auto" w:fill="auto"/>
          </w:tcPr>
          <w:p w14:paraId="3907DAED" w14:textId="23D2D066" w:rsidR="002A4C4E" w:rsidRPr="00901F20" w:rsidRDefault="002A4C4E" w:rsidP="002A4C4E">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cs="Arial"/>
                <w:b/>
                <w:bCs/>
                <w:lang w:val="cs-CZ"/>
              </w:rPr>
            </w:pPr>
            <w:r w:rsidRPr="00AF3593">
              <w:rPr>
                <w:b/>
                <w:bCs/>
              </w:rPr>
              <w:t>1.652.900</w:t>
            </w:r>
          </w:p>
        </w:tc>
        <w:tc>
          <w:tcPr>
            <w:tcW w:w="510" w:type="pct"/>
            <w:tcBorders>
              <w:top w:val="single" w:sz="12" w:space="0" w:color="auto"/>
            </w:tcBorders>
            <w:shd w:val="clear" w:color="auto" w:fill="auto"/>
          </w:tcPr>
          <w:p w14:paraId="7D667974" w14:textId="109805C5" w:rsidR="002A4C4E" w:rsidRPr="00901F20" w:rsidRDefault="002A4C4E" w:rsidP="002A4C4E">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cs="Arial"/>
                <w:b/>
                <w:bCs/>
                <w:lang w:val="cs-CZ"/>
              </w:rPr>
            </w:pPr>
            <w:r w:rsidRPr="00AF3593">
              <w:rPr>
                <w:b/>
                <w:bCs/>
              </w:rPr>
              <w:t>111.000</w:t>
            </w:r>
          </w:p>
        </w:tc>
        <w:tc>
          <w:tcPr>
            <w:tcW w:w="527" w:type="pct"/>
            <w:tcBorders>
              <w:top w:val="single" w:sz="12" w:space="0" w:color="auto"/>
            </w:tcBorders>
            <w:shd w:val="clear" w:color="auto" w:fill="auto"/>
          </w:tcPr>
          <w:p w14:paraId="5F4E62A8" w14:textId="3D5DC8DB" w:rsidR="002A4C4E" w:rsidRPr="00901F20" w:rsidRDefault="002A4C4E" w:rsidP="002A4C4E">
            <w:pPr>
              <w:spacing w:before="40" w:after="40"/>
              <w:contextualSpacing w:val="0"/>
              <w:jc w:val="right"/>
              <w:cnfStyle w:val="000000100000" w:firstRow="0" w:lastRow="0" w:firstColumn="0" w:lastColumn="0" w:oddVBand="0" w:evenVBand="0" w:oddHBand="1" w:evenHBand="0" w:firstRowFirstColumn="0" w:firstRowLastColumn="0" w:lastRowFirstColumn="0" w:lastRowLastColumn="0"/>
              <w:rPr>
                <w:rFonts w:cs="Arial"/>
                <w:b/>
                <w:bCs/>
                <w:lang w:val="cs-CZ"/>
              </w:rPr>
            </w:pPr>
            <w:r w:rsidRPr="00AF3593">
              <w:rPr>
                <w:b/>
                <w:bCs/>
              </w:rPr>
              <w:t>1.930.400</w:t>
            </w:r>
          </w:p>
        </w:tc>
        <w:tc>
          <w:tcPr>
            <w:tcW w:w="1922" w:type="pct"/>
            <w:tcBorders>
              <w:top w:val="single" w:sz="12" w:space="0" w:color="auto"/>
            </w:tcBorders>
            <w:shd w:val="clear" w:color="auto" w:fill="auto"/>
          </w:tcPr>
          <w:p w14:paraId="5D2BA943" w14:textId="77777777" w:rsidR="002A4C4E" w:rsidRPr="00901F20" w:rsidRDefault="002A4C4E" w:rsidP="002A4C4E">
            <w:pPr>
              <w:spacing w:before="40" w:after="40"/>
              <w:contextualSpacing w:val="0"/>
              <w:jc w:val="left"/>
              <w:cnfStyle w:val="000000100000" w:firstRow="0" w:lastRow="0" w:firstColumn="0" w:lastColumn="0" w:oddVBand="0" w:evenVBand="0" w:oddHBand="1" w:evenHBand="0" w:firstRowFirstColumn="0" w:firstRowLastColumn="0" w:lastRowFirstColumn="0" w:lastRowLastColumn="0"/>
              <w:rPr>
                <w:rFonts w:cs="Arial"/>
                <w:b/>
                <w:lang w:val="cs-CZ"/>
              </w:rPr>
            </w:pPr>
          </w:p>
        </w:tc>
      </w:tr>
    </w:tbl>
    <w:p w14:paraId="5309D2B8" w14:textId="77777777" w:rsidR="00AF4DD9" w:rsidRPr="00901F20" w:rsidRDefault="00AF4DD9" w:rsidP="00AF4DD9">
      <w:pPr>
        <w:rPr>
          <w:rFonts w:cs="Arial"/>
          <w:sz w:val="18"/>
        </w:rPr>
      </w:pPr>
    </w:p>
    <w:tbl>
      <w:tblPr>
        <w:tblStyle w:val="Mkatabulky"/>
        <w:tblW w:w="5000" w:type="pct"/>
        <w:tblLook w:val="06A0" w:firstRow="1" w:lastRow="0" w:firstColumn="1" w:lastColumn="0" w:noHBand="1" w:noVBand="1"/>
      </w:tblPr>
      <w:tblGrid>
        <w:gridCol w:w="7137"/>
        <w:gridCol w:w="4191"/>
      </w:tblGrid>
      <w:tr w:rsidR="00AF4DD9" w:rsidRPr="00901F20" w14:paraId="186D76F5" w14:textId="77777777" w:rsidTr="00010026">
        <w:trPr>
          <w:tblHeader/>
        </w:trPr>
        <w:tc>
          <w:tcPr>
            <w:tcW w:w="5000" w:type="pct"/>
            <w:gridSpan w:val="2"/>
            <w:shd w:val="clear" w:color="auto" w:fill="CEEBF3"/>
          </w:tcPr>
          <w:p w14:paraId="3AE5AEBE" w14:textId="77777777" w:rsidR="00AF4DD9" w:rsidRPr="00901F20" w:rsidRDefault="00AF4DD9" w:rsidP="00C37272">
            <w:pPr>
              <w:keepNext/>
              <w:spacing w:before="40" w:after="40"/>
              <w:jc w:val="left"/>
              <w:rPr>
                <w:rFonts w:eastAsia="Calibri" w:cs="Arial"/>
              </w:rPr>
            </w:pPr>
            <w:bookmarkStart w:id="426" w:name="_Toc509581703"/>
            <w:bookmarkStart w:id="427" w:name="_Toc513797173"/>
            <w:r w:rsidRPr="00901F20">
              <w:rPr>
                <w:rFonts w:cs="Arial"/>
              </w:rPr>
              <w:t xml:space="preserve">Tabulka </w:t>
            </w:r>
            <w:r w:rsidRPr="00901F20">
              <w:rPr>
                <w:rFonts w:cs="Arial"/>
              </w:rPr>
              <w:fldChar w:fldCharType="begin"/>
            </w:r>
            <w:r w:rsidRPr="00901F20">
              <w:rPr>
                <w:rFonts w:cs="Arial"/>
              </w:rPr>
              <w:instrText xml:space="preserve"> SEQ Tabulka \* ARABIC </w:instrText>
            </w:r>
            <w:r w:rsidRPr="00901F20">
              <w:rPr>
                <w:rFonts w:cs="Arial"/>
              </w:rPr>
              <w:fldChar w:fldCharType="separate"/>
            </w:r>
            <w:r w:rsidRPr="00901F20">
              <w:rPr>
                <w:rFonts w:cs="Arial"/>
              </w:rPr>
              <w:t>50</w:t>
            </w:r>
            <w:r w:rsidRPr="00901F20">
              <w:rPr>
                <w:rFonts w:cs="Arial"/>
              </w:rPr>
              <w:fldChar w:fldCharType="end"/>
            </w:r>
            <w:r w:rsidRPr="00901F20">
              <w:rPr>
                <w:rFonts w:cs="Arial"/>
              </w:rPr>
              <w:t xml:space="preserve">: </w:t>
            </w:r>
            <w:r w:rsidRPr="00901F20">
              <w:rPr>
                <w:rFonts w:eastAsia="Calibri" w:cs="Arial"/>
                <w:b/>
              </w:rPr>
              <w:t>Popis funkčního celku, který je projektem rozšiřován či upravován (pokud existuje)</w:t>
            </w:r>
            <w:bookmarkEnd w:id="426"/>
            <w:bookmarkEnd w:id="427"/>
          </w:p>
        </w:tc>
      </w:tr>
      <w:tr w:rsidR="00AF4DD9" w:rsidRPr="00901F20" w14:paraId="61FB3634" w14:textId="77777777" w:rsidTr="00010026">
        <w:tc>
          <w:tcPr>
            <w:tcW w:w="5000" w:type="pct"/>
            <w:gridSpan w:val="2"/>
          </w:tcPr>
          <w:p w14:paraId="065ABC6C" w14:textId="48AE9141" w:rsidR="00AF4DD9" w:rsidRPr="00901F20" w:rsidRDefault="00AF3593" w:rsidP="00C37272">
            <w:pPr>
              <w:spacing w:before="40" w:after="40"/>
              <w:jc w:val="left"/>
              <w:rPr>
                <w:rFonts w:eastAsia="Calibri" w:cs="Arial"/>
              </w:rPr>
            </w:pPr>
            <w:r w:rsidRPr="00901F20">
              <w:rPr>
                <w:rFonts w:eastAsia="Calibri" w:cs="Arial"/>
              </w:rPr>
              <w:t>Státní plavební správa používá ke své práci Informační systém Státní plavební správy, který obsahuje základní odborné evidence používané úřadem, tzn. evidenci plavidel, evidenci dokladů osob a provedených zkoušek způsobilosti a příslušné evidence fyzických a právnických osob.</w:t>
            </w:r>
          </w:p>
        </w:tc>
      </w:tr>
      <w:tr w:rsidR="00AF4DD9" w:rsidRPr="00901F20" w14:paraId="4E64A981" w14:textId="77777777" w:rsidTr="00010026">
        <w:tblPrEx>
          <w:tblLook w:val="04A0" w:firstRow="1" w:lastRow="0" w:firstColumn="1" w:lastColumn="0" w:noHBand="0" w:noVBand="1"/>
        </w:tblPrEx>
        <w:tc>
          <w:tcPr>
            <w:tcW w:w="3150" w:type="pct"/>
            <w:shd w:val="clear" w:color="auto" w:fill="D9D9D9" w:themeFill="background1" w:themeFillShade="D9"/>
          </w:tcPr>
          <w:p w14:paraId="7D5B40DA" w14:textId="391680FD" w:rsidR="00AF4DD9" w:rsidRPr="00901F20" w:rsidRDefault="00AF4DD9" w:rsidP="00C37272">
            <w:pPr>
              <w:keepNext/>
              <w:spacing w:before="40" w:after="40"/>
              <w:jc w:val="left"/>
              <w:rPr>
                <w:rFonts w:eastAsia="Calibri" w:cs="Arial"/>
                <w:b/>
              </w:rPr>
            </w:pPr>
            <w:r w:rsidRPr="00901F20">
              <w:rPr>
                <w:rFonts w:eastAsia="Calibri" w:cs="Arial"/>
                <w:b/>
              </w:rPr>
              <w:t xml:space="preserve">Plánované 5leté externí výdaje celého funkčního </w:t>
            </w:r>
            <w:r w:rsidRPr="00901F20">
              <w:rPr>
                <w:rFonts w:eastAsia="Calibri" w:cs="Arial"/>
              </w:rPr>
              <w:t>celku (mimo tento projekt) [tis. Kč]</w:t>
            </w:r>
            <w:r w:rsidRPr="00901F20">
              <w:rPr>
                <w:rFonts w:eastAsia="Calibri" w:cs="Arial"/>
                <w:b/>
              </w:rPr>
              <w:t>:</w:t>
            </w:r>
          </w:p>
        </w:tc>
        <w:tc>
          <w:tcPr>
            <w:tcW w:w="1850" w:type="pct"/>
          </w:tcPr>
          <w:p w14:paraId="30D3F4D7" w14:textId="6C075622" w:rsidR="00AF4DD9" w:rsidRPr="00901F20" w:rsidRDefault="00AF3593" w:rsidP="00C37272">
            <w:pPr>
              <w:keepNext/>
              <w:spacing w:before="40" w:after="40"/>
              <w:jc w:val="left"/>
              <w:rPr>
                <w:rFonts w:eastAsia="Calibri" w:cs="Arial"/>
              </w:rPr>
            </w:pPr>
            <w:r w:rsidRPr="00901F20">
              <w:rPr>
                <w:rFonts w:eastAsia="Calibri" w:cs="Arial"/>
              </w:rPr>
              <w:t>0</w:t>
            </w:r>
          </w:p>
        </w:tc>
      </w:tr>
    </w:tbl>
    <w:p w14:paraId="06C7AC0F" w14:textId="77777777" w:rsidR="00AF4DD9" w:rsidRPr="00901F20" w:rsidRDefault="00AF4DD9" w:rsidP="00AF4DD9">
      <w:pPr>
        <w:rPr>
          <w:rFonts w:cs="Arial"/>
          <w:sz w:val="18"/>
        </w:rPr>
      </w:pPr>
    </w:p>
    <w:tbl>
      <w:tblPr>
        <w:tblStyle w:val="Mkatabulky"/>
        <w:tblW w:w="5000" w:type="pct"/>
        <w:tblLook w:val="06A0" w:firstRow="1" w:lastRow="0" w:firstColumn="1" w:lastColumn="0" w:noHBand="1" w:noVBand="1"/>
      </w:tblPr>
      <w:tblGrid>
        <w:gridCol w:w="11328"/>
      </w:tblGrid>
      <w:tr w:rsidR="00AF4DD9" w:rsidRPr="00901F20" w14:paraId="3743D7AB" w14:textId="77777777" w:rsidTr="00010026">
        <w:trPr>
          <w:tblHeader/>
        </w:trPr>
        <w:tc>
          <w:tcPr>
            <w:tcW w:w="5000" w:type="pct"/>
            <w:shd w:val="clear" w:color="auto" w:fill="CEEBF3"/>
          </w:tcPr>
          <w:p w14:paraId="35206808" w14:textId="77777777" w:rsidR="00AF4DD9" w:rsidRPr="00901F20" w:rsidRDefault="00AF4DD9" w:rsidP="00C37272">
            <w:pPr>
              <w:keepNext/>
              <w:spacing w:before="40" w:after="40"/>
              <w:jc w:val="left"/>
              <w:rPr>
                <w:rFonts w:eastAsia="Calibri" w:cs="Arial"/>
              </w:rPr>
            </w:pPr>
            <w:bookmarkStart w:id="428" w:name="_Toc509581704"/>
            <w:bookmarkStart w:id="429" w:name="_Toc513797174"/>
            <w:r w:rsidRPr="00901F20">
              <w:rPr>
                <w:rFonts w:cs="Arial"/>
              </w:rPr>
              <w:t xml:space="preserve">Tabulka </w:t>
            </w:r>
            <w:r w:rsidRPr="00901F20">
              <w:rPr>
                <w:rFonts w:cs="Arial"/>
              </w:rPr>
              <w:fldChar w:fldCharType="begin"/>
            </w:r>
            <w:r w:rsidRPr="00901F20">
              <w:rPr>
                <w:rFonts w:cs="Arial"/>
              </w:rPr>
              <w:instrText xml:space="preserve"> SEQ Tabulka \* ARABIC </w:instrText>
            </w:r>
            <w:r w:rsidRPr="00901F20">
              <w:rPr>
                <w:rFonts w:cs="Arial"/>
              </w:rPr>
              <w:fldChar w:fldCharType="separate"/>
            </w:r>
            <w:r w:rsidRPr="00901F20">
              <w:rPr>
                <w:rFonts w:cs="Arial"/>
              </w:rPr>
              <w:t>51</w:t>
            </w:r>
            <w:r w:rsidRPr="00901F20">
              <w:rPr>
                <w:rFonts w:cs="Arial"/>
              </w:rPr>
              <w:fldChar w:fldCharType="end"/>
            </w:r>
            <w:r w:rsidRPr="00901F20">
              <w:rPr>
                <w:rFonts w:cs="Arial"/>
              </w:rPr>
              <w:t xml:space="preserve">: </w:t>
            </w:r>
            <w:r w:rsidRPr="00901F20">
              <w:rPr>
                <w:rFonts w:eastAsia="Calibri" w:cs="Arial"/>
                <w:b/>
              </w:rPr>
              <w:t>Vysvětlení a komentář k souhrnu výdajů a ekonomické náročnosti projektu</w:t>
            </w:r>
            <w:bookmarkEnd w:id="428"/>
            <w:bookmarkEnd w:id="429"/>
          </w:p>
        </w:tc>
      </w:tr>
      <w:tr w:rsidR="00AF4DD9" w:rsidRPr="00901F20" w14:paraId="435D0D9B" w14:textId="77777777" w:rsidTr="00010026">
        <w:tc>
          <w:tcPr>
            <w:tcW w:w="5000" w:type="pct"/>
          </w:tcPr>
          <w:p w14:paraId="6DF57A08" w14:textId="77777777" w:rsidR="002A4C4E" w:rsidRPr="00AF3593" w:rsidRDefault="002A4C4E" w:rsidP="002A4C4E">
            <w:pPr>
              <w:spacing w:before="40" w:after="40"/>
              <w:jc w:val="left"/>
              <w:rPr>
                <w:rFonts w:eastAsia="Calibri" w:cs="Arial"/>
              </w:rPr>
            </w:pPr>
            <w:r w:rsidRPr="00AF3593">
              <w:rPr>
                <w:rFonts w:eastAsia="Calibri" w:cs="Arial"/>
              </w:rPr>
              <w:t>Analýza požadovaného řešení:</w:t>
            </w:r>
            <w:r w:rsidRPr="00AF3593">
              <w:rPr>
                <w:rFonts w:eastAsia="Calibri" w:cs="Arial"/>
              </w:rPr>
              <w:tab/>
            </w:r>
            <w:r w:rsidRPr="00AF3593">
              <w:rPr>
                <w:rFonts w:eastAsia="Calibri" w:cs="Arial"/>
              </w:rPr>
              <w:tab/>
            </w:r>
            <w:r w:rsidRPr="00AF3593">
              <w:rPr>
                <w:rFonts w:eastAsia="Calibri" w:cs="Arial"/>
              </w:rPr>
              <w:tab/>
            </w:r>
            <w:r w:rsidRPr="00AF3593">
              <w:rPr>
                <w:rFonts w:eastAsia="Calibri" w:cs="Arial"/>
              </w:rPr>
              <w:tab/>
              <w:t>8.000 Kč/člověkoden,</w:t>
            </w:r>
            <w:r w:rsidRPr="00AF3593">
              <w:rPr>
                <w:rFonts w:eastAsia="Calibri" w:cs="Arial"/>
              </w:rPr>
              <w:tab/>
              <w:t xml:space="preserve"> </w:t>
            </w:r>
            <w:r w:rsidRPr="00AF3593">
              <w:rPr>
                <w:rFonts w:eastAsia="Calibri" w:cs="Arial"/>
              </w:rPr>
              <w:tab/>
              <w:t>23 člověkodnů</w:t>
            </w:r>
          </w:p>
          <w:p w14:paraId="7D576D6E" w14:textId="77777777" w:rsidR="002A4C4E" w:rsidRPr="00AF3593" w:rsidRDefault="002A4C4E" w:rsidP="002A4C4E">
            <w:pPr>
              <w:spacing w:before="40" w:after="40"/>
              <w:jc w:val="left"/>
              <w:rPr>
                <w:rFonts w:eastAsia="Calibri" w:cs="Arial"/>
              </w:rPr>
            </w:pPr>
            <w:r w:rsidRPr="00AF3593">
              <w:rPr>
                <w:rFonts w:eastAsia="Calibri" w:cs="Arial"/>
              </w:rPr>
              <w:t>Návrh řešení, specifikace, projektová dokumentace:</w:t>
            </w:r>
            <w:r w:rsidRPr="00AF3593">
              <w:rPr>
                <w:rFonts w:eastAsia="Calibri" w:cs="Arial"/>
              </w:rPr>
              <w:tab/>
              <w:t>8.000 Kč/člověkoden,</w:t>
            </w:r>
            <w:r w:rsidRPr="00AF3593">
              <w:rPr>
                <w:rFonts w:eastAsia="Calibri" w:cs="Arial"/>
              </w:rPr>
              <w:tab/>
            </w:r>
            <w:r w:rsidRPr="00AF3593">
              <w:rPr>
                <w:rFonts w:eastAsia="Calibri" w:cs="Arial"/>
              </w:rPr>
              <w:tab/>
              <w:t>19 člověkodnů</w:t>
            </w:r>
          </w:p>
          <w:p w14:paraId="1E0DFDCA" w14:textId="77777777" w:rsidR="002A4C4E" w:rsidRPr="00AF3593" w:rsidRDefault="002A4C4E" w:rsidP="002A4C4E">
            <w:pPr>
              <w:spacing w:before="40" w:after="40"/>
              <w:jc w:val="left"/>
              <w:rPr>
                <w:rFonts w:eastAsia="Calibri" w:cs="Arial"/>
              </w:rPr>
            </w:pPr>
            <w:r w:rsidRPr="00AF3593">
              <w:rPr>
                <w:rFonts w:eastAsia="Calibri" w:cs="Arial"/>
              </w:rPr>
              <w:t>Vývojové práce:</w:t>
            </w:r>
            <w:r w:rsidRPr="00AF3593">
              <w:rPr>
                <w:rFonts w:eastAsia="Calibri" w:cs="Arial"/>
              </w:rPr>
              <w:tab/>
            </w:r>
            <w:r w:rsidRPr="00AF3593">
              <w:rPr>
                <w:rFonts w:eastAsia="Calibri" w:cs="Arial"/>
              </w:rPr>
              <w:tab/>
            </w:r>
            <w:r w:rsidRPr="00AF3593">
              <w:rPr>
                <w:rFonts w:eastAsia="Calibri" w:cs="Arial"/>
              </w:rPr>
              <w:tab/>
            </w:r>
            <w:r w:rsidRPr="00AF3593">
              <w:rPr>
                <w:rFonts w:eastAsia="Calibri" w:cs="Arial"/>
              </w:rPr>
              <w:tab/>
            </w:r>
            <w:r w:rsidRPr="00AF3593">
              <w:rPr>
                <w:rFonts w:eastAsia="Calibri" w:cs="Arial"/>
              </w:rPr>
              <w:tab/>
              <w:t>12.000 Kč/člověkoden,</w:t>
            </w:r>
            <w:r w:rsidRPr="00AF3593">
              <w:rPr>
                <w:rFonts w:eastAsia="Calibri" w:cs="Arial"/>
              </w:rPr>
              <w:tab/>
              <w:t xml:space="preserve"> </w:t>
            </w:r>
            <w:r w:rsidRPr="00AF3593">
              <w:rPr>
                <w:rFonts w:eastAsia="Calibri" w:cs="Arial"/>
              </w:rPr>
              <w:tab/>
              <w:t>96 člověkodnů</w:t>
            </w:r>
          </w:p>
          <w:p w14:paraId="19CDE65B" w14:textId="77777777" w:rsidR="002A4C4E" w:rsidRPr="00AF3593" w:rsidRDefault="002A4C4E" w:rsidP="002A4C4E">
            <w:pPr>
              <w:spacing w:before="40" w:after="40"/>
              <w:jc w:val="left"/>
              <w:rPr>
                <w:rFonts w:eastAsia="Calibri" w:cs="Arial"/>
              </w:rPr>
            </w:pPr>
            <w:r w:rsidRPr="00AF3593">
              <w:rPr>
                <w:rFonts w:eastAsia="Calibri" w:cs="Arial"/>
              </w:rPr>
              <w:t>Interní testy:</w:t>
            </w:r>
            <w:r w:rsidRPr="00AF3593">
              <w:rPr>
                <w:rFonts w:eastAsia="Calibri" w:cs="Arial"/>
              </w:rPr>
              <w:tab/>
            </w:r>
            <w:r w:rsidRPr="00AF3593">
              <w:rPr>
                <w:rFonts w:eastAsia="Calibri" w:cs="Arial"/>
              </w:rPr>
              <w:tab/>
            </w:r>
            <w:r w:rsidRPr="00AF3593">
              <w:rPr>
                <w:rFonts w:eastAsia="Calibri" w:cs="Arial"/>
              </w:rPr>
              <w:tab/>
            </w:r>
            <w:r w:rsidRPr="00AF3593">
              <w:rPr>
                <w:rFonts w:eastAsia="Calibri" w:cs="Arial"/>
              </w:rPr>
              <w:tab/>
            </w:r>
            <w:r w:rsidRPr="00AF3593">
              <w:rPr>
                <w:rFonts w:eastAsia="Calibri" w:cs="Arial"/>
              </w:rPr>
              <w:tab/>
            </w:r>
            <w:r w:rsidRPr="00AF3593">
              <w:rPr>
                <w:rFonts w:eastAsia="Calibri" w:cs="Arial"/>
              </w:rPr>
              <w:tab/>
              <w:t>4.200 Kč/člověkoden,</w:t>
            </w:r>
            <w:r w:rsidRPr="00AF3593">
              <w:rPr>
                <w:rFonts w:eastAsia="Calibri" w:cs="Arial"/>
              </w:rPr>
              <w:tab/>
              <w:t xml:space="preserve"> </w:t>
            </w:r>
            <w:r w:rsidRPr="00AF3593">
              <w:rPr>
                <w:rFonts w:eastAsia="Calibri" w:cs="Arial"/>
              </w:rPr>
              <w:tab/>
              <w:t>4 člověkodnů</w:t>
            </w:r>
          </w:p>
          <w:p w14:paraId="0B0AFED6" w14:textId="77777777" w:rsidR="002A4C4E" w:rsidRPr="00AF3593" w:rsidRDefault="002A4C4E" w:rsidP="002A4C4E">
            <w:pPr>
              <w:spacing w:before="40" w:after="40"/>
              <w:jc w:val="left"/>
              <w:rPr>
                <w:rFonts w:eastAsia="Calibri" w:cs="Arial"/>
              </w:rPr>
            </w:pPr>
            <w:r w:rsidRPr="00AF3593">
              <w:rPr>
                <w:rFonts w:eastAsia="Calibri" w:cs="Arial"/>
              </w:rPr>
              <w:t>Implementace řešení:</w:t>
            </w:r>
            <w:r w:rsidRPr="00AF3593">
              <w:rPr>
                <w:rFonts w:eastAsia="Calibri" w:cs="Arial"/>
              </w:rPr>
              <w:tab/>
            </w:r>
            <w:r w:rsidRPr="00AF3593">
              <w:rPr>
                <w:rFonts w:eastAsia="Calibri" w:cs="Arial"/>
              </w:rPr>
              <w:tab/>
            </w:r>
            <w:r w:rsidRPr="00AF3593">
              <w:rPr>
                <w:rFonts w:eastAsia="Calibri" w:cs="Arial"/>
              </w:rPr>
              <w:tab/>
            </w:r>
            <w:r w:rsidRPr="00AF3593">
              <w:rPr>
                <w:rFonts w:eastAsia="Calibri" w:cs="Arial"/>
              </w:rPr>
              <w:tab/>
            </w:r>
            <w:r w:rsidRPr="00AF3593">
              <w:rPr>
                <w:rFonts w:eastAsia="Calibri" w:cs="Arial"/>
              </w:rPr>
              <w:tab/>
              <w:t>9.600 Kč/člověkoden,</w:t>
            </w:r>
            <w:r w:rsidRPr="00AF3593">
              <w:rPr>
                <w:rFonts w:eastAsia="Calibri" w:cs="Arial"/>
              </w:rPr>
              <w:tab/>
              <w:t xml:space="preserve"> </w:t>
            </w:r>
            <w:r w:rsidRPr="00AF3593">
              <w:rPr>
                <w:rFonts w:eastAsia="Calibri" w:cs="Arial"/>
              </w:rPr>
              <w:tab/>
              <w:t>6 člověkodnů</w:t>
            </w:r>
          </w:p>
          <w:p w14:paraId="3FDF200C" w14:textId="77777777" w:rsidR="002A4C4E" w:rsidRPr="00AF3593" w:rsidRDefault="002A4C4E" w:rsidP="002A4C4E">
            <w:pPr>
              <w:spacing w:before="40" w:after="40"/>
              <w:jc w:val="left"/>
              <w:rPr>
                <w:rFonts w:eastAsia="Calibri" w:cs="Arial"/>
              </w:rPr>
            </w:pPr>
            <w:r w:rsidRPr="00AF3593">
              <w:rPr>
                <w:rFonts w:eastAsia="Calibri" w:cs="Arial"/>
              </w:rPr>
              <w:t>Zkušební provoz:</w:t>
            </w:r>
            <w:r w:rsidRPr="00AF3593">
              <w:rPr>
                <w:rFonts w:eastAsia="Calibri" w:cs="Arial"/>
              </w:rPr>
              <w:tab/>
            </w:r>
            <w:r w:rsidRPr="00AF3593">
              <w:rPr>
                <w:rFonts w:eastAsia="Calibri" w:cs="Arial"/>
              </w:rPr>
              <w:tab/>
            </w:r>
            <w:r w:rsidRPr="00AF3593">
              <w:rPr>
                <w:rFonts w:eastAsia="Calibri" w:cs="Arial"/>
              </w:rPr>
              <w:tab/>
            </w:r>
            <w:r w:rsidRPr="00AF3593">
              <w:rPr>
                <w:rFonts w:eastAsia="Calibri" w:cs="Arial"/>
              </w:rPr>
              <w:tab/>
            </w:r>
            <w:r w:rsidRPr="00AF3593">
              <w:rPr>
                <w:rFonts w:eastAsia="Calibri" w:cs="Arial"/>
              </w:rPr>
              <w:tab/>
              <w:t>6.400 Kč/člověkoden,</w:t>
            </w:r>
            <w:r w:rsidRPr="00AF3593">
              <w:rPr>
                <w:rFonts w:eastAsia="Calibri" w:cs="Arial"/>
              </w:rPr>
              <w:tab/>
            </w:r>
            <w:r w:rsidRPr="00AF3593">
              <w:rPr>
                <w:rFonts w:eastAsia="Calibri" w:cs="Arial"/>
              </w:rPr>
              <w:tab/>
              <w:t>5 člověkodnů</w:t>
            </w:r>
          </w:p>
          <w:p w14:paraId="6DDD510F" w14:textId="77777777" w:rsidR="002A4C4E" w:rsidRPr="00AF3593" w:rsidRDefault="002A4C4E" w:rsidP="002A4C4E">
            <w:pPr>
              <w:spacing w:before="40" w:after="40"/>
              <w:jc w:val="left"/>
              <w:rPr>
                <w:rFonts w:eastAsia="Calibri" w:cs="Arial"/>
              </w:rPr>
            </w:pPr>
            <w:r w:rsidRPr="00AF3593">
              <w:rPr>
                <w:rFonts w:eastAsia="Calibri" w:cs="Arial"/>
              </w:rPr>
              <w:t>Akceptace:</w:t>
            </w:r>
            <w:r w:rsidRPr="00AF3593">
              <w:rPr>
                <w:rFonts w:eastAsia="Calibri" w:cs="Arial"/>
              </w:rPr>
              <w:tab/>
            </w:r>
            <w:r w:rsidRPr="00AF3593">
              <w:rPr>
                <w:rFonts w:eastAsia="Calibri" w:cs="Arial"/>
              </w:rPr>
              <w:tab/>
            </w:r>
            <w:r w:rsidRPr="00AF3593">
              <w:rPr>
                <w:rFonts w:eastAsia="Calibri" w:cs="Arial"/>
              </w:rPr>
              <w:tab/>
            </w:r>
            <w:r w:rsidRPr="00AF3593">
              <w:rPr>
                <w:rFonts w:eastAsia="Calibri" w:cs="Arial"/>
              </w:rPr>
              <w:tab/>
            </w:r>
            <w:r w:rsidRPr="00AF3593">
              <w:rPr>
                <w:rFonts w:eastAsia="Calibri" w:cs="Arial"/>
              </w:rPr>
              <w:tab/>
            </w:r>
            <w:r w:rsidRPr="00AF3593">
              <w:rPr>
                <w:rFonts w:eastAsia="Calibri" w:cs="Arial"/>
              </w:rPr>
              <w:tab/>
              <w:t>9.600 Kč/člověkoden,</w:t>
            </w:r>
            <w:r w:rsidRPr="00AF3593">
              <w:rPr>
                <w:rFonts w:eastAsia="Calibri" w:cs="Arial"/>
              </w:rPr>
              <w:tab/>
            </w:r>
            <w:r w:rsidRPr="00AF3593">
              <w:rPr>
                <w:rFonts w:eastAsia="Calibri" w:cs="Arial"/>
              </w:rPr>
              <w:tab/>
              <w:t>3 člověkodnů</w:t>
            </w:r>
          </w:p>
          <w:p w14:paraId="5E7BB172" w14:textId="77777777" w:rsidR="002A4C4E" w:rsidRPr="00AF3593" w:rsidRDefault="002A4C4E" w:rsidP="002A4C4E">
            <w:pPr>
              <w:spacing w:before="40" w:after="40"/>
              <w:jc w:val="left"/>
              <w:rPr>
                <w:rFonts w:eastAsia="Calibri" w:cs="Arial"/>
              </w:rPr>
            </w:pPr>
            <w:r w:rsidRPr="00AF3593">
              <w:rPr>
                <w:rFonts w:eastAsia="Calibri" w:cs="Arial"/>
              </w:rPr>
              <w:t>Školení uživatelů:</w:t>
            </w:r>
            <w:r w:rsidRPr="00AF3593">
              <w:rPr>
                <w:rFonts w:eastAsia="Calibri" w:cs="Arial"/>
              </w:rPr>
              <w:tab/>
            </w:r>
            <w:r w:rsidRPr="00AF3593">
              <w:rPr>
                <w:rFonts w:eastAsia="Calibri" w:cs="Arial"/>
              </w:rPr>
              <w:tab/>
            </w:r>
            <w:r w:rsidRPr="00AF3593">
              <w:rPr>
                <w:rFonts w:eastAsia="Calibri" w:cs="Arial"/>
              </w:rPr>
              <w:tab/>
            </w:r>
            <w:r w:rsidRPr="00AF3593">
              <w:rPr>
                <w:rFonts w:eastAsia="Calibri" w:cs="Arial"/>
              </w:rPr>
              <w:tab/>
            </w:r>
            <w:r w:rsidRPr="00AF3593">
              <w:rPr>
                <w:rFonts w:eastAsia="Calibri" w:cs="Arial"/>
              </w:rPr>
              <w:tab/>
              <w:t>7.200 Kč/člověkoden,</w:t>
            </w:r>
            <w:r w:rsidRPr="00AF3593">
              <w:rPr>
                <w:rFonts w:eastAsia="Calibri" w:cs="Arial"/>
              </w:rPr>
              <w:tab/>
            </w:r>
            <w:r w:rsidRPr="00AF3593">
              <w:rPr>
                <w:rFonts w:eastAsia="Calibri" w:cs="Arial"/>
              </w:rPr>
              <w:tab/>
              <w:t>4 člověkodnů</w:t>
            </w:r>
          </w:p>
          <w:p w14:paraId="478E90FD" w14:textId="4A534C23" w:rsidR="00AF4DD9" w:rsidRPr="00901F20" w:rsidRDefault="002A4C4E" w:rsidP="002A4C4E">
            <w:pPr>
              <w:spacing w:before="40" w:after="40"/>
              <w:jc w:val="left"/>
              <w:rPr>
                <w:rFonts w:eastAsia="Calibri" w:cs="Arial"/>
              </w:rPr>
            </w:pPr>
            <w:r w:rsidRPr="00AF3593">
              <w:rPr>
                <w:rFonts w:eastAsia="Calibri" w:cs="Arial"/>
              </w:rPr>
              <w:t>(Ceny Kč/člověkoden byly stanoveny na základě průzkumu trhu.)</w:t>
            </w:r>
          </w:p>
        </w:tc>
      </w:tr>
    </w:tbl>
    <w:p w14:paraId="63DFC906" w14:textId="77777777" w:rsidR="00AF4DD9" w:rsidRPr="00901F20" w:rsidRDefault="00AF4DD9" w:rsidP="00AF4DD9">
      <w:pPr>
        <w:spacing w:after="200" w:line="276" w:lineRule="auto"/>
        <w:jc w:val="left"/>
        <w:rPr>
          <w:rFonts w:cs="Arial"/>
          <w:b/>
          <w:bCs/>
          <w:caps/>
          <w:spacing w:val="120"/>
          <w:sz w:val="28"/>
          <w:szCs w:val="28"/>
        </w:rPr>
      </w:pPr>
      <w:bookmarkStart w:id="430" w:name="_Toc457999439"/>
      <w:bookmarkStart w:id="431" w:name="_Toc458000103"/>
      <w:bookmarkStart w:id="432" w:name="_Toc457999440"/>
      <w:bookmarkStart w:id="433" w:name="_Toc458000104"/>
      <w:bookmarkStart w:id="434" w:name="_Toc457999441"/>
      <w:bookmarkStart w:id="435" w:name="_Toc458000105"/>
      <w:bookmarkStart w:id="436" w:name="_Toc457999442"/>
      <w:bookmarkStart w:id="437" w:name="_Toc458000106"/>
      <w:bookmarkStart w:id="438" w:name="_Toc457999443"/>
      <w:bookmarkStart w:id="439" w:name="_Toc458000107"/>
      <w:bookmarkStart w:id="440" w:name="_Toc457999448"/>
      <w:bookmarkStart w:id="441" w:name="_Toc458000112"/>
      <w:bookmarkStart w:id="442" w:name="_Toc457999449"/>
      <w:bookmarkStart w:id="443" w:name="_Toc458000113"/>
      <w:bookmarkStart w:id="444" w:name="_Toc457999455"/>
      <w:bookmarkStart w:id="445" w:name="_Toc458000119"/>
      <w:bookmarkStart w:id="446" w:name="_Toc457999460"/>
      <w:bookmarkStart w:id="447" w:name="_Toc458000124"/>
      <w:bookmarkStart w:id="448" w:name="_Toc457999465"/>
      <w:bookmarkStart w:id="449" w:name="_Toc458000129"/>
      <w:bookmarkStart w:id="450" w:name="_Toc457999470"/>
      <w:bookmarkStart w:id="451" w:name="_Toc458000134"/>
      <w:bookmarkStart w:id="452" w:name="_Toc457999471"/>
      <w:bookmarkStart w:id="453" w:name="_Toc458000135"/>
      <w:bookmarkStart w:id="454" w:name="_Toc457999472"/>
      <w:bookmarkStart w:id="455" w:name="_Toc458000136"/>
      <w:bookmarkStart w:id="456" w:name="_Toc457999478"/>
      <w:bookmarkStart w:id="457" w:name="_Toc458000142"/>
      <w:bookmarkStart w:id="458" w:name="_Toc457999483"/>
      <w:bookmarkStart w:id="459" w:name="_Toc458000147"/>
      <w:bookmarkStart w:id="460" w:name="_Toc457999488"/>
      <w:bookmarkStart w:id="461" w:name="_Toc458000152"/>
      <w:bookmarkStart w:id="462" w:name="_Toc457999494"/>
      <w:bookmarkStart w:id="463" w:name="_Toc458000158"/>
      <w:bookmarkStart w:id="464" w:name="_Toc457999499"/>
      <w:bookmarkStart w:id="465" w:name="_Toc458000163"/>
      <w:bookmarkStart w:id="466" w:name="_Toc457999504"/>
      <w:bookmarkStart w:id="467" w:name="_Toc458000168"/>
      <w:bookmarkStart w:id="468" w:name="_Toc457999510"/>
      <w:bookmarkStart w:id="469" w:name="_Toc458000174"/>
      <w:bookmarkStart w:id="470" w:name="_Toc457999515"/>
      <w:bookmarkStart w:id="471" w:name="_Toc458000179"/>
      <w:bookmarkStart w:id="472" w:name="_Toc457999520"/>
      <w:bookmarkStart w:id="473" w:name="_Toc458000184"/>
      <w:bookmarkStart w:id="474" w:name="_Toc457999526"/>
      <w:bookmarkStart w:id="475" w:name="_Toc458000190"/>
      <w:bookmarkStart w:id="476" w:name="_Toc457999531"/>
      <w:bookmarkStart w:id="477" w:name="_Toc458000195"/>
      <w:bookmarkStart w:id="478" w:name="_Toc457999536"/>
      <w:bookmarkStart w:id="479" w:name="_Toc458000200"/>
      <w:bookmarkStart w:id="480" w:name="_Toc457999542"/>
      <w:bookmarkStart w:id="481" w:name="_Toc458000206"/>
      <w:bookmarkStart w:id="482" w:name="_Toc457999547"/>
      <w:bookmarkStart w:id="483" w:name="_Toc458000211"/>
      <w:bookmarkStart w:id="484" w:name="_Toc457999552"/>
      <w:bookmarkStart w:id="485" w:name="_Toc458000216"/>
      <w:bookmarkStart w:id="486" w:name="_Toc465074608"/>
      <w:bookmarkStart w:id="487" w:name="_Toc437417936"/>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14:paraId="1B2FE398" w14:textId="77777777" w:rsidR="00AF4DD9" w:rsidRPr="00901F20" w:rsidRDefault="00AF4DD9" w:rsidP="00AF4DD9">
      <w:pPr>
        <w:pStyle w:val="MVHeading1"/>
      </w:pPr>
      <w:bookmarkStart w:id="488" w:name="_Toc22220548"/>
      <w:r w:rsidRPr="00901F20">
        <w:t>Vyjádření k bezpečnostním aspektům</w:t>
      </w:r>
      <w:bookmarkEnd w:id="486"/>
      <w:bookmarkEnd w:id="488"/>
    </w:p>
    <w:tbl>
      <w:tblPr>
        <w:tblStyle w:val="Mkatabulky"/>
        <w:tblW w:w="5000" w:type="pct"/>
        <w:tblLook w:val="06A0" w:firstRow="1" w:lastRow="0" w:firstColumn="1" w:lastColumn="0" w:noHBand="1" w:noVBand="1"/>
      </w:tblPr>
      <w:tblGrid>
        <w:gridCol w:w="11328"/>
      </w:tblGrid>
      <w:tr w:rsidR="00AF4DD9" w:rsidRPr="00901F20" w14:paraId="4ABEB231" w14:textId="77777777" w:rsidTr="00010026">
        <w:trPr>
          <w:tblHeader/>
        </w:trPr>
        <w:tc>
          <w:tcPr>
            <w:tcW w:w="5000" w:type="pct"/>
            <w:shd w:val="clear" w:color="auto" w:fill="CEEBF3"/>
          </w:tcPr>
          <w:p w14:paraId="173AEDBA" w14:textId="77777777" w:rsidR="00AF4DD9" w:rsidRPr="00901F20" w:rsidRDefault="00AF4DD9" w:rsidP="00C37272">
            <w:pPr>
              <w:keepNext/>
              <w:spacing w:before="40" w:after="40"/>
              <w:jc w:val="left"/>
              <w:rPr>
                <w:rFonts w:eastAsia="Calibri" w:cs="Arial"/>
                <w:szCs w:val="20"/>
              </w:rPr>
            </w:pPr>
            <w:bookmarkStart w:id="489" w:name="_Toc509581714"/>
            <w:bookmarkStart w:id="490" w:name="_Toc513797184"/>
            <w:r w:rsidRPr="00901F20">
              <w:rPr>
                <w:rFonts w:cs="Arial"/>
              </w:rPr>
              <w:t xml:space="preserve">Tabulka </w:t>
            </w:r>
            <w:r w:rsidRPr="00901F20">
              <w:rPr>
                <w:rFonts w:cs="Arial"/>
              </w:rPr>
              <w:fldChar w:fldCharType="begin"/>
            </w:r>
            <w:r w:rsidRPr="00901F20">
              <w:rPr>
                <w:rFonts w:cs="Arial"/>
              </w:rPr>
              <w:instrText xml:space="preserve"> SEQ Tabulka \* ARABIC </w:instrText>
            </w:r>
            <w:r w:rsidRPr="00901F20">
              <w:rPr>
                <w:rFonts w:cs="Arial"/>
              </w:rPr>
              <w:fldChar w:fldCharType="separate"/>
            </w:r>
            <w:r w:rsidRPr="00901F20">
              <w:rPr>
                <w:rFonts w:cs="Arial"/>
              </w:rPr>
              <w:t>52</w:t>
            </w:r>
            <w:r w:rsidRPr="00901F20">
              <w:rPr>
                <w:rFonts w:cs="Arial"/>
              </w:rPr>
              <w:fldChar w:fldCharType="end"/>
            </w:r>
            <w:r w:rsidRPr="00901F20">
              <w:rPr>
                <w:rFonts w:cs="Arial"/>
              </w:rPr>
              <w:t xml:space="preserve">: </w:t>
            </w:r>
            <w:bookmarkStart w:id="491" w:name="_Hlk55404575"/>
            <w:r w:rsidRPr="00901F20">
              <w:rPr>
                <w:rFonts w:cs="Arial"/>
                <w:b/>
              </w:rPr>
              <w:t>Předkladatel prohlašuje, že předkládaný projekt bude realizován plně v souladu s níže uvedeným prohlášením</w:t>
            </w:r>
            <w:bookmarkEnd w:id="489"/>
            <w:bookmarkEnd w:id="490"/>
            <w:bookmarkEnd w:id="491"/>
          </w:p>
        </w:tc>
      </w:tr>
      <w:tr w:rsidR="00AF4DD9" w:rsidRPr="00901F20" w14:paraId="36106955" w14:textId="77777777" w:rsidTr="00010026">
        <w:tc>
          <w:tcPr>
            <w:tcW w:w="5000" w:type="pct"/>
          </w:tcPr>
          <w:p w14:paraId="10C6CF6E" w14:textId="77777777" w:rsidR="00AF4DD9" w:rsidRPr="00901F20" w:rsidRDefault="00AF4DD9" w:rsidP="00C37272">
            <w:pPr>
              <w:spacing w:before="40" w:after="40"/>
              <w:jc w:val="left"/>
              <w:rPr>
                <w:rFonts w:eastAsia="Calibri" w:cs="Arial"/>
                <w:i/>
                <w:szCs w:val="20"/>
              </w:rPr>
            </w:pPr>
            <w:r w:rsidRPr="00901F20">
              <w:rPr>
                <w:rFonts w:cs="Arial"/>
                <w:i/>
                <w:color w:val="FF0000"/>
              </w:rPr>
              <w:t>Text vyplňujte až na případnou výzvu OHA.</w:t>
            </w:r>
          </w:p>
        </w:tc>
      </w:tr>
    </w:tbl>
    <w:p w14:paraId="2EA5A876" w14:textId="4EC36873" w:rsidR="00AF4DD9" w:rsidRPr="00901F20" w:rsidRDefault="00AF4DD9" w:rsidP="00AF4DD9">
      <w:pPr>
        <w:pStyle w:val="MVHeading1"/>
      </w:pPr>
      <w:bookmarkStart w:id="492" w:name="_Toc457999554"/>
      <w:bookmarkStart w:id="493" w:name="_Toc458000218"/>
      <w:bookmarkStart w:id="494" w:name="_Toc465074609"/>
      <w:bookmarkStart w:id="495" w:name="_Toc22220549"/>
      <w:bookmarkEnd w:id="492"/>
      <w:bookmarkEnd w:id="493"/>
      <w:r w:rsidRPr="00901F20">
        <w:lastRenderedPageBreak/>
        <w:t>Upozornění a doporučení</w:t>
      </w:r>
      <w:bookmarkEnd w:id="487"/>
      <w:bookmarkEnd w:id="494"/>
      <w:bookmarkEnd w:id="495"/>
    </w:p>
    <w:tbl>
      <w:tblPr>
        <w:tblStyle w:val="Mkatabulky"/>
        <w:tblW w:w="5000" w:type="pct"/>
        <w:tblLook w:val="06A0" w:firstRow="1" w:lastRow="0" w:firstColumn="1" w:lastColumn="0" w:noHBand="1" w:noVBand="1"/>
      </w:tblPr>
      <w:tblGrid>
        <w:gridCol w:w="11328"/>
      </w:tblGrid>
      <w:tr w:rsidR="00AF4DD9" w:rsidRPr="00901F20" w14:paraId="43237A71" w14:textId="77777777" w:rsidTr="00010026">
        <w:trPr>
          <w:tblHeader/>
        </w:trPr>
        <w:tc>
          <w:tcPr>
            <w:tcW w:w="5000" w:type="pct"/>
            <w:shd w:val="clear" w:color="auto" w:fill="CEEBF3"/>
          </w:tcPr>
          <w:p w14:paraId="243C94C1" w14:textId="57AB39B1" w:rsidR="00AF4DD9" w:rsidRPr="00901F20" w:rsidRDefault="00AF4DD9" w:rsidP="00C37272">
            <w:pPr>
              <w:keepNext/>
              <w:spacing w:before="40" w:after="40"/>
              <w:jc w:val="left"/>
              <w:rPr>
                <w:rFonts w:eastAsia="Calibri" w:cs="Arial"/>
                <w:szCs w:val="20"/>
              </w:rPr>
            </w:pPr>
            <w:bookmarkStart w:id="496" w:name="_Toc509581715"/>
            <w:bookmarkStart w:id="497" w:name="_Toc513797185"/>
            <w:r w:rsidRPr="00901F20">
              <w:rPr>
                <w:rFonts w:cs="Arial"/>
              </w:rPr>
              <w:t xml:space="preserve">Tabulka </w:t>
            </w:r>
            <w:r w:rsidRPr="00901F20">
              <w:rPr>
                <w:rFonts w:cs="Arial"/>
              </w:rPr>
              <w:fldChar w:fldCharType="begin"/>
            </w:r>
            <w:r w:rsidRPr="00901F20">
              <w:rPr>
                <w:rFonts w:cs="Arial"/>
              </w:rPr>
              <w:instrText xml:space="preserve"> SEQ Tabulka \* ARABIC </w:instrText>
            </w:r>
            <w:r w:rsidRPr="00901F20">
              <w:rPr>
                <w:rFonts w:cs="Arial"/>
              </w:rPr>
              <w:fldChar w:fldCharType="separate"/>
            </w:r>
            <w:r w:rsidRPr="00901F20">
              <w:rPr>
                <w:rFonts w:cs="Arial"/>
              </w:rPr>
              <w:t>53</w:t>
            </w:r>
            <w:r w:rsidRPr="00901F20">
              <w:rPr>
                <w:rFonts w:cs="Arial"/>
              </w:rPr>
              <w:fldChar w:fldCharType="end"/>
            </w:r>
            <w:r w:rsidRPr="00901F20">
              <w:rPr>
                <w:rFonts w:cs="Arial"/>
              </w:rPr>
              <w:t>:</w:t>
            </w:r>
            <w:r w:rsidR="0039099F" w:rsidRPr="00901F20">
              <w:rPr>
                <w:rFonts w:cs="Arial"/>
              </w:rPr>
              <w:t xml:space="preserve"> </w:t>
            </w:r>
            <w:r w:rsidRPr="00901F20">
              <w:rPr>
                <w:rFonts w:eastAsia="Calibri" w:cs="Arial"/>
                <w:b/>
                <w:szCs w:val="20"/>
              </w:rPr>
              <w:t>Upozornění a doporučení</w:t>
            </w:r>
            <w:bookmarkEnd w:id="496"/>
            <w:bookmarkEnd w:id="497"/>
          </w:p>
        </w:tc>
      </w:tr>
      <w:tr w:rsidR="00AF4DD9" w:rsidRPr="00901F20" w14:paraId="4FB16216" w14:textId="77777777" w:rsidTr="00010026">
        <w:tc>
          <w:tcPr>
            <w:tcW w:w="5000" w:type="pct"/>
          </w:tcPr>
          <w:p w14:paraId="00E1B636" w14:textId="77777777" w:rsidR="00AF4DD9" w:rsidRPr="00901F20" w:rsidRDefault="00AF4DD9" w:rsidP="00C37272">
            <w:pPr>
              <w:spacing w:before="40" w:after="40"/>
              <w:jc w:val="left"/>
              <w:rPr>
                <w:rFonts w:eastAsia="Calibri" w:cs="Arial"/>
                <w:szCs w:val="20"/>
              </w:rPr>
            </w:pPr>
          </w:p>
          <w:p w14:paraId="47D1CDA8" w14:textId="77777777" w:rsidR="00CD30CF" w:rsidRPr="00901F20" w:rsidRDefault="00CD30CF" w:rsidP="00C37272">
            <w:pPr>
              <w:spacing w:before="40" w:after="40"/>
              <w:jc w:val="left"/>
              <w:rPr>
                <w:rFonts w:eastAsia="Calibri" w:cs="Arial"/>
                <w:szCs w:val="20"/>
              </w:rPr>
            </w:pPr>
          </w:p>
          <w:p w14:paraId="431D2215" w14:textId="739F782A" w:rsidR="00561D38" w:rsidRPr="00901F20" w:rsidRDefault="00561D38" w:rsidP="00C37272">
            <w:pPr>
              <w:spacing w:before="40" w:after="40"/>
              <w:jc w:val="left"/>
              <w:rPr>
                <w:rFonts w:eastAsia="Calibri" w:cs="Arial"/>
                <w:szCs w:val="20"/>
              </w:rPr>
            </w:pPr>
          </w:p>
        </w:tc>
      </w:tr>
    </w:tbl>
    <w:p w14:paraId="630CB364" w14:textId="77777777" w:rsidR="00AF4DD9" w:rsidRPr="00901F20" w:rsidRDefault="00AF4DD9" w:rsidP="00AF4DD9">
      <w:pPr>
        <w:pStyle w:val="MVHeading1"/>
      </w:pPr>
      <w:bookmarkStart w:id="498" w:name="_Toc457999556"/>
      <w:bookmarkStart w:id="499" w:name="_Toc458000220"/>
      <w:bookmarkStart w:id="500" w:name="_Toc457999557"/>
      <w:bookmarkStart w:id="501" w:name="_Toc458000221"/>
      <w:bookmarkStart w:id="502" w:name="_Toc437417938"/>
      <w:bookmarkStart w:id="503" w:name="_Toc465074610"/>
      <w:bookmarkStart w:id="504" w:name="_Toc22220550"/>
      <w:bookmarkEnd w:id="498"/>
      <w:bookmarkEnd w:id="499"/>
      <w:bookmarkEnd w:id="500"/>
      <w:bookmarkEnd w:id="501"/>
      <w:r w:rsidRPr="00901F20">
        <w:t>Přílohy</w:t>
      </w:r>
      <w:bookmarkEnd w:id="502"/>
      <w:bookmarkEnd w:id="503"/>
      <w:bookmarkEnd w:id="504"/>
    </w:p>
    <w:tbl>
      <w:tblPr>
        <w:tblStyle w:val="Mkatabulky"/>
        <w:tblW w:w="5000" w:type="pct"/>
        <w:tblLook w:val="04A0" w:firstRow="1" w:lastRow="0" w:firstColumn="1" w:lastColumn="0" w:noHBand="0" w:noVBand="1"/>
      </w:tblPr>
      <w:tblGrid>
        <w:gridCol w:w="1899"/>
        <w:gridCol w:w="4402"/>
        <w:gridCol w:w="5027"/>
      </w:tblGrid>
      <w:tr w:rsidR="00AF4DD9" w:rsidRPr="00901F20" w14:paraId="4BB9C243" w14:textId="77777777" w:rsidTr="00010026">
        <w:trPr>
          <w:tblHeader/>
        </w:trPr>
        <w:tc>
          <w:tcPr>
            <w:tcW w:w="5000" w:type="pct"/>
            <w:gridSpan w:val="3"/>
            <w:shd w:val="clear" w:color="auto" w:fill="DAEEF3" w:themeFill="accent5" w:themeFillTint="33"/>
          </w:tcPr>
          <w:p w14:paraId="794AF584" w14:textId="77777777" w:rsidR="00AF4DD9" w:rsidRPr="00901F20" w:rsidRDefault="00AF4DD9" w:rsidP="00C37272">
            <w:pPr>
              <w:keepNext/>
              <w:spacing w:before="40" w:after="40"/>
              <w:jc w:val="left"/>
              <w:rPr>
                <w:rFonts w:cs="Arial"/>
              </w:rPr>
            </w:pPr>
            <w:bookmarkStart w:id="505" w:name="_Toc509581716"/>
            <w:bookmarkStart w:id="506" w:name="_Toc513797186"/>
            <w:r w:rsidRPr="00901F20">
              <w:rPr>
                <w:rFonts w:cs="Arial"/>
              </w:rPr>
              <w:t xml:space="preserve">Tabulka </w:t>
            </w:r>
            <w:r w:rsidRPr="00901F20">
              <w:rPr>
                <w:rFonts w:cs="Arial"/>
              </w:rPr>
              <w:fldChar w:fldCharType="begin"/>
            </w:r>
            <w:r w:rsidRPr="00901F20">
              <w:rPr>
                <w:rFonts w:cs="Arial"/>
              </w:rPr>
              <w:instrText xml:space="preserve"> SEQ Tabulka \* ARABIC </w:instrText>
            </w:r>
            <w:r w:rsidRPr="00901F20">
              <w:rPr>
                <w:rFonts w:cs="Arial"/>
              </w:rPr>
              <w:fldChar w:fldCharType="separate"/>
            </w:r>
            <w:r w:rsidRPr="00901F20">
              <w:rPr>
                <w:rFonts w:cs="Arial"/>
              </w:rPr>
              <w:t>54</w:t>
            </w:r>
            <w:r w:rsidRPr="00901F20">
              <w:rPr>
                <w:rFonts w:cs="Arial"/>
              </w:rPr>
              <w:fldChar w:fldCharType="end"/>
            </w:r>
            <w:r w:rsidRPr="00901F20">
              <w:rPr>
                <w:rFonts w:cs="Arial"/>
              </w:rPr>
              <w:t xml:space="preserve">: </w:t>
            </w:r>
            <w:r w:rsidRPr="00901F20">
              <w:rPr>
                <w:rFonts w:cs="Arial"/>
                <w:b/>
              </w:rPr>
              <w:t>Přílohy</w:t>
            </w:r>
            <w:bookmarkEnd w:id="505"/>
            <w:bookmarkEnd w:id="506"/>
          </w:p>
        </w:tc>
      </w:tr>
      <w:tr w:rsidR="00AF4DD9" w:rsidRPr="00901F20" w14:paraId="4D6F8A9C" w14:textId="77777777" w:rsidTr="00010026">
        <w:trPr>
          <w:tblHeader/>
        </w:trPr>
        <w:tc>
          <w:tcPr>
            <w:tcW w:w="838" w:type="pct"/>
            <w:shd w:val="clear" w:color="auto" w:fill="DAEEF3" w:themeFill="accent5" w:themeFillTint="33"/>
          </w:tcPr>
          <w:p w14:paraId="305E612D" w14:textId="77777777" w:rsidR="00AF4DD9" w:rsidRPr="00901F20" w:rsidRDefault="00AF4DD9" w:rsidP="00C37272">
            <w:pPr>
              <w:keepNext/>
              <w:spacing w:before="40" w:after="40"/>
              <w:jc w:val="left"/>
              <w:rPr>
                <w:rFonts w:cs="Arial"/>
                <w:b/>
              </w:rPr>
            </w:pPr>
            <w:r w:rsidRPr="00901F20">
              <w:rPr>
                <w:rFonts w:cs="Arial"/>
                <w:b/>
              </w:rPr>
              <w:t>Typ</w:t>
            </w:r>
          </w:p>
        </w:tc>
        <w:tc>
          <w:tcPr>
            <w:tcW w:w="1943" w:type="pct"/>
            <w:shd w:val="clear" w:color="auto" w:fill="DAEEF3" w:themeFill="accent5" w:themeFillTint="33"/>
          </w:tcPr>
          <w:p w14:paraId="2FC2D736" w14:textId="77777777" w:rsidR="00AF4DD9" w:rsidRPr="00901F20" w:rsidRDefault="00AF4DD9" w:rsidP="00C37272">
            <w:pPr>
              <w:keepNext/>
              <w:spacing w:before="40" w:after="40"/>
              <w:jc w:val="left"/>
              <w:rPr>
                <w:rFonts w:cs="Arial"/>
                <w:b/>
              </w:rPr>
            </w:pPr>
            <w:r w:rsidRPr="00901F20">
              <w:rPr>
                <w:rFonts w:cs="Arial"/>
                <w:b/>
              </w:rPr>
              <w:t>Číslo a název přílohy</w:t>
            </w:r>
          </w:p>
        </w:tc>
        <w:tc>
          <w:tcPr>
            <w:tcW w:w="2219" w:type="pct"/>
            <w:shd w:val="clear" w:color="auto" w:fill="DAEEF3" w:themeFill="accent5" w:themeFillTint="33"/>
          </w:tcPr>
          <w:p w14:paraId="60C7009E" w14:textId="623A01C0" w:rsidR="00AF4DD9" w:rsidRPr="00901F20" w:rsidRDefault="00AF4DD9" w:rsidP="00663B09">
            <w:pPr>
              <w:keepNext/>
              <w:spacing w:before="40" w:after="40"/>
              <w:jc w:val="left"/>
              <w:rPr>
                <w:rFonts w:cs="Arial"/>
                <w:b/>
              </w:rPr>
            </w:pPr>
            <w:r w:rsidRPr="00901F20">
              <w:rPr>
                <w:rFonts w:cs="Arial"/>
                <w:b/>
              </w:rPr>
              <w:t>Upřesnění přílohy</w:t>
            </w:r>
          </w:p>
        </w:tc>
      </w:tr>
      <w:tr w:rsidR="00AF4DD9" w:rsidRPr="00901F20" w14:paraId="20311E2E" w14:textId="77777777" w:rsidTr="00010026">
        <w:sdt>
          <w:sdtPr>
            <w:rPr>
              <w:rFonts w:cs="Arial"/>
            </w:rPr>
            <w:id w:val="-450624137"/>
            <w:comboBox>
              <w:listItem w:displayText="Žádost o výjimku" w:value="Žádost o výjimku"/>
              <w:listItem w:displayText="Architektonický model" w:value="Architektonický model"/>
              <w:listItem w:displayText="Analýza" w:value="Analýza"/>
              <w:listItem w:displayText="Detailní rozpad ceny" w:value="Detailní rozpad ceny"/>
              <w:listItem w:displayText="Výstup z architektonického nástroje" w:value="Výstup z architektonického nástroje"/>
              <w:listItem w:displayText="Jiný" w:value="Jiný"/>
            </w:comboBox>
          </w:sdtPr>
          <w:sdtEndPr/>
          <w:sdtContent>
            <w:tc>
              <w:tcPr>
                <w:tcW w:w="838" w:type="pct"/>
              </w:tcPr>
              <w:p w14:paraId="4B255B03" w14:textId="583B550C" w:rsidR="00AF4DD9" w:rsidRPr="00901F20" w:rsidRDefault="00AF3593" w:rsidP="00C37272">
                <w:pPr>
                  <w:spacing w:before="40" w:after="40"/>
                  <w:jc w:val="left"/>
                  <w:rPr>
                    <w:rFonts w:cs="Arial"/>
                  </w:rPr>
                </w:pPr>
                <w:r w:rsidRPr="00901F20">
                  <w:rPr>
                    <w:rFonts w:cs="Arial"/>
                  </w:rPr>
                  <w:t>Architektonický model</w:t>
                </w:r>
              </w:p>
            </w:tc>
          </w:sdtContent>
        </w:sdt>
        <w:tc>
          <w:tcPr>
            <w:tcW w:w="1943" w:type="pct"/>
          </w:tcPr>
          <w:p w14:paraId="732161D8" w14:textId="11297BDA" w:rsidR="00AF4DD9" w:rsidRPr="00901F20" w:rsidRDefault="00AF3593" w:rsidP="00C37272">
            <w:pPr>
              <w:spacing w:before="40" w:after="40"/>
              <w:jc w:val="left"/>
              <w:rPr>
                <w:rFonts w:cs="Arial"/>
              </w:rPr>
            </w:pPr>
            <w:r w:rsidRPr="00901F20">
              <w:rPr>
                <w:rFonts w:cs="Arial"/>
              </w:rPr>
              <w:t>Architektonický model k tabulce 10</w:t>
            </w:r>
          </w:p>
        </w:tc>
        <w:tc>
          <w:tcPr>
            <w:tcW w:w="2219" w:type="pct"/>
          </w:tcPr>
          <w:p w14:paraId="62B3A0EA" w14:textId="77777777" w:rsidR="00AF4DD9" w:rsidRPr="00901F20" w:rsidRDefault="00AF4DD9" w:rsidP="00C37272">
            <w:pPr>
              <w:spacing w:before="40" w:after="40"/>
              <w:jc w:val="left"/>
              <w:rPr>
                <w:rFonts w:cs="Arial"/>
              </w:rPr>
            </w:pPr>
          </w:p>
        </w:tc>
      </w:tr>
      <w:tr w:rsidR="00AF4DD9" w:rsidRPr="00901F20" w14:paraId="5D2A3E4C" w14:textId="77777777" w:rsidTr="00010026">
        <w:tc>
          <w:tcPr>
            <w:tcW w:w="838" w:type="pct"/>
          </w:tcPr>
          <w:p w14:paraId="30157BA3" w14:textId="77777777" w:rsidR="00AF4DD9" w:rsidRPr="00901F20" w:rsidRDefault="00AF4DD9" w:rsidP="00C37272">
            <w:pPr>
              <w:spacing w:before="40" w:after="40"/>
              <w:jc w:val="left"/>
              <w:rPr>
                <w:rFonts w:cs="Arial"/>
              </w:rPr>
            </w:pPr>
            <w:r w:rsidRPr="00901F20">
              <w:rPr>
                <w:rFonts w:cs="Arial"/>
              </w:rPr>
              <w:t>Celkový počet příloh:</w:t>
            </w:r>
          </w:p>
        </w:tc>
        <w:tc>
          <w:tcPr>
            <w:tcW w:w="4162" w:type="pct"/>
            <w:gridSpan w:val="2"/>
          </w:tcPr>
          <w:p w14:paraId="4334D709" w14:textId="32D3E681" w:rsidR="00AF4DD9" w:rsidRPr="00901F20" w:rsidRDefault="00AF3593" w:rsidP="00C37272">
            <w:pPr>
              <w:spacing w:before="40" w:after="40"/>
              <w:jc w:val="left"/>
              <w:rPr>
                <w:rFonts w:cs="Arial"/>
              </w:rPr>
            </w:pPr>
            <w:r w:rsidRPr="00901F20">
              <w:rPr>
                <w:rFonts w:cs="Arial"/>
              </w:rPr>
              <w:t>1</w:t>
            </w:r>
          </w:p>
        </w:tc>
      </w:tr>
    </w:tbl>
    <w:p w14:paraId="0C567B86" w14:textId="37B1FAC4" w:rsidR="000C4BEA" w:rsidRPr="00901F20" w:rsidRDefault="000C4BEA" w:rsidP="00996648"/>
    <w:sectPr w:rsidR="000C4BEA" w:rsidRPr="00901F20" w:rsidSect="003F59FA">
      <w:headerReference w:type="default" r:id="rId61"/>
      <w:footerReference w:type="default" r:id="rId62"/>
      <w:footerReference w:type="first" r:id="rId63"/>
      <w:pgSz w:w="11906" w:h="16838" w:code="9"/>
      <w:pgMar w:top="851" w:right="284" w:bottom="851" w:left="28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BE029" w14:textId="77777777" w:rsidR="00EF16F9" w:rsidRDefault="00EF16F9" w:rsidP="00BA54A6">
      <w:pPr>
        <w:spacing w:after="0"/>
      </w:pPr>
      <w:r>
        <w:separator/>
      </w:r>
    </w:p>
  </w:endnote>
  <w:endnote w:type="continuationSeparator" w:id="0">
    <w:p w14:paraId="71E3BA66" w14:textId="77777777" w:rsidR="00EF16F9" w:rsidRDefault="00EF16F9" w:rsidP="00BA54A6">
      <w:pPr>
        <w:spacing w:after="0"/>
      </w:pPr>
      <w:r>
        <w:continuationSeparator/>
      </w:r>
    </w:p>
  </w:endnote>
  <w:endnote w:type="continuationNotice" w:id="1">
    <w:p w14:paraId="76E84073" w14:textId="77777777" w:rsidR="00EF16F9" w:rsidRDefault="00EF16F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Cambria Math">
    <w:panose1 w:val="02040503050406030204"/>
    <w:charset w:val="EE"/>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7479939"/>
      <w:docPartObj>
        <w:docPartGallery w:val="Page Numbers (Bottom of Page)"/>
        <w:docPartUnique/>
      </w:docPartObj>
    </w:sdtPr>
    <w:sdtEndPr/>
    <w:sdtContent>
      <w:p w14:paraId="59315BCE" w14:textId="71921589" w:rsidR="00EF16F9" w:rsidRDefault="00EF16F9" w:rsidP="003F7B0D">
        <w:pPr>
          <w:pStyle w:val="Zpat"/>
          <w:spacing w:before="240" w:after="0"/>
          <w:jc w:val="center"/>
        </w:pPr>
        <w:r>
          <w:fldChar w:fldCharType="begin"/>
        </w:r>
        <w:r>
          <w:instrText>PAGE   \* MERGEFORMAT</w:instrText>
        </w:r>
        <w:r>
          <w:fldChar w:fldCharType="separate"/>
        </w:r>
        <w:r w:rsidR="004F4EE7">
          <w:rPr>
            <w:noProof/>
          </w:rPr>
          <w:t>21</w:t>
        </w:r>
        <w:r>
          <w:fldChar w:fldCharType="end"/>
        </w:r>
      </w:p>
    </w:sdtContent>
  </w:sdt>
  <w:p w14:paraId="559BCAF9" w14:textId="77777777" w:rsidR="00EF16F9" w:rsidRDefault="00EF16F9" w:rsidP="003F7B0D">
    <w:pPr>
      <w:pStyle w:val="Zpat"/>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2F64B" w14:textId="065AD770" w:rsidR="00EF16F9" w:rsidRDefault="00EF16F9" w:rsidP="00DC666A">
    <w:pPr>
      <w:pStyle w:val="Zpat"/>
      <w:jc w:val="center"/>
    </w:pPr>
    <w:r w:rsidRPr="007540D8">
      <w:rPr>
        <w:rFonts w:cs="Arial"/>
        <w:noProof/>
        <w:lang w:eastAsia="cs-CZ"/>
      </w:rPr>
      <w:drawing>
        <wp:inline distT="0" distB="0" distL="0" distR="0" wp14:anchorId="660796A3" wp14:editId="4C2AD8D6">
          <wp:extent cx="742950" cy="261721"/>
          <wp:effectExtent l="0" t="0" r="0" b="5080"/>
          <wp:docPr id="26" name="Obrázek 2" descr="Licence Creative Common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cence Creative Common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261721"/>
                  </a:xfrm>
                  <a:prstGeom prst="rect">
                    <a:avLst/>
                  </a:prstGeom>
                  <a:noFill/>
                  <a:ln>
                    <a:noFill/>
                  </a:ln>
                </pic:spPr>
              </pic:pic>
            </a:graphicData>
          </a:graphic>
        </wp:inline>
      </w:drawing>
    </w:r>
    <w:r w:rsidRPr="007540D8">
      <w:rPr>
        <w:rFonts w:cs="Arial"/>
      </w:rPr>
      <w:br/>
      <w:t>Toto dílo podléhá licenci </w:t>
    </w:r>
    <w:proofErr w:type="spellStart"/>
    <w:r w:rsidR="00DD1CCE">
      <w:fldChar w:fldCharType="begin"/>
    </w:r>
    <w:r w:rsidR="00DD1CCE">
      <w:instrText xml:space="preserve"> HYPERLINK "http://creativecommons.org/licenses/by/4.0/" </w:instrText>
    </w:r>
    <w:r w:rsidR="00DD1CCE">
      <w:fldChar w:fldCharType="separate"/>
    </w:r>
    <w:r w:rsidRPr="00012A56">
      <w:rPr>
        <w:rStyle w:val="Hypertextovodkaz"/>
        <w:rFonts w:cs="Arial"/>
      </w:rPr>
      <w:t>Creative</w:t>
    </w:r>
    <w:proofErr w:type="spellEnd"/>
    <w:r w:rsidRPr="00012A56">
      <w:rPr>
        <w:rStyle w:val="Hypertextovodkaz"/>
        <w:rFonts w:cs="Arial"/>
      </w:rPr>
      <w:t xml:space="preserve"> </w:t>
    </w:r>
    <w:proofErr w:type="spellStart"/>
    <w:r w:rsidRPr="00012A56">
      <w:rPr>
        <w:rStyle w:val="Hypertextovodkaz"/>
        <w:rFonts w:cs="Arial"/>
      </w:rPr>
      <w:t>Commons</w:t>
    </w:r>
    <w:proofErr w:type="spellEnd"/>
    <w:r w:rsidRPr="00012A56">
      <w:rPr>
        <w:rStyle w:val="Hypertextovodkaz"/>
        <w:rFonts w:cs="Arial"/>
      </w:rPr>
      <w:t xml:space="preserve"> Uveďte původ 4.0 Mezinárodní Licence</w:t>
    </w:r>
    <w:r w:rsidR="00DD1CCE">
      <w:rPr>
        <w:rStyle w:val="Hypertextovodkaz"/>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F3A10" w14:textId="77777777" w:rsidR="00EF16F9" w:rsidRDefault="00EF16F9" w:rsidP="00BA54A6">
      <w:pPr>
        <w:spacing w:after="0"/>
      </w:pPr>
      <w:r>
        <w:separator/>
      </w:r>
    </w:p>
  </w:footnote>
  <w:footnote w:type="continuationSeparator" w:id="0">
    <w:p w14:paraId="1A5BF67C" w14:textId="77777777" w:rsidR="00EF16F9" w:rsidRDefault="00EF16F9" w:rsidP="00BA54A6">
      <w:pPr>
        <w:spacing w:after="0"/>
      </w:pPr>
      <w:r>
        <w:continuationSeparator/>
      </w:r>
    </w:p>
  </w:footnote>
  <w:footnote w:type="continuationNotice" w:id="1">
    <w:p w14:paraId="3FA63ED0" w14:textId="77777777" w:rsidR="00EF16F9" w:rsidRDefault="00EF16F9">
      <w:pPr>
        <w:spacing w:after="0"/>
      </w:pPr>
    </w:p>
  </w:footnote>
  <w:footnote w:id="2">
    <w:p w14:paraId="3C67AEA5" w14:textId="77777777" w:rsidR="00EF16F9" w:rsidRDefault="00EF16F9" w:rsidP="00AF4DD9">
      <w:pPr>
        <w:pStyle w:val="Textpoznpodarou"/>
      </w:pPr>
      <w:r>
        <w:rPr>
          <w:rStyle w:val="Znakapoznpodarou"/>
        </w:rPr>
        <w:footnoteRef/>
      </w:r>
      <w:r>
        <w:t xml:space="preserve"> Evropské strukturální a investiční fondy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02D67" w14:textId="77777777" w:rsidR="00EF16F9" w:rsidRDefault="00EF16F9" w:rsidP="009C0F85">
    <w:pPr>
      <w:pStyle w:val="Zhlav"/>
    </w:pPr>
    <w:r>
      <w:rPr>
        <w:noProof/>
        <w:lang w:eastAsia="cs-CZ"/>
      </w:rPr>
      <w:drawing>
        <wp:anchor distT="0" distB="0" distL="114300" distR="114300" simplePos="0" relativeHeight="251658240" behindDoc="0" locked="0" layoutInCell="1" allowOverlap="1" wp14:anchorId="6471ABBF" wp14:editId="497205A9">
          <wp:simplePos x="0" y="0"/>
          <wp:positionH relativeFrom="margin">
            <wp:posOffset>2733</wp:posOffset>
          </wp:positionH>
          <wp:positionV relativeFrom="margin">
            <wp:posOffset>-455267</wp:posOffset>
          </wp:positionV>
          <wp:extent cx="1192530" cy="327025"/>
          <wp:effectExtent l="0" t="0" r="7620" b="0"/>
          <wp:wrapSquare wrapText="bothSides"/>
          <wp:docPr id="25" name="obrázek 1" descr="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myk"/>
                  <pic:cNvPicPr>
                    <a:picLocks noChangeAspect="1" noChangeArrowheads="1"/>
                  </pic:cNvPicPr>
                </pic:nvPicPr>
                <pic:blipFill>
                  <a:blip r:embed="rId1"/>
                  <a:srcRect/>
                  <a:stretch>
                    <a:fillRect/>
                  </a:stretch>
                </pic:blipFill>
                <pic:spPr bwMode="auto">
                  <a:xfrm>
                    <a:off x="0" y="0"/>
                    <a:ext cx="1192530" cy="327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16B2B"/>
    <w:multiLevelType w:val="hybridMultilevel"/>
    <w:tmpl w:val="B69E3C2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5F944CC"/>
    <w:multiLevelType w:val="hybridMultilevel"/>
    <w:tmpl w:val="F9CC8DF8"/>
    <w:lvl w:ilvl="0" w:tplc="83E8B900">
      <w:start w:val="1"/>
      <w:numFmt w:val="bullet"/>
      <w:lvlText w:val="­"/>
      <w:lvlJc w:val="left"/>
      <w:pPr>
        <w:ind w:left="1440" w:hanging="360"/>
      </w:pPr>
      <w:rPr>
        <w:rFonts w:ascii="Courier New" w:hAnsi="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 w15:restartNumberingAfterBreak="0">
    <w:nsid w:val="0B3221BB"/>
    <w:multiLevelType w:val="multilevel"/>
    <w:tmpl w:val="D02493DE"/>
    <w:lvl w:ilvl="0">
      <w:start w:val="1"/>
      <w:numFmt w:val="decimal"/>
      <w:pStyle w:val="MVHeading1"/>
      <w:lvlText w:val="%1."/>
      <w:lvlJc w:val="left"/>
      <w:pPr>
        <w:ind w:left="567" w:hanging="567"/>
      </w:pPr>
      <w:rPr>
        <w:rFonts w:hint="default"/>
        <w:spacing w:val="20"/>
      </w:rPr>
    </w:lvl>
    <w:lvl w:ilvl="1">
      <w:start w:val="1"/>
      <w:numFmt w:val="decimal"/>
      <w:pStyle w:val="MVHeading2"/>
      <w:lvlText w:val="%1.%2."/>
      <w:lvlJc w:val="left"/>
      <w:pPr>
        <w:ind w:left="794" w:hanging="794"/>
      </w:pPr>
      <w:rPr>
        <w:rFonts w:hint="default"/>
      </w:rPr>
    </w:lvl>
    <w:lvl w:ilvl="2">
      <w:start w:val="1"/>
      <w:numFmt w:val="decimal"/>
      <w:pStyle w:val="MVHeading3"/>
      <w:lvlText w:val="%1.%2.%3."/>
      <w:lvlJc w:val="left"/>
      <w:pPr>
        <w:ind w:left="1021" w:hanging="1021"/>
      </w:pPr>
      <w:rPr>
        <w:rFonts w:hint="default"/>
      </w:rPr>
    </w:lvl>
    <w:lvl w:ilvl="3">
      <w:start w:val="1"/>
      <w:numFmt w:val="decimal"/>
      <w:pStyle w:val="MV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C1656FD"/>
    <w:multiLevelType w:val="multilevel"/>
    <w:tmpl w:val="04CEBE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8E9664E"/>
    <w:multiLevelType w:val="hybridMultilevel"/>
    <w:tmpl w:val="42BC7102"/>
    <w:lvl w:ilvl="0" w:tplc="CDC0F4E6">
      <w:start w:val="1"/>
      <w:numFmt w:val="lowerLetter"/>
      <w:lvlText w:val="%1)"/>
      <w:lvlJc w:val="left"/>
      <w:pPr>
        <w:ind w:left="720" w:hanging="360"/>
      </w:pPr>
      <w:rPr>
        <w:rFonts w:hint="default"/>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E723DE1"/>
    <w:multiLevelType w:val="hybridMultilevel"/>
    <w:tmpl w:val="2DA68EDA"/>
    <w:lvl w:ilvl="0" w:tplc="299CAEE6">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A374BB5"/>
    <w:multiLevelType w:val="hybridMultilevel"/>
    <w:tmpl w:val="DC2C0E26"/>
    <w:lvl w:ilvl="0" w:tplc="508EAD5A">
      <w:numFmt w:val="bullet"/>
      <w:lvlText w:val="•"/>
      <w:lvlJc w:val="left"/>
      <w:pPr>
        <w:ind w:left="1065" w:hanging="705"/>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AE37152"/>
    <w:multiLevelType w:val="hybridMultilevel"/>
    <w:tmpl w:val="6A6C0E88"/>
    <w:lvl w:ilvl="0" w:tplc="04050017">
      <w:start w:val="1"/>
      <w:numFmt w:val="lowerLetter"/>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15:restartNumberingAfterBreak="0">
    <w:nsid w:val="374A48CE"/>
    <w:multiLevelType w:val="hybridMultilevel"/>
    <w:tmpl w:val="860ABB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421C7F1A"/>
    <w:multiLevelType w:val="hybridMultilevel"/>
    <w:tmpl w:val="B8F8899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3FB2D47"/>
    <w:multiLevelType w:val="hybridMultilevel"/>
    <w:tmpl w:val="43DE203C"/>
    <w:lvl w:ilvl="0" w:tplc="F8C671A8">
      <w:start w:val="1"/>
      <w:numFmt w:val="lowerLetter"/>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15:restartNumberingAfterBreak="0">
    <w:nsid w:val="442E5439"/>
    <w:multiLevelType w:val="hybridMultilevel"/>
    <w:tmpl w:val="212AAA64"/>
    <w:lvl w:ilvl="0" w:tplc="35649C14">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9591723"/>
    <w:multiLevelType w:val="hybridMultilevel"/>
    <w:tmpl w:val="3EF0FE24"/>
    <w:lvl w:ilvl="0" w:tplc="788ACD30">
      <w:start w:val="1"/>
      <w:numFmt w:val="lowerLetter"/>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3" w15:restartNumberingAfterBreak="0">
    <w:nsid w:val="4AFD048E"/>
    <w:multiLevelType w:val="hybridMultilevel"/>
    <w:tmpl w:val="ECA622B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4" w15:restartNumberingAfterBreak="0">
    <w:nsid w:val="4EDC0A78"/>
    <w:multiLevelType w:val="hybridMultilevel"/>
    <w:tmpl w:val="9A08BD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4BF6764"/>
    <w:multiLevelType w:val="hybridMultilevel"/>
    <w:tmpl w:val="BED68DC6"/>
    <w:lvl w:ilvl="0" w:tplc="E4D8AE5E">
      <w:start w:val="1"/>
      <w:numFmt w:val="lowerLetter"/>
      <w:lvlText w:val="%1)"/>
      <w:lvlJc w:val="left"/>
      <w:pPr>
        <w:ind w:left="360" w:hanging="360"/>
      </w:pPr>
      <w:rPr>
        <w:rFonts w:eastAsiaTheme="minorHAnsi"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6" w15:restartNumberingAfterBreak="0">
    <w:nsid w:val="562B6A33"/>
    <w:multiLevelType w:val="hybridMultilevel"/>
    <w:tmpl w:val="D0A007DA"/>
    <w:lvl w:ilvl="0" w:tplc="9224154C">
      <w:start w:val="1"/>
      <w:numFmt w:val="lowerLetter"/>
      <w:lvlText w:val="%1)"/>
      <w:lvlJc w:val="left"/>
      <w:pPr>
        <w:ind w:left="360" w:hanging="360"/>
      </w:pPr>
      <w:rPr>
        <w:rFonts w:hint="default"/>
        <w:b/>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7" w15:restartNumberingAfterBreak="0">
    <w:nsid w:val="61DC76D5"/>
    <w:multiLevelType w:val="multilevel"/>
    <w:tmpl w:val="63E6EE6A"/>
    <w:styleLink w:val="StyleBulleted-ok"/>
    <w:lvl w:ilvl="0">
      <w:start w:val="1"/>
      <w:numFmt w:val="bullet"/>
      <w:lvlText w:val=""/>
      <w:lvlJc w:val="left"/>
      <w:pPr>
        <w:tabs>
          <w:tab w:val="num" w:pos="720"/>
        </w:tabs>
        <w:ind w:left="720" w:hanging="360"/>
      </w:pPr>
      <w:rPr>
        <w:rFonts w:ascii="Symbol" w:hAnsi="Symbol"/>
        <w:sz w:val="22"/>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89019F2"/>
    <w:multiLevelType w:val="hybridMultilevel"/>
    <w:tmpl w:val="8C368DF0"/>
    <w:lvl w:ilvl="0" w:tplc="B57E4CF4">
      <w:start w:val="1"/>
      <w:numFmt w:val="bullet"/>
      <w:pStyle w:val="RIbod1"/>
      <w:lvlText w:val=""/>
      <w:lvlJc w:val="left"/>
      <w:pPr>
        <w:ind w:left="2632" w:hanging="360"/>
      </w:pPr>
      <w:rPr>
        <w:rFonts w:ascii="Symbol" w:hAnsi="Symbol" w:hint="default"/>
      </w:rPr>
    </w:lvl>
    <w:lvl w:ilvl="1" w:tplc="04050003" w:tentative="1">
      <w:start w:val="1"/>
      <w:numFmt w:val="bullet"/>
      <w:lvlText w:val="o"/>
      <w:lvlJc w:val="left"/>
      <w:pPr>
        <w:ind w:left="3428" w:hanging="360"/>
      </w:pPr>
      <w:rPr>
        <w:rFonts w:ascii="Courier New" w:hAnsi="Courier New" w:cs="Courier New" w:hint="default"/>
      </w:rPr>
    </w:lvl>
    <w:lvl w:ilvl="2" w:tplc="04050005">
      <w:start w:val="1"/>
      <w:numFmt w:val="bullet"/>
      <w:lvlText w:val=""/>
      <w:lvlJc w:val="left"/>
      <w:pPr>
        <w:ind w:left="4148" w:hanging="360"/>
      </w:pPr>
      <w:rPr>
        <w:rFonts w:ascii="Wingdings" w:hAnsi="Wingdings" w:hint="default"/>
      </w:rPr>
    </w:lvl>
    <w:lvl w:ilvl="3" w:tplc="04050001" w:tentative="1">
      <w:start w:val="1"/>
      <w:numFmt w:val="bullet"/>
      <w:lvlText w:val=""/>
      <w:lvlJc w:val="left"/>
      <w:pPr>
        <w:ind w:left="4868" w:hanging="360"/>
      </w:pPr>
      <w:rPr>
        <w:rFonts w:ascii="Symbol" w:hAnsi="Symbol" w:hint="default"/>
      </w:rPr>
    </w:lvl>
    <w:lvl w:ilvl="4" w:tplc="04050003" w:tentative="1">
      <w:start w:val="1"/>
      <w:numFmt w:val="bullet"/>
      <w:lvlText w:val="o"/>
      <w:lvlJc w:val="left"/>
      <w:pPr>
        <w:ind w:left="5588" w:hanging="360"/>
      </w:pPr>
      <w:rPr>
        <w:rFonts w:ascii="Courier New" w:hAnsi="Courier New" w:cs="Courier New" w:hint="default"/>
      </w:rPr>
    </w:lvl>
    <w:lvl w:ilvl="5" w:tplc="04050005" w:tentative="1">
      <w:start w:val="1"/>
      <w:numFmt w:val="bullet"/>
      <w:lvlText w:val=""/>
      <w:lvlJc w:val="left"/>
      <w:pPr>
        <w:ind w:left="6308" w:hanging="360"/>
      </w:pPr>
      <w:rPr>
        <w:rFonts w:ascii="Wingdings" w:hAnsi="Wingdings" w:hint="default"/>
      </w:rPr>
    </w:lvl>
    <w:lvl w:ilvl="6" w:tplc="04050001" w:tentative="1">
      <w:start w:val="1"/>
      <w:numFmt w:val="bullet"/>
      <w:lvlText w:val=""/>
      <w:lvlJc w:val="left"/>
      <w:pPr>
        <w:ind w:left="7028" w:hanging="360"/>
      </w:pPr>
      <w:rPr>
        <w:rFonts w:ascii="Symbol" w:hAnsi="Symbol" w:hint="default"/>
      </w:rPr>
    </w:lvl>
    <w:lvl w:ilvl="7" w:tplc="04050003" w:tentative="1">
      <w:start w:val="1"/>
      <w:numFmt w:val="bullet"/>
      <w:lvlText w:val="o"/>
      <w:lvlJc w:val="left"/>
      <w:pPr>
        <w:ind w:left="7748" w:hanging="360"/>
      </w:pPr>
      <w:rPr>
        <w:rFonts w:ascii="Courier New" w:hAnsi="Courier New" w:cs="Courier New" w:hint="default"/>
      </w:rPr>
    </w:lvl>
    <w:lvl w:ilvl="8" w:tplc="04050005" w:tentative="1">
      <w:start w:val="1"/>
      <w:numFmt w:val="bullet"/>
      <w:lvlText w:val=""/>
      <w:lvlJc w:val="left"/>
      <w:pPr>
        <w:ind w:left="8468" w:hanging="360"/>
      </w:pPr>
      <w:rPr>
        <w:rFonts w:ascii="Wingdings" w:hAnsi="Wingdings" w:hint="default"/>
      </w:rPr>
    </w:lvl>
  </w:abstractNum>
  <w:abstractNum w:abstractNumId="19" w15:restartNumberingAfterBreak="0">
    <w:nsid w:val="69CC7946"/>
    <w:multiLevelType w:val="multilevel"/>
    <w:tmpl w:val="ACE20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486F7B"/>
    <w:multiLevelType w:val="hybridMultilevel"/>
    <w:tmpl w:val="9EDAB536"/>
    <w:lvl w:ilvl="0" w:tplc="5440A1B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3A1F4F"/>
    <w:multiLevelType w:val="hybridMultilevel"/>
    <w:tmpl w:val="B3126E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720A290F"/>
    <w:multiLevelType w:val="multilevel"/>
    <w:tmpl w:val="8F0E7638"/>
    <w:lvl w:ilvl="0">
      <w:start w:val="1"/>
      <w:numFmt w:val="decimal"/>
      <w:pStyle w:val="Nadpis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31F4F5C"/>
    <w:multiLevelType w:val="hybridMultilevel"/>
    <w:tmpl w:val="8ED4C6B4"/>
    <w:lvl w:ilvl="0" w:tplc="508EAD5A">
      <w:numFmt w:val="bullet"/>
      <w:lvlText w:val="•"/>
      <w:lvlJc w:val="left"/>
      <w:pPr>
        <w:ind w:left="705" w:hanging="705"/>
      </w:pPr>
      <w:rPr>
        <w:rFonts w:ascii="Arial" w:eastAsia="Calibri"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4" w15:restartNumberingAfterBreak="0">
    <w:nsid w:val="785E09E3"/>
    <w:multiLevelType w:val="hybridMultilevel"/>
    <w:tmpl w:val="DF72CC0A"/>
    <w:lvl w:ilvl="0" w:tplc="700CDDC8">
      <w:start w:val="1"/>
      <w:numFmt w:val="decimal"/>
      <w:lvlText w:val="%1/"/>
      <w:lvlJc w:val="left"/>
      <w:pPr>
        <w:ind w:left="1070" w:hanging="360"/>
      </w:pPr>
      <w:rPr>
        <w:rFonts w:ascii="Arial Narrow" w:hAnsi="Arial Narrow" w:hint="default"/>
        <w:b w:val="0"/>
        <w:i/>
        <w:sz w:val="20"/>
      </w:rPr>
    </w:lvl>
    <w:lvl w:ilvl="1" w:tplc="04050003" w:tentative="1">
      <w:start w:val="1"/>
      <w:numFmt w:val="bullet"/>
      <w:lvlText w:val="o"/>
      <w:lvlJc w:val="left"/>
      <w:pPr>
        <w:ind w:left="1790" w:hanging="360"/>
      </w:pPr>
      <w:rPr>
        <w:rFonts w:ascii="Courier New" w:hAnsi="Courier New" w:cs="Courier New" w:hint="default"/>
      </w:rPr>
    </w:lvl>
    <w:lvl w:ilvl="2" w:tplc="04050005" w:tentative="1">
      <w:start w:val="1"/>
      <w:numFmt w:val="bullet"/>
      <w:lvlText w:val=""/>
      <w:lvlJc w:val="left"/>
      <w:pPr>
        <w:ind w:left="2510" w:hanging="360"/>
      </w:pPr>
      <w:rPr>
        <w:rFonts w:ascii="Wingdings" w:hAnsi="Wingdings" w:hint="default"/>
      </w:rPr>
    </w:lvl>
    <w:lvl w:ilvl="3" w:tplc="04050001" w:tentative="1">
      <w:start w:val="1"/>
      <w:numFmt w:val="bullet"/>
      <w:lvlText w:val=""/>
      <w:lvlJc w:val="left"/>
      <w:pPr>
        <w:ind w:left="3230" w:hanging="360"/>
      </w:pPr>
      <w:rPr>
        <w:rFonts w:ascii="Symbol" w:hAnsi="Symbol" w:hint="default"/>
      </w:rPr>
    </w:lvl>
    <w:lvl w:ilvl="4" w:tplc="04050003" w:tentative="1">
      <w:start w:val="1"/>
      <w:numFmt w:val="bullet"/>
      <w:lvlText w:val="o"/>
      <w:lvlJc w:val="left"/>
      <w:pPr>
        <w:ind w:left="3950" w:hanging="360"/>
      </w:pPr>
      <w:rPr>
        <w:rFonts w:ascii="Courier New" w:hAnsi="Courier New" w:cs="Courier New" w:hint="default"/>
      </w:rPr>
    </w:lvl>
    <w:lvl w:ilvl="5" w:tplc="04050005" w:tentative="1">
      <w:start w:val="1"/>
      <w:numFmt w:val="bullet"/>
      <w:lvlText w:val=""/>
      <w:lvlJc w:val="left"/>
      <w:pPr>
        <w:ind w:left="4670" w:hanging="360"/>
      </w:pPr>
      <w:rPr>
        <w:rFonts w:ascii="Wingdings" w:hAnsi="Wingdings" w:hint="default"/>
      </w:rPr>
    </w:lvl>
    <w:lvl w:ilvl="6" w:tplc="04050001" w:tentative="1">
      <w:start w:val="1"/>
      <w:numFmt w:val="bullet"/>
      <w:lvlText w:val=""/>
      <w:lvlJc w:val="left"/>
      <w:pPr>
        <w:ind w:left="5390" w:hanging="360"/>
      </w:pPr>
      <w:rPr>
        <w:rFonts w:ascii="Symbol" w:hAnsi="Symbol" w:hint="default"/>
      </w:rPr>
    </w:lvl>
    <w:lvl w:ilvl="7" w:tplc="04050003" w:tentative="1">
      <w:start w:val="1"/>
      <w:numFmt w:val="bullet"/>
      <w:lvlText w:val="o"/>
      <w:lvlJc w:val="left"/>
      <w:pPr>
        <w:ind w:left="6110" w:hanging="360"/>
      </w:pPr>
      <w:rPr>
        <w:rFonts w:ascii="Courier New" w:hAnsi="Courier New" w:cs="Courier New" w:hint="default"/>
      </w:rPr>
    </w:lvl>
    <w:lvl w:ilvl="8" w:tplc="04050005" w:tentative="1">
      <w:start w:val="1"/>
      <w:numFmt w:val="bullet"/>
      <w:lvlText w:val=""/>
      <w:lvlJc w:val="left"/>
      <w:pPr>
        <w:ind w:left="6830" w:hanging="360"/>
      </w:pPr>
      <w:rPr>
        <w:rFonts w:ascii="Wingdings" w:hAnsi="Wingdings" w:hint="default"/>
      </w:rPr>
    </w:lvl>
  </w:abstractNum>
  <w:num w:numId="1">
    <w:abstractNumId w:val="22"/>
  </w:num>
  <w:num w:numId="2">
    <w:abstractNumId w:val="2"/>
  </w:num>
  <w:num w:numId="3">
    <w:abstractNumId w:val="17"/>
  </w:num>
  <w:num w:numId="4">
    <w:abstractNumId w:val="18"/>
  </w:num>
  <w:num w:numId="5">
    <w:abstractNumId w:val="12"/>
  </w:num>
  <w:num w:numId="6">
    <w:abstractNumId w:val="16"/>
  </w:num>
  <w:num w:numId="7">
    <w:abstractNumId w:val="10"/>
  </w:num>
  <w:num w:numId="8">
    <w:abstractNumId w:val="4"/>
  </w:num>
  <w:num w:numId="9">
    <w:abstractNumId w:val="15"/>
  </w:num>
  <w:num w:numId="10">
    <w:abstractNumId w:val="0"/>
  </w:num>
  <w:num w:numId="11">
    <w:abstractNumId w:val="8"/>
  </w:num>
  <w:num w:numId="12">
    <w:abstractNumId w:val="5"/>
  </w:num>
  <w:num w:numId="13">
    <w:abstractNumId w:val="11"/>
  </w:num>
  <w:num w:numId="14">
    <w:abstractNumId w:val="3"/>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24"/>
  </w:num>
  <w:num w:numId="23">
    <w:abstractNumId w:val="1"/>
  </w:num>
  <w:num w:numId="24">
    <w:abstractNumId w:val="7"/>
  </w:num>
  <w:num w:numId="25">
    <w:abstractNumId w:val="14"/>
  </w:num>
  <w:num w:numId="26">
    <w:abstractNumId w:val="21"/>
  </w:num>
  <w:num w:numId="27">
    <w:abstractNumId w:val="2"/>
  </w:num>
  <w:num w:numId="28">
    <w:abstractNumId w:val="13"/>
  </w:num>
  <w:num w:numId="29">
    <w:abstractNumId w:val="9"/>
  </w:num>
  <w:num w:numId="30">
    <w:abstractNumId w:val="6"/>
  </w:num>
  <w:num w:numId="31">
    <w:abstractNumId w:val="23"/>
  </w:num>
  <w:num w:numId="32">
    <w:abstractNumId w:val="2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8"/>
  <w:proofState w:spelling="clean" w:grammar="clean"/>
  <w:documentProtection w:edit="comments" w:enforcement="0"/>
  <w:defaultTabStop w:val="708"/>
  <w:hyphenationZone w:val="425"/>
  <w:characterSpacingControl w:val="doNotCompress"/>
  <w:hdrShapeDefaults>
    <o:shapedefaults v:ext="edit" spidmax="1259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4A6"/>
    <w:rsid w:val="0000074E"/>
    <w:rsid w:val="00001CF5"/>
    <w:rsid w:val="000020A4"/>
    <w:rsid w:val="00002839"/>
    <w:rsid w:val="000029E1"/>
    <w:rsid w:val="00010026"/>
    <w:rsid w:val="000105DB"/>
    <w:rsid w:val="00015EE7"/>
    <w:rsid w:val="0002038E"/>
    <w:rsid w:val="00024657"/>
    <w:rsid w:val="00026733"/>
    <w:rsid w:val="00030314"/>
    <w:rsid w:val="0003123D"/>
    <w:rsid w:val="00031367"/>
    <w:rsid w:val="00032EA6"/>
    <w:rsid w:val="00032FBE"/>
    <w:rsid w:val="00033F70"/>
    <w:rsid w:val="0003472B"/>
    <w:rsid w:val="000362FA"/>
    <w:rsid w:val="00036693"/>
    <w:rsid w:val="000374C9"/>
    <w:rsid w:val="00040054"/>
    <w:rsid w:val="000441E7"/>
    <w:rsid w:val="000448B6"/>
    <w:rsid w:val="000452C8"/>
    <w:rsid w:val="00045B37"/>
    <w:rsid w:val="00051548"/>
    <w:rsid w:val="000532B2"/>
    <w:rsid w:val="00055794"/>
    <w:rsid w:val="0005596D"/>
    <w:rsid w:val="000560C7"/>
    <w:rsid w:val="00056B74"/>
    <w:rsid w:val="0005707F"/>
    <w:rsid w:val="000612D8"/>
    <w:rsid w:val="0006335E"/>
    <w:rsid w:val="0006347D"/>
    <w:rsid w:val="000649E4"/>
    <w:rsid w:val="00065D2A"/>
    <w:rsid w:val="00065EC3"/>
    <w:rsid w:val="000734B0"/>
    <w:rsid w:val="00073E15"/>
    <w:rsid w:val="00074EDF"/>
    <w:rsid w:val="000755DA"/>
    <w:rsid w:val="00077100"/>
    <w:rsid w:val="000802C0"/>
    <w:rsid w:val="0008257E"/>
    <w:rsid w:val="00083DBF"/>
    <w:rsid w:val="00085A40"/>
    <w:rsid w:val="00085B93"/>
    <w:rsid w:val="00085C93"/>
    <w:rsid w:val="00087C53"/>
    <w:rsid w:val="00096D3A"/>
    <w:rsid w:val="00097342"/>
    <w:rsid w:val="000A03AE"/>
    <w:rsid w:val="000A2345"/>
    <w:rsid w:val="000A27D0"/>
    <w:rsid w:val="000A31E2"/>
    <w:rsid w:val="000A362D"/>
    <w:rsid w:val="000A3AE4"/>
    <w:rsid w:val="000A4442"/>
    <w:rsid w:val="000A6D1E"/>
    <w:rsid w:val="000B1A48"/>
    <w:rsid w:val="000B231B"/>
    <w:rsid w:val="000B2FA2"/>
    <w:rsid w:val="000B77C7"/>
    <w:rsid w:val="000C18B1"/>
    <w:rsid w:val="000C38D5"/>
    <w:rsid w:val="000C4BEA"/>
    <w:rsid w:val="000C6D83"/>
    <w:rsid w:val="000D1428"/>
    <w:rsid w:val="000D3853"/>
    <w:rsid w:val="000D3A80"/>
    <w:rsid w:val="000D50CF"/>
    <w:rsid w:val="000D5498"/>
    <w:rsid w:val="000D74CF"/>
    <w:rsid w:val="000D777D"/>
    <w:rsid w:val="000E1714"/>
    <w:rsid w:val="000E1FCC"/>
    <w:rsid w:val="000E2246"/>
    <w:rsid w:val="000F08F6"/>
    <w:rsid w:val="000F166C"/>
    <w:rsid w:val="000F26EB"/>
    <w:rsid w:val="000F4BF0"/>
    <w:rsid w:val="0010061B"/>
    <w:rsid w:val="00103D9D"/>
    <w:rsid w:val="00104A0A"/>
    <w:rsid w:val="0010618F"/>
    <w:rsid w:val="001068AD"/>
    <w:rsid w:val="001138B0"/>
    <w:rsid w:val="00114827"/>
    <w:rsid w:val="00115D63"/>
    <w:rsid w:val="001207BC"/>
    <w:rsid w:val="00123D3E"/>
    <w:rsid w:val="00125EFE"/>
    <w:rsid w:val="001266A5"/>
    <w:rsid w:val="00126F6A"/>
    <w:rsid w:val="00130204"/>
    <w:rsid w:val="001304AE"/>
    <w:rsid w:val="00130FB8"/>
    <w:rsid w:val="00131883"/>
    <w:rsid w:val="00132D68"/>
    <w:rsid w:val="00133CA5"/>
    <w:rsid w:val="00136EE3"/>
    <w:rsid w:val="001376F3"/>
    <w:rsid w:val="00142A64"/>
    <w:rsid w:val="0014445B"/>
    <w:rsid w:val="0014499A"/>
    <w:rsid w:val="00145B47"/>
    <w:rsid w:val="00146E03"/>
    <w:rsid w:val="00151BAF"/>
    <w:rsid w:val="0015431E"/>
    <w:rsid w:val="001564D3"/>
    <w:rsid w:val="00163102"/>
    <w:rsid w:val="00163DB0"/>
    <w:rsid w:val="00165531"/>
    <w:rsid w:val="001670D9"/>
    <w:rsid w:val="001717A4"/>
    <w:rsid w:val="00174047"/>
    <w:rsid w:val="0017503F"/>
    <w:rsid w:val="00175B93"/>
    <w:rsid w:val="001771E0"/>
    <w:rsid w:val="00177249"/>
    <w:rsid w:val="0018044B"/>
    <w:rsid w:val="001808C2"/>
    <w:rsid w:val="001812FB"/>
    <w:rsid w:val="00186273"/>
    <w:rsid w:val="001873DE"/>
    <w:rsid w:val="00190577"/>
    <w:rsid w:val="00191EB2"/>
    <w:rsid w:val="00194D47"/>
    <w:rsid w:val="0019597C"/>
    <w:rsid w:val="00196E46"/>
    <w:rsid w:val="001A2C40"/>
    <w:rsid w:val="001A32FA"/>
    <w:rsid w:val="001A44B0"/>
    <w:rsid w:val="001A5512"/>
    <w:rsid w:val="001B018B"/>
    <w:rsid w:val="001B0364"/>
    <w:rsid w:val="001B57BB"/>
    <w:rsid w:val="001B6060"/>
    <w:rsid w:val="001B6FF0"/>
    <w:rsid w:val="001C06C9"/>
    <w:rsid w:val="001C29A3"/>
    <w:rsid w:val="001C3C3C"/>
    <w:rsid w:val="001C3CB1"/>
    <w:rsid w:val="001D0D9F"/>
    <w:rsid w:val="001D56F5"/>
    <w:rsid w:val="001D5BC9"/>
    <w:rsid w:val="001E1AD3"/>
    <w:rsid w:val="001E4ED5"/>
    <w:rsid w:val="001E716A"/>
    <w:rsid w:val="001F16A1"/>
    <w:rsid w:val="001F57C7"/>
    <w:rsid w:val="001F7260"/>
    <w:rsid w:val="002003E8"/>
    <w:rsid w:val="002048E6"/>
    <w:rsid w:val="002070DD"/>
    <w:rsid w:val="00210836"/>
    <w:rsid w:val="00211DAF"/>
    <w:rsid w:val="00216FF8"/>
    <w:rsid w:val="00217505"/>
    <w:rsid w:val="0022149A"/>
    <w:rsid w:val="00221E7F"/>
    <w:rsid w:val="002279DF"/>
    <w:rsid w:val="002302E9"/>
    <w:rsid w:val="00232325"/>
    <w:rsid w:val="002341D4"/>
    <w:rsid w:val="00234D8D"/>
    <w:rsid w:val="00237E6B"/>
    <w:rsid w:val="002446AD"/>
    <w:rsid w:val="00245BA5"/>
    <w:rsid w:val="00247F56"/>
    <w:rsid w:val="00251215"/>
    <w:rsid w:val="0025205F"/>
    <w:rsid w:val="00252B81"/>
    <w:rsid w:val="0025333A"/>
    <w:rsid w:val="00253F6D"/>
    <w:rsid w:val="00254710"/>
    <w:rsid w:val="0025508E"/>
    <w:rsid w:val="00255BA9"/>
    <w:rsid w:val="002608E3"/>
    <w:rsid w:val="0026100F"/>
    <w:rsid w:val="002627AD"/>
    <w:rsid w:val="002650AC"/>
    <w:rsid w:val="00270A54"/>
    <w:rsid w:val="00270C4C"/>
    <w:rsid w:val="00276732"/>
    <w:rsid w:val="00281C6D"/>
    <w:rsid w:val="0028336B"/>
    <w:rsid w:val="00285C6B"/>
    <w:rsid w:val="002874C1"/>
    <w:rsid w:val="00292A27"/>
    <w:rsid w:val="002953AC"/>
    <w:rsid w:val="00297440"/>
    <w:rsid w:val="002A2A05"/>
    <w:rsid w:val="002A2B7F"/>
    <w:rsid w:val="002A3088"/>
    <w:rsid w:val="002A39C3"/>
    <w:rsid w:val="002A42C9"/>
    <w:rsid w:val="002A4C4E"/>
    <w:rsid w:val="002A5164"/>
    <w:rsid w:val="002A5728"/>
    <w:rsid w:val="002A67CB"/>
    <w:rsid w:val="002A7D12"/>
    <w:rsid w:val="002B004B"/>
    <w:rsid w:val="002B0F4A"/>
    <w:rsid w:val="002B18A5"/>
    <w:rsid w:val="002B3156"/>
    <w:rsid w:val="002B60AF"/>
    <w:rsid w:val="002C0A7F"/>
    <w:rsid w:val="002C175E"/>
    <w:rsid w:val="002C2E3D"/>
    <w:rsid w:val="002C3CAF"/>
    <w:rsid w:val="002C4394"/>
    <w:rsid w:val="002C53F3"/>
    <w:rsid w:val="002D0153"/>
    <w:rsid w:val="002D1381"/>
    <w:rsid w:val="002D15C8"/>
    <w:rsid w:val="002D2390"/>
    <w:rsid w:val="002D2B42"/>
    <w:rsid w:val="002D53BA"/>
    <w:rsid w:val="002D556D"/>
    <w:rsid w:val="002D67BF"/>
    <w:rsid w:val="002E4370"/>
    <w:rsid w:val="002F0562"/>
    <w:rsid w:val="002F0F78"/>
    <w:rsid w:val="002F23CD"/>
    <w:rsid w:val="002F42AB"/>
    <w:rsid w:val="00302893"/>
    <w:rsid w:val="00302E1E"/>
    <w:rsid w:val="00307486"/>
    <w:rsid w:val="00312280"/>
    <w:rsid w:val="00314448"/>
    <w:rsid w:val="003159ED"/>
    <w:rsid w:val="0031631B"/>
    <w:rsid w:val="003242AD"/>
    <w:rsid w:val="00324D94"/>
    <w:rsid w:val="0033156C"/>
    <w:rsid w:val="00332E1E"/>
    <w:rsid w:val="00333BA8"/>
    <w:rsid w:val="00340778"/>
    <w:rsid w:val="00341D6C"/>
    <w:rsid w:val="00343CF5"/>
    <w:rsid w:val="00346AD9"/>
    <w:rsid w:val="00347B67"/>
    <w:rsid w:val="00350E4D"/>
    <w:rsid w:val="00351154"/>
    <w:rsid w:val="00352D23"/>
    <w:rsid w:val="00353278"/>
    <w:rsid w:val="00353403"/>
    <w:rsid w:val="00354D51"/>
    <w:rsid w:val="00357B2A"/>
    <w:rsid w:val="00360E25"/>
    <w:rsid w:val="00361313"/>
    <w:rsid w:val="003623C2"/>
    <w:rsid w:val="00364E01"/>
    <w:rsid w:val="0036708B"/>
    <w:rsid w:val="00371631"/>
    <w:rsid w:val="003728C5"/>
    <w:rsid w:val="00372968"/>
    <w:rsid w:val="0037368A"/>
    <w:rsid w:val="00373C0F"/>
    <w:rsid w:val="00373CF0"/>
    <w:rsid w:val="00375F60"/>
    <w:rsid w:val="00381398"/>
    <w:rsid w:val="00382EDC"/>
    <w:rsid w:val="003857E4"/>
    <w:rsid w:val="00386515"/>
    <w:rsid w:val="00387345"/>
    <w:rsid w:val="0039099F"/>
    <w:rsid w:val="00394331"/>
    <w:rsid w:val="00397078"/>
    <w:rsid w:val="00397503"/>
    <w:rsid w:val="003A215D"/>
    <w:rsid w:val="003A57C3"/>
    <w:rsid w:val="003A7434"/>
    <w:rsid w:val="003A7BA9"/>
    <w:rsid w:val="003B1280"/>
    <w:rsid w:val="003B22B4"/>
    <w:rsid w:val="003B32FF"/>
    <w:rsid w:val="003B44BD"/>
    <w:rsid w:val="003C041C"/>
    <w:rsid w:val="003C14BB"/>
    <w:rsid w:val="003C18AB"/>
    <w:rsid w:val="003C22AC"/>
    <w:rsid w:val="003C5FDD"/>
    <w:rsid w:val="003C7329"/>
    <w:rsid w:val="003C7475"/>
    <w:rsid w:val="003C7856"/>
    <w:rsid w:val="003D12E3"/>
    <w:rsid w:val="003D2614"/>
    <w:rsid w:val="003D4A18"/>
    <w:rsid w:val="003D4BD4"/>
    <w:rsid w:val="003D62AA"/>
    <w:rsid w:val="003D6F91"/>
    <w:rsid w:val="003E048A"/>
    <w:rsid w:val="003E0744"/>
    <w:rsid w:val="003E3673"/>
    <w:rsid w:val="003E4C24"/>
    <w:rsid w:val="003E5856"/>
    <w:rsid w:val="003E7FDC"/>
    <w:rsid w:val="003F0045"/>
    <w:rsid w:val="003F0333"/>
    <w:rsid w:val="003F0B43"/>
    <w:rsid w:val="003F19FA"/>
    <w:rsid w:val="003F52AB"/>
    <w:rsid w:val="003F59FA"/>
    <w:rsid w:val="003F6D05"/>
    <w:rsid w:val="003F7B0D"/>
    <w:rsid w:val="00402B27"/>
    <w:rsid w:val="00402E7B"/>
    <w:rsid w:val="004036F8"/>
    <w:rsid w:val="00404D6F"/>
    <w:rsid w:val="00406D6D"/>
    <w:rsid w:val="00406EFE"/>
    <w:rsid w:val="004115B3"/>
    <w:rsid w:val="00412984"/>
    <w:rsid w:val="00412CD0"/>
    <w:rsid w:val="0041466B"/>
    <w:rsid w:val="00414DCC"/>
    <w:rsid w:val="00414F58"/>
    <w:rsid w:val="00415398"/>
    <w:rsid w:val="00417B03"/>
    <w:rsid w:val="00417BD3"/>
    <w:rsid w:val="004237EF"/>
    <w:rsid w:val="00423CA3"/>
    <w:rsid w:val="00424D6A"/>
    <w:rsid w:val="004262D0"/>
    <w:rsid w:val="00427BEF"/>
    <w:rsid w:val="00430C0B"/>
    <w:rsid w:val="00430FB7"/>
    <w:rsid w:val="00431FCC"/>
    <w:rsid w:val="00435712"/>
    <w:rsid w:val="00437AEF"/>
    <w:rsid w:val="004416FC"/>
    <w:rsid w:val="0044235F"/>
    <w:rsid w:val="00451D17"/>
    <w:rsid w:val="00452A51"/>
    <w:rsid w:val="00453CEA"/>
    <w:rsid w:val="004545E8"/>
    <w:rsid w:val="004557EB"/>
    <w:rsid w:val="00461A2F"/>
    <w:rsid w:val="00466B4C"/>
    <w:rsid w:val="00470520"/>
    <w:rsid w:val="00471751"/>
    <w:rsid w:val="00475DE5"/>
    <w:rsid w:val="004831E2"/>
    <w:rsid w:val="00483CAF"/>
    <w:rsid w:val="00484F85"/>
    <w:rsid w:val="00485E18"/>
    <w:rsid w:val="00486DBA"/>
    <w:rsid w:val="0049112A"/>
    <w:rsid w:val="0049191E"/>
    <w:rsid w:val="00492BBF"/>
    <w:rsid w:val="004944CC"/>
    <w:rsid w:val="004949C1"/>
    <w:rsid w:val="00496C2E"/>
    <w:rsid w:val="004A011A"/>
    <w:rsid w:val="004A2CAD"/>
    <w:rsid w:val="004A4CB9"/>
    <w:rsid w:val="004A594B"/>
    <w:rsid w:val="004A7325"/>
    <w:rsid w:val="004B35C7"/>
    <w:rsid w:val="004B73B7"/>
    <w:rsid w:val="004C181C"/>
    <w:rsid w:val="004C1C4C"/>
    <w:rsid w:val="004C24F8"/>
    <w:rsid w:val="004C2A84"/>
    <w:rsid w:val="004C2C05"/>
    <w:rsid w:val="004C3012"/>
    <w:rsid w:val="004C3852"/>
    <w:rsid w:val="004C4EE3"/>
    <w:rsid w:val="004C6DBF"/>
    <w:rsid w:val="004D4478"/>
    <w:rsid w:val="004D5069"/>
    <w:rsid w:val="004D609E"/>
    <w:rsid w:val="004D7DC8"/>
    <w:rsid w:val="004E36DA"/>
    <w:rsid w:val="004E3E48"/>
    <w:rsid w:val="004E41E2"/>
    <w:rsid w:val="004E5243"/>
    <w:rsid w:val="004E67BE"/>
    <w:rsid w:val="004F342E"/>
    <w:rsid w:val="004F3636"/>
    <w:rsid w:val="004F3F99"/>
    <w:rsid w:val="004F4EE7"/>
    <w:rsid w:val="00503D26"/>
    <w:rsid w:val="00505CFF"/>
    <w:rsid w:val="00506B84"/>
    <w:rsid w:val="00506E4E"/>
    <w:rsid w:val="0050777A"/>
    <w:rsid w:val="005101D4"/>
    <w:rsid w:val="00515694"/>
    <w:rsid w:val="00516694"/>
    <w:rsid w:val="005166F9"/>
    <w:rsid w:val="00516BC4"/>
    <w:rsid w:val="00520074"/>
    <w:rsid w:val="00522D6B"/>
    <w:rsid w:val="00526C63"/>
    <w:rsid w:val="005322AF"/>
    <w:rsid w:val="0053271D"/>
    <w:rsid w:val="00533AF8"/>
    <w:rsid w:val="005343AC"/>
    <w:rsid w:val="00536292"/>
    <w:rsid w:val="005362C4"/>
    <w:rsid w:val="00536F00"/>
    <w:rsid w:val="005415AE"/>
    <w:rsid w:val="00541B8A"/>
    <w:rsid w:val="005424A0"/>
    <w:rsid w:val="00543053"/>
    <w:rsid w:val="005466AB"/>
    <w:rsid w:val="005474C6"/>
    <w:rsid w:val="00547ADB"/>
    <w:rsid w:val="00547D8D"/>
    <w:rsid w:val="005508B4"/>
    <w:rsid w:val="005508F2"/>
    <w:rsid w:val="005522A0"/>
    <w:rsid w:val="005536B9"/>
    <w:rsid w:val="00553F88"/>
    <w:rsid w:val="00554BC2"/>
    <w:rsid w:val="00554D9D"/>
    <w:rsid w:val="005568FB"/>
    <w:rsid w:val="00556A38"/>
    <w:rsid w:val="00561D38"/>
    <w:rsid w:val="00563A30"/>
    <w:rsid w:val="0056603D"/>
    <w:rsid w:val="005669C9"/>
    <w:rsid w:val="005713CB"/>
    <w:rsid w:val="00573560"/>
    <w:rsid w:val="005738C2"/>
    <w:rsid w:val="005744F6"/>
    <w:rsid w:val="00580669"/>
    <w:rsid w:val="00581312"/>
    <w:rsid w:val="005813B4"/>
    <w:rsid w:val="00582DE5"/>
    <w:rsid w:val="00584C21"/>
    <w:rsid w:val="00584D5A"/>
    <w:rsid w:val="00590A24"/>
    <w:rsid w:val="005910CB"/>
    <w:rsid w:val="005915D6"/>
    <w:rsid w:val="00591A2B"/>
    <w:rsid w:val="00592316"/>
    <w:rsid w:val="00592C47"/>
    <w:rsid w:val="00592C8A"/>
    <w:rsid w:val="00596E0C"/>
    <w:rsid w:val="005A03F8"/>
    <w:rsid w:val="005A0907"/>
    <w:rsid w:val="005A1BB5"/>
    <w:rsid w:val="005A20CE"/>
    <w:rsid w:val="005A29CB"/>
    <w:rsid w:val="005A629C"/>
    <w:rsid w:val="005A64D0"/>
    <w:rsid w:val="005A651E"/>
    <w:rsid w:val="005A7BCC"/>
    <w:rsid w:val="005B060A"/>
    <w:rsid w:val="005B1560"/>
    <w:rsid w:val="005B1A1C"/>
    <w:rsid w:val="005C04BB"/>
    <w:rsid w:val="005C2942"/>
    <w:rsid w:val="005C38E0"/>
    <w:rsid w:val="005C5B29"/>
    <w:rsid w:val="005C76ED"/>
    <w:rsid w:val="005D3B43"/>
    <w:rsid w:val="005D5AE2"/>
    <w:rsid w:val="005D6719"/>
    <w:rsid w:val="005E0B71"/>
    <w:rsid w:val="005E0EF8"/>
    <w:rsid w:val="005E1ECE"/>
    <w:rsid w:val="005E2095"/>
    <w:rsid w:val="005E47F6"/>
    <w:rsid w:val="005E59B1"/>
    <w:rsid w:val="005F141B"/>
    <w:rsid w:val="005F2270"/>
    <w:rsid w:val="005F35BE"/>
    <w:rsid w:val="005F3888"/>
    <w:rsid w:val="005F4635"/>
    <w:rsid w:val="005F5CB4"/>
    <w:rsid w:val="005F7469"/>
    <w:rsid w:val="005F76C5"/>
    <w:rsid w:val="0060073C"/>
    <w:rsid w:val="00601E3C"/>
    <w:rsid w:val="00605C54"/>
    <w:rsid w:val="00607F31"/>
    <w:rsid w:val="00612D78"/>
    <w:rsid w:val="00613E90"/>
    <w:rsid w:val="00614B23"/>
    <w:rsid w:val="006153B1"/>
    <w:rsid w:val="00617F7C"/>
    <w:rsid w:val="00621C99"/>
    <w:rsid w:val="00623F41"/>
    <w:rsid w:val="0062490A"/>
    <w:rsid w:val="00626ED0"/>
    <w:rsid w:val="006328EF"/>
    <w:rsid w:val="00634231"/>
    <w:rsid w:val="006345BA"/>
    <w:rsid w:val="00634601"/>
    <w:rsid w:val="00634BE7"/>
    <w:rsid w:val="006358CE"/>
    <w:rsid w:val="00635A83"/>
    <w:rsid w:val="00636027"/>
    <w:rsid w:val="006361CB"/>
    <w:rsid w:val="0063688F"/>
    <w:rsid w:val="00636F8E"/>
    <w:rsid w:val="00637074"/>
    <w:rsid w:val="006378AF"/>
    <w:rsid w:val="006405D5"/>
    <w:rsid w:val="00642D57"/>
    <w:rsid w:val="00643AAA"/>
    <w:rsid w:val="00643DA4"/>
    <w:rsid w:val="00645784"/>
    <w:rsid w:val="00645DC1"/>
    <w:rsid w:val="0064742A"/>
    <w:rsid w:val="0064753D"/>
    <w:rsid w:val="0065086C"/>
    <w:rsid w:val="006538A8"/>
    <w:rsid w:val="00653BB5"/>
    <w:rsid w:val="006552AA"/>
    <w:rsid w:val="006559FB"/>
    <w:rsid w:val="00657B4C"/>
    <w:rsid w:val="00660414"/>
    <w:rsid w:val="00660C01"/>
    <w:rsid w:val="00662E4F"/>
    <w:rsid w:val="00663B09"/>
    <w:rsid w:val="00666AE4"/>
    <w:rsid w:val="006673AA"/>
    <w:rsid w:val="00667D9B"/>
    <w:rsid w:val="00667E20"/>
    <w:rsid w:val="00670278"/>
    <w:rsid w:val="0067509B"/>
    <w:rsid w:val="0067576E"/>
    <w:rsid w:val="00680CAE"/>
    <w:rsid w:val="006823CC"/>
    <w:rsid w:val="00684FC6"/>
    <w:rsid w:val="00686701"/>
    <w:rsid w:val="00686B2D"/>
    <w:rsid w:val="006909B3"/>
    <w:rsid w:val="00692742"/>
    <w:rsid w:val="00693799"/>
    <w:rsid w:val="00695BAC"/>
    <w:rsid w:val="006964F9"/>
    <w:rsid w:val="006A030C"/>
    <w:rsid w:val="006A1D8E"/>
    <w:rsid w:val="006A3311"/>
    <w:rsid w:val="006A3380"/>
    <w:rsid w:val="006A3BB2"/>
    <w:rsid w:val="006A6A9D"/>
    <w:rsid w:val="006B2322"/>
    <w:rsid w:val="006B3FD5"/>
    <w:rsid w:val="006B4066"/>
    <w:rsid w:val="006B5610"/>
    <w:rsid w:val="006B63E8"/>
    <w:rsid w:val="006B6400"/>
    <w:rsid w:val="006B6941"/>
    <w:rsid w:val="006B7792"/>
    <w:rsid w:val="006C06B6"/>
    <w:rsid w:val="006C6199"/>
    <w:rsid w:val="006C753A"/>
    <w:rsid w:val="006C7AC2"/>
    <w:rsid w:val="006D1275"/>
    <w:rsid w:val="006D5AC4"/>
    <w:rsid w:val="006D6723"/>
    <w:rsid w:val="006E0F99"/>
    <w:rsid w:val="006E2A76"/>
    <w:rsid w:val="006E32D2"/>
    <w:rsid w:val="006E40F7"/>
    <w:rsid w:val="006E422C"/>
    <w:rsid w:val="006E55B2"/>
    <w:rsid w:val="006E6B39"/>
    <w:rsid w:val="006E773A"/>
    <w:rsid w:val="006F028A"/>
    <w:rsid w:val="006F095E"/>
    <w:rsid w:val="006F25BD"/>
    <w:rsid w:val="006F370B"/>
    <w:rsid w:val="006F48EC"/>
    <w:rsid w:val="006F6EBB"/>
    <w:rsid w:val="007035B5"/>
    <w:rsid w:val="00711357"/>
    <w:rsid w:val="0071292E"/>
    <w:rsid w:val="00715037"/>
    <w:rsid w:val="00715A86"/>
    <w:rsid w:val="007203E6"/>
    <w:rsid w:val="007209DE"/>
    <w:rsid w:val="00724BBD"/>
    <w:rsid w:val="007274DE"/>
    <w:rsid w:val="00731ED9"/>
    <w:rsid w:val="00733857"/>
    <w:rsid w:val="00736801"/>
    <w:rsid w:val="00742207"/>
    <w:rsid w:val="007432B6"/>
    <w:rsid w:val="007506DC"/>
    <w:rsid w:val="0075123C"/>
    <w:rsid w:val="00751500"/>
    <w:rsid w:val="00751931"/>
    <w:rsid w:val="007522FB"/>
    <w:rsid w:val="007536E1"/>
    <w:rsid w:val="00757C00"/>
    <w:rsid w:val="00760B76"/>
    <w:rsid w:val="00761A60"/>
    <w:rsid w:val="007627A0"/>
    <w:rsid w:val="007627F7"/>
    <w:rsid w:val="00763699"/>
    <w:rsid w:val="007654C5"/>
    <w:rsid w:val="007662C2"/>
    <w:rsid w:val="007705CD"/>
    <w:rsid w:val="0077141C"/>
    <w:rsid w:val="007722B8"/>
    <w:rsid w:val="00772F90"/>
    <w:rsid w:val="007741B1"/>
    <w:rsid w:val="00784924"/>
    <w:rsid w:val="00786983"/>
    <w:rsid w:val="007874B6"/>
    <w:rsid w:val="00792A21"/>
    <w:rsid w:val="00792F42"/>
    <w:rsid w:val="00795B22"/>
    <w:rsid w:val="00796310"/>
    <w:rsid w:val="007A005E"/>
    <w:rsid w:val="007A4B68"/>
    <w:rsid w:val="007A6831"/>
    <w:rsid w:val="007B02EF"/>
    <w:rsid w:val="007B18FD"/>
    <w:rsid w:val="007B1A81"/>
    <w:rsid w:val="007B1AAD"/>
    <w:rsid w:val="007B42F2"/>
    <w:rsid w:val="007B4C20"/>
    <w:rsid w:val="007B599D"/>
    <w:rsid w:val="007B5D46"/>
    <w:rsid w:val="007C09C9"/>
    <w:rsid w:val="007C1E18"/>
    <w:rsid w:val="007C2778"/>
    <w:rsid w:val="007C337A"/>
    <w:rsid w:val="007C595D"/>
    <w:rsid w:val="007C6EA6"/>
    <w:rsid w:val="007C7CC9"/>
    <w:rsid w:val="007D0204"/>
    <w:rsid w:val="007D1FF1"/>
    <w:rsid w:val="007D2AC8"/>
    <w:rsid w:val="007D2D0E"/>
    <w:rsid w:val="007D615B"/>
    <w:rsid w:val="007D6917"/>
    <w:rsid w:val="007E0DDE"/>
    <w:rsid w:val="007E172B"/>
    <w:rsid w:val="007E188E"/>
    <w:rsid w:val="007E1FA5"/>
    <w:rsid w:val="007E301F"/>
    <w:rsid w:val="007E314A"/>
    <w:rsid w:val="007E3774"/>
    <w:rsid w:val="007E4928"/>
    <w:rsid w:val="007E4D06"/>
    <w:rsid w:val="007E4EB3"/>
    <w:rsid w:val="007F17F4"/>
    <w:rsid w:val="007F415B"/>
    <w:rsid w:val="007F4BF0"/>
    <w:rsid w:val="007F79B5"/>
    <w:rsid w:val="0080001C"/>
    <w:rsid w:val="00800E17"/>
    <w:rsid w:val="008010E7"/>
    <w:rsid w:val="00801702"/>
    <w:rsid w:val="00802E07"/>
    <w:rsid w:val="00803F7C"/>
    <w:rsid w:val="008040A2"/>
    <w:rsid w:val="00805E2E"/>
    <w:rsid w:val="00811200"/>
    <w:rsid w:val="00813E70"/>
    <w:rsid w:val="0081549C"/>
    <w:rsid w:val="008165BA"/>
    <w:rsid w:val="00816B16"/>
    <w:rsid w:val="00816E9F"/>
    <w:rsid w:val="008175C9"/>
    <w:rsid w:val="0082083D"/>
    <w:rsid w:val="0082181C"/>
    <w:rsid w:val="00821F07"/>
    <w:rsid w:val="00822705"/>
    <w:rsid w:val="008253AF"/>
    <w:rsid w:val="00826ADD"/>
    <w:rsid w:val="00827157"/>
    <w:rsid w:val="00827E9F"/>
    <w:rsid w:val="00830C1A"/>
    <w:rsid w:val="0083199D"/>
    <w:rsid w:val="00832F83"/>
    <w:rsid w:val="0083646F"/>
    <w:rsid w:val="00836A09"/>
    <w:rsid w:val="008376FD"/>
    <w:rsid w:val="00837BD6"/>
    <w:rsid w:val="00843510"/>
    <w:rsid w:val="00846098"/>
    <w:rsid w:val="00846AD2"/>
    <w:rsid w:val="00850A46"/>
    <w:rsid w:val="00852381"/>
    <w:rsid w:val="008529D1"/>
    <w:rsid w:val="008530A0"/>
    <w:rsid w:val="008542A5"/>
    <w:rsid w:val="00854A05"/>
    <w:rsid w:val="00855ED9"/>
    <w:rsid w:val="00857F98"/>
    <w:rsid w:val="008634BE"/>
    <w:rsid w:val="0086433B"/>
    <w:rsid w:val="008647C9"/>
    <w:rsid w:val="008663F6"/>
    <w:rsid w:val="008663FE"/>
    <w:rsid w:val="0087212E"/>
    <w:rsid w:val="0087343E"/>
    <w:rsid w:val="00874817"/>
    <w:rsid w:val="00875B14"/>
    <w:rsid w:val="008762CD"/>
    <w:rsid w:val="0088039A"/>
    <w:rsid w:val="00880C51"/>
    <w:rsid w:val="0088360C"/>
    <w:rsid w:val="00883ACB"/>
    <w:rsid w:val="0088409C"/>
    <w:rsid w:val="00885757"/>
    <w:rsid w:val="00885A30"/>
    <w:rsid w:val="008868BD"/>
    <w:rsid w:val="00887105"/>
    <w:rsid w:val="008902FB"/>
    <w:rsid w:val="00891BCA"/>
    <w:rsid w:val="008A22FB"/>
    <w:rsid w:val="008A2738"/>
    <w:rsid w:val="008A5B90"/>
    <w:rsid w:val="008B2333"/>
    <w:rsid w:val="008B4D7C"/>
    <w:rsid w:val="008B62FC"/>
    <w:rsid w:val="008B68DB"/>
    <w:rsid w:val="008B738C"/>
    <w:rsid w:val="008B7B07"/>
    <w:rsid w:val="008C05D1"/>
    <w:rsid w:val="008C1E45"/>
    <w:rsid w:val="008C2F0F"/>
    <w:rsid w:val="008C312F"/>
    <w:rsid w:val="008C56D8"/>
    <w:rsid w:val="008C7F44"/>
    <w:rsid w:val="008D0D0D"/>
    <w:rsid w:val="008D252D"/>
    <w:rsid w:val="008D6D78"/>
    <w:rsid w:val="008D78FC"/>
    <w:rsid w:val="008E2ADF"/>
    <w:rsid w:val="008E5F89"/>
    <w:rsid w:val="008F0DED"/>
    <w:rsid w:val="008F214E"/>
    <w:rsid w:val="008F79D6"/>
    <w:rsid w:val="008F7F26"/>
    <w:rsid w:val="009003B7"/>
    <w:rsid w:val="00901F20"/>
    <w:rsid w:val="0090280C"/>
    <w:rsid w:val="00906CA3"/>
    <w:rsid w:val="00912D8B"/>
    <w:rsid w:val="00915F1E"/>
    <w:rsid w:val="00917117"/>
    <w:rsid w:val="00922054"/>
    <w:rsid w:val="009243FA"/>
    <w:rsid w:val="00925272"/>
    <w:rsid w:val="009315B1"/>
    <w:rsid w:val="00931D87"/>
    <w:rsid w:val="0093248C"/>
    <w:rsid w:val="00935199"/>
    <w:rsid w:val="009372F5"/>
    <w:rsid w:val="00937740"/>
    <w:rsid w:val="00937D97"/>
    <w:rsid w:val="00942716"/>
    <w:rsid w:val="00942B72"/>
    <w:rsid w:val="0094300D"/>
    <w:rsid w:val="00943A63"/>
    <w:rsid w:val="0094461B"/>
    <w:rsid w:val="00944C8D"/>
    <w:rsid w:val="00946215"/>
    <w:rsid w:val="00946E28"/>
    <w:rsid w:val="00951F5A"/>
    <w:rsid w:val="00957975"/>
    <w:rsid w:val="009619A4"/>
    <w:rsid w:val="00963708"/>
    <w:rsid w:val="0096661C"/>
    <w:rsid w:val="0096715F"/>
    <w:rsid w:val="00971148"/>
    <w:rsid w:val="00971E9A"/>
    <w:rsid w:val="00974815"/>
    <w:rsid w:val="00977FDB"/>
    <w:rsid w:val="00982C6F"/>
    <w:rsid w:val="00984772"/>
    <w:rsid w:val="00986898"/>
    <w:rsid w:val="009874C3"/>
    <w:rsid w:val="009913C0"/>
    <w:rsid w:val="00991F1E"/>
    <w:rsid w:val="009936E3"/>
    <w:rsid w:val="009942EF"/>
    <w:rsid w:val="00996648"/>
    <w:rsid w:val="00997989"/>
    <w:rsid w:val="009A04FE"/>
    <w:rsid w:val="009A0583"/>
    <w:rsid w:val="009A49AB"/>
    <w:rsid w:val="009A6B27"/>
    <w:rsid w:val="009B1DDC"/>
    <w:rsid w:val="009B22CF"/>
    <w:rsid w:val="009B3A7C"/>
    <w:rsid w:val="009B3C7A"/>
    <w:rsid w:val="009B58D4"/>
    <w:rsid w:val="009B6896"/>
    <w:rsid w:val="009B7323"/>
    <w:rsid w:val="009B7653"/>
    <w:rsid w:val="009B7D1E"/>
    <w:rsid w:val="009C00F0"/>
    <w:rsid w:val="009C031D"/>
    <w:rsid w:val="009C0F85"/>
    <w:rsid w:val="009C1880"/>
    <w:rsid w:val="009C687E"/>
    <w:rsid w:val="009D095F"/>
    <w:rsid w:val="009D0E14"/>
    <w:rsid w:val="009D4D10"/>
    <w:rsid w:val="009D59D5"/>
    <w:rsid w:val="009E182D"/>
    <w:rsid w:val="009E2D27"/>
    <w:rsid w:val="009E2D7C"/>
    <w:rsid w:val="009E428A"/>
    <w:rsid w:val="009E517E"/>
    <w:rsid w:val="009E57EE"/>
    <w:rsid w:val="009E7182"/>
    <w:rsid w:val="009F105B"/>
    <w:rsid w:val="009F111B"/>
    <w:rsid w:val="009F2220"/>
    <w:rsid w:val="009F5CB0"/>
    <w:rsid w:val="009F624D"/>
    <w:rsid w:val="00A000F0"/>
    <w:rsid w:val="00A011D5"/>
    <w:rsid w:val="00A04029"/>
    <w:rsid w:val="00A055AE"/>
    <w:rsid w:val="00A14B8B"/>
    <w:rsid w:val="00A169B6"/>
    <w:rsid w:val="00A20366"/>
    <w:rsid w:val="00A207F9"/>
    <w:rsid w:val="00A331AE"/>
    <w:rsid w:val="00A33A86"/>
    <w:rsid w:val="00A34F7C"/>
    <w:rsid w:val="00A37E7A"/>
    <w:rsid w:val="00A41873"/>
    <w:rsid w:val="00A42DF6"/>
    <w:rsid w:val="00A453B9"/>
    <w:rsid w:val="00A503C1"/>
    <w:rsid w:val="00A50AB6"/>
    <w:rsid w:val="00A5211B"/>
    <w:rsid w:val="00A549C3"/>
    <w:rsid w:val="00A55D52"/>
    <w:rsid w:val="00A56A99"/>
    <w:rsid w:val="00A57256"/>
    <w:rsid w:val="00A64841"/>
    <w:rsid w:val="00A71143"/>
    <w:rsid w:val="00A7448F"/>
    <w:rsid w:val="00A75858"/>
    <w:rsid w:val="00A801CB"/>
    <w:rsid w:val="00A8194A"/>
    <w:rsid w:val="00A82433"/>
    <w:rsid w:val="00A83791"/>
    <w:rsid w:val="00A8412F"/>
    <w:rsid w:val="00A8521B"/>
    <w:rsid w:val="00A85B86"/>
    <w:rsid w:val="00A85C1C"/>
    <w:rsid w:val="00A8683B"/>
    <w:rsid w:val="00A87477"/>
    <w:rsid w:val="00A95E0A"/>
    <w:rsid w:val="00A9624E"/>
    <w:rsid w:val="00A96906"/>
    <w:rsid w:val="00A96AE7"/>
    <w:rsid w:val="00AA09EA"/>
    <w:rsid w:val="00AA2783"/>
    <w:rsid w:val="00AA633A"/>
    <w:rsid w:val="00AA78CE"/>
    <w:rsid w:val="00AB57CF"/>
    <w:rsid w:val="00AB6F3D"/>
    <w:rsid w:val="00AC23D0"/>
    <w:rsid w:val="00AC46CD"/>
    <w:rsid w:val="00AC73BD"/>
    <w:rsid w:val="00AD0CCB"/>
    <w:rsid w:val="00AD3BB3"/>
    <w:rsid w:val="00AD3E72"/>
    <w:rsid w:val="00AD43EE"/>
    <w:rsid w:val="00AD4ACC"/>
    <w:rsid w:val="00AD67E1"/>
    <w:rsid w:val="00AE27B5"/>
    <w:rsid w:val="00AE2B1E"/>
    <w:rsid w:val="00AE348C"/>
    <w:rsid w:val="00AE7608"/>
    <w:rsid w:val="00AF3593"/>
    <w:rsid w:val="00AF4DD9"/>
    <w:rsid w:val="00AF5563"/>
    <w:rsid w:val="00AF6698"/>
    <w:rsid w:val="00B010B1"/>
    <w:rsid w:val="00B013F9"/>
    <w:rsid w:val="00B01EB2"/>
    <w:rsid w:val="00B0317C"/>
    <w:rsid w:val="00B03201"/>
    <w:rsid w:val="00B05880"/>
    <w:rsid w:val="00B07841"/>
    <w:rsid w:val="00B14E33"/>
    <w:rsid w:val="00B14EB7"/>
    <w:rsid w:val="00B15712"/>
    <w:rsid w:val="00B15F19"/>
    <w:rsid w:val="00B1636E"/>
    <w:rsid w:val="00B16843"/>
    <w:rsid w:val="00B20DAC"/>
    <w:rsid w:val="00B212A0"/>
    <w:rsid w:val="00B2179C"/>
    <w:rsid w:val="00B22723"/>
    <w:rsid w:val="00B24799"/>
    <w:rsid w:val="00B30A4A"/>
    <w:rsid w:val="00B32427"/>
    <w:rsid w:val="00B34467"/>
    <w:rsid w:val="00B3449F"/>
    <w:rsid w:val="00B37B79"/>
    <w:rsid w:val="00B37CF9"/>
    <w:rsid w:val="00B42A44"/>
    <w:rsid w:val="00B47B1C"/>
    <w:rsid w:val="00B53A8F"/>
    <w:rsid w:val="00B558D2"/>
    <w:rsid w:val="00B60B2B"/>
    <w:rsid w:val="00B61113"/>
    <w:rsid w:val="00B61678"/>
    <w:rsid w:val="00B619E1"/>
    <w:rsid w:val="00B6380C"/>
    <w:rsid w:val="00B64CB8"/>
    <w:rsid w:val="00B704AD"/>
    <w:rsid w:val="00B71C88"/>
    <w:rsid w:val="00B71D46"/>
    <w:rsid w:val="00B741F7"/>
    <w:rsid w:val="00B76B70"/>
    <w:rsid w:val="00B82401"/>
    <w:rsid w:val="00B84349"/>
    <w:rsid w:val="00B849BD"/>
    <w:rsid w:val="00B87918"/>
    <w:rsid w:val="00B87984"/>
    <w:rsid w:val="00B91425"/>
    <w:rsid w:val="00B92259"/>
    <w:rsid w:val="00B969CE"/>
    <w:rsid w:val="00B97C8B"/>
    <w:rsid w:val="00BA0FCA"/>
    <w:rsid w:val="00BA2714"/>
    <w:rsid w:val="00BA54A6"/>
    <w:rsid w:val="00BA5633"/>
    <w:rsid w:val="00BA6A49"/>
    <w:rsid w:val="00BA6B8C"/>
    <w:rsid w:val="00BA6C49"/>
    <w:rsid w:val="00BB0541"/>
    <w:rsid w:val="00BB0F5A"/>
    <w:rsid w:val="00BB1ED4"/>
    <w:rsid w:val="00BB3177"/>
    <w:rsid w:val="00BB3EDB"/>
    <w:rsid w:val="00BB6F1F"/>
    <w:rsid w:val="00BC2FD3"/>
    <w:rsid w:val="00BC6638"/>
    <w:rsid w:val="00BC7191"/>
    <w:rsid w:val="00BC740C"/>
    <w:rsid w:val="00BD049E"/>
    <w:rsid w:val="00BD0C19"/>
    <w:rsid w:val="00BD12FA"/>
    <w:rsid w:val="00BD3B67"/>
    <w:rsid w:val="00BD429A"/>
    <w:rsid w:val="00BD4B1E"/>
    <w:rsid w:val="00BD6BA6"/>
    <w:rsid w:val="00BE13A4"/>
    <w:rsid w:val="00BE251F"/>
    <w:rsid w:val="00BE46A8"/>
    <w:rsid w:val="00BE5D12"/>
    <w:rsid w:val="00BE6BA1"/>
    <w:rsid w:val="00BE7557"/>
    <w:rsid w:val="00BE7E63"/>
    <w:rsid w:val="00BF0C8F"/>
    <w:rsid w:val="00BF1A68"/>
    <w:rsid w:val="00BF396F"/>
    <w:rsid w:val="00BF4B0F"/>
    <w:rsid w:val="00BF51BE"/>
    <w:rsid w:val="00BF5681"/>
    <w:rsid w:val="00BF6DB1"/>
    <w:rsid w:val="00BF7648"/>
    <w:rsid w:val="00BF7979"/>
    <w:rsid w:val="00C05F8F"/>
    <w:rsid w:val="00C068D6"/>
    <w:rsid w:val="00C06FA2"/>
    <w:rsid w:val="00C10292"/>
    <w:rsid w:val="00C11CAB"/>
    <w:rsid w:val="00C14285"/>
    <w:rsid w:val="00C142B1"/>
    <w:rsid w:val="00C16AAF"/>
    <w:rsid w:val="00C17160"/>
    <w:rsid w:val="00C2031D"/>
    <w:rsid w:val="00C22D8F"/>
    <w:rsid w:val="00C23441"/>
    <w:rsid w:val="00C23B4F"/>
    <w:rsid w:val="00C25D6A"/>
    <w:rsid w:val="00C30DE2"/>
    <w:rsid w:val="00C321AB"/>
    <w:rsid w:val="00C34308"/>
    <w:rsid w:val="00C36180"/>
    <w:rsid w:val="00C36402"/>
    <w:rsid w:val="00C37272"/>
    <w:rsid w:val="00C373DF"/>
    <w:rsid w:val="00C41E9A"/>
    <w:rsid w:val="00C41F26"/>
    <w:rsid w:val="00C42C47"/>
    <w:rsid w:val="00C45D63"/>
    <w:rsid w:val="00C523D2"/>
    <w:rsid w:val="00C55C28"/>
    <w:rsid w:val="00C55E14"/>
    <w:rsid w:val="00C56A4D"/>
    <w:rsid w:val="00C6085F"/>
    <w:rsid w:val="00C61008"/>
    <w:rsid w:val="00C6416F"/>
    <w:rsid w:val="00C65E65"/>
    <w:rsid w:val="00C7021F"/>
    <w:rsid w:val="00C713FE"/>
    <w:rsid w:val="00C724A4"/>
    <w:rsid w:val="00C7280F"/>
    <w:rsid w:val="00C7347F"/>
    <w:rsid w:val="00C75651"/>
    <w:rsid w:val="00C77445"/>
    <w:rsid w:val="00C77D02"/>
    <w:rsid w:val="00C80AA3"/>
    <w:rsid w:val="00C80E2A"/>
    <w:rsid w:val="00C81BFB"/>
    <w:rsid w:val="00C82DC7"/>
    <w:rsid w:val="00C918BB"/>
    <w:rsid w:val="00C9310E"/>
    <w:rsid w:val="00C932D3"/>
    <w:rsid w:val="00C957B6"/>
    <w:rsid w:val="00CA379D"/>
    <w:rsid w:val="00CA3C3E"/>
    <w:rsid w:val="00CA474A"/>
    <w:rsid w:val="00CA7588"/>
    <w:rsid w:val="00CB2FB3"/>
    <w:rsid w:val="00CB4A0C"/>
    <w:rsid w:val="00CB7521"/>
    <w:rsid w:val="00CC0B68"/>
    <w:rsid w:val="00CC3551"/>
    <w:rsid w:val="00CC4118"/>
    <w:rsid w:val="00CC5BAA"/>
    <w:rsid w:val="00CC778F"/>
    <w:rsid w:val="00CD0909"/>
    <w:rsid w:val="00CD13A6"/>
    <w:rsid w:val="00CD30CF"/>
    <w:rsid w:val="00CD323C"/>
    <w:rsid w:val="00CE14EE"/>
    <w:rsid w:val="00CE28FE"/>
    <w:rsid w:val="00CE2CF4"/>
    <w:rsid w:val="00CE3E22"/>
    <w:rsid w:val="00CE4F79"/>
    <w:rsid w:val="00CE538E"/>
    <w:rsid w:val="00CE69CA"/>
    <w:rsid w:val="00CE705E"/>
    <w:rsid w:val="00CF260E"/>
    <w:rsid w:val="00CF4AFD"/>
    <w:rsid w:val="00CF62FE"/>
    <w:rsid w:val="00D01051"/>
    <w:rsid w:val="00D0152A"/>
    <w:rsid w:val="00D04591"/>
    <w:rsid w:val="00D057A9"/>
    <w:rsid w:val="00D05CA3"/>
    <w:rsid w:val="00D10238"/>
    <w:rsid w:val="00D11A74"/>
    <w:rsid w:val="00D13294"/>
    <w:rsid w:val="00D148B7"/>
    <w:rsid w:val="00D219B8"/>
    <w:rsid w:val="00D236B7"/>
    <w:rsid w:val="00D25936"/>
    <w:rsid w:val="00D26338"/>
    <w:rsid w:val="00D265B6"/>
    <w:rsid w:val="00D3218F"/>
    <w:rsid w:val="00D3524B"/>
    <w:rsid w:val="00D36E3B"/>
    <w:rsid w:val="00D4155A"/>
    <w:rsid w:val="00D43037"/>
    <w:rsid w:val="00D45C29"/>
    <w:rsid w:val="00D467CC"/>
    <w:rsid w:val="00D52F8A"/>
    <w:rsid w:val="00D5551A"/>
    <w:rsid w:val="00D60F4A"/>
    <w:rsid w:val="00D61604"/>
    <w:rsid w:val="00D636F3"/>
    <w:rsid w:val="00D63949"/>
    <w:rsid w:val="00D63963"/>
    <w:rsid w:val="00D71105"/>
    <w:rsid w:val="00D71DB4"/>
    <w:rsid w:val="00D77CBC"/>
    <w:rsid w:val="00D83EAA"/>
    <w:rsid w:val="00D862B8"/>
    <w:rsid w:val="00D919D4"/>
    <w:rsid w:val="00D91B32"/>
    <w:rsid w:val="00D95AD2"/>
    <w:rsid w:val="00D96F37"/>
    <w:rsid w:val="00D974D6"/>
    <w:rsid w:val="00D977A7"/>
    <w:rsid w:val="00DA1E7F"/>
    <w:rsid w:val="00DA3AA8"/>
    <w:rsid w:val="00DB1C01"/>
    <w:rsid w:val="00DB1F32"/>
    <w:rsid w:val="00DB6FE5"/>
    <w:rsid w:val="00DC427D"/>
    <w:rsid w:val="00DC4395"/>
    <w:rsid w:val="00DC666A"/>
    <w:rsid w:val="00DC792C"/>
    <w:rsid w:val="00DD043F"/>
    <w:rsid w:val="00DD0635"/>
    <w:rsid w:val="00DD1942"/>
    <w:rsid w:val="00DD1CCE"/>
    <w:rsid w:val="00DD4400"/>
    <w:rsid w:val="00DD4E03"/>
    <w:rsid w:val="00DD5287"/>
    <w:rsid w:val="00DD5C5C"/>
    <w:rsid w:val="00DD6D6F"/>
    <w:rsid w:val="00DD7BD2"/>
    <w:rsid w:val="00DE377C"/>
    <w:rsid w:val="00DE3B60"/>
    <w:rsid w:val="00DE4468"/>
    <w:rsid w:val="00DE47C5"/>
    <w:rsid w:val="00DE51E8"/>
    <w:rsid w:val="00DF05EC"/>
    <w:rsid w:val="00DF0AA5"/>
    <w:rsid w:val="00DF2F8D"/>
    <w:rsid w:val="00DF3114"/>
    <w:rsid w:val="00DF348C"/>
    <w:rsid w:val="00DF3FE9"/>
    <w:rsid w:val="00DF51CC"/>
    <w:rsid w:val="00DF683C"/>
    <w:rsid w:val="00E01018"/>
    <w:rsid w:val="00E019A0"/>
    <w:rsid w:val="00E01D55"/>
    <w:rsid w:val="00E03842"/>
    <w:rsid w:val="00E051EB"/>
    <w:rsid w:val="00E05A9B"/>
    <w:rsid w:val="00E10A0E"/>
    <w:rsid w:val="00E11941"/>
    <w:rsid w:val="00E213D9"/>
    <w:rsid w:val="00E21C4B"/>
    <w:rsid w:val="00E22340"/>
    <w:rsid w:val="00E24A61"/>
    <w:rsid w:val="00E25810"/>
    <w:rsid w:val="00E25977"/>
    <w:rsid w:val="00E32F22"/>
    <w:rsid w:val="00E330B8"/>
    <w:rsid w:val="00E33AFA"/>
    <w:rsid w:val="00E35F2B"/>
    <w:rsid w:val="00E36645"/>
    <w:rsid w:val="00E4036C"/>
    <w:rsid w:val="00E40744"/>
    <w:rsid w:val="00E42366"/>
    <w:rsid w:val="00E423A5"/>
    <w:rsid w:val="00E42E37"/>
    <w:rsid w:val="00E547E4"/>
    <w:rsid w:val="00E559B0"/>
    <w:rsid w:val="00E60B11"/>
    <w:rsid w:val="00E610EE"/>
    <w:rsid w:val="00E612B8"/>
    <w:rsid w:val="00E62906"/>
    <w:rsid w:val="00E63F2A"/>
    <w:rsid w:val="00E63F8A"/>
    <w:rsid w:val="00E65DD2"/>
    <w:rsid w:val="00E67A22"/>
    <w:rsid w:val="00E67A3E"/>
    <w:rsid w:val="00E70767"/>
    <w:rsid w:val="00E725E8"/>
    <w:rsid w:val="00E74AA2"/>
    <w:rsid w:val="00E756C4"/>
    <w:rsid w:val="00E76CB3"/>
    <w:rsid w:val="00E81255"/>
    <w:rsid w:val="00E82489"/>
    <w:rsid w:val="00E82526"/>
    <w:rsid w:val="00E84A9F"/>
    <w:rsid w:val="00E84D4B"/>
    <w:rsid w:val="00E87393"/>
    <w:rsid w:val="00E93B5C"/>
    <w:rsid w:val="00EA023E"/>
    <w:rsid w:val="00EA0B92"/>
    <w:rsid w:val="00EA1F9A"/>
    <w:rsid w:val="00EA309B"/>
    <w:rsid w:val="00EA37D1"/>
    <w:rsid w:val="00EB0815"/>
    <w:rsid w:val="00EB2182"/>
    <w:rsid w:val="00EB25FA"/>
    <w:rsid w:val="00EB4B03"/>
    <w:rsid w:val="00EB5C99"/>
    <w:rsid w:val="00EB6657"/>
    <w:rsid w:val="00EB75E8"/>
    <w:rsid w:val="00EB7DF3"/>
    <w:rsid w:val="00EC243C"/>
    <w:rsid w:val="00EC2F37"/>
    <w:rsid w:val="00EC4DEC"/>
    <w:rsid w:val="00EC67A9"/>
    <w:rsid w:val="00ED1C5D"/>
    <w:rsid w:val="00ED32F2"/>
    <w:rsid w:val="00ED665D"/>
    <w:rsid w:val="00ED772B"/>
    <w:rsid w:val="00ED7977"/>
    <w:rsid w:val="00EE019B"/>
    <w:rsid w:val="00EE3532"/>
    <w:rsid w:val="00EE419E"/>
    <w:rsid w:val="00EE68C3"/>
    <w:rsid w:val="00EE68D7"/>
    <w:rsid w:val="00EE72BC"/>
    <w:rsid w:val="00EF16F9"/>
    <w:rsid w:val="00EF5B42"/>
    <w:rsid w:val="00EF6BC6"/>
    <w:rsid w:val="00EF6D4E"/>
    <w:rsid w:val="00EF748B"/>
    <w:rsid w:val="00F018B0"/>
    <w:rsid w:val="00F029F6"/>
    <w:rsid w:val="00F0469F"/>
    <w:rsid w:val="00F0770C"/>
    <w:rsid w:val="00F10C68"/>
    <w:rsid w:val="00F11AD0"/>
    <w:rsid w:val="00F121A8"/>
    <w:rsid w:val="00F12707"/>
    <w:rsid w:val="00F176BE"/>
    <w:rsid w:val="00F17FAB"/>
    <w:rsid w:val="00F21FCB"/>
    <w:rsid w:val="00F22A3C"/>
    <w:rsid w:val="00F23164"/>
    <w:rsid w:val="00F23A59"/>
    <w:rsid w:val="00F304DC"/>
    <w:rsid w:val="00F30808"/>
    <w:rsid w:val="00F36B7D"/>
    <w:rsid w:val="00F37BBA"/>
    <w:rsid w:val="00F4260E"/>
    <w:rsid w:val="00F44155"/>
    <w:rsid w:val="00F5137D"/>
    <w:rsid w:val="00F52F3F"/>
    <w:rsid w:val="00F566C3"/>
    <w:rsid w:val="00F63700"/>
    <w:rsid w:val="00F654C5"/>
    <w:rsid w:val="00F67AD0"/>
    <w:rsid w:val="00F67C9F"/>
    <w:rsid w:val="00F70BF9"/>
    <w:rsid w:val="00F71F45"/>
    <w:rsid w:val="00F732CA"/>
    <w:rsid w:val="00F736A9"/>
    <w:rsid w:val="00F74251"/>
    <w:rsid w:val="00F75076"/>
    <w:rsid w:val="00F76A30"/>
    <w:rsid w:val="00F77592"/>
    <w:rsid w:val="00F802FD"/>
    <w:rsid w:val="00F868C6"/>
    <w:rsid w:val="00F93213"/>
    <w:rsid w:val="00F93F77"/>
    <w:rsid w:val="00F94638"/>
    <w:rsid w:val="00F96683"/>
    <w:rsid w:val="00F975AE"/>
    <w:rsid w:val="00F9769D"/>
    <w:rsid w:val="00FA024B"/>
    <w:rsid w:val="00FA1910"/>
    <w:rsid w:val="00FA545F"/>
    <w:rsid w:val="00FA66FC"/>
    <w:rsid w:val="00FB0958"/>
    <w:rsid w:val="00FB1CE8"/>
    <w:rsid w:val="00FB2DF9"/>
    <w:rsid w:val="00FB385C"/>
    <w:rsid w:val="00FB641E"/>
    <w:rsid w:val="00FC02B1"/>
    <w:rsid w:val="00FC20A1"/>
    <w:rsid w:val="00FC2321"/>
    <w:rsid w:val="00FC2432"/>
    <w:rsid w:val="00FC57E9"/>
    <w:rsid w:val="00FC5C8A"/>
    <w:rsid w:val="00FC7A67"/>
    <w:rsid w:val="00FD10A1"/>
    <w:rsid w:val="00FD33DD"/>
    <w:rsid w:val="00FD5BF3"/>
    <w:rsid w:val="00FE76BD"/>
    <w:rsid w:val="00FF21FF"/>
    <w:rsid w:val="00FF3870"/>
    <w:rsid w:val="00FF4271"/>
    <w:rsid w:val="00FF560B"/>
    <w:rsid w:val="00FF63C4"/>
    <w:rsid w:val="00FF77AA"/>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shapeDefaults>
    <o:shapedefaults v:ext="edit" spidmax="125953"/>
    <o:shapelayout v:ext="edit">
      <o:idmap v:ext="edit" data="1"/>
    </o:shapelayout>
  </w:shapeDefaults>
  <w:decimalSymbol w:val=","/>
  <w:listSeparator w:val=";"/>
  <w14:docId w14:val="6471A36F"/>
  <w15:docId w15:val="{DE8C4F42-637C-4DA6-8BA1-AB02308F1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iPriority="0"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E24A61"/>
    <w:pPr>
      <w:spacing w:after="60" w:line="240" w:lineRule="auto"/>
      <w:jc w:val="both"/>
    </w:pPr>
    <w:rPr>
      <w:rFonts w:ascii="Arial" w:hAnsi="Arial"/>
      <w:sz w:val="20"/>
    </w:rPr>
  </w:style>
  <w:style w:type="paragraph" w:styleId="Nadpis1">
    <w:name w:val="heading 1"/>
    <w:basedOn w:val="Normln"/>
    <w:next w:val="Normln"/>
    <w:link w:val="Nadpis1Char"/>
    <w:uiPriority w:val="9"/>
    <w:unhideWhenUsed/>
    <w:rsid w:val="00BA54A6"/>
    <w:pPr>
      <w:numPr>
        <w:numId w:val="1"/>
      </w:numPr>
      <w:spacing w:after="360" w:line="320" w:lineRule="atLeast"/>
      <w:outlineLvl w:val="0"/>
    </w:pPr>
    <w:rPr>
      <w:rFonts w:ascii="Times New Roman" w:hAnsi="Times New Roman" w:cs="Times New Roman"/>
      <w:b/>
      <w:bCs/>
      <w:caps/>
      <w:spacing w:val="120"/>
      <w:sz w:val="28"/>
      <w:szCs w:val="28"/>
    </w:rPr>
  </w:style>
  <w:style w:type="paragraph" w:styleId="Nadpis2">
    <w:name w:val="heading 2"/>
    <w:basedOn w:val="Normln"/>
    <w:next w:val="Normln"/>
    <w:link w:val="Nadpis2Char"/>
    <w:uiPriority w:val="9"/>
    <w:semiHidden/>
    <w:unhideWhenUsed/>
    <w:rsid w:val="00BA54A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uiPriority w:val="9"/>
    <w:semiHidden/>
    <w:unhideWhenUsed/>
    <w:qFormat/>
    <w:rsid w:val="00BA54A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
    <w:next w:val="Normln"/>
    <w:link w:val="Nadpis4Char"/>
    <w:uiPriority w:val="9"/>
    <w:semiHidden/>
    <w:unhideWhenUsed/>
    <w:qFormat/>
    <w:rsid w:val="00BA54A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dpis9">
    <w:name w:val="heading 9"/>
    <w:basedOn w:val="Normln"/>
    <w:next w:val="Normln"/>
    <w:link w:val="Nadpis9Char"/>
    <w:uiPriority w:val="9"/>
    <w:semiHidden/>
    <w:unhideWhenUsed/>
    <w:qFormat/>
    <w:rsid w:val="00BA54A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A54A6"/>
    <w:rPr>
      <w:rFonts w:ascii="Times New Roman" w:hAnsi="Times New Roman" w:cs="Times New Roman"/>
      <w:b/>
      <w:bCs/>
      <w:caps/>
      <w:spacing w:val="120"/>
      <w:sz w:val="28"/>
      <w:szCs w:val="28"/>
    </w:rPr>
  </w:style>
  <w:style w:type="character" w:customStyle="1" w:styleId="Nadpis2Char">
    <w:name w:val="Nadpis 2 Char"/>
    <w:basedOn w:val="Standardnpsmoodstavce"/>
    <w:link w:val="Nadpis2"/>
    <w:uiPriority w:val="9"/>
    <w:semiHidden/>
    <w:rsid w:val="00BA54A6"/>
    <w:rPr>
      <w:rFonts w:asciiTheme="majorHAnsi" w:eastAsiaTheme="majorEastAsia" w:hAnsiTheme="majorHAnsi" w:cstheme="majorBidi"/>
      <w:color w:val="365F91" w:themeColor="accent1" w:themeShade="BF"/>
      <w:sz w:val="26"/>
      <w:szCs w:val="26"/>
    </w:rPr>
  </w:style>
  <w:style w:type="character" w:customStyle="1" w:styleId="Nadpis3Char">
    <w:name w:val="Nadpis 3 Char"/>
    <w:basedOn w:val="Standardnpsmoodstavce"/>
    <w:link w:val="Nadpis3"/>
    <w:uiPriority w:val="9"/>
    <w:semiHidden/>
    <w:rsid w:val="00BA54A6"/>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Standardnpsmoodstavce"/>
    <w:link w:val="Nadpis4"/>
    <w:uiPriority w:val="9"/>
    <w:semiHidden/>
    <w:rsid w:val="00BA54A6"/>
    <w:rPr>
      <w:rFonts w:asciiTheme="majorHAnsi" w:eastAsiaTheme="majorEastAsia" w:hAnsiTheme="majorHAnsi" w:cstheme="majorBidi"/>
      <w:i/>
      <w:iCs/>
      <w:color w:val="365F91" w:themeColor="accent1" w:themeShade="BF"/>
      <w:sz w:val="20"/>
    </w:rPr>
  </w:style>
  <w:style w:type="character" w:customStyle="1" w:styleId="Nadpis9Char">
    <w:name w:val="Nadpis 9 Char"/>
    <w:basedOn w:val="Standardnpsmoodstavce"/>
    <w:link w:val="Nadpis9"/>
    <w:uiPriority w:val="9"/>
    <w:semiHidden/>
    <w:rsid w:val="00BA54A6"/>
    <w:rPr>
      <w:rFonts w:asciiTheme="majorHAnsi" w:eastAsiaTheme="majorEastAsia" w:hAnsiTheme="majorHAnsi" w:cstheme="majorBidi"/>
      <w:i/>
      <w:iCs/>
      <w:color w:val="272727" w:themeColor="text1" w:themeTint="D8"/>
      <w:sz w:val="21"/>
      <w:szCs w:val="21"/>
    </w:rPr>
  </w:style>
  <w:style w:type="paragraph" w:styleId="Zhlav">
    <w:name w:val="header"/>
    <w:basedOn w:val="Normln"/>
    <w:link w:val="ZhlavChar"/>
    <w:rsid w:val="00BA54A6"/>
    <w:pPr>
      <w:tabs>
        <w:tab w:val="center" w:pos="4536"/>
        <w:tab w:val="right" w:pos="9072"/>
      </w:tabs>
    </w:pPr>
  </w:style>
  <w:style w:type="character" w:customStyle="1" w:styleId="ZhlavChar">
    <w:name w:val="Záhlaví Char"/>
    <w:basedOn w:val="Standardnpsmoodstavce"/>
    <w:link w:val="Zhlav"/>
    <w:rsid w:val="00BA54A6"/>
    <w:rPr>
      <w:sz w:val="20"/>
    </w:rPr>
  </w:style>
  <w:style w:type="paragraph" w:styleId="Zpat">
    <w:name w:val="footer"/>
    <w:basedOn w:val="Normln"/>
    <w:link w:val="ZpatChar"/>
    <w:uiPriority w:val="99"/>
    <w:rsid w:val="00BA54A6"/>
    <w:pPr>
      <w:tabs>
        <w:tab w:val="center" w:pos="4536"/>
        <w:tab w:val="right" w:pos="9072"/>
      </w:tabs>
    </w:pPr>
  </w:style>
  <w:style w:type="character" w:customStyle="1" w:styleId="ZpatChar">
    <w:name w:val="Zápatí Char"/>
    <w:basedOn w:val="Standardnpsmoodstavce"/>
    <w:link w:val="Zpat"/>
    <w:uiPriority w:val="99"/>
    <w:rsid w:val="00BA54A6"/>
    <w:rPr>
      <w:sz w:val="20"/>
    </w:rPr>
  </w:style>
  <w:style w:type="character" w:styleId="Hypertextovodkaz">
    <w:name w:val="Hyperlink"/>
    <w:basedOn w:val="Standardnpsmoodstavce"/>
    <w:uiPriority w:val="99"/>
    <w:rsid w:val="00BA54A6"/>
    <w:rPr>
      <w:color w:val="0000FF"/>
      <w:u w:val="single"/>
    </w:rPr>
  </w:style>
  <w:style w:type="paragraph" w:customStyle="1" w:styleId="Podnadpis1">
    <w:name w:val="Podnadpis1"/>
    <w:basedOn w:val="Normln"/>
    <w:rsid w:val="00BA54A6"/>
    <w:pPr>
      <w:spacing w:line="320" w:lineRule="atLeast"/>
      <w:jc w:val="center"/>
    </w:pPr>
    <w:rPr>
      <w:rFonts w:ascii="Times New Roman" w:hAnsi="Times New Roman" w:cs="Times New Roman"/>
    </w:rPr>
  </w:style>
  <w:style w:type="paragraph" w:customStyle="1" w:styleId="Popis">
    <w:name w:val="Popis"/>
    <w:basedOn w:val="Normln"/>
    <w:rsid w:val="00BA54A6"/>
    <w:pPr>
      <w:spacing w:after="360" w:line="320" w:lineRule="atLeast"/>
    </w:pPr>
    <w:rPr>
      <w:rFonts w:ascii="Times New Roman" w:hAnsi="Times New Roman" w:cs="Times New Roman"/>
    </w:rPr>
  </w:style>
  <w:style w:type="paragraph" w:customStyle="1" w:styleId="Poloka">
    <w:name w:val="Položka"/>
    <w:basedOn w:val="Normln"/>
    <w:rsid w:val="00BA54A6"/>
    <w:pPr>
      <w:spacing w:before="240" w:after="240" w:line="320" w:lineRule="atLeast"/>
      <w:ind w:left="2835" w:hanging="2835"/>
    </w:pPr>
    <w:rPr>
      <w:rFonts w:ascii="Times New Roman" w:hAnsi="Times New Roman" w:cs="Times New Roman"/>
    </w:rPr>
  </w:style>
  <w:style w:type="paragraph" w:customStyle="1" w:styleId="Poloka-Del">
    <w:name w:val="Položka - Delší"/>
    <w:basedOn w:val="Poloka"/>
    <w:rsid w:val="00BA54A6"/>
    <w:pPr>
      <w:ind w:left="3402" w:hanging="3402"/>
    </w:pPr>
  </w:style>
  <w:style w:type="paragraph" w:customStyle="1" w:styleId="Poloka-Nejdel">
    <w:name w:val="Položka - Nejdelší"/>
    <w:basedOn w:val="Poloka"/>
    <w:rsid w:val="00BA54A6"/>
    <w:pPr>
      <w:ind w:left="3969" w:hanging="3969"/>
    </w:pPr>
  </w:style>
  <w:style w:type="paragraph" w:customStyle="1" w:styleId="Seznampodpis">
    <w:name w:val="Seznam podpisů"/>
    <w:basedOn w:val="Normln"/>
    <w:rsid w:val="00BA54A6"/>
    <w:pPr>
      <w:tabs>
        <w:tab w:val="left" w:pos="1134"/>
        <w:tab w:val="left" w:pos="5103"/>
        <w:tab w:val="left" w:pos="5670"/>
      </w:tabs>
      <w:spacing w:before="60" w:line="320" w:lineRule="atLeast"/>
    </w:pPr>
    <w:rPr>
      <w:rFonts w:ascii="Times New Roman" w:hAnsi="Times New Roman" w:cs="Times New Roman"/>
    </w:rPr>
  </w:style>
  <w:style w:type="paragraph" w:styleId="Prosttext">
    <w:name w:val="Plain Text"/>
    <w:basedOn w:val="Normln"/>
    <w:link w:val="ProsttextChar"/>
    <w:rsid w:val="00BA54A6"/>
    <w:rPr>
      <w:rFonts w:ascii="Courier New" w:hAnsi="Courier New" w:cs="Courier New"/>
      <w:szCs w:val="20"/>
    </w:rPr>
  </w:style>
  <w:style w:type="character" w:customStyle="1" w:styleId="ProsttextChar">
    <w:name w:val="Prostý text Char"/>
    <w:basedOn w:val="Standardnpsmoodstavce"/>
    <w:link w:val="Prosttext"/>
    <w:rsid w:val="00BA54A6"/>
    <w:rPr>
      <w:rFonts w:ascii="Courier New" w:hAnsi="Courier New" w:cs="Courier New"/>
      <w:sz w:val="20"/>
      <w:szCs w:val="20"/>
    </w:rPr>
  </w:style>
  <w:style w:type="paragraph" w:styleId="Textbubliny">
    <w:name w:val="Balloon Text"/>
    <w:basedOn w:val="Normln"/>
    <w:link w:val="TextbublinyChar"/>
    <w:uiPriority w:val="99"/>
    <w:semiHidden/>
    <w:unhideWhenUsed/>
    <w:rsid w:val="00BA54A6"/>
    <w:rPr>
      <w:rFonts w:ascii="Tahoma" w:hAnsi="Tahoma" w:cs="Tahoma"/>
      <w:sz w:val="16"/>
      <w:szCs w:val="16"/>
    </w:rPr>
  </w:style>
  <w:style w:type="character" w:customStyle="1" w:styleId="TextbublinyChar">
    <w:name w:val="Text bubliny Char"/>
    <w:basedOn w:val="Standardnpsmoodstavce"/>
    <w:link w:val="Textbubliny"/>
    <w:uiPriority w:val="99"/>
    <w:semiHidden/>
    <w:rsid w:val="00BA54A6"/>
    <w:rPr>
      <w:rFonts w:ascii="Tahoma" w:hAnsi="Tahoma" w:cs="Tahoma"/>
      <w:sz w:val="16"/>
      <w:szCs w:val="16"/>
    </w:rPr>
  </w:style>
  <w:style w:type="paragraph" w:styleId="Odstavecseseznamem">
    <w:name w:val="List Paragraph"/>
    <w:aliases w:val="Reference List,Nad,Odstavec cíl se seznamem,Odstavec se seznamem5,Odstavec_muj"/>
    <w:basedOn w:val="Normln"/>
    <w:link w:val="OdstavecseseznamemChar"/>
    <w:uiPriority w:val="34"/>
    <w:rsid w:val="00BA54A6"/>
    <w:pPr>
      <w:spacing w:after="0"/>
      <w:contextualSpacing/>
    </w:pPr>
    <w:rPr>
      <w:bCs/>
      <w:szCs w:val="20"/>
    </w:rPr>
  </w:style>
  <w:style w:type="paragraph" w:customStyle="1" w:styleId="MVHeading2">
    <w:name w:val="MV_Heading 2"/>
    <w:basedOn w:val="Nadpis2"/>
    <w:autoRedefine/>
    <w:qFormat/>
    <w:rsid w:val="00642D57"/>
    <w:pPr>
      <w:numPr>
        <w:ilvl w:val="1"/>
        <w:numId w:val="2"/>
      </w:numPr>
      <w:spacing w:before="200" w:after="120"/>
    </w:pPr>
    <w:rPr>
      <w:rFonts w:ascii="Arial" w:hAnsi="Arial" w:cs="Times New Roman"/>
      <w:b/>
      <w:color w:val="auto"/>
      <w:szCs w:val="28"/>
    </w:rPr>
  </w:style>
  <w:style w:type="paragraph" w:customStyle="1" w:styleId="MVHeading3">
    <w:name w:val="MV_Heading 3"/>
    <w:basedOn w:val="Nadpis3"/>
    <w:autoRedefine/>
    <w:qFormat/>
    <w:rsid w:val="008902FB"/>
    <w:pPr>
      <w:numPr>
        <w:ilvl w:val="2"/>
        <w:numId w:val="2"/>
      </w:numPr>
      <w:spacing w:before="200" w:after="80"/>
      <w:jc w:val="left"/>
    </w:pPr>
    <w:rPr>
      <w:rFonts w:ascii="Arial" w:hAnsi="Arial" w:cs="Times New Roman"/>
      <w:b/>
      <w:color w:val="auto"/>
      <w:szCs w:val="26"/>
    </w:rPr>
  </w:style>
  <w:style w:type="paragraph" w:customStyle="1" w:styleId="MVHeading1">
    <w:name w:val="MV_Heading 1"/>
    <w:basedOn w:val="Nadpis1"/>
    <w:autoRedefine/>
    <w:qFormat/>
    <w:rsid w:val="00C724A4"/>
    <w:pPr>
      <w:keepNext/>
      <w:numPr>
        <w:numId w:val="2"/>
      </w:numPr>
      <w:spacing w:before="240" w:after="120" w:line="240" w:lineRule="auto"/>
      <w:jc w:val="left"/>
    </w:pPr>
    <w:rPr>
      <w:rFonts w:ascii="Arial" w:hAnsi="Arial"/>
    </w:rPr>
  </w:style>
  <w:style w:type="paragraph" w:styleId="Obsah1">
    <w:name w:val="toc 1"/>
    <w:basedOn w:val="Normln"/>
    <w:next w:val="Normln"/>
    <w:autoRedefine/>
    <w:uiPriority w:val="39"/>
    <w:unhideWhenUsed/>
    <w:rsid w:val="00BA54A6"/>
    <w:pPr>
      <w:tabs>
        <w:tab w:val="left" w:pos="440"/>
        <w:tab w:val="right" w:leader="dot" w:pos="9344"/>
      </w:tabs>
      <w:spacing w:after="100"/>
    </w:pPr>
  </w:style>
  <w:style w:type="paragraph" w:styleId="Obsah2">
    <w:name w:val="toc 2"/>
    <w:basedOn w:val="Normln"/>
    <w:next w:val="Normln"/>
    <w:autoRedefine/>
    <w:uiPriority w:val="39"/>
    <w:unhideWhenUsed/>
    <w:rsid w:val="00BA54A6"/>
    <w:pPr>
      <w:tabs>
        <w:tab w:val="left" w:pos="851"/>
        <w:tab w:val="right" w:leader="dot" w:pos="9356"/>
      </w:tabs>
      <w:spacing w:after="100"/>
      <w:ind w:left="220"/>
    </w:pPr>
  </w:style>
  <w:style w:type="paragraph" w:styleId="Obsah3">
    <w:name w:val="toc 3"/>
    <w:basedOn w:val="Normln"/>
    <w:next w:val="Normln"/>
    <w:autoRedefine/>
    <w:uiPriority w:val="39"/>
    <w:unhideWhenUsed/>
    <w:rsid w:val="00BA54A6"/>
    <w:pPr>
      <w:tabs>
        <w:tab w:val="left" w:pos="1320"/>
        <w:tab w:val="right" w:leader="dot" w:pos="9356"/>
      </w:tabs>
      <w:spacing w:after="100"/>
      <w:ind w:left="440"/>
    </w:pPr>
  </w:style>
  <w:style w:type="paragraph" w:styleId="Obsah4">
    <w:name w:val="toc 4"/>
    <w:basedOn w:val="Normln"/>
    <w:next w:val="Normln"/>
    <w:autoRedefine/>
    <w:uiPriority w:val="39"/>
    <w:unhideWhenUsed/>
    <w:rsid w:val="00BA54A6"/>
    <w:pPr>
      <w:spacing w:after="100" w:line="259" w:lineRule="auto"/>
      <w:ind w:left="660"/>
    </w:pPr>
    <w:rPr>
      <w:rFonts w:eastAsiaTheme="minorEastAsia"/>
      <w:lang w:eastAsia="cs-CZ"/>
    </w:rPr>
  </w:style>
  <w:style w:type="paragraph" w:styleId="Obsah5">
    <w:name w:val="toc 5"/>
    <w:basedOn w:val="Normln"/>
    <w:next w:val="Normln"/>
    <w:autoRedefine/>
    <w:uiPriority w:val="39"/>
    <w:unhideWhenUsed/>
    <w:rsid w:val="00BA54A6"/>
    <w:pPr>
      <w:spacing w:after="100" w:line="259" w:lineRule="auto"/>
      <w:ind w:left="880"/>
    </w:pPr>
    <w:rPr>
      <w:rFonts w:eastAsiaTheme="minorEastAsia"/>
      <w:lang w:eastAsia="cs-CZ"/>
    </w:rPr>
  </w:style>
  <w:style w:type="paragraph" w:styleId="Obsah6">
    <w:name w:val="toc 6"/>
    <w:basedOn w:val="Normln"/>
    <w:next w:val="Normln"/>
    <w:autoRedefine/>
    <w:uiPriority w:val="39"/>
    <w:unhideWhenUsed/>
    <w:rsid w:val="00BA54A6"/>
    <w:pPr>
      <w:spacing w:after="100" w:line="259" w:lineRule="auto"/>
      <w:ind w:left="1100"/>
    </w:pPr>
    <w:rPr>
      <w:rFonts w:eastAsiaTheme="minorEastAsia"/>
      <w:lang w:eastAsia="cs-CZ"/>
    </w:rPr>
  </w:style>
  <w:style w:type="paragraph" w:styleId="Obsah7">
    <w:name w:val="toc 7"/>
    <w:basedOn w:val="Normln"/>
    <w:next w:val="Normln"/>
    <w:autoRedefine/>
    <w:uiPriority w:val="39"/>
    <w:unhideWhenUsed/>
    <w:rsid w:val="00BA54A6"/>
    <w:pPr>
      <w:spacing w:after="100" w:line="259" w:lineRule="auto"/>
      <w:ind w:left="1320"/>
    </w:pPr>
    <w:rPr>
      <w:rFonts w:eastAsiaTheme="minorEastAsia"/>
      <w:lang w:eastAsia="cs-CZ"/>
    </w:rPr>
  </w:style>
  <w:style w:type="paragraph" w:styleId="Obsah8">
    <w:name w:val="toc 8"/>
    <w:basedOn w:val="Normln"/>
    <w:next w:val="Normln"/>
    <w:autoRedefine/>
    <w:uiPriority w:val="39"/>
    <w:unhideWhenUsed/>
    <w:rsid w:val="00BA54A6"/>
    <w:pPr>
      <w:spacing w:after="100" w:line="259" w:lineRule="auto"/>
      <w:ind w:left="1540"/>
    </w:pPr>
    <w:rPr>
      <w:rFonts w:eastAsiaTheme="minorEastAsia"/>
      <w:lang w:eastAsia="cs-CZ"/>
    </w:rPr>
  </w:style>
  <w:style w:type="paragraph" w:styleId="Obsah9">
    <w:name w:val="toc 9"/>
    <w:basedOn w:val="Normln"/>
    <w:next w:val="Normln"/>
    <w:autoRedefine/>
    <w:uiPriority w:val="39"/>
    <w:unhideWhenUsed/>
    <w:rsid w:val="00BA54A6"/>
    <w:pPr>
      <w:spacing w:after="100" w:line="259" w:lineRule="auto"/>
      <w:ind w:left="1760"/>
    </w:pPr>
    <w:rPr>
      <w:rFonts w:eastAsiaTheme="minorEastAsia"/>
      <w:lang w:eastAsia="cs-CZ"/>
    </w:rPr>
  </w:style>
  <w:style w:type="paragraph" w:styleId="Textpoznpodarou">
    <w:name w:val="footnote text"/>
    <w:aliases w:val=" Char3,Schriftart: 9 pt,Schriftart: 10 pt,Schriftart: 8 pt,pozn. pod čarou,Text poznámky pod čiarou 007,Fußnotentextf,Geneva 9,Font: Geneva 9,Boston 10,f"/>
    <w:basedOn w:val="Normln"/>
    <w:link w:val="TextpoznpodarouChar"/>
    <w:unhideWhenUsed/>
    <w:rsid w:val="00BA54A6"/>
    <w:pPr>
      <w:spacing w:after="0"/>
    </w:pPr>
    <w:rPr>
      <w:sz w:val="16"/>
      <w:szCs w:val="16"/>
    </w:rPr>
  </w:style>
  <w:style w:type="character" w:customStyle="1" w:styleId="TextpoznpodarouChar">
    <w:name w:val="Text pozn. pod čarou Char"/>
    <w:aliases w:val=" Char3 Char,Schriftart: 9 pt Char,Schriftart: 10 pt Char,Schriftart: 8 pt Char,pozn. pod čarou Char,Text poznámky pod čiarou 007 Char,Fußnotentextf Char,Geneva 9 Char,Font: Geneva 9 Char,Boston 10 Char,f Char"/>
    <w:basedOn w:val="Standardnpsmoodstavce"/>
    <w:link w:val="Textpoznpodarou"/>
    <w:rsid w:val="00BA54A6"/>
    <w:rPr>
      <w:sz w:val="16"/>
      <w:szCs w:val="16"/>
    </w:rPr>
  </w:style>
  <w:style w:type="character" w:styleId="Znakapoznpodarou">
    <w:name w:val="footnote reference"/>
    <w:aliases w:val="PGI Fußnote Ziffer"/>
    <w:basedOn w:val="Standardnpsmoodstavce"/>
    <w:unhideWhenUsed/>
    <w:rsid w:val="00BA54A6"/>
    <w:rPr>
      <w:vertAlign w:val="superscript"/>
    </w:rPr>
  </w:style>
  <w:style w:type="paragraph" w:styleId="Nzev">
    <w:name w:val="Title"/>
    <w:basedOn w:val="Normln"/>
    <w:next w:val="Normln"/>
    <w:link w:val="NzevChar"/>
    <w:uiPriority w:val="10"/>
    <w:qFormat/>
    <w:rsid w:val="00BA54A6"/>
    <w:pPr>
      <w:spacing w:after="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BA54A6"/>
    <w:rPr>
      <w:rFonts w:asciiTheme="majorHAnsi" w:eastAsiaTheme="majorEastAsia" w:hAnsiTheme="majorHAnsi" w:cstheme="majorBidi"/>
      <w:spacing w:val="-10"/>
      <w:kern w:val="28"/>
      <w:sz w:val="56"/>
      <w:szCs w:val="56"/>
    </w:rPr>
  </w:style>
  <w:style w:type="paragraph" w:customStyle="1" w:styleId="MVHeading4">
    <w:name w:val="MV_Heading 4"/>
    <w:basedOn w:val="Normln"/>
    <w:link w:val="MVHeading4Char"/>
    <w:autoRedefine/>
    <w:qFormat/>
    <w:rsid w:val="00BE46A8"/>
    <w:pPr>
      <w:keepNext/>
      <w:keepLines/>
      <w:numPr>
        <w:ilvl w:val="3"/>
        <w:numId w:val="2"/>
      </w:numPr>
      <w:spacing w:before="120"/>
      <w:ind w:left="992" w:hanging="992"/>
      <w:jc w:val="left"/>
    </w:pPr>
    <w:rPr>
      <w:rFonts w:eastAsiaTheme="majorEastAsia" w:cstheme="majorBidi"/>
      <w:i/>
      <w:iCs/>
      <w:color w:val="365F91" w:themeColor="accent1" w:themeShade="BF"/>
      <w:sz w:val="22"/>
    </w:rPr>
  </w:style>
  <w:style w:type="paragraph" w:styleId="Titulek">
    <w:name w:val="caption"/>
    <w:aliases w:val="Caption Char,Caption Char2 Char,Caption Char1 Char Char,Caption Char Char Char Char,Caption Char Char1 Char,Caption Char1 Char1,Caption Char Char Char1,Caption Char2,Caption Char1 Char,Caption Char Char Char,Caption Char Char1,fighead2"/>
    <w:basedOn w:val="Normln"/>
    <w:next w:val="Normln"/>
    <w:link w:val="TitulekChar"/>
    <w:unhideWhenUsed/>
    <w:rsid w:val="00BA54A6"/>
    <w:rPr>
      <w:i/>
      <w:iCs/>
      <w:color w:val="1F497D" w:themeColor="text2"/>
      <w:sz w:val="18"/>
      <w:szCs w:val="18"/>
    </w:rPr>
  </w:style>
  <w:style w:type="character" w:customStyle="1" w:styleId="MVHeading4Char">
    <w:name w:val="MV_Heading 4 Char"/>
    <w:basedOn w:val="Nadpis4Char"/>
    <w:link w:val="MVHeading4"/>
    <w:rsid w:val="00BE46A8"/>
    <w:rPr>
      <w:rFonts w:ascii="Arial" w:eastAsiaTheme="majorEastAsia" w:hAnsi="Arial" w:cstheme="majorBidi"/>
      <w:i/>
      <w:iCs/>
      <w:color w:val="365F91" w:themeColor="accent1" w:themeShade="BF"/>
      <w:sz w:val="20"/>
    </w:rPr>
  </w:style>
  <w:style w:type="character" w:styleId="Odkaznakoment">
    <w:name w:val="annotation reference"/>
    <w:basedOn w:val="Standardnpsmoodstavce"/>
    <w:uiPriority w:val="99"/>
    <w:rsid w:val="00BA54A6"/>
    <w:rPr>
      <w:sz w:val="16"/>
      <w:szCs w:val="16"/>
    </w:rPr>
  </w:style>
  <w:style w:type="paragraph" w:styleId="Textkomente">
    <w:name w:val="annotation text"/>
    <w:basedOn w:val="Normln"/>
    <w:link w:val="TextkomenteChar"/>
    <w:uiPriority w:val="99"/>
    <w:rsid w:val="00BA54A6"/>
    <w:pPr>
      <w:spacing w:before="60" w:after="0"/>
    </w:pPr>
    <w:rPr>
      <w:rFonts w:ascii="Verdana" w:eastAsia="Times New Roman" w:hAnsi="Verdana" w:cs="Times New Roman"/>
      <w:szCs w:val="20"/>
      <w:lang w:eastAsia="cs-CZ"/>
    </w:rPr>
  </w:style>
  <w:style w:type="character" w:customStyle="1" w:styleId="TextkomenteChar">
    <w:name w:val="Text komentáře Char"/>
    <w:basedOn w:val="Standardnpsmoodstavce"/>
    <w:link w:val="Textkomente"/>
    <w:uiPriority w:val="99"/>
    <w:rsid w:val="00BA54A6"/>
    <w:rPr>
      <w:rFonts w:ascii="Verdana" w:eastAsia="Times New Roman" w:hAnsi="Verdana" w:cs="Times New Roman"/>
      <w:sz w:val="20"/>
      <w:szCs w:val="20"/>
      <w:lang w:eastAsia="cs-CZ"/>
    </w:rPr>
  </w:style>
  <w:style w:type="character" w:customStyle="1" w:styleId="OdstavecseseznamemChar">
    <w:name w:val="Odstavec se seznamem Char"/>
    <w:aliases w:val="Reference List Char,Nad Char,Odstavec cíl se seznamem Char,Odstavec se seznamem5 Char,Odstavec_muj Char"/>
    <w:basedOn w:val="Standardnpsmoodstavce"/>
    <w:link w:val="Odstavecseseznamem"/>
    <w:uiPriority w:val="34"/>
    <w:rsid w:val="00BA54A6"/>
    <w:rPr>
      <w:bCs/>
      <w:sz w:val="20"/>
      <w:szCs w:val="20"/>
    </w:rPr>
  </w:style>
  <w:style w:type="character" w:customStyle="1" w:styleId="TitulekChar">
    <w:name w:val="Titulek Char"/>
    <w:aliases w:val="Caption Char Char,Caption Char2 Char Char,Caption Char1 Char Char Char,Caption Char Char Char Char Char,Caption Char Char1 Char Char,Caption Char1 Char1 Char,Caption Char Char Char1 Char,Caption Char2 Char1,Caption Char1 Char Char1"/>
    <w:basedOn w:val="Standardnpsmoodstavce"/>
    <w:link w:val="Titulek"/>
    <w:rsid w:val="00BA54A6"/>
    <w:rPr>
      <w:i/>
      <w:iCs/>
      <w:color w:val="1F497D" w:themeColor="text2"/>
      <w:sz w:val="18"/>
      <w:szCs w:val="18"/>
    </w:rPr>
  </w:style>
  <w:style w:type="table" w:styleId="Mkatabulky">
    <w:name w:val="Table Grid"/>
    <w:basedOn w:val="Normlntabulka"/>
    <w:uiPriority w:val="59"/>
    <w:rsid w:val="00BA5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BA54A6"/>
    <w:pPr>
      <w:spacing w:before="100" w:beforeAutospacing="1" w:after="100" w:afterAutospacing="1"/>
    </w:pPr>
    <w:rPr>
      <w:rFonts w:ascii="Times New Roman" w:eastAsia="Times New Roman" w:hAnsi="Times New Roman" w:cs="Times New Roman"/>
      <w:sz w:val="24"/>
      <w:szCs w:val="24"/>
      <w:lang w:eastAsia="cs-CZ"/>
    </w:rPr>
  </w:style>
  <w:style w:type="character" w:customStyle="1" w:styleId="apple-converted-space">
    <w:name w:val="apple-converted-space"/>
    <w:basedOn w:val="Standardnpsmoodstavce"/>
    <w:rsid w:val="00BA54A6"/>
  </w:style>
  <w:style w:type="numbering" w:customStyle="1" w:styleId="StyleBulleted-ok">
    <w:name w:val="Style Bulleted - ok"/>
    <w:basedOn w:val="Bezseznamu"/>
    <w:rsid w:val="00BA54A6"/>
    <w:pPr>
      <w:numPr>
        <w:numId w:val="3"/>
      </w:numPr>
    </w:pPr>
  </w:style>
  <w:style w:type="paragraph" w:customStyle="1" w:styleId="Odkazvdokumentu">
    <w:name w:val="Odkaz v dokumentu"/>
    <w:basedOn w:val="Normln"/>
    <w:next w:val="Normln"/>
    <w:link w:val="OdkazvdokumentuChar"/>
    <w:rsid w:val="00BA54A6"/>
    <w:pPr>
      <w:widowControl w:val="0"/>
      <w:adjustRightInd w:val="0"/>
      <w:spacing w:before="120" w:after="0"/>
      <w:textAlignment w:val="baseline"/>
    </w:pPr>
    <w:rPr>
      <w:rFonts w:eastAsia="Times New Roman" w:cs="Arial"/>
      <w:color w:val="0000FF"/>
      <w:u w:val="single"/>
    </w:rPr>
  </w:style>
  <w:style w:type="character" w:customStyle="1" w:styleId="OdkazvdokumentuChar">
    <w:name w:val="Odkaz v dokumentu Char"/>
    <w:basedOn w:val="Standardnpsmoodstavce"/>
    <w:link w:val="Odkazvdokumentu"/>
    <w:rsid w:val="00BA54A6"/>
    <w:rPr>
      <w:rFonts w:ascii="Arial" w:eastAsia="Times New Roman" w:hAnsi="Arial" w:cs="Arial"/>
      <w:color w:val="0000FF"/>
      <w:sz w:val="20"/>
      <w:u w:val="single"/>
    </w:rPr>
  </w:style>
  <w:style w:type="paragraph" w:styleId="Normlnodsazen">
    <w:name w:val="Normal Indent"/>
    <w:basedOn w:val="Normln"/>
    <w:rsid w:val="00BA54A6"/>
    <w:pPr>
      <w:tabs>
        <w:tab w:val="left" w:pos="2552"/>
      </w:tabs>
      <w:spacing w:after="0"/>
      <w:ind w:left="2552"/>
    </w:pPr>
    <w:rPr>
      <w:rFonts w:ascii="Times New Roman" w:eastAsia="Times New Roman" w:hAnsi="Times New Roman" w:cs="Times New Roman"/>
      <w:szCs w:val="20"/>
    </w:rPr>
  </w:style>
  <w:style w:type="paragraph" w:styleId="Podnadpis">
    <w:name w:val="Subtitle"/>
    <w:basedOn w:val="Normln"/>
    <w:next w:val="Normln"/>
    <w:link w:val="PodnadpisChar"/>
    <w:uiPriority w:val="11"/>
    <w:rsid w:val="00BA54A6"/>
    <w:pPr>
      <w:numPr>
        <w:ilvl w:val="1"/>
      </w:numPr>
      <w:spacing w:after="160"/>
    </w:pPr>
    <w:rPr>
      <w:rFonts w:eastAsiaTheme="minorEastAsia"/>
      <w:color w:val="5A5A5A" w:themeColor="text1" w:themeTint="A5"/>
      <w:spacing w:val="15"/>
    </w:rPr>
  </w:style>
  <w:style w:type="character" w:customStyle="1" w:styleId="PodnadpisChar">
    <w:name w:val="Podnadpis Char"/>
    <w:basedOn w:val="Standardnpsmoodstavce"/>
    <w:link w:val="Podnadpis"/>
    <w:uiPriority w:val="11"/>
    <w:rsid w:val="00BA54A6"/>
    <w:rPr>
      <w:rFonts w:eastAsiaTheme="minorEastAsia"/>
      <w:color w:val="5A5A5A" w:themeColor="text1" w:themeTint="A5"/>
      <w:spacing w:val="15"/>
      <w:sz w:val="20"/>
    </w:rPr>
  </w:style>
  <w:style w:type="paragraph" w:styleId="Revize">
    <w:name w:val="Revision"/>
    <w:hidden/>
    <w:uiPriority w:val="99"/>
    <w:semiHidden/>
    <w:rsid w:val="00BA54A6"/>
    <w:pPr>
      <w:spacing w:after="0" w:line="240" w:lineRule="auto"/>
    </w:pPr>
  </w:style>
  <w:style w:type="paragraph" w:styleId="Pedmtkomente">
    <w:name w:val="annotation subject"/>
    <w:basedOn w:val="Textkomente"/>
    <w:next w:val="Textkomente"/>
    <w:link w:val="PedmtkomenteChar"/>
    <w:uiPriority w:val="99"/>
    <w:semiHidden/>
    <w:unhideWhenUsed/>
    <w:rsid w:val="00BA54A6"/>
    <w:pPr>
      <w:spacing w:before="0" w:after="200"/>
      <w:jc w:val="left"/>
    </w:pPr>
    <w:rPr>
      <w:rFonts w:asciiTheme="minorHAnsi" w:eastAsiaTheme="minorHAnsi" w:hAnsiTheme="minorHAnsi" w:cstheme="minorBidi"/>
      <w:b/>
      <w:bCs/>
      <w:lang w:eastAsia="en-US"/>
    </w:rPr>
  </w:style>
  <w:style w:type="character" w:customStyle="1" w:styleId="PedmtkomenteChar">
    <w:name w:val="Předmět komentáře Char"/>
    <w:basedOn w:val="TextkomenteChar"/>
    <w:link w:val="Pedmtkomente"/>
    <w:uiPriority w:val="99"/>
    <w:semiHidden/>
    <w:rsid w:val="00BA54A6"/>
    <w:rPr>
      <w:rFonts w:ascii="Verdana" w:eastAsia="Times New Roman" w:hAnsi="Verdana" w:cs="Times New Roman"/>
      <w:b/>
      <w:bCs/>
      <w:sz w:val="20"/>
      <w:szCs w:val="20"/>
      <w:lang w:eastAsia="cs-CZ"/>
    </w:rPr>
  </w:style>
  <w:style w:type="character" w:customStyle="1" w:styleId="TitulekCharChar">
    <w:name w:val="Titulek Char Char"/>
    <w:uiPriority w:val="35"/>
    <w:rsid w:val="00BA54A6"/>
    <w:rPr>
      <w:b/>
    </w:rPr>
  </w:style>
  <w:style w:type="paragraph" w:styleId="Bibliografie">
    <w:name w:val="Bibliography"/>
    <w:basedOn w:val="Normln"/>
    <w:next w:val="Normln"/>
    <w:uiPriority w:val="37"/>
    <w:unhideWhenUsed/>
    <w:rsid w:val="00BA54A6"/>
  </w:style>
  <w:style w:type="table" w:styleId="Tabulkajakoseznam3">
    <w:name w:val="Table List 3"/>
    <w:basedOn w:val="Normlntabulka"/>
    <w:rsid w:val="00BA54A6"/>
    <w:pPr>
      <w:spacing w:after="120" w:line="240" w:lineRule="auto"/>
      <w:jc w:val="both"/>
    </w:pPr>
    <w:rPr>
      <w:rFonts w:ascii="Times New Roman" w:eastAsia="Times New Roman" w:hAnsi="Times New Roman" w:cs="Times New Roman"/>
      <w:sz w:val="20"/>
      <w:szCs w:val="20"/>
      <w:lang w:eastAsia="cs-CZ"/>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Seznamobrzk">
    <w:name w:val="table of figures"/>
    <w:basedOn w:val="Normln"/>
    <w:next w:val="Normln"/>
    <w:uiPriority w:val="99"/>
    <w:unhideWhenUsed/>
    <w:rsid w:val="00BA54A6"/>
    <w:pPr>
      <w:spacing w:after="0"/>
    </w:pPr>
  </w:style>
  <w:style w:type="paragraph" w:customStyle="1" w:styleId="10BodyCopy">
    <w:name w:val="10_Body_Copy"/>
    <w:basedOn w:val="Normln"/>
    <w:link w:val="10BodyCopyChar"/>
    <w:rsid w:val="00BA54A6"/>
    <w:pPr>
      <w:spacing w:after="0" w:line="280" w:lineRule="exact"/>
    </w:pPr>
    <w:rPr>
      <w:rFonts w:ascii="Times New Roman" w:eastAsia="Times New Roman" w:hAnsi="Times New Roman" w:cs="Times New Roman"/>
    </w:rPr>
  </w:style>
  <w:style w:type="character" w:customStyle="1" w:styleId="10BodyCopyChar">
    <w:name w:val="10_Body_Copy Char"/>
    <w:basedOn w:val="Standardnpsmoodstavce"/>
    <w:link w:val="10BodyCopy"/>
    <w:rsid w:val="00BA54A6"/>
    <w:rPr>
      <w:rFonts w:ascii="Times New Roman" w:eastAsia="Times New Roman" w:hAnsi="Times New Roman" w:cs="Times New Roman"/>
      <w:sz w:val="20"/>
    </w:rPr>
  </w:style>
  <w:style w:type="paragraph" w:styleId="Seznam">
    <w:name w:val="List"/>
    <w:basedOn w:val="Normln"/>
    <w:rsid w:val="00BA54A6"/>
    <w:pPr>
      <w:spacing w:before="60"/>
      <w:ind w:left="360" w:hanging="360"/>
    </w:pPr>
    <w:rPr>
      <w:rFonts w:eastAsia="Times New Roman" w:cs="Times New Roman"/>
      <w:szCs w:val="20"/>
      <w:lang w:val="de-DE"/>
    </w:rPr>
  </w:style>
  <w:style w:type="table" w:customStyle="1" w:styleId="TableGrid1">
    <w:name w:val="Table Grid1"/>
    <w:basedOn w:val="Normlntabulka"/>
    <w:next w:val="Mkatabulky"/>
    <w:uiPriority w:val="39"/>
    <w:rsid w:val="00BA54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Normlntabulka"/>
    <w:uiPriority w:val="49"/>
    <w:rsid w:val="00BA54A6"/>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RIbod1">
    <w:name w:val="RI_bod 1"/>
    <w:basedOn w:val="Normln"/>
    <w:rsid w:val="00BA54A6"/>
    <w:pPr>
      <w:numPr>
        <w:numId w:val="4"/>
      </w:numPr>
      <w:tabs>
        <w:tab w:val="left" w:pos="284"/>
      </w:tabs>
      <w:spacing w:after="0"/>
    </w:pPr>
    <w:rPr>
      <w:rFonts w:ascii="Times New Roman" w:hAnsi="Times New Roman"/>
    </w:rPr>
  </w:style>
  <w:style w:type="paragraph" w:styleId="Nadpisobsahu">
    <w:name w:val="TOC Heading"/>
    <w:basedOn w:val="Nadpis1"/>
    <w:next w:val="Normln"/>
    <w:uiPriority w:val="39"/>
    <w:unhideWhenUsed/>
    <w:rsid w:val="00BA54A6"/>
    <w:pPr>
      <w:keepNext/>
      <w:keepLines/>
      <w:numPr>
        <w:numId w:val="0"/>
      </w:numPr>
      <w:spacing w:before="240" w:after="0" w:line="259" w:lineRule="auto"/>
      <w:outlineLvl w:val="9"/>
    </w:pPr>
    <w:rPr>
      <w:rFonts w:asciiTheme="majorHAnsi" w:eastAsiaTheme="majorEastAsia" w:hAnsiTheme="majorHAnsi" w:cstheme="majorBidi"/>
      <w:b w:val="0"/>
      <w:bCs w:val="0"/>
      <w:caps w:val="0"/>
      <w:color w:val="365F91" w:themeColor="accent1" w:themeShade="BF"/>
      <w:spacing w:val="0"/>
      <w:sz w:val="32"/>
      <w:szCs w:val="32"/>
      <w:lang w:val="en-US"/>
    </w:rPr>
  </w:style>
  <w:style w:type="character" w:styleId="Zstupntext">
    <w:name w:val="Placeholder Text"/>
    <w:basedOn w:val="Standardnpsmoodstavce"/>
    <w:uiPriority w:val="99"/>
    <w:semiHidden/>
    <w:rsid w:val="00BA54A6"/>
    <w:rPr>
      <w:color w:val="808080"/>
    </w:rPr>
  </w:style>
  <w:style w:type="table" w:customStyle="1" w:styleId="Style1">
    <w:name w:val="Style1"/>
    <w:basedOn w:val="ListTable4-Accent51"/>
    <w:uiPriority w:val="99"/>
    <w:rsid w:val="00BA54A6"/>
    <w:pPr>
      <w:contextualSpacing/>
    </w:pPr>
    <w:rPr>
      <w:rFonts w:ascii="Calibri" w:hAnsi="Calibri"/>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cPr>
      <w:shd w:val="clear" w:color="auto" w:fill="FFFFFF" w:themeFill="background1"/>
    </w:tcPr>
    <w:tblStylePr w:type="firstRow">
      <w:pPr>
        <w:wordWrap/>
        <w:spacing w:beforeLines="0" w:before="0" w:beforeAutospacing="0" w:afterLines="0" w:after="0" w:afterAutospacing="0" w:line="240" w:lineRule="auto"/>
      </w:pPr>
      <w:rPr>
        <w:rFonts w:ascii="Calibri" w:hAnsi="Calibri"/>
        <w:b/>
        <w:bCs/>
        <w:i w:val="0"/>
        <w:color w:val="auto"/>
        <w:sz w:val="20"/>
      </w:rPr>
      <w:tblPr/>
      <w:tcPr>
        <w:tcBorders>
          <w:top w:val="single" w:sz="4" w:space="0" w:color="auto"/>
          <w:left w:val="single" w:sz="4" w:space="0" w:color="auto"/>
          <w:bottom w:val="single" w:sz="4" w:space="0" w:color="auto"/>
          <w:right w:val="single" w:sz="4" w:space="0" w:color="auto"/>
          <w:insideH w:val="nil"/>
          <w:insideV w:val="single" w:sz="4" w:space="0" w:color="auto"/>
        </w:tcBorders>
        <w:shd w:val="clear" w:color="auto" w:fill="CEEBF3"/>
      </w:tcPr>
    </w:tblStylePr>
    <w:tblStylePr w:type="lastRow">
      <w:rPr>
        <w:b/>
        <w:bCs/>
      </w:rPr>
      <w:tblPr/>
      <w:tcPr>
        <w:tcBorders>
          <w:top w:val="single" w:sz="4" w:space="0" w:color="auto"/>
          <w:left w:val="single" w:sz="4" w:space="0" w:color="auto"/>
          <w:bottom w:val="single" w:sz="4" w:space="0" w:color="auto"/>
          <w:right w:val="single" w:sz="4" w:space="0" w:color="auto"/>
          <w:insideV w:val="single" w:sz="4" w:space="0" w:color="auto"/>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51">
    <w:name w:val="List Table 4 - Accent 51"/>
    <w:basedOn w:val="Normlntabulka"/>
    <w:uiPriority w:val="49"/>
    <w:rsid w:val="00BA54A6"/>
    <w:pPr>
      <w:spacing w:after="0" w:line="240" w:lineRule="auto"/>
    </w:pPr>
    <w:rPr>
      <w:rFonts w:ascii="Times New Roman" w:eastAsia="Times New Roman" w:hAnsi="Times New Roman" w:cs="Times New Roman"/>
      <w:sz w:val="20"/>
      <w:szCs w:val="20"/>
      <w:lang w:eastAsia="cs-CZ"/>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Sledovanodkaz">
    <w:name w:val="FollowedHyperlink"/>
    <w:basedOn w:val="Standardnpsmoodstavce"/>
    <w:uiPriority w:val="99"/>
    <w:semiHidden/>
    <w:unhideWhenUsed/>
    <w:rsid w:val="00BA54A6"/>
    <w:rPr>
      <w:color w:val="800080" w:themeColor="followedHyperlink"/>
      <w:u w:val="single"/>
    </w:rPr>
  </w:style>
  <w:style w:type="paragraph" w:styleId="Zkladntext">
    <w:name w:val="Body Text"/>
    <w:basedOn w:val="Normln"/>
    <w:link w:val="ZkladntextChar"/>
    <w:semiHidden/>
    <w:rsid w:val="00BA54A6"/>
    <w:pPr>
      <w:tabs>
        <w:tab w:val="left" w:pos="284"/>
        <w:tab w:val="left" w:pos="567"/>
        <w:tab w:val="left" w:pos="851"/>
        <w:tab w:val="left" w:pos="1134"/>
        <w:tab w:val="left" w:pos="1418"/>
        <w:tab w:val="right" w:pos="9072"/>
      </w:tabs>
      <w:spacing w:after="80"/>
    </w:pPr>
    <w:rPr>
      <w:rFonts w:ascii="Times New Roman" w:eastAsia="Times New Roman" w:hAnsi="Times New Roman" w:cs="Times New Roman"/>
      <w:szCs w:val="20"/>
      <w:lang w:eastAsia="cs-CZ"/>
    </w:rPr>
  </w:style>
  <w:style w:type="character" w:customStyle="1" w:styleId="ZkladntextChar">
    <w:name w:val="Základní text Char"/>
    <w:basedOn w:val="Standardnpsmoodstavce"/>
    <w:link w:val="Zkladntext"/>
    <w:semiHidden/>
    <w:rsid w:val="00BA54A6"/>
    <w:rPr>
      <w:rFonts w:ascii="Times New Roman" w:eastAsia="Times New Roman" w:hAnsi="Times New Roman" w:cs="Times New Roman"/>
      <w:sz w:val="20"/>
      <w:szCs w:val="20"/>
      <w:lang w:eastAsia="cs-CZ"/>
    </w:rPr>
  </w:style>
  <w:style w:type="paragraph" w:styleId="Rejstk4">
    <w:name w:val="index 4"/>
    <w:basedOn w:val="Normln"/>
    <w:next w:val="Normln"/>
    <w:autoRedefine/>
    <w:uiPriority w:val="99"/>
    <w:semiHidden/>
    <w:unhideWhenUsed/>
    <w:rsid w:val="00BA54A6"/>
    <w:pPr>
      <w:spacing w:after="0"/>
      <w:ind w:left="880" w:hanging="220"/>
    </w:pPr>
  </w:style>
  <w:style w:type="paragraph" w:styleId="Bezmezer">
    <w:name w:val="No Spacing"/>
    <w:uiPriority w:val="1"/>
    <w:qFormat/>
    <w:rsid w:val="00DB1C01"/>
    <w:pPr>
      <w:spacing w:after="0" w:line="240" w:lineRule="auto"/>
      <w:jc w:val="both"/>
    </w:pPr>
    <w:rPr>
      <w:sz w:val="20"/>
    </w:rPr>
  </w:style>
  <w:style w:type="table" w:customStyle="1" w:styleId="Style11">
    <w:name w:val="Style11"/>
    <w:basedOn w:val="Normlntabulka"/>
    <w:uiPriority w:val="99"/>
    <w:rsid w:val="007E4928"/>
    <w:pPr>
      <w:spacing w:after="0" w:line="240" w:lineRule="auto"/>
      <w:contextualSpacing/>
    </w:pPr>
    <w:rPr>
      <w:rFonts w:ascii="Calibri" w:eastAsia="Times New Roman" w:hAnsi="Calibri" w:cs="Times New Roman"/>
      <w:sz w:val="20"/>
      <w:szCs w:val="20"/>
      <w:lang w:eastAsia="cs-CZ"/>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cPr>
      <w:shd w:val="clear" w:color="auto" w:fill="FFFFFF" w:themeFill="background1"/>
    </w:tcPr>
    <w:tblStylePr w:type="firstRow">
      <w:pPr>
        <w:wordWrap/>
        <w:spacing w:beforeLines="0" w:before="0" w:beforeAutospacing="0" w:afterLines="0" w:after="0" w:afterAutospacing="0" w:line="240" w:lineRule="auto"/>
      </w:pPr>
      <w:rPr>
        <w:rFonts w:ascii="Calibri" w:hAnsi="Calibri"/>
        <w:b/>
        <w:bCs/>
        <w:i w:val="0"/>
        <w:color w:val="auto"/>
        <w:sz w:val="20"/>
      </w:rPr>
      <w:tblPr/>
      <w:tcPr>
        <w:tcBorders>
          <w:top w:val="single" w:sz="4" w:space="0" w:color="auto"/>
          <w:left w:val="single" w:sz="4" w:space="0" w:color="auto"/>
          <w:bottom w:val="single" w:sz="4" w:space="0" w:color="auto"/>
          <w:right w:val="single" w:sz="4" w:space="0" w:color="auto"/>
          <w:insideH w:val="nil"/>
          <w:insideV w:val="single" w:sz="4" w:space="0" w:color="auto"/>
        </w:tcBorders>
        <w:shd w:val="clear" w:color="auto" w:fill="CEEBF3"/>
      </w:tcPr>
    </w:tblStylePr>
    <w:tblStylePr w:type="lastRow">
      <w:rPr>
        <w:b/>
        <w:bCs/>
      </w:rPr>
      <w:tblPr/>
      <w:tcPr>
        <w:tcBorders>
          <w:top w:val="single" w:sz="4" w:space="0" w:color="auto"/>
          <w:left w:val="single" w:sz="4" w:space="0" w:color="auto"/>
          <w:bottom w:val="single" w:sz="4" w:space="0" w:color="auto"/>
          <w:right w:val="single" w:sz="4" w:space="0" w:color="auto"/>
          <w:insideV w:val="single" w:sz="4" w:space="0" w:color="auto"/>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s-radiotext1">
    <w:name w:val="ms-radiotext1"/>
    <w:basedOn w:val="Standardnpsmoodstavce"/>
    <w:rsid w:val="007E172B"/>
  </w:style>
  <w:style w:type="character" w:customStyle="1" w:styleId="s30">
    <w:name w:val="s30"/>
    <w:basedOn w:val="Standardnpsmoodstavce"/>
    <w:rsid w:val="006B7792"/>
  </w:style>
  <w:style w:type="paragraph" w:styleId="Textvysvtlivek">
    <w:name w:val="endnote text"/>
    <w:basedOn w:val="Normln"/>
    <w:link w:val="TextvysvtlivekChar"/>
    <w:uiPriority w:val="99"/>
    <w:semiHidden/>
    <w:unhideWhenUsed/>
    <w:rsid w:val="00A011D5"/>
    <w:pPr>
      <w:spacing w:after="0"/>
    </w:pPr>
    <w:rPr>
      <w:szCs w:val="20"/>
    </w:rPr>
  </w:style>
  <w:style w:type="character" w:customStyle="1" w:styleId="TextvysvtlivekChar">
    <w:name w:val="Text vysvětlivek Char"/>
    <w:basedOn w:val="Standardnpsmoodstavce"/>
    <w:link w:val="Textvysvtlivek"/>
    <w:uiPriority w:val="99"/>
    <w:semiHidden/>
    <w:rsid w:val="00A011D5"/>
    <w:rPr>
      <w:rFonts w:ascii="Arial" w:hAnsi="Arial"/>
      <w:sz w:val="20"/>
      <w:szCs w:val="20"/>
    </w:rPr>
  </w:style>
  <w:style w:type="character" w:styleId="Odkaznavysvtlivky">
    <w:name w:val="endnote reference"/>
    <w:basedOn w:val="Standardnpsmoodstavce"/>
    <w:uiPriority w:val="99"/>
    <w:semiHidden/>
    <w:unhideWhenUsed/>
    <w:rsid w:val="00A011D5"/>
    <w:rPr>
      <w:vertAlign w:val="superscript"/>
    </w:rPr>
  </w:style>
  <w:style w:type="character" w:customStyle="1" w:styleId="Nevyeenzmnka1">
    <w:name w:val="Nevyřešená zmínka1"/>
    <w:basedOn w:val="Standardnpsmoodstavce"/>
    <w:uiPriority w:val="99"/>
    <w:semiHidden/>
    <w:unhideWhenUsed/>
    <w:rsid w:val="000347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39068">
      <w:bodyDiv w:val="1"/>
      <w:marLeft w:val="0"/>
      <w:marRight w:val="0"/>
      <w:marTop w:val="0"/>
      <w:marBottom w:val="0"/>
      <w:divBdr>
        <w:top w:val="none" w:sz="0" w:space="0" w:color="auto"/>
        <w:left w:val="none" w:sz="0" w:space="0" w:color="auto"/>
        <w:bottom w:val="none" w:sz="0" w:space="0" w:color="auto"/>
        <w:right w:val="none" w:sz="0" w:space="0" w:color="auto"/>
      </w:divBdr>
    </w:div>
    <w:div w:id="18507075">
      <w:bodyDiv w:val="1"/>
      <w:marLeft w:val="0"/>
      <w:marRight w:val="0"/>
      <w:marTop w:val="0"/>
      <w:marBottom w:val="0"/>
      <w:divBdr>
        <w:top w:val="none" w:sz="0" w:space="0" w:color="auto"/>
        <w:left w:val="none" w:sz="0" w:space="0" w:color="auto"/>
        <w:bottom w:val="none" w:sz="0" w:space="0" w:color="auto"/>
        <w:right w:val="none" w:sz="0" w:space="0" w:color="auto"/>
      </w:divBdr>
      <w:divsChild>
        <w:div w:id="143742406">
          <w:marLeft w:val="0"/>
          <w:marRight w:val="0"/>
          <w:marTop w:val="0"/>
          <w:marBottom w:val="0"/>
          <w:divBdr>
            <w:top w:val="none" w:sz="0" w:space="0" w:color="auto"/>
            <w:left w:val="none" w:sz="0" w:space="0" w:color="auto"/>
            <w:bottom w:val="none" w:sz="0" w:space="0" w:color="auto"/>
            <w:right w:val="none" w:sz="0" w:space="0" w:color="auto"/>
          </w:divBdr>
        </w:div>
        <w:div w:id="225999094">
          <w:marLeft w:val="0"/>
          <w:marRight w:val="0"/>
          <w:marTop w:val="0"/>
          <w:marBottom w:val="0"/>
          <w:divBdr>
            <w:top w:val="none" w:sz="0" w:space="0" w:color="auto"/>
            <w:left w:val="none" w:sz="0" w:space="0" w:color="auto"/>
            <w:bottom w:val="none" w:sz="0" w:space="0" w:color="auto"/>
            <w:right w:val="none" w:sz="0" w:space="0" w:color="auto"/>
          </w:divBdr>
        </w:div>
        <w:div w:id="247005508">
          <w:marLeft w:val="0"/>
          <w:marRight w:val="0"/>
          <w:marTop w:val="0"/>
          <w:marBottom w:val="0"/>
          <w:divBdr>
            <w:top w:val="none" w:sz="0" w:space="0" w:color="auto"/>
            <w:left w:val="none" w:sz="0" w:space="0" w:color="auto"/>
            <w:bottom w:val="none" w:sz="0" w:space="0" w:color="auto"/>
            <w:right w:val="none" w:sz="0" w:space="0" w:color="auto"/>
          </w:divBdr>
        </w:div>
        <w:div w:id="293872187">
          <w:marLeft w:val="0"/>
          <w:marRight w:val="0"/>
          <w:marTop w:val="0"/>
          <w:marBottom w:val="0"/>
          <w:divBdr>
            <w:top w:val="none" w:sz="0" w:space="0" w:color="auto"/>
            <w:left w:val="none" w:sz="0" w:space="0" w:color="auto"/>
            <w:bottom w:val="none" w:sz="0" w:space="0" w:color="auto"/>
            <w:right w:val="none" w:sz="0" w:space="0" w:color="auto"/>
          </w:divBdr>
        </w:div>
        <w:div w:id="347684436">
          <w:marLeft w:val="0"/>
          <w:marRight w:val="0"/>
          <w:marTop w:val="0"/>
          <w:marBottom w:val="0"/>
          <w:divBdr>
            <w:top w:val="none" w:sz="0" w:space="0" w:color="auto"/>
            <w:left w:val="none" w:sz="0" w:space="0" w:color="auto"/>
            <w:bottom w:val="none" w:sz="0" w:space="0" w:color="auto"/>
            <w:right w:val="none" w:sz="0" w:space="0" w:color="auto"/>
          </w:divBdr>
        </w:div>
        <w:div w:id="454910073">
          <w:marLeft w:val="0"/>
          <w:marRight w:val="0"/>
          <w:marTop w:val="0"/>
          <w:marBottom w:val="0"/>
          <w:divBdr>
            <w:top w:val="none" w:sz="0" w:space="0" w:color="auto"/>
            <w:left w:val="none" w:sz="0" w:space="0" w:color="auto"/>
            <w:bottom w:val="none" w:sz="0" w:space="0" w:color="auto"/>
            <w:right w:val="none" w:sz="0" w:space="0" w:color="auto"/>
          </w:divBdr>
        </w:div>
        <w:div w:id="590969614">
          <w:marLeft w:val="0"/>
          <w:marRight w:val="0"/>
          <w:marTop w:val="0"/>
          <w:marBottom w:val="0"/>
          <w:divBdr>
            <w:top w:val="none" w:sz="0" w:space="0" w:color="auto"/>
            <w:left w:val="none" w:sz="0" w:space="0" w:color="auto"/>
            <w:bottom w:val="none" w:sz="0" w:space="0" w:color="auto"/>
            <w:right w:val="none" w:sz="0" w:space="0" w:color="auto"/>
          </w:divBdr>
        </w:div>
        <w:div w:id="870531521">
          <w:marLeft w:val="0"/>
          <w:marRight w:val="0"/>
          <w:marTop w:val="0"/>
          <w:marBottom w:val="0"/>
          <w:divBdr>
            <w:top w:val="none" w:sz="0" w:space="0" w:color="auto"/>
            <w:left w:val="none" w:sz="0" w:space="0" w:color="auto"/>
            <w:bottom w:val="none" w:sz="0" w:space="0" w:color="auto"/>
            <w:right w:val="none" w:sz="0" w:space="0" w:color="auto"/>
          </w:divBdr>
        </w:div>
        <w:div w:id="884756477">
          <w:marLeft w:val="0"/>
          <w:marRight w:val="0"/>
          <w:marTop w:val="0"/>
          <w:marBottom w:val="0"/>
          <w:divBdr>
            <w:top w:val="none" w:sz="0" w:space="0" w:color="auto"/>
            <w:left w:val="none" w:sz="0" w:space="0" w:color="auto"/>
            <w:bottom w:val="none" w:sz="0" w:space="0" w:color="auto"/>
            <w:right w:val="none" w:sz="0" w:space="0" w:color="auto"/>
          </w:divBdr>
        </w:div>
        <w:div w:id="926311511">
          <w:marLeft w:val="0"/>
          <w:marRight w:val="0"/>
          <w:marTop w:val="0"/>
          <w:marBottom w:val="0"/>
          <w:divBdr>
            <w:top w:val="none" w:sz="0" w:space="0" w:color="auto"/>
            <w:left w:val="none" w:sz="0" w:space="0" w:color="auto"/>
            <w:bottom w:val="none" w:sz="0" w:space="0" w:color="auto"/>
            <w:right w:val="none" w:sz="0" w:space="0" w:color="auto"/>
          </w:divBdr>
        </w:div>
        <w:div w:id="931279689">
          <w:marLeft w:val="0"/>
          <w:marRight w:val="0"/>
          <w:marTop w:val="0"/>
          <w:marBottom w:val="0"/>
          <w:divBdr>
            <w:top w:val="none" w:sz="0" w:space="0" w:color="auto"/>
            <w:left w:val="none" w:sz="0" w:space="0" w:color="auto"/>
            <w:bottom w:val="none" w:sz="0" w:space="0" w:color="auto"/>
            <w:right w:val="none" w:sz="0" w:space="0" w:color="auto"/>
          </w:divBdr>
        </w:div>
        <w:div w:id="961037621">
          <w:marLeft w:val="0"/>
          <w:marRight w:val="0"/>
          <w:marTop w:val="0"/>
          <w:marBottom w:val="0"/>
          <w:divBdr>
            <w:top w:val="none" w:sz="0" w:space="0" w:color="auto"/>
            <w:left w:val="none" w:sz="0" w:space="0" w:color="auto"/>
            <w:bottom w:val="none" w:sz="0" w:space="0" w:color="auto"/>
            <w:right w:val="none" w:sz="0" w:space="0" w:color="auto"/>
          </w:divBdr>
        </w:div>
        <w:div w:id="1090080548">
          <w:marLeft w:val="0"/>
          <w:marRight w:val="0"/>
          <w:marTop w:val="0"/>
          <w:marBottom w:val="0"/>
          <w:divBdr>
            <w:top w:val="none" w:sz="0" w:space="0" w:color="auto"/>
            <w:left w:val="none" w:sz="0" w:space="0" w:color="auto"/>
            <w:bottom w:val="none" w:sz="0" w:space="0" w:color="auto"/>
            <w:right w:val="none" w:sz="0" w:space="0" w:color="auto"/>
          </w:divBdr>
        </w:div>
        <w:div w:id="1116754514">
          <w:marLeft w:val="0"/>
          <w:marRight w:val="0"/>
          <w:marTop w:val="0"/>
          <w:marBottom w:val="0"/>
          <w:divBdr>
            <w:top w:val="none" w:sz="0" w:space="0" w:color="auto"/>
            <w:left w:val="none" w:sz="0" w:space="0" w:color="auto"/>
            <w:bottom w:val="none" w:sz="0" w:space="0" w:color="auto"/>
            <w:right w:val="none" w:sz="0" w:space="0" w:color="auto"/>
          </w:divBdr>
        </w:div>
        <w:div w:id="1343049105">
          <w:marLeft w:val="0"/>
          <w:marRight w:val="0"/>
          <w:marTop w:val="0"/>
          <w:marBottom w:val="0"/>
          <w:divBdr>
            <w:top w:val="none" w:sz="0" w:space="0" w:color="auto"/>
            <w:left w:val="none" w:sz="0" w:space="0" w:color="auto"/>
            <w:bottom w:val="none" w:sz="0" w:space="0" w:color="auto"/>
            <w:right w:val="none" w:sz="0" w:space="0" w:color="auto"/>
          </w:divBdr>
        </w:div>
        <w:div w:id="1450508302">
          <w:marLeft w:val="0"/>
          <w:marRight w:val="0"/>
          <w:marTop w:val="0"/>
          <w:marBottom w:val="0"/>
          <w:divBdr>
            <w:top w:val="none" w:sz="0" w:space="0" w:color="auto"/>
            <w:left w:val="none" w:sz="0" w:space="0" w:color="auto"/>
            <w:bottom w:val="none" w:sz="0" w:space="0" w:color="auto"/>
            <w:right w:val="none" w:sz="0" w:space="0" w:color="auto"/>
          </w:divBdr>
        </w:div>
        <w:div w:id="1881745368">
          <w:marLeft w:val="0"/>
          <w:marRight w:val="0"/>
          <w:marTop w:val="0"/>
          <w:marBottom w:val="0"/>
          <w:divBdr>
            <w:top w:val="none" w:sz="0" w:space="0" w:color="auto"/>
            <w:left w:val="none" w:sz="0" w:space="0" w:color="auto"/>
            <w:bottom w:val="none" w:sz="0" w:space="0" w:color="auto"/>
            <w:right w:val="none" w:sz="0" w:space="0" w:color="auto"/>
          </w:divBdr>
        </w:div>
      </w:divsChild>
    </w:div>
    <w:div w:id="22368436">
      <w:bodyDiv w:val="1"/>
      <w:marLeft w:val="0"/>
      <w:marRight w:val="0"/>
      <w:marTop w:val="0"/>
      <w:marBottom w:val="0"/>
      <w:divBdr>
        <w:top w:val="none" w:sz="0" w:space="0" w:color="auto"/>
        <w:left w:val="none" w:sz="0" w:space="0" w:color="auto"/>
        <w:bottom w:val="none" w:sz="0" w:space="0" w:color="auto"/>
        <w:right w:val="none" w:sz="0" w:space="0" w:color="auto"/>
      </w:divBdr>
    </w:div>
    <w:div w:id="69695433">
      <w:bodyDiv w:val="1"/>
      <w:marLeft w:val="0"/>
      <w:marRight w:val="0"/>
      <w:marTop w:val="0"/>
      <w:marBottom w:val="0"/>
      <w:divBdr>
        <w:top w:val="none" w:sz="0" w:space="0" w:color="auto"/>
        <w:left w:val="none" w:sz="0" w:space="0" w:color="auto"/>
        <w:bottom w:val="none" w:sz="0" w:space="0" w:color="auto"/>
        <w:right w:val="none" w:sz="0" w:space="0" w:color="auto"/>
      </w:divBdr>
    </w:div>
    <w:div w:id="92894596">
      <w:bodyDiv w:val="1"/>
      <w:marLeft w:val="0"/>
      <w:marRight w:val="0"/>
      <w:marTop w:val="0"/>
      <w:marBottom w:val="0"/>
      <w:divBdr>
        <w:top w:val="none" w:sz="0" w:space="0" w:color="auto"/>
        <w:left w:val="none" w:sz="0" w:space="0" w:color="auto"/>
        <w:bottom w:val="none" w:sz="0" w:space="0" w:color="auto"/>
        <w:right w:val="none" w:sz="0" w:space="0" w:color="auto"/>
      </w:divBdr>
    </w:div>
    <w:div w:id="95489231">
      <w:bodyDiv w:val="1"/>
      <w:marLeft w:val="0"/>
      <w:marRight w:val="0"/>
      <w:marTop w:val="0"/>
      <w:marBottom w:val="0"/>
      <w:divBdr>
        <w:top w:val="none" w:sz="0" w:space="0" w:color="auto"/>
        <w:left w:val="none" w:sz="0" w:space="0" w:color="auto"/>
        <w:bottom w:val="none" w:sz="0" w:space="0" w:color="auto"/>
        <w:right w:val="none" w:sz="0" w:space="0" w:color="auto"/>
      </w:divBdr>
    </w:div>
    <w:div w:id="154760494">
      <w:bodyDiv w:val="1"/>
      <w:marLeft w:val="0"/>
      <w:marRight w:val="0"/>
      <w:marTop w:val="0"/>
      <w:marBottom w:val="0"/>
      <w:divBdr>
        <w:top w:val="none" w:sz="0" w:space="0" w:color="auto"/>
        <w:left w:val="none" w:sz="0" w:space="0" w:color="auto"/>
        <w:bottom w:val="none" w:sz="0" w:space="0" w:color="auto"/>
        <w:right w:val="none" w:sz="0" w:space="0" w:color="auto"/>
      </w:divBdr>
    </w:div>
    <w:div w:id="231739798">
      <w:bodyDiv w:val="1"/>
      <w:marLeft w:val="0"/>
      <w:marRight w:val="0"/>
      <w:marTop w:val="0"/>
      <w:marBottom w:val="0"/>
      <w:divBdr>
        <w:top w:val="none" w:sz="0" w:space="0" w:color="auto"/>
        <w:left w:val="none" w:sz="0" w:space="0" w:color="auto"/>
        <w:bottom w:val="none" w:sz="0" w:space="0" w:color="auto"/>
        <w:right w:val="none" w:sz="0" w:space="0" w:color="auto"/>
      </w:divBdr>
    </w:div>
    <w:div w:id="232472810">
      <w:bodyDiv w:val="1"/>
      <w:marLeft w:val="0"/>
      <w:marRight w:val="0"/>
      <w:marTop w:val="0"/>
      <w:marBottom w:val="0"/>
      <w:divBdr>
        <w:top w:val="none" w:sz="0" w:space="0" w:color="auto"/>
        <w:left w:val="none" w:sz="0" w:space="0" w:color="auto"/>
        <w:bottom w:val="none" w:sz="0" w:space="0" w:color="auto"/>
        <w:right w:val="none" w:sz="0" w:space="0" w:color="auto"/>
      </w:divBdr>
    </w:div>
    <w:div w:id="325138282">
      <w:bodyDiv w:val="1"/>
      <w:marLeft w:val="0"/>
      <w:marRight w:val="0"/>
      <w:marTop w:val="0"/>
      <w:marBottom w:val="0"/>
      <w:divBdr>
        <w:top w:val="none" w:sz="0" w:space="0" w:color="auto"/>
        <w:left w:val="none" w:sz="0" w:space="0" w:color="auto"/>
        <w:bottom w:val="none" w:sz="0" w:space="0" w:color="auto"/>
        <w:right w:val="none" w:sz="0" w:space="0" w:color="auto"/>
      </w:divBdr>
    </w:div>
    <w:div w:id="333841747">
      <w:bodyDiv w:val="1"/>
      <w:marLeft w:val="0"/>
      <w:marRight w:val="0"/>
      <w:marTop w:val="0"/>
      <w:marBottom w:val="0"/>
      <w:divBdr>
        <w:top w:val="none" w:sz="0" w:space="0" w:color="auto"/>
        <w:left w:val="none" w:sz="0" w:space="0" w:color="auto"/>
        <w:bottom w:val="none" w:sz="0" w:space="0" w:color="auto"/>
        <w:right w:val="none" w:sz="0" w:space="0" w:color="auto"/>
      </w:divBdr>
    </w:div>
    <w:div w:id="334576212">
      <w:bodyDiv w:val="1"/>
      <w:marLeft w:val="0"/>
      <w:marRight w:val="0"/>
      <w:marTop w:val="0"/>
      <w:marBottom w:val="0"/>
      <w:divBdr>
        <w:top w:val="none" w:sz="0" w:space="0" w:color="auto"/>
        <w:left w:val="none" w:sz="0" w:space="0" w:color="auto"/>
        <w:bottom w:val="none" w:sz="0" w:space="0" w:color="auto"/>
        <w:right w:val="none" w:sz="0" w:space="0" w:color="auto"/>
      </w:divBdr>
    </w:div>
    <w:div w:id="439951279">
      <w:bodyDiv w:val="1"/>
      <w:marLeft w:val="0"/>
      <w:marRight w:val="0"/>
      <w:marTop w:val="0"/>
      <w:marBottom w:val="0"/>
      <w:divBdr>
        <w:top w:val="none" w:sz="0" w:space="0" w:color="auto"/>
        <w:left w:val="none" w:sz="0" w:space="0" w:color="auto"/>
        <w:bottom w:val="none" w:sz="0" w:space="0" w:color="auto"/>
        <w:right w:val="none" w:sz="0" w:space="0" w:color="auto"/>
      </w:divBdr>
    </w:div>
    <w:div w:id="439955765">
      <w:bodyDiv w:val="1"/>
      <w:marLeft w:val="0"/>
      <w:marRight w:val="0"/>
      <w:marTop w:val="0"/>
      <w:marBottom w:val="0"/>
      <w:divBdr>
        <w:top w:val="none" w:sz="0" w:space="0" w:color="auto"/>
        <w:left w:val="none" w:sz="0" w:space="0" w:color="auto"/>
        <w:bottom w:val="none" w:sz="0" w:space="0" w:color="auto"/>
        <w:right w:val="none" w:sz="0" w:space="0" w:color="auto"/>
      </w:divBdr>
    </w:div>
    <w:div w:id="548492472">
      <w:bodyDiv w:val="1"/>
      <w:marLeft w:val="0"/>
      <w:marRight w:val="0"/>
      <w:marTop w:val="0"/>
      <w:marBottom w:val="0"/>
      <w:divBdr>
        <w:top w:val="none" w:sz="0" w:space="0" w:color="auto"/>
        <w:left w:val="none" w:sz="0" w:space="0" w:color="auto"/>
        <w:bottom w:val="none" w:sz="0" w:space="0" w:color="auto"/>
        <w:right w:val="none" w:sz="0" w:space="0" w:color="auto"/>
      </w:divBdr>
    </w:div>
    <w:div w:id="638612702">
      <w:bodyDiv w:val="1"/>
      <w:marLeft w:val="0"/>
      <w:marRight w:val="0"/>
      <w:marTop w:val="0"/>
      <w:marBottom w:val="0"/>
      <w:divBdr>
        <w:top w:val="none" w:sz="0" w:space="0" w:color="auto"/>
        <w:left w:val="none" w:sz="0" w:space="0" w:color="auto"/>
        <w:bottom w:val="none" w:sz="0" w:space="0" w:color="auto"/>
        <w:right w:val="none" w:sz="0" w:space="0" w:color="auto"/>
      </w:divBdr>
    </w:div>
    <w:div w:id="646520226">
      <w:bodyDiv w:val="1"/>
      <w:marLeft w:val="0"/>
      <w:marRight w:val="0"/>
      <w:marTop w:val="0"/>
      <w:marBottom w:val="0"/>
      <w:divBdr>
        <w:top w:val="none" w:sz="0" w:space="0" w:color="auto"/>
        <w:left w:val="none" w:sz="0" w:space="0" w:color="auto"/>
        <w:bottom w:val="none" w:sz="0" w:space="0" w:color="auto"/>
        <w:right w:val="none" w:sz="0" w:space="0" w:color="auto"/>
      </w:divBdr>
    </w:div>
    <w:div w:id="667292715">
      <w:bodyDiv w:val="1"/>
      <w:marLeft w:val="0"/>
      <w:marRight w:val="0"/>
      <w:marTop w:val="0"/>
      <w:marBottom w:val="0"/>
      <w:divBdr>
        <w:top w:val="none" w:sz="0" w:space="0" w:color="auto"/>
        <w:left w:val="none" w:sz="0" w:space="0" w:color="auto"/>
        <w:bottom w:val="none" w:sz="0" w:space="0" w:color="auto"/>
        <w:right w:val="none" w:sz="0" w:space="0" w:color="auto"/>
      </w:divBdr>
    </w:div>
    <w:div w:id="707489585">
      <w:bodyDiv w:val="1"/>
      <w:marLeft w:val="0"/>
      <w:marRight w:val="0"/>
      <w:marTop w:val="0"/>
      <w:marBottom w:val="0"/>
      <w:divBdr>
        <w:top w:val="none" w:sz="0" w:space="0" w:color="auto"/>
        <w:left w:val="none" w:sz="0" w:space="0" w:color="auto"/>
        <w:bottom w:val="none" w:sz="0" w:space="0" w:color="auto"/>
        <w:right w:val="none" w:sz="0" w:space="0" w:color="auto"/>
      </w:divBdr>
    </w:div>
    <w:div w:id="763889823">
      <w:bodyDiv w:val="1"/>
      <w:marLeft w:val="0"/>
      <w:marRight w:val="0"/>
      <w:marTop w:val="0"/>
      <w:marBottom w:val="0"/>
      <w:divBdr>
        <w:top w:val="none" w:sz="0" w:space="0" w:color="auto"/>
        <w:left w:val="none" w:sz="0" w:space="0" w:color="auto"/>
        <w:bottom w:val="none" w:sz="0" w:space="0" w:color="auto"/>
        <w:right w:val="none" w:sz="0" w:space="0" w:color="auto"/>
      </w:divBdr>
    </w:div>
    <w:div w:id="764810482">
      <w:bodyDiv w:val="1"/>
      <w:marLeft w:val="0"/>
      <w:marRight w:val="0"/>
      <w:marTop w:val="0"/>
      <w:marBottom w:val="0"/>
      <w:divBdr>
        <w:top w:val="none" w:sz="0" w:space="0" w:color="auto"/>
        <w:left w:val="none" w:sz="0" w:space="0" w:color="auto"/>
        <w:bottom w:val="none" w:sz="0" w:space="0" w:color="auto"/>
        <w:right w:val="none" w:sz="0" w:space="0" w:color="auto"/>
      </w:divBdr>
    </w:div>
    <w:div w:id="775253674">
      <w:bodyDiv w:val="1"/>
      <w:marLeft w:val="0"/>
      <w:marRight w:val="0"/>
      <w:marTop w:val="0"/>
      <w:marBottom w:val="0"/>
      <w:divBdr>
        <w:top w:val="none" w:sz="0" w:space="0" w:color="auto"/>
        <w:left w:val="none" w:sz="0" w:space="0" w:color="auto"/>
        <w:bottom w:val="none" w:sz="0" w:space="0" w:color="auto"/>
        <w:right w:val="none" w:sz="0" w:space="0" w:color="auto"/>
      </w:divBdr>
    </w:div>
    <w:div w:id="784736505">
      <w:bodyDiv w:val="1"/>
      <w:marLeft w:val="0"/>
      <w:marRight w:val="0"/>
      <w:marTop w:val="0"/>
      <w:marBottom w:val="0"/>
      <w:divBdr>
        <w:top w:val="none" w:sz="0" w:space="0" w:color="auto"/>
        <w:left w:val="none" w:sz="0" w:space="0" w:color="auto"/>
        <w:bottom w:val="none" w:sz="0" w:space="0" w:color="auto"/>
        <w:right w:val="none" w:sz="0" w:space="0" w:color="auto"/>
      </w:divBdr>
    </w:div>
    <w:div w:id="822743322">
      <w:bodyDiv w:val="1"/>
      <w:marLeft w:val="0"/>
      <w:marRight w:val="0"/>
      <w:marTop w:val="0"/>
      <w:marBottom w:val="0"/>
      <w:divBdr>
        <w:top w:val="none" w:sz="0" w:space="0" w:color="auto"/>
        <w:left w:val="none" w:sz="0" w:space="0" w:color="auto"/>
        <w:bottom w:val="none" w:sz="0" w:space="0" w:color="auto"/>
        <w:right w:val="none" w:sz="0" w:space="0" w:color="auto"/>
      </w:divBdr>
    </w:div>
    <w:div w:id="848718142">
      <w:bodyDiv w:val="1"/>
      <w:marLeft w:val="0"/>
      <w:marRight w:val="0"/>
      <w:marTop w:val="0"/>
      <w:marBottom w:val="0"/>
      <w:divBdr>
        <w:top w:val="none" w:sz="0" w:space="0" w:color="auto"/>
        <w:left w:val="none" w:sz="0" w:space="0" w:color="auto"/>
        <w:bottom w:val="none" w:sz="0" w:space="0" w:color="auto"/>
        <w:right w:val="none" w:sz="0" w:space="0" w:color="auto"/>
      </w:divBdr>
    </w:div>
    <w:div w:id="887688060">
      <w:bodyDiv w:val="1"/>
      <w:marLeft w:val="0"/>
      <w:marRight w:val="0"/>
      <w:marTop w:val="0"/>
      <w:marBottom w:val="0"/>
      <w:divBdr>
        <w:top w:val="none" w:sz="0" w:space="0" w:color="auto"/>
        <w:left w:val="none" w:sz="0" w:space="0" w:color="auto"/>
        <w:bottom w:val="none" w:sz="0" w:space="0" w:color="auto"/>
        <w:right w:val="none" w:sz="0" w:space="0" w:color="auto"/>
      </w:divBdr>
    </w:div>
    <w:div w:id="904073211">
      <w:bodyDiv w:val="1"/>
      <w:marLeft w:val="0"/>
      <w:marRight w:val="0"/>
      <w:marTop w:val="0"/>
      <w:marBottom w:val="0"/>
      <w:divBdr>
        <w:top w:val="none" w:sz="0" w:space="0" w:color="auto"/>
        <w:left w:val="none" w:sz="0" w:space="0" w:color="auto"/>
        <w:bottom w:val="none" w:sz="0" w:space="0" w:color="auto"/>
        <w:right w:val="none" w:sz="0" w:space="0" w:color="auto"/>
      </w:divBdr>
    </w:div>
    <w:div w:id="933173702">
      <w:bodyDiv w:val="1"/>
      <w:marLeft w:val="0"/>
      <w:marRight w:val="0"/>
      <w:marTop w:val="0"/>
      <w:marBottom w:val="0"/>
      <w:divBdr>
        <w:top w:val="none" w:sz="0" w:space="0" w:color="auto"/>
        <w:left w:val="none" w:sz="0" w:space="0" w:color="auto"/>
        <w:bottom w:val="none" w:sz="0" w:space="0" w:color="auto"/>
        <w:right w:val="none" w:sz="0" w:space="0" w:color="auto"/>
      </w:divBdr>
    </w:div>
    <w:div w:id="966619287">
      <w:bodyDiv w:val="1"/>
      <w:marLeft w:val="0"/>
      <w:marRight w:val="0"/>
      <w:marTop w:val="0"/>
      <w:marBottom w:val="0"/>
      <w:divBdr>
        <w:top w:val="none" w:sz="0" w:space="0" w:color="auto"/>
        <w:left w:val="none" w:sz="0" w:space="0" w:color="auto"/>
        <w:bottom w:val="none" w:sz="0" w:space="0" w:color="auto"/>
        <w:right w:val="none" w:sz="0" w:space="0" w:color="auto"/>
      </w:divBdr>
    </w:div>
    <w:div w:id="1012337034">
      <w:bodyDiv w:val="1"/>
      <w:marLeft w:val="0"/>
      <w:marRight w:val="0"/>
      <w:marTop w:val="0"/>
      <w:marBottom w:val="0"/>
      <w:divBdr>
        <w:top w:val="none" w:sz="0" w:space="0" w:color="auto"/>
        <w:left w:val="none" w:sz="0" w:space="0" w:color="auto"/>
        <w:bottom w:val="none" w:sz="0" w:space="0" w:color="auto"/>
        <w:right w:val="none" w:sz="0" w:space="0" w:color="auto"/>
      </w:divBdr>
    </w:div>
    <w:div w:id="1018970126">
      <w:bodyDiv w:val="1"/>
      <w:marLeft w:val="0"/>
      <w:marRight w:val="0"/>
      <w:marTop w:val="0"/>
      <w:marBottom w:val="0"/>
      <w:divBdr>
        <w:top w:val="none" w:sz="0" w:space="0" w:color="auto"/>
        <w:left w:val="none" w:sz="0" w:space="0" w:color="auto"/>
        <w:bottom w:val="none" w:sz="0" w:space="0" w:color="auto"/>
        <w:right w:val="none" w:sz="0" w:space="0" w:color="auto"/>
      </w:divBdr>
    </w:div>
    <w:div w:id="1031301078">
      <w:bodyDiv w:val="1"/>
      <w:marLeft w:val="0"/>
      <w:marRight w:val="0"/>
      <w:marTop w:val="0"/>
      <w:marBottom w:val="0"/>
      <w:divBdr>
        <w:top w:val="none" w:sz="0" w:space="0" w:color="auto"/>
        <w:left w:val="none" w:sz="0" w:space="0" w:color="auto"/>
        <w:bottom w:val="none" w:sz="0" w:space="0" w:color="auto"/>
        <w:right w:val="none" w:sz="0" w:space="0" w:color="auto"/>
      </w:divBdr>
    </w:div>
    <w:div w:id="1131052716">
      <w:bodyDiv w:val="1"/>
      <w:marLeft w:val="0"/>
      <w:marRight w:val="0"/>
      <w:marTop w:val="0"/>
      <w:marBottom w:val="0"/>
      <w:divBdr>
        <w:top w:val="none" w:sz="0" w:space="0" w:color="auto"/>
        <w:left w:val="none" w:sz="0" w:space="0" w:color="auto"/>
        <w:bottom w:val="none" w:sz="0" w:space="0" w:color="auto"/>
        <w:right w:val="none" w:sz="0" w:space="0" w:color="auto"/>
      </w:divBdr>
    </w:div>
    <w:div w:id="1140030839">
      <w:bodyDiv w:val="1"/>
      <w:marLeft w:val="0"/>
      <w:marRight w:val="0"/>
      <w:marTop w:val="0"/>
      <w:marBottom w:val="0"/>
      <w:divBdr>
        <w:top w:val="none" w:sz="0" w:space="0" w:color="auto"/>
        <w:left w:val="none" w:sz="0" w:space="0" w:color="auto"/>
        <w:bottom w:val="none" w:sz="0" w:space="0" w:color="auto"/>
        <w:right w:val="none" w:sz="0" w:space="0" w:color="auto"/>
      </w:divBdr>
    </w:div>
    <w:div w:id="1158417986">
      <w:bodyDiv w:val="1"/>
      <w:marLeft w:val="0"/>
      <w:marRight w:val="0"/>
      <w:marTop w:val="0"/>
      <w:marBottom w:val="0"/>
      <w:divBdr>
        <w:top w:val="none" w:sz="0" w:space="0" w:color="auto"/>
        <w:left w:val="none" w:sz="0" w:space="0" w:color="auto"/>
        <w:bottom w:val="none" w:sz="0" w:space="0" w:color="auto"/>
        <w:right w:val="none" w:sz="0" w:space="0" w:color="auto"/>
      </w:divBdr>
    </w:div>
    <w:div w:id="1163348767">
      <w:bodyDiv w:val="1"/>
      <w:marLeft w:val="0"/>
      <w:marRight w:val="0"/>
      <w:marTop w:val="0"/>
      <w:marBottom w:val="0"/>
      <w:divBdr>
        <w:top w:val="none" w:sz="0" w:space="0" w:color="auto"/>
        <w:left w:val="none" w:sz="0" w:space="0" w:color="auto"/>
        <w:bottom w:val="none" w:sz="0" w:space="0" w:color="auto"/>
        <w:right w:val="none" w:sz="0" w:space="0" w:color="auto"/>
      </w:divBdr>
    </w:div>
    <w:div w:id="1171408983">
      <w:bodyDiv w:val="1"/>
      <w:marLeft w:val="0"/>
      <w:marRight w:val="0"/>
      <w:marTop w:val="0"/>
      <w:marBottom w:val="0"/>
      <w:divBdr>
        <w:top w:val="none" w:sz="0" w:space="0" w:color="auto"/>
        <w:left w:val="none" w:sz="0" w:space="0" w:color="auto"/>
        <w:bottom w:val="none" w:sz="0" w:space="0" w:color="auto"/>
        <w:right w:val="none" w:sz="0" w:space="0" w:color="auto"/>
      </w:divBdr>
    </w:div>
    <w:div w:id="1275359786">
      <w:bodyDiv w:val="1"/>
      <w:marLeft w:val="0"/>
      <w:marRight w:val="0"/>
      <w:marTop w:val="0"/>
      <w:marBottom w:val="0"/>
      <w:divBdr>
        <w:top w:val="none" w:sz="0" w:space="0" w:color="auto"/>
        <w:left w:val="none" w:sz="0" w:space="0" w:color="auto"/>
        <w:bottom w:val="none" w:sz="0" w:space="0" w:color="auto"/>
        <w:right w:val="none" w:sz="0" w:space="0" w:color="auto"/>
      </w:divBdr>
    </w:div>
    <w:div w:id="1310015875">
      <w:bodyDiv w:val="1"/>
      <w:marLeft w:val="0"/>
      <w:marRight w:val="0"/>
      <w:marTop w:val="0"/>
      <w:marBottom w:val="0"/>
      <w:divBdr>
        <w:top w:val="none" w:sz="0" w:space="0" w:color="auto"/>
        <w:left w:val="none" w:sz="0" w:space="0" w:color="auto"/>
        <w:bottom w:val="none" w:sz="0" w:space="0" w:color="auto"/>
        <w:right w:val="none" w:sz="0" w:space="0" w:color="auto"/>
      </w:divBdr>
    </w:div>
    <w:div w:id="1320186451">
      <w:bodyDiv w:val="1"/>
      <w:marLeft w:val="0"/>
      <w:marRight w:val="0"/>
      <w:marTop w:val="0"/>
      <w:marBottom w:val="0"/>
      <w:divBdr>
        <w:top w:val="none" w:sz="0" w:space="0" w:color="auto"/>
        <w:left w:val="none" w:sz="0" w:space="0" w:color="auto"/>
        <w:bottom w:val="none" w:sz="0" w:space="0" w:color="auto"/>
        <w:right w:val="none" w:sz="0" w:space="0" w:color="auto"/>
      </w:divBdr>
    </w:div>
    <w:div w:id="1420979860">
      <w:bodyDiv w:val="1"/>
      <w:marLeft w:val="0"/>
      <w:marRight w:val="0"/>
      <w:marTop w:val="0"/>
      <w:marBottom w:val="0"/>
      <w:divBdr>
        <w:top w:val="none" w:sz="0" w:space="0" w:color="auto"/>
        <w:left w:val="none" w:sz="0" w:space="0" w:color="auto"/>
        <w:bottom w:val="none" w:sz="0" w:space="0" w:color="auto"/>
        <w:right w:val="none" w:sz="0" w:space="0" w:color="auto"/>
      </w:divBdr>
    </w:div>
    <w:div w:id="1431776193">
      <w:bodyDiv w:val="1"/>
      <w:marLeft w:val="0"/>
      <w:marRight w:val="0"/>
      <w:marTop w:val="0"/>
      <w:marBottom w:val="0"/>
      <w:divBdr>
        <w:top w:val="none" w:sz="0" w:space="0" w:color="auto"/>
        <w:left w:val="none" w:sz="0" w:space="0" w:color="auto"/>
        <w:bottom w:val="none" w:sz="0" w:space="0" w:color="auto"/>
        <w:right w:val="none" w:sz="0" w:space="0" w:color="auto"/>
      </w:divBdr>
    </w:div>
    <w:div w:id="1471023554">
      <w:bodyDiv w:val="1"/>
      <w:marLeft w:val="0"/>
      <w:marRight w:val="0"/>
      <w:marTop w:val="0"/>
      <w:marBottom w:val="0"/>
      <w:divBdr>
        <w:top w:val="none" w:sz="0" w:space="0" w:color="auto"/>
        <w:left w:val="none" w:sz="0" w:space="0" w:color="auto"/>
        <w:bottom w:val="none" w:sz="0" w:space="0" w:color="auto"/>
        <w:right w:val="none" w:sz="0" w:space="0" w:color="auto"/>
      </w:divBdr>
    </w:div>
    <w:div w:id="1518732702">
      <w:bodyDiv w:val="1"/>
      <w:marLeft w:val="0"/>
      <w:marRight w:val="0"/>
      <w:marTop w:val="0"/>
      <w:marBottom w:val="0"/>
      <w:divBdr>
        <w:top w:val="none" w:sz="0" w:space="0" w:color="auto"/>
        <w:left w:val="none" w:sz="0" w:space="0" w:color="auto"/>
        <w:bottom w:val="none" w:sz="0" w:space="0" w:color="auto"/>
        <w:right w:val="none" w:sz="0" w:space="0" w:color="auto"/>
      </w:divBdr>
    </w:div>
    <w:div w:id="1528525508">
      <w:bodyDiv w:val="1"/>
      <w:marLeft w:val="0"/>
      <w:marRight w:val="0"/>
      <w:marTop w:val="0"/>
      <w:marBottom w:val="0"/>
      <w:divBdr>
        <w:top w:val="none" w:sz="0" w:space="0" w:color="auto"/>
        <w:left w:val="none" w:sz="0" w:space="0" w:color="auto"/>
        <w:bottom w:val="none" w:sz="0" w:space="0" w:color="auto"/>
        <w:right w:val="none" w:sz="0" w:space="0" w:color="auto"/>
      </w:divBdr>
    </w:div>
    <w:div w:id="1558124678">
      <w:bodyDiv w:val="1"/>
      <w:marLeft w:val="0"/>
      <w:marRight w:val="0"/>
      <w:marTop w:val="0"/>
      <w:marBottom w:val="0"/>
      <w:divBdr>
        <w:top w:val="none" w:sz="0" w:space="0" w:color="auto"/>
        <w:left w:val="none" w:sz="0" w:space="0" w:color="auto"/>
        <w:bottom w:val="none" w:sz="0" w:space="0" w:color="auto"/>
        <w:right w:val="none" w:sz="0" w:space="0" w:color="auto"/>
      </w:divBdr>
    </w:div>
    <w:div w:id="1572346167">
      <w:bodyDiv w:val="1"/>
      <w:marLeft w:val="0"/>
      <w:marRight w:val="0"/>
      <w:marTop w:val="0"/>
      <w:marBottom w:val="0"/>
      <w:divBdr>
        <w:top w:val="none" w:sz="0" w:space="0" w:color="auto"/>
        <w:left w:val="none" w:sz="0" w:space="0" w:color="auto"/>
        <w:bottom w:val="none" w:sz="0" w:space="0" w:color="auto"/>
        <w:right w:val="none" w:sz="0" w:space="0" w:color="auto"/>
      </w:divBdr>
    </w:div>
    <w:div w:id="1625888118">
      <w:bodyDiv w:val="1"/>
      <w:marLeft w:val="0"/>
      <w:marRight w:val="0"/>
      <w:marTop w:val="0"/>
      <w:marBottom w:val="0"/>
      <w:divBdr>
        <w:top w:val="none" w:sz="0" w:space="0" w:color="auto"/>
        <w:left w:val="none" w:sz="0" w:space="0" w:color="auto"/>
        <w:bottom w:val="none" w:sz="0" w:space="0" w:color="auto"/>
        <w:right w:val="none" w:sz="0" w:space="0" w:color="auto"/>
      </w:divBdr>
    </w:div>
    <w:div w:id="1634752790">
      <w:bodyDiv w:val="1"/>
      <w:marLeft w:val="0"/>
      <w:marRight w:val="0"/>
      <w:marTop w:val="0"/>
      <w:marBottom w:val="0"/>
      <w:divBdr>
        <w:top w:val="none" w:sz="0" w:space="0" w:color="auto"/>
        <w:left w:val="none" w:sz="0" w:space="0" w:color="auto"/>
        <w:bottom w:val="none" w:sz="0" w:space="0" w:color="auto"/>
        <w:right w:val="none" w:sz="0" w:space="0" w:color="auto"/>
      </w:divBdr>
    </w:div>
    <w:div w:id="1647588751">
      <w:bodyDiv w:val="1"/>
      <w:marLeft w:val="0"/>
      <w:marRight w:val="0"/>
      <w:marTop w:val="0"/>
      <w:marBottom w:val="0"/>
      <w:divBdr>
        <w:top w:val="none" w:sz="0" w:space="0" w:color="auto"/>
        <w:left w:val="none" w:sz="0" w:space="0" w:color="auto"/>
        <w:bottom w:val="none" w:sz="0" w:space="0" w:color="auto"/>
        <w:right w:val="none" w:sz="0" w:space="0" w:color="auto"/>
      </w:divBdr>
    </w:div>
    <w:div w:id="1648121564">
      <w:bodyDiv w:val="1"/>
      <w:marLeft w:val="0"/>
      <w:marRight w:val="0"/>
      <w:marTop w:val="0"/>
      <w:marBottom w:val="0"/>
      <w:divBdr>
        <w:top w:val="none" w:sz="0" w:space="0" w:color="auto"/>
        <w:left w:val="none" w:sz="0" w:space="0" w:color="auto"/>
        <w:bottom w:val="none" w:sz="0" w:space="0" w:color="auto"/>
        <w:right w:val="none" w:sz="0" w:space="0" w:color="auto"/>
      </w:divBdr>
    </w:div>
    <w:div w:id="1651248278">
      <w:bodyDiv w:val="1"/>
      <w:marLeft w:val="0"/>
      <w:marRight w:val="0"/>
      <w:marTop w:val="0"/>
      <w:marBottom w:val="0"/>
      <w:divBdr>
        <w:top w:val="none" w:sz="0" w:space="0" w:color="auto"/>
        <w:left w:val="none" w:sz="0" w:space="0" w:color="auto"/>
        <w:bottom w:val="none" w:sz="0" w:space="0" w:color="auto"/>
        <w:right w:val="none" w:sz="0" w:space="0" w:color="auto"/>
      </w:divBdr>
    </w:div>
    <w:div w:id="1654023338">
      <w:bodyDiv w:val="1"/>
      <w:marLeft w:val="0"/>
      <w:marRight w:val="0"/>
      <w:marTop w:val="0"/>
      <w:marBottom w:val="0"/>
      <w:divBdr>
        <w:top w:val="none" w:sz="0" w:space="0" w:color="auto"/>
        <w:left w:val="none" w:sz="0" w:space="0" w:color="auto"/>
        <w:bottom w:val="none" w:sz="0" w:space="0" w:color="auto"/>
        <w:right w:val="none" w:sz="0" w:space="0" w:color="auto"/>
      </w:divBdr>
    </w:div>
    <w:div w:id="1654138101">
      <w:bodyDiv w:val="1"/>
      <w:marLeft w:val="0"/>
      <w:marRight w:val="0"/>
      <w:marTop w:val="0"/>
      <w:marBottom w:val="0"/>
      <w:divBdr>
        <w:top w:val="none" w:sz="0" w:space="0" w:color="auto"/>
        <w:left w:val="none" w:sz="0" w:space="0" w:color="auto"/>
        <w:bottom w:val="none" w:sz="0" w:space="0" w:color="auto"/>
        <w:right w:val="none" w:sz="0" w:space="0" w:color="auto"/>
      </w:divBdr>
    </w:div>
    <w:div w:id="1654870797">
      <w:bodyDiv w:val="1"/>
      <w:marLeft w:val="0"/>
      <w:marRight w:val="0"/>
      <w:marTop w:val="0"/>
      <w:marBottom w:val="0"/>
      <w:divBdr>
        <w:top w:val="none" w:sz="0" w:space="0" w:color="auto"/>
        <w:left w:val="none" w:sz="0" w:space="0" w:color="auto"/>
        <w:bottom w:val="none" w:sz="0" w:space="0" w:color="auto"/>
        <w:right w:val="none" w:sz="0" w:space="0" w:color="auto"/>
      </w:divBdr>
    </w:div>
    <w:div w:id="1660963788">
      <w:bodyDiv w:val="1"/>
      <w:marLeft w:val="0"/>
      <w:marRight w:val="0"/>
      <w:marTop w:val="0"/>
      <w:marBottom w:val="0"/>
      <w:divBdr>
        <w:top w:val="none" w:sz="0" w:space="0" w:color="auto"/>
        <w:left w:val="none" w:sz="0" w:space="0" w:color="auto"/>
        <w:bottom w:val="none" w:sz="0" w:space="0" w:color="auto"/>
        <w:right w:val="none" w:sz="0" w:space="0" w:color="auto"/>
      </w:divBdr>
    </w:div>
    <w:div w:id="1661811011">
      <w:bodyDiv w:val="1"/>
      <w:marLeft w:val="0"/>
      <w:marRight w:val="0"/>
      <w:marTop w:val="0"/>
      <w:marBottom w:val="0"/>
      <w:divBdr>
        <w:top w:val="none" w:sz="0" w:space="0" w:color="auto"/>
        <w:left w:val="none" w:sz="0" w:space="0" w:color="auto"/>
        <w:bottom w:val="none" w:sz="0" w:space="0" w:color="auto"/>
        <w:right w:val="none" w:sz="0" w:space="0" w:color="auto"/>
      </w:divBdr>
    </w:div>
    <w:div w:id="1668096096">
      <w:bodyDiv w:val="1"/>
      <w:marLeft w:val="0"/>
      <w:marRight w:val="0"/>
      <w:marTop w:val="0"/>
      <w:marBottom w:val="0"/>
      <w:divBdr>
        <w:top w:val="none" w:sz="0" w:space="0" w:color="auto"/>
        <w:left w:val="none" w:sz="0" w:space="0" w:color="auto"/>
        <w:bottom w:val="none" w:sz="0" w:space="0" w:color="auto"/>
        <w:right w:val="none" w:sz="0" w:space="0" w:color="auto"/>
      </w:divBdr>
    </w:div>
    <w:div w:id="1714963832">
      <w:bodyDiv w:val="1"/>
      <w:marLeft w:val="0"/>
      <w:marRight w:val="0"/>
      <w:marTop w:val="0"/>
      <w:marBottom w:val="0"/>
      <w:divBdr>
        <w:top w:val="none" w:sz="0" w:space="0" w:color="auto"/>
        <w:left w:val="none" w:sz="0" w:space="0" w:color="auto"/>
        <w:bottom w:val="none" w:sz="0" w:space="0" w:color="auto"/>
        <w:right w:val="none" w:sz="0" w:space="0" w:color="auto"/>
      </w:divBdr>
    </w:div>
    <w:div w:id="1729838091">
      <w:bodyDiv w:val="1"/>
      <w:marLeft w:val="0"/>
      <w:marRight w:val="0"/>
      <w:marTop w:val="0"/>
      <w:marBottom w:val="0"/>
      <w:divBdr>
        <w:top w:val="none" w:sz="0" w:space="0" w:color="auto"/>
        <w:left w:val="none" w:sz="0" w:space="0" w:color="auto"/>
        <w:bottom w:val="none" w:sz="0" w:space="0" w:color="auto"/>
        <w:right w:val="none" w:sz="0" w:space="0" w:color="auto"/>
      </w:divBdr>
    </w:div>
    <w:div w:id="1764187210">
      <w:bodyDiv w:val="1"/>
      <w:marLeft w:val="0"/>
      <w:marRight w:val="0"/>
      <w:marTop w:val="0"/>
      <w:marBottom w:val="0"/>
      <w:divBdr>
        <w:top w:val="none" w:sz="0" w:space="0" w:color="auto"/>
        <w:left w:val="none" w:sz="0" w:space="0" w:color="auto"/>
        <w:bottom w:val="none" w:sz="0" w:space="0" w:color="auto"/>
        <w:right w:val="none" w:sz="0" w:space="0" w:color="auto"/>
      </w:divBdr>
    </w:div>
    <w:div w:id="1796220267">
      <w:bodyDiv w:val="1"/>
      <w:marLeft w:val="0"/>
      <w:marRight w:val="0"/>
      <w:marTop w:val="0"/>
      <w:marBottom w:val="0"/>
      <w:divBdr>
        <w:top w:val="none" w:sz="0" w:space="0" w:color="auto"/>
        <w:left w:val="none" w:sz="0" w:space="0" w:color="auto"/>
        <w:bottom w:val="none" w:sz="0" w:space="0" w:color="auto"/>
        <w:right w:val="none" w:sz="0" w:space="0" w:color="auto"/>
      </w:divBdr>
      <w:divsChild>
        <w:div w:id="1001198828">
          <w:marLeft w:val="0"/>
          <w:marRight w:val="0"/>
          <w:marTop w:val="0"/>
          <w:marBottom w:val="0"/>
          <w:divBdr>
            <w:top w:val="none" w:sz="0" w:space="0" w:color="auto"/>
            <w:left w:val="none" w:sz="0" w:space="0" w:color="auto"/>
            <w:bottom w:val="none" w:sz="0" w:space="0" w:color="auto"/>
            <w:right w:val="none" w:sz="0" w:space="0" w:color="auto"/>
          </w:divBdr>
        </w:div>
        <w:div w:id="886838346">
          <w:marLeft w:val="0"/>
          <w:marRight w:val="0"/>
          <w:marTop w:val="0"/>
          <w:marBottom w:val="0"/>
          <w:divBdr>
            <w:top w:val="none" w:sz="0" w:space="0" w:color="auto"/>
            <w:left w:val="none" w:sz="0" w:space="0" w:color="auto"/>
            <w:bottom w:val="none" w:sz="0" w:space="0" w:color="auto"/>
            <w:right w:val="none" w:sz="0" w:space="0" w:color="auto"/>
          </w:divBdr>
        </w:div>
        <w:div w:id="1713654691">
          <w:marLeft w:val="0"/>
          <w:marRight w:val="0"/>
          <w:marTop w:val="0"/>
          <w:marBottom w:val="0"/>
          <w:divBdr>
            <w:top w:val="none" w:sz="0" w:space="0" w:color="auto"/>
            <w:left w:val="none" w:sz="0" w:space="0" w:color="auto"/>
            <w:bottom w:val="none" w:sz="0" w:space="0" w:color="auto"/>
            <w:right w:val="none" w:sz="0" w:space="0" w:color="auto"/>
          </w:divBdr>
        </w:div>
        <w:div w:id="1224364638">
          <w:marLeft w:val="0"/>
          <w:marRight w:val="0"/>
          <w:marTop w:val="0"/>
          <w:marBottom w:val="0"/>
          <w:divBdr>
            <w:top w:val="none" w:sz="0" w:space="0" w:color="auto"/>
            <w:left w:val="none" w:sz="0" w:space="0" w:color="auto"/>
            <w:bottom w:val="none" w:sz="0" w:space="0" w:color="auto"/>
            <w:right w:val="none" w:sz="0" w:space="0" w:color="auto"/>
          </w:divBdr>
        </w:div>
        <w:div w:id="96296265">
          <w:marLeft w:val="0"/>
          <w:marRight w:val="0"/>
          <w:marTop w:val="0"/>
          <w:marBottom w:val="0"/>
          <w:divBdr>
            <w:top w:val="none" w:sz="0" w:space="0" w:color="auto"/>
            <w:left w:val="none" w:sz="0" w:space="0" w:color="auto"/>
            <w:bottom w:val="none" w:sz="0" w:space="0" w:color="auto"/>
            <w:right w:val="none" w:sz="0" w:space="0" w:color="auto"/>
          </w:divBdr>
        </w:div>
        <w:div w:id="1420060455">
          <w:marLeft w:val="0"/>
          <w:marRight w:val="0"/>
          <w:marTop w:val="0"/>
          <w:marBottom w:val="0"/>
          <w:divBdr>
            <w:top w:val="none" w:sz="0" w:space="0" w:color="auto"/>
            <w:left w:val="none" w:sz="0" w:space="0" w:color="auto"/>
            <w:bottom w:val="none" w:sz="0" w:space="0" w:color="auto"/>
            <w:right w:val="none" w:sz="0" w:space="0" w:color="auto"/>
          </w:divBdr>
        </w:div>
        <w:div w:id="1858613360">
          <w:marLeft w:val="0"/>
          <w:marRight w:val="0"/>
          <w:marTop w:val="0"/>
          <w:marBottom w:val="0"/>
          <w:divBdr>
            <w:top w:val="none" w:sz="0" w:space="0" w:color="auto"/>
            <w:left w:val="none" w:sz="0" w:space="0" w:color="auto"/>
            <w:bottom w:val="none" w:sz="0" w:space="0" w:color="auto"/>
            <w:right w:val="none" w:sz="0" w:space="0" w:color="auto"/>
          </w:divBdr>
        </w:div>
        <w:div w:id="1179806157">
          <w:marLeft w:val="0"/>
          <w:marRight w:val="0"/>
          <w:marTop w:val="0"/>
          <w:marBottom w:val="0"/>
          <w:divBdr>
            <w:top w:val="none" w:sz="0" w:space="0" w:color="auto"/>
            <w:left w:val="none" w:sz="0" w:space="0" w:color="auto"/>
            <w:bottom w:val="none" w:sz="0" w:space="0" w:color="auto"/>
            <w:right w:val="none" w:sz="0" w:space="0" w:color="auto"/>
          </w:divBdr>
        </w:div>
        <w:div w:id="1940720273">
          <w:marLeft w:val="0"/>
          <w:marRight w:val="0"/>
          <w:marTop w:val="0"/>
          <w:marBottom w:val="0"/>
          <w:divBdr>
            <w:top w:val="none" w:sz="0" w:space="0" w:color="auto"/>
            <w:left w:val="none" w:sz="0" w:space="0" w:color="auto"/>
            <w:bottom w:val="none" w:sz="0" w:space="0" w:color="auto"/>
            <w:right w:val="none" w:sz="0" w:space="0" w:color="auto"/>
          </w:divBdr>
        </w:div>
        <w:div w:id="1454252497">
          <w:marLeft w:val="0"/>
          <w:marRight w:val="0"/>
          <w:marTop w:val="0"/>
          <w:marBottom w:val="0"/>
          <w:divBdr>
            <w:top w:val="none" w:sz="0" w:space="0" w:color="auto"/>
            <w:left w:val="none" w:sz="0" w:space="0" w:color="auto"/>
            <w:bottom w:val="none" w:sz="0" w:space="0" w:color="auto"/>
            <w:right w:val="none" w:sz="0" w:space="0" w:color="auto"/>
          </w:divBdr>
        </w:div>
        <w:div w:id="1857577566">
          <w:marLeft w:val="0"/>
          <w:marRight w:val="0"/>
          <w:marTop w:val="0"/>
          <w:marBottom w:val="0"/>
          <w:divBdr>
            <w:top w:val="none" w:sz="0" w:space="0" w:color="auto"/>
            <w:left w:val="none" w:sz="0" w:space="0" w:color="auto"/>
            <w:bottom w:val="none" w:sz="0" w:space="0" w:color="auto"/>
            <w:right w:val="none" w:sz="0" w:space="0" w:color="auto"/>
          </w:divBdr>
        </w:div>
        <w:div w:id="1386367740">
          <w:marLeft w:val="0"/>
          <w:marRight w:val="0"/>
          <w:marTop w:val="0"/>
          <w:marBottom w:val="0"/>
          <w:divBdr>
            <w:top w:val="none" w:sz="0" w:space="0" w:color="auto"/>
            <w:left w:val="none" w:sz="0" w:space="0" w:color="auto"/>
            <w:bottom w:val="none" w:sz="0" w:space="0" w:color="auto"/>
            <w:right w:val="none" w:sz="0" w:space="0" w:color="auto"/>
          </w:divBdr>
        </w:div>
        <w:div w:id="1177304451">
          <w:marLeft w:val="0"/>
          <w:marRight w:val="0"/>
          <w:marTop w:val="0"/>
          <w:marBottom w:val="0"/>
          <w:divBdr>
            <w:top w:val="none" w:sz="0" w:space="0" w:color="auto"/>
            <w:left w:val="none" w:sz="0" w:space="0" w:color="auto"/>
            <w:bottom w:val="none" w:sz="0" w:space="0" w:color="auto"/>
            <w:right w:val="none" w:sz="0" w:space="0" w:color="auto"/>
          </w:divBdr>
        </w:div>
        <w:div w:id="1439056556">
          <w:marLeft w:val="0"/>
          <w:marRight w:val="0"/>
          <w:marTop w:val="0"/>
          <w:marBottom w:val="0"/>
          <w:divBdr>
            <w:top w:val="none" w:sz="0" w:space="0" w:color="auto"/>
            <w:left w:val="none" w:sz="0" w:space="0" w:color="auto"/>
            <w:bottom w:val="none" w:sz="0" w:space="0" w:color="auto"/>
            <w:right w:val="none" w:sz="0" w:space="0" w:color="auto"/>
          </w:divBdr>
        </w:div>
      </w:divsChild>
    </w:div>
    <w:div w:id="1832869150">
      <w:bodyDiv w:val="1"/>
      <w:marLeft w:val="0"/>
      <w:marRight w:val="0"/>
      <w:marTop w:val="0"/>
      <w:marBottom w:val="0"/>
      <w:divBdr>
        <w:top w:val="none" w:sz="0" w:space="0" w:color="auto"/>
        <w:left w:val="none" w:sz="0" w:space="0" w:color="auto"/>
        <w:bottom w:val="none" w:sz="0" w:space="0" w:color="auto"/>
        <w:right w:val="none" w:sz="0" w:space="0" w:color="auto"/>
      </w:divBdr>
    </w:div>
    <w:div w:id="1907103806">
      <w:bodyDiv w:val="1"/>
      <w:marLeft w:val="0"/>
      <w:marRight w:val="0"/>
      <w:marTop w:val="0"/>
      <w:marBottom w:val="0"/>
      <w:divBdr>
        <w:top w:val="none" w:sz="0" w:space="0" w:color="auto"/>
        <w:left w:val="none" w:sz="0" w:space="0" w:color="auto"/>
        <w:bottom w:val="none" w:sz="0" w:space="0" w:color="auto"/>
        <w:right w:val="none" w:sz="0" w:space="0" w:color="auto"/>
      </w:divBdr>
    </w:div>
    <w:div w:id="1921209073">
      <w:bodyDiv w:val="1"/>
      <w:marLeft w:val="0"/>
      <w:marRight w:val="0"/>
      <w:marTop w:val="0"/>
      <w:marBottom w:val="0"/>
      <w:divBdr>
        <w:top w:val="none" w:sz="0" w:space="0" w:color="auto"/>
        <w:left w:val="none" w:sz="0" w:space="0" w:color="auto"/>
        <w:bottom w:val="none" w:sz="0" w:space="0" w:color="auto"/>
        <w:right w:val="none" w:sz="0" w:space="0" w:color="auto"/>
      </w:divBdr>
    </w:div>
    <w:div w:id="2029940166">
      <w:bodyDiv w:val="1"/>
      <w:marLeft w:val="0"/>
      <w:marRight w:val="0"/>
      <w:marTop w:val="0"/>
      <w:marBottom w:val="0"/>
      <w:divBdr>
        <w:top w:val="none" w:sz="0" w:space="0" w:color="auto"/>
        <w:left w:val="none" w:sz="0" w:space="0" w:color="auto"/>
        <w:bottom w:val="none" w:sz="0" w:space="0" w:color="auto"/>
        <w:right w:val="none" w:sz="0" w:space="0" w:color="auto"/>
      </w:divBdr>
    </w:div>
    <w:div w:id="2034725471">
      <w:bodyDiv w:val="1"/>
      <w:marLeft w:val="0"/>
      <w:marRight w:val="0"/>
      <w:marTop w:val="0"/>
      <w:marBottom w:val="0"/>
      <w:divBdr>
        <w:top w:val="none" w:sz="0" w:space="0" w:color="auto"/>
        <w:left w:val="none" w:sz="0" w:space="0" w:color="auto"/>
        <w:bottom w:val="none" w:sz="0" w:space="0" w:color="auto"/>
        <w:right w:val="none" w:sz="0" w:space="0" w:color="auto"/>
      </w:divBdr>
    </w:div>
    <w:div w:id="2123186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rchi.gov.cz/ikcr" TargetMode="External"/><Relationship Id="rId21" Type="http://schemas.openxmlformats.org/officeDocument/2006/relationships/control" Target="activeX/activeX1.xml"/><Relationship Id="rId34" Type="http://schemas.openxmlformats.org/officeDocument/2006/relationships/hyperlink" Target="https://archi.gov.cz/ikcr" TargetMode="External"/><Relationship Id="rId42" Type="http://schemas.openxmlformats.org/officeDocument/2006/relationships/hyperlink" Target="https://archi.gov.cz/ikcr" TargetMode="External"/><Relationship Id="rId47" Type="http://schemas.openxmlformats.org/officeDocument/2006/relationships/image" Target="media/image5.png"/><Relationship Id="rId50" Type="http://schemas.openxmlformats.org/officeDocument/2006/relationships/image" Target="media/image8.png"/><Relationship Id="rId55" Type="http://schemas.openxmlformats.org/officeDocument/2006/relationships/hyperlink" Target="https://www.mvcr.cz/clanek/centralni-nakup-produktu-ibm.aspx" TargetMode="External"/><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rpp-ais.egon.gov.cz/AISP/verejne/isvs/zobrazeni-isvs" TargetMode="External"/><Relationship Id="rId29" Type="http://schemas.openxmlformats.org/officeDocument/2006/relationships/hyperlink" Target="https://archi.gov.cz/ikcr" TargetMode="External"/><Relationship Id="rId11" Type="http://schemas.openxmlformats.org/officeDocument/2006/relationships/image" Target="media/image1.png"/><Relationship Id="rId24" Type="http://schemas.openxmlformats.org/officeDocument/2006/relationships/control" Target="activeX/activeX3.xml"/><Relationship Id="rId32" Type="http://schemas.openxmlformats.org/officeDocument/2006/relationships/hyperlink" Target="https://archi.gov.cz/ikcr" TargetMode="External"/><Relationship Id="rId37" Type="http://schemas.openxmlformats.org/officeDocument/2006/relationships/hyperlink" Target="https://archi.gov.cz/ikcr" TargetMode="External"/><Relationship Id="rId40" Type="http://schemas.openxmlformats.org/officeDocument/2006/relationships/hyperlink" Target="https://archi.gov.cz/ikcr" TargetMode="External"/><Relationship Id="rId45" Type="http://schemas.openxmlformats.org/officeDocument/2006/relationships/hyperlink" Target="http://www.mvcr.cz/soubor/metodika-tco-ict-sluzeb-vs-pdf.aspx" TargetMode="External"/><Relationship Id="rId53" Type="http://schemas.openxmlformats.org/officeDocument/2006/relationships/image" Target="media/image10.png"/><Relationship Id="rId58" Type="http://schemas.openxmlformats.org/officeDocument/2006/relationships/hyperlink" Target="https://www.mvcr.cz/clanek/centralni-nakup-produktu-vmware.aspx"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eader" Target="header1.xml"/><Relationship Id="rId19" Type="http://schemas.openxmlformats.org/officeDocument/2006/relationships/hyperlink" Target="https://archi.gov.cz/znalostni_baze:seznam_zameru_dc" TargetMode="External"/><Relationship Id="rId14" Type="http://schemas.openxmlformats.org/officeDocument/2006/relationships/hyperlink" Target="https://rpp-ais.egon.gov.cz/gen/agendy-detail/A1041_10102019.xlsx" TargetMode="External"/><Relationship Id="rId22" Type="http://schemas.openxmlformats.org/officeDocument/2006/relationships/image" Target="media/image3.wmf"/><Relationship Id="rId27" Type="http://schemas.openxmlformats.org/officeDocument/2006/relationships/hyperlink" Target="https://archi.gov.cz/ikcr" TargetMode="External"/><Relationship Id="rId30" Type="http://schemas.openxmlformats.org/officeDocument/2006/relationships/hyperlink" Target="https://archi.gov.cz/ikcr" TargetMode="External"/><Relationship Id="rId35" Type="http://schemas.openxmlformats.org/officeDocument/2006/relationships/hyperlink" Target="https://archi.gov.cz/ikcr" TargetMode="External"/><Relationship Id="rId43" Type="http://schemas.openxmlformats.org/officeDocument/2006/relationships/hyperlink" Target="http://www.opengroup.org/subjectareas/enterprise/archimate/model-exchange-file-format" TargetMode="External"/><Relationship Id="rId48" Type="http://schemas.openxmlformats.org/officeDocument/2006/relationships/image" Target="media/image6.png"/><Relationship Id="rId56" Type="http://schemas.openxmlformats.org/officeDocument/2006/relationships/hyperlink" Target="https://www.mvcr.cz/clanek/centralni-nakup-produktu-microsoft.aspx"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rpp-ais.egon.gov.cz/gen/agendy-detail/" TargetMode="External"/><Relationship Id="rId3" Type="http://schemas.openxmlformats.org/officeDocument/2006/relationships/customXml" Target="../customXml/item3.xml"/><Relationship Id="rId12" Type="http://schemas.openxmlformats.org/officeDocument/2006/relationships/hyperlink" Target="https://archi.gov.cz/uvod_schvalovani" TargetMode="External"/><Relationship Id="rId17" Type="http://schemas.openxmlformats.org/officeDocument/2006/relationships/hyperlink" Target="https://rpp-ais.egon.gov.cz/AISP/verejne/isvs/zobrazeni-isvs/9658" TargetMode="External"/><Relationship Id="rId25" Type="http://schemas.openxmlformats.org/officeDocument/2006/relationships/hyperlink" Target="https://archi.gov.cz/ikcr" TargetMode="External"/><Relationship Id="rId33" Type="http://schemas.openxmlformats.org/officeDocument/2006/relationships/hyperlink" Target="https://archi.gov.cz/ikcr" TargetMode="External"/><Relationship Id="rId38" Type="http://schemas.openxmlformats.org/officeDocument/2006/relationships/hyperlink" Target="https://archi.gov.cz/ikcr" TargetMode="External"/><Relationship Id="rId46" Type="http://schemas.openxmlformats.org/officeDocument/2006/relationships/hyperlink" Target="https://designsystem.gov.cz/" TargetMode="External"/><Relationship Id="rId59" Type="http://schemas.openxmlformats.org/officeDocument/2006/relationships/hyperlink" Target="https://www.mvcr.cz/clanek/centralni-nakup-ict-komodit.aspx" TargetMode="External"/><Relationship Id="rId20" Type="http://schemas.openxmlformats.org/officeDocument/2006/relationships/image" Target="media/image2.wmf"/><Relationship Id="rId41" Type="http://schemas.openxmlformats.org/officeDocument/2006/relationships/hyperlink" Target="https://archi.gov.cz/ikcr" TargetMode="External"/><Relationship Id="rId54" Type="http://schemas.openxmlformats.org/officeDocument/2006/relationships/hyperlink" Target="https://www.mvcr.cz/clanek/centralni-nakup-produktu-cisco-systems.aspx"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ortal.gov.cz/sluzby-verejne-spravy/" TargetMode="External"/><Relationship Id="rId23" Type="http://schemas.openxmlformats.org/officeDocument/2006/relationships/control" Target="activeX/activeX2.xml"/><Relationship Id="rId28" Type="http://schemas.openxmlformats.org/officeDocument/2006/relationships/hyperlink" Target="https://archi.gov.cz/ikcr" TargetMode="External"/><Relationship Id="rId36" Type="http://schemas.openxmlformats.org/officeDocument/2006/relationships/hyperlink" Target="https://archi.gov.cz/ikcr" TargetMode="External"/><Relationship Id="rId49" Type="http://schemas.openxmlformats.org/officeDocument/2006/relationships/image" Target="media/image7.png"/><Relationship Id="rId57" Type="http://schemas.openxmlformats.org/officeDocument/2006/relationships/hyperlink" Target="https://www.mvcr.cz/clanek/centralni-nakup-produktu-oracle.aspx" TargetMode="External"/><Relationship Id="rId10" Type="http://schemas.openxmlformats.org/officeDocument/2006/relationships/endnotes" Target="endnotes.xml"/><Relationship Id="rId31" Type="http://schemas.openxmlformats.org/officeDocument/2006/relationships/hyperlink" Target="https://archi.gov.cz/ikcr" TargetMode="External"/><Relationship Id="rId44" Type="http://schemas.openxmlformats.org/officeDocument/2006/relationships/image" Target="media/image4.png"/><Relationship Id="rId52" Type="http://schemas.openxmlformats.org/officeDocument/2006/relationships/image" Target="media/image9.png"/><Relationship Id="rId60" Type="http://schemas.openxmlformats.org/officeDocument/2006/relationships/hyperlink" Target="https://www.mvcr.cz/clanek/komunikacni-infrastruktura-verejne-spravy-a-centralni-misto-sluzeb-584441.aspx?q=Y2hudW09Mw%3d%3d" TargetMode="External"/><Relationship Id="rId65"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rpp-ais.egon.gov.cz/gen/agendy-detail/" TargetMode="External"/><Relationship Id="rId18" Type="http://schemas.openxmlformats.org/officeDocument/2006/relationships/hyperlink" Target="https://rpp-ais.egon.gov.cz/AISP/verejne/isvs/zobrazeni-isvs/8670" TargetMode="External"/><Relationship Id="rId39" Type="http://schemas.openxmlformats.org/officeDocument/2006/relationships/hyperlink" Target="https://archi.gov.cz/ikcr"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1600E9A12FB494D9E7C47A7AA164CBE"/>
        <w:category>
          <w:name w:val="Obecné"/>
          <w:gallery w:val="placeholder"/>
        </w:category>
        <w:types>
          <w:type w:val="bbPlcHdr"/>
        </w:types>
        <w:behaviors>
          <w:behavior w:val="content"/>
        </w:behaviors>
        <w:guid w:val="{EFA2FF9F-0E1B-4D9F-8B96-50504BB78795}"/>
      </w:docPartPr>
      <w:docPartBody>
        <w:p w:rsidR="00385006" w:rsidRDefault="004B3E30" w:rsidP="004B3E30">
          <w:pPr>
            <w:pStyle w:val="51600E9A12FB494D9E7C47A7AA164CBE"/>
          </w:pPr>
          <w:r w:rsidRPr="003F7B0D">
            <w:rPr>
              <w:rFonts w:ascii="Arial" w:hAnsi="Arial" w:cs="Arial"/>
              <w:i/>
              <w:color w:val="FF0000"/>
            </w:rPr>
            <w:t>Zvolte položku.</w:t>
          </w:r>
        </w:p>
      </w:docPartBody>
    </w:docPart>
    <w:docPart>
      <w:docPartPr>
        <w:name w:val="F6909B33364749ADA055F7362E00DD1E"/>
        <w:category>
          <w:name w:val="Obecné"/>
          <w:gallery w:val="placeholder"/>
        </w:category>
        <w:types>
          <w:type w:val="bbPlcHdr"/>
        </w:types>
        <w:behaviors>
          <w:behavior w:val="content"/>
        </w:behaviors>
        <w:guid w:val="{550ACB2A-887E-4524-BD60-0549A8C75ADE}"/>
      </w:docPartPr>
      <w:docPartBody>
        <w:p w:rsidR="00385006" w:rsidRDefault="004B3E30" w:rsidP="004B3E30">
          <w:pPr>
            <w:pStyle w:val="F6909B33364749ADA055F7362E00DD1E"/>
          </w:pPr>
          <w:r w:rsidRPr="003F7B0D">
            <w:rPr>
              <w:rFonts w:ascii="Arial" w:hAnsi="Arial" w:cs="Arial"/>
              <w:i/>
              <w:color w:val="FF0000"/>
            </w:rPr>
            <w:t>Zvolte položku.</w:t>
          </w:r>
        </w:p>
      </w:docPartBody>
    </w:docPart>
    <w:docPart>
      <w:docPartPr>
        <w:name w:val="C464A1C3BCD04E29ABD3FB33D5596E43"/>
        <w:category>
          <w:name w:val="Obecné"/>
          <w:gallery w:val="placeholder"/>
        </w:category>
        <w:types>
          <w:type w:val="bbPlcHdr"/>
        </w:types>
        <w:behaviors>
          <w:behavior w:val="content"/>
        </w:behaviors>
        <w:guid w:val="{CEC7CFE1-D98B-4116-8543-842991AEFA61}"/>
      </w:docPartPr>
      <w:docPartBody>
        <w:p w:rsidR="00385006" w:rsidRDefault="004B3E30" w:rsidP="004B3E30">
          <w:pPr>
            <w:pStyle w:val="C464A1C3BCD04E29ABD3FB33D5596E43"/>
          </w:pPr>
          <w:r w:rsidRPr="003F7B0D">
            <w:rPr>
              <w:rFonts w:ascii="Arial" w:hAnsi="Arial" w:cs="Arial"/>
              <w:i/>
              <w:color w:val="FF0000"/>
            </w:rPr>
            <w:t>Zvolte položku.</w:t>
          </w:r>
        </w:p>
      </w:docPartBody>
    </w:docPart>
    <w:docPart>
      <w:docPartPr>
        <w:name w:val="592508D214A44ECAAA87A5BB5D847C18"/>
        <w:category>
          <w:name w:val="Obecné"/>
          <w:gallery w:val="placeholder"/>
        </w:category>
        <w:types>
          <w:type w:val="bbPlcHdr"/>
        </w:types>
        <w:behaviors>
          <w:behavior w:val="content"/>
        </w:behaviors>
        <w:guid w:val="{1E79A2BA-5599-4AA7-B749-5FD0F356219A}"/>
      </w:docPartPr>
      <w:docPartBody>
        <w:p w:rsidR="00385006" w:rsidRDefault="004B3E30" w:rsidP="004B3E30">
          <w:pPr>
            <w:pStyle w:val="592508D214A44ECAAA87A5BB5D847C18"/>
          </w:pPr>
          <w:r w:rsidRPr="003F7B0D">
            <w:rPr>
              <w:rStyle w:val="Zstupntext"/>
              <w:rFonts w:ascii="Arial" w:hAnsi="Arial" w:cs="Arial"/>
              <w:i/>
              <w:color w:val="FF0000"/>
            </w:rPr>
            <w:t>Zvolte položku.</w:t>
          </w:r>
        </w:p>
      </w:docPartBody>
    </w:docPart>
    <w:docPart>
      <w:docPartPr>
        <w:name w:val="5B25F02E56FC40BDA04DF4EAC353A34E"/>
        <w:category>
          <w:name w:val="Obecné"/>
          <w:gallery w:val="placeholder"/>
        </w:category>
        <w:types>
          <w:type w:val="bbPlcHdr"/>
        </w:types>
        <w:behaviors>
          <w:behavior w:val="content"/>
        </w:behaviors>
        <w:guid w:val="{5B29A1C2-C47E-4228-A89F-93C5739C08E0}"/>
      </w:docPartPr>
      <w:docPartBody>
        <w:p w:rsidR="00385006" w:rsidRDefault="004B3E30" w:rsidP="004B3E30">
          <w:pPr>
            <w:pStyle w:val="5B25F02E56FC40BDA04DF4EAC353A34E"/>
          </w:pPr>
          <w:r w:rsidRPr="003F7B0D">
            <w:rPr>
              <w:rStyle w:val="Zstupntext"/>
              <w:rFonts w:ascii="Arial" w:hAnsi="Arial" w:cs="Arial"/>
              <w:i/>
              <w:color w:val="FF0000"/>
            </w:rPr>
            <w:t>Zvolte položku.</w:t>
          </w:r>
        </w:p>
      </w:docPartBody>
    </w:docPart>
    <w:docPart>
      <w:docPartPr>
        <w:name w:val="CFA08490B1FE4C49AA90069D048A79DC"/>
        <w:category>
          <w:name w:val="Obecné"/>
          <w:gallery w:val="placeholder"/>
        </w:category>
        <w:types>
          <w:type w:val="bbPlcHdr"/>
        </w:types>
        <w:behaviors>
          <w:behavior w:val="content"/>
        </w:behaviors>
        <w:guid w:val="{ABF0FCAE-3ABF-41C0-93F5-D71DE4EC3023}"/>
      </w:docPartPr>
      <w:docPartBody>
        <w:p w:rsidR="00385006" w:rsidRDefault="004B3E30" w:rsidP="004B3E30">
          <w:pPr>
            <w:pStyle w:val="CFA08490B1FE4C49AA90069D048A79DC"/>
          </w:pPr>
          <w:r w:rsidRPr="003F7B0D">
            <w:rPr>
              <w:rStyle w:val="Zstupntext"/>
              <w:rFonts w:ascii="Arial" w:hAnsi="Arial" w:cs="Arial"/>
              <w:i/>
              <w:color w:val="FF0000"/>
            </w:rPr>
            <w:t>Zvolte položku.</w:t>
          </w:r>
        </w:p>
      </w:docPartBody>
    </w:docPart>
    <w:docPart>
      <w:docPartPr>
        <w:name w:val="E178457BC86945EBB13AF350EA848727"/>
        <w:category>
          <w:name w:val="Obecné"/>
          <w:gallery w:val="placeholder"/>
        </w:category>
        <w:types>
          <w:type w:val="bbPlcHdr"/>
        </w:types>
        <w:behaviors>
          <w:behavior w:val="content"/>
        </w:behaviors>
        <w:guid w:val="{C6834B3B-6673-4E46-A90A-C256C8468113}"/>
      </w:docPartPr>
      <w:docPartBody>
        <w:p w:rsidR="00385006" w:rsidRDefault="004B3E30" w:rsidP="004B3E30">
          <w:pPr>
            <w:pStyle w:val="E178457BC86945EBB13AF350EA848727"/>
          </w:pPr>
          <w:r w:rsidRPr="003F7B0D">
            <w:rPr>
              <w:rStyle w:val="Zstupntext"/>
              <w:rFonts w:ascii="Arial" w:hAnsi="Arial" w:cs="Arial"/>
              <w:i/>
              <w:color w:val="FF0000"/>
            </w:rPr>
            <w:t>Zvolte položku.</w:t>
          </w:r>
        </w:p>
      </w:docPartBody>
    </w:docPart>
    <w:docPart>
      <w:docPartPr>
        <w:name w:val="8D103BFCE7F34781A9DF644C12A2D5C7"/>
        <w:category>
          <w:name w:val="Obecné"/>
          <w:gallery w:val="placeholder"/>
        </w:category>
        <w:types>
          <w:type w:val="bbPlcHdr"/>
        </w:types>
        <w:behaviors>
          <w:behavior w:val="content"/>
        </w:behaviors>
        <w:guid w:val="{3291870A-AEEE-4AE5-AA18-7D832FBEC408}"/>
      </w:docPartPr>
      <w:docPartBody>
        <w:p w:rsidR="00385006" w:rsidRDefault="004B3E30" w:rsidP="004B3E30">
          <w:pPr>
            <w:pStyle w:val="8D103BFCE7F34781A9DF644C12A2D5C7"/>
          </w:pPr>
          <w:r w:rsidRPr="003F7B0D">
            <w:rPr>
              <w:rStyle w:val="Zstupntext"/>
              <w:rFonts w:ascii="Arial" w:hAnsi="Arial" w:cs="Arial"/>
              <w:i/>
              <w:color w:val="FF0000"/>
            </w:rPr>
            <w:t>Zvolte položku.</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EE"/>
    <w:family w:val="swiss"/>
    <w:pitch w:val="variable"/>
    <w:sig w:usb0="A00006FF" w:usb1="4000205B" w:usb2="00000010" w:usb3="00000000" w:csb0="0000019F" w:csb1="00000000"/>
  </w:font>
  <w:font w:name="Cambria Math">
    <w:panose1 w:val="02040503050406030204"/>
    <w:charset w:val="EE"/>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476"/>
    <w:rsid w:val="000770DA"/>
    <w:rsid w:val="001F0B3D"/>
    <w:rsid w:val="001F447D"/>
    <w:rsid w:val="002A33B7"/>
    <w:rsid w:val="002F77D8"/>
    <w:rsid w:val="00385006"/>
    <w:rsid w:val="00492804"/>
    <w:rsid w:val="004B3E30"/>
    <w:rsid w:val="005A28E6"/>
    <w:rsid w:val="00731329"/>
    <w:rsid w:val="00751743"/>
    <w:rsid w:val="00827BE7"/>
    <w:rsid w:val="008E6565"/>
    <w:rsid w:val="00990651"/>
    <w:rsid w:val="009F7D1C"/>
    <w:rsid w:val="00A01DB4"/>
    <w:rsid w:val="00A52476"/>
    <w:rsid w:val="00A95D03"/>
    <w:rsid w:val="00AA1B9E"/>
    <w:rsid w:val="00AD1FB5"/>
    <w:rsid w:val="00B00E08"/>
    <w:rsid w:val="00B12FA5"/>
    <w:rsid w:val="00B92177"/>
    <w:rsid w:val="00BB1623"/>
    <w:rsid w:val="00C177CD"/>
    <w:rsid w:val="00C249A6"/>
    <w:rsid w:val="00C83851"/>
    <w:rsid w:val="00DB4F6C"/>
    <w:rsid w:val="00E17D88"/>
    <w:rsid w:val="00F17DB6"/>
    <w:rsid w:val="00FF791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4B3E30"/>
    <w:rPr>
      <w:color w:val="808080"/>
    </w:rPr>
  </w:style>
  <w:style w:type="paragraph" w:customStyle="1" w:styleId="51600E9A12FB494D9E7C47A7AA164CBE">
    <w:name w:val="51600E9A12FB494D9E7C47A7AA164CBE"/>
    <w:rsid w:val="004B3E30"/>
  </w:style>
  <w:style w:type="paragraph" w:customStyle="1" w:styleId="F6909B33364749ADA055F7362E00DD1E">
    <w:name w:val="F6909B33364749ADA055F7362E00DD1E"/>
    <w:rsid w:val="004B3E30"/>
  </w:style>
  <w:style w:type="paragraph" w:customStyle="1" w:styleId="C464A1C3BCD04E29ABD3FB33D5596E43">
    <w:name w:val="C464A1C3BCD04E29ABD3FB33D5596E43"/>
    <w:rsid w:val="004B3E30"/>
  </w:style>
  <w:style w:type="paragraph" w:customStyle="1" w:styleId="592508D214A44ECAAA87A5BB5D847C18">
    <w:name w:val="592508D214A44ECAAA87A5BB5D847C18"/>
    <w:rsid w:val="004B3E30"/>
  </w:style>
  <w:style w:type="paragraph" w:customStyle="1" w:styleId="5B25F02E56FC40BDA04DF4EAC353A34E">
    <w:name w:val="5B25F02E56FC40BDA04DF4EAC353A34E"/>
    <w:rsid w:val="004B3E30"/>
  </w:style>
  <w:style w:type="paragraph" w:customStyle="1" w:styleId="CFA08490B1FE4C49AA90069D048A79DC">
    <w:name w:val="CFA08490B1FE4C49AA90069D048A79DC"/>
    <w:rsid w:val="004B3E30"/>
  </w:style>
  <w:style w:type="paragraph" w:customStyle="1" w:styleId="E178457BC86945EBB13AF350EA848727">
    <w:name w:val="E178457BC86945EBB13AF350EA848727"/>
    <w:rsid w:val="004B3E30"/>
  </w:style>
  <w:style w:type="paragraph" w:customStyle="1" w:styleId="8D103BFCE7F34781A9DF644C12A2D5C7">
    <w:name w:val="8D103BFCE7F34781A9DF644C12A2D5C7"/>
    <w:rsid w:val="004B3E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A4F77B444CB4A4B9B8254149B6C1220" ma:contentTypeVersion="0" ma:contentTypeDescription="Vytvoří nový dokument" ma:contentTypeScope="" ma:versionID="0cb23583349759385a186a8e073fdc4d">
  <xsd:schema xmlns:xsd="http://www.w3.org/2001/XMLSchema" xmlns:xs="http://www.w3.org/2001/XMLSchema" xmlns:p="http://schemas.microsoft.com/office/2006/metadata/properties" targetNamespace="http://schemas.microsoft.com/office/2006/metadata/properties" ma:root="true" ma:fieldsID="083682635821b83fa383227db51b235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Styl2CitacePRO.xsl" StyleName="Styl 2 Citace PRO"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C795C7F-A11F-4C0E-AE8A-307A58F1191D}">
  <ds:schemaRefs>
    <ds:schemaRef ds:uri="http://schemas.microsoft.com/sharepoint/v3/contenttype/forms"/>
  </ds:schemaRefs>
</ds:datastoreItem>
</file>

<file path=customXml/itemProps2.xml><?xml version="1.0" encoding="utf-8"?>
<ds:datastoreItem xmlns:ds="http://schemas.openxmlformats.org/officeDocument/2006/customXml" ds:itemID="{70F4FCA8-472A-44D3-AC3C-4AF1B81F06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DD9A3B0-5BA0-430F-941D-729C01AA89FF}">
  <ds:schemaRefs>
    <ds:schemaRef ds:uri="http://schemas.openxmlformats.org/officeDocument/2006/bibliography"/>
  </ds:schemaRefs>
</ds:datastoreItem>
</file>

<file path=customXml/itemProps4.xml><?xml version="1.0" encoding="utf-8"?>
<ds:datastoreItem xmlns:ds="http://schemas.openxmlformats.org/officeDocument/2006/customXml" ds:itemID="{2B927604-9234-4E65-A0B4-320527464D35}">
  <ds:schemaRefs>
    <ds:schemaRef ds:uri="http://schemas.microsoft.com/office/infopath/2007/PartnerControls"/>
    <ds:schemaRef ds:uri="http://schemas.microsoft.com/office/2006/documentManagement/types"/>
    <ds:schemaRef ds:uri="0a878acb-39c6-4ea7-8bdf-3bb46580a8be"/>
    <ds:schemaRef ds:uri="http://purl.org/dc/elements/1.1/"/>
    <ds:schemaRef ds:uri="http://purl.org/dc/dcmitype/"/>
    <ds:schemaRef ds:uri="http://schemas.microsoft.com/office/2006/metadata/properties"/>
    <ds:schemaRef ds:uri="http://schemas.openxmlformats.org/package/2006/metadata/core-properties"/>
    <ds:schemaRef ds:uri="http://www.w3.org/XML/1998/namespac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35</Pages>
  <Words>10008</Words>
  <Characters>59048</Characters>
  <Application>Microsoft Office Word</Application>
  <DocSecurity>0</DocSecurity>
  <Lines>492</Lines>
  <Paragraphs>137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MV ČR</Company>
  <LinksUpToDate>false</LinksUpToDate>
  <CharactersWithSpaces>68919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MVCR</dc:creator>
  <cp:keywords/>
  <dc:description/>
  <cp:lastModifiedBy>Petr Ďurana</cp:lastModifiedBy>
  <cp:revision>20</cp:revision>
  <cp:lastPrinted>2019-10-24T06:42:00Z</cp:lastPrinted>
  <dcterms:created xsi:type="dcterms:W3CDTF">2021-08-04T15:31:00Z</dcterms:created>
  <dcterms:modified xsi:type="dcterms:W3CDTF">2021-08-24T10:58:00Z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0x010100DA4F77B444CB4A4B9B8254149B6C1220</vt:lpwstr>
  </property>
</Properties>
</file>