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BA54A6" w:rsidRPr="00BF5681" w:rsidP="00BF5681" w14:paraId="7046CCE4" w14:textId="77777777">
      <w:pPr>
        <w:rPr>
          <w:rFonts w:ascii="Arial" w:hAnsi="Arial" w:cs="Arial"/>
        </w:rPr>
      </w:pPr>
    </w:p>
    <w:p w:rsidR="00BA54A6" w:rsidRPr="00FD10A1" w:rsidP="00FD10A1" w14:paraId="672F41DC" w14:textId="77777777">
      <w:pPr>
        <w:rPr>
          <w:rFonts w:ascii="Arial" w:hAnsi="Arial" w:cs="Arial"/>
        </w:rPr>
      </w:pPr>
    </w:p>
    <w:p w:rsidR="00BA54A6" w:rsidRPr="00FD10A1" w:rsidP="00FD10A1" w14:paraId="1AFE78A7" w14:textId="77777777">
      <w:pPr>
        <w:jc w:val="center"/>
        <w:rPr>
          <w:rFonts w:ascii="Arial" w:hAnsi="Arial" w:cs="Arial"/>
          <w:b/>
          <w:sz w:val="40"/>
          <w:szCs w:val="40"/>
        </w:rPr>
      </w:pPr>
    </w:p>
    <w:p w:rsidR="00BA54A6" w:rsidRPr="00FD10A1" w:rsidP="00FD10A1" w14:paraId="2F676F71" w14:textId="77777777">
      <w:pPr>
        <w:jc w:val="center"/>
        <w:rPr>
          <w:rFonts w:ascii="Arial" w:hAnsi="Arial" w:cs="Arial"/>
          <w:b/>
          <w:sz w:val="40"/>
          <w:szCs w:val="40"/>
        </w:rPr>
      </w:pPr>
    </w:p>
    <w:p w:rsidR="00BA54A6" w:rsidRPr="00FD10A1" w:rsidP="00FD10A1" w14:paraId="2E2B148C" w14:textId="77777777">
      <w:pPr>
        <w:jc w:val="center"/>
        <w:rPr>
          <w:rFonts w:ascii="Arial" w:hAnsi="Arial" w:cs="Arial"/>
          <w:b/>
          <w:sz w:val="40"/>
          <w:szCs w:val="40"/>
        </w:rPr>
      </w:pPr>
    </w:p>
    <w:p w:rsidR="00BA54A6" w:rsidRPr="00FD10A1" w:rsidP="00FD10A1" w14:paraId="45C0182D" w14:textId="77777777">
      <w:pPr>
        <w:jc w:val="center"/>
        <w:rPr>
          <w:rFonts w:ascii="Arial" w:hAnsi="Arial" w:cs="Arial"/>
          <w:b/>
          <w:sz w:val="40"/>
          <w:szCs w:val="40"/>
        </w:rPr>
      </w:pPr>
    </w:p>
    <w:p w:rsidR="00BA54A6" w:rsidRPr="00FD10A1" w:rsidP="00FD10A1" w14:paraId="756C3D9A" w14:textId="77777777">
      <w:pPr>
        <w:rPr>
          <w:rFonts w:ascii="Arial" w:hAnsi="Arial" w:cs="Arial"/>
        </w:rPr>
      </w:pPr>
      <w:bookmarkStart w:id="0" w:name="_GoBack"/>
      <w:bookmarkEnd w:id="0"/>
    </w:p>
    <w:p w:rsidR="00352D23" w:rsidRPr="00FD10A1" w:rsidP="00FD10A1" w14:paraId="5484332E" w14:textId="77777777">
      <w:pPr>
        <w:jc w:val="center"/>
        <w:rPr>
          <w:rFonts w:ascii="Arial" w:hAnsi="Arial" w:cs="Arial"/>
          <w:b/>
          <w:sz w:val="32"/>
          <w:szCs w:val="32"/>
        </w:rPr>
      </w:pPr>
      <w:r w:rsidRPr="00FD10A1">
        <w:rPr>
          <w:rFonts w:ascii="Arial" w:hAnsi="Arial" w:cs="Arial"/>
          <w:b/>
          <w:sz w:val="48"/>
          <w:szCs w:val="32"/>
        </w:rPr>
        <w:t>Formulář žádosti</w:t>
      </w:r>
    </w:p>
    <w:p w:rsidR="00352D23" w:rsidRPr="00FD10A1" w:rsidP="00FD10A1" w14:paraId="6EAC5DD3" w14:textId="77777777">
      <w:pPr>
        <w:jc w:val="center"/>
        <w:rPr>
          <w:rFonts w:ascii="Arial" w:hAnsi="Arial" w:cs="Arial"/>
          <w:b/>
          <w:sz w:val="32"/>
          <w:szCs w:val="32"/>
        </w:rPr>
      </w:pPr>
    </w:p>
    <w:p w:rsidR="00BA54A6" w:rsidRPr="00FD10A1" w:rsidP="00FD10A1" w14:paraId="659859FE" w14:textId="77777777">
      <w:pPr>
        <w:jc w:val="center"/>
        <w:rPr>
          <w:rFonts w:ascii="Arial" w:hAnsi="Arial" w:cs="Arial"/>
          <w:b/>
          <w:sz w:val="32"/>
          <w:szCs w:val="32"/>
        </w:rPr>
      </w:pPr>
      <w:r w:rsidRPr="00FD10A1">
        <w:rPr>
          <w:rFonts w:ascii="Arial" w:hAnsi="Arial" w:cs="Arial"/>
          <w:b/>
          <w:sz w:val="32"/>
          <w:szCs w:val="32"/>
        </w:rPr>
        <w:t xml:space="preserve">o stanovisko </w:t>
      </w:r>
      <w:r w:rsidRPr="00FD10A1" w:rsidR="00352D23">
        <w:rPr>
          <w:rFonts w:ascii="Arial" w:hAnsi="Arial" w:cs="Arial"/>
          <w:b/>
          <w:sz w:val="32"/>
          <w:szCs w:val="32"/>
        </w:rPr>
        <w:t>H</w:t>
      </w:r>
      <w:r w:rsidRPr="00FD10A1">
        <w:rPr>
          <w:rFonts w:ascii="Arial" w:hAnsi="Arial" w:cs="Arial"/>
          <w:b/>
          <w:sz w:val="32"/>
          <w:szCs w:val="32"/>
        </w:rPr>
        <w:t xml:space="preserve">lavního architekta eGovernmentu k plánovanému ICT projektu </w:t>
      </w:r>
      <w:r w:rsidRPr="00FD10A1" w:rsidR="008634BE">
        <w:rPr>
          <w:rFonts w:ascii="Arial" w:hAnsi="Arial" w:cs="Arial"/>
          <w:b/>
          <w:sz w:val="32"/>
          <w:szCs w:val="32"/>
        </w:rPr>
        <w:t xml:space="preserve">– </w:t>
      </w:r>
    </w:p>
    <w:p w:rsidR="008634BE" w:rsidRPr="00FD10A1" w:rsidP="00FD10A1" w14:paraId="20C1464F" w14:textId="77777777">
      <w:pPr>
        <w:jc w:val="center"/>
        <w:rPr>
          <w:rFonts w:ascii="Arial" w:hAnsi="Arial" w:cs="Arial"/>
          <w:b/>
          <w:sz w:val="32"/>
          <w:szCs w:val="32"/>
        </w:rPr>
      </w:pPr>
      <w:r w:rsidRPr="00FD10A1">
        <w:rPr>
          <w:rFonts w:ascii="Arial" w:hAnsi="Arial" w:cs="Arial"/>
          <w:b/>
          <w:sz w:val="32"/>
          <w:szCs w:val="32"/>
        </w:rPr>
        <w:t>typ A</w:t>
      </w:r>
    </w:p>
    <w:p w:rsidR="00BA54A6" w:rsidRPr="00FD10A1" w:rsidP="00FD10A1" w14:paraId="31B300CB" w14:textId="77777777">
      <w:pPr>
        <w:rPr>
          <w:rFonts w:ascii="Arial" w:hAnsi="Arial" w:cs="Arial"/>
        </w:rPr>
      </w:pPr>
    </w:p>
    <w:p w:rsidR="00BA54A6" w:rsidRPr="00FD10A1" w:rsidP="00FD10A1" w14:paraId="3B323926" w14:textId="77777777">
      <w:pPr>
        <w:jc w:val="center"/>
        <w:rPr>
          <w:rFonts w:ascii="Arial" w:hAnsi="Arial" w:cs="Arial"/>
          <w:b/>
          <w:sz w:val="28"/>
          <w:szCs w:val="28"/>
        </w:rPr>
      </w:pPr>
    </w:p>
    <w:p w:rsidR="00BA54A6" w:rsidRPr="00FD10A1" w:rsidP="00FD10A1" w14:paraId="10C732A3" w14:textId="77777777">
      <w:pPr>
        <w:jc w:val="center"/>
        <w:rPr>
          <w:rFonts w:ascii="Arial" w:hAnsi="Arial" w:cs="Arial"/>
          <w:b/>
          <w:sz w:val="28"/>
          <w:szCs w:val="28"/>
        </w:rPr>
      </w:pPr>
    </w:p>
    <w:p w:rsidR="008634BE" w:rsidRPr="00FD10A1" w:rsidP="00FD10A1" w14:paraId="44EE43CC" w14:textId="77777777">
      <w:pPr>
        <w:jc w:val="center"/>
        <w:rPr>
          <w:rFonts w:ascii="Arial" w:hAnsi="Arial" w:cs="Arial"/>
          <w:b/>
          <w:sz w:val="28"/>
          <w:szCs w:val="28"/>
        </w:rPr>
      </w:pPr>
    </w:p>
    <w:p w:rsidR="00BA54A6" w:rsidRPr="00FD10A1" w:rsidP="00FD10A1" w14:paraId="03ABC5E0" w14:textId="77777777">
      <w:pPr>
        <w:jc w:val="center"/>
        <w:rPr>
          <w:rFonts w:ascii="Arial" w:hAnsi="Arial" w:cs="Arial"/>
          <w:b/>
          <w:sz w:val="28"/>
          <w:szCs w:val="28"/>
        </w:rPr>
      </w:pPr>
      <w:r w:rsidRPr="00FD10A1">
        <w:rPr>
          <w:rFonts w:ascii="Arial" w:hAnsi="Arial" w:cs="Arial"/>
          <w:b/>
          <w:sz w:val="28"/>
          <w:szCs w:val="28"/>
        </w:rPr>
        <w:t xml:space="preserve">Odbor </w:t>
      </w:r>
      <w:r w:rsidRPr="00FD10A1" w:rsidR="00352D23">
        <w:rPr>
          <w:rFonts w:ascii="Arial" w:hAnsi="Arial" w:cs="Arial"/>
          <w:b/>
          <w:sz w:val="28"/>
          <w:szCs w:val="28"/>
        </w:rPr>
        <w:t>H</w:t>
      </w:r>
      <w:r w:rsidRPr="00FD10A1">
        <w:rPr>
          <w:rFonts w:ascii="Arial" w:hAnsi="Arial" w:cs="Arial"/>
          <w:b/>
          <w:sz w:val="28"/>
          <w:szCs w:val="28"/>
        </w:rPr>
        <w:t>lavního architekta eGovernmentu MV</w:t>
      </w:r>
    </w:p>
    <w:p w:rsidR="00BA54A6" w:rsidRPr="00FD10A1" w:rsidP="00FD10A1" w14:paraId="6FD2D0E7" w14:textId="77777777">
      <w:pPr>
        <w:jc w:val="center"/>
        <w:rPr>
          <w:rFonts w:ascii="Arial" w:hAnsi="Arial" w:cs="Arial"/>
          <w:b/>
          <w:sz w:val="32"/>
          <w:szCs w:val="32"/>
        </w:rPr>
      </w:pPr>
    </w:p>
    <w:p w:rsidR="00BA54A6" w:rsidRPr="00FD10A1" w:rsidP="00FD10A1" w14:paraId="05A52668" w14:textId="77777777">
      <w:pPr>
        <w:jc w:val="center"/>
        <w:rPr>
          <w:rFonts w:ascii="Arial" w:hAnsi="Arial" w:cs="Arial"/>
          <w:b/>
          <w:sz w:val="32"/>
          <w:szCs w:val="32"/>
        </w:rPr>
      </w:pPr>
      <w:r>
        <w:rPr>
          <w:noProof/>
          <w:lang w:eastAsia="cs-CZ"/>
        </w:rPr>
        <w:drawing>
          <wp:inline distT="0" distB="0" distL="0" distR="0">
            <wp:extent cx="3028950" cy="2141378"/>
            <wp:effectExtent l="0" t="0" r="0" b="0"/>
            <wp:docPr id="214020381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15927" name="Obrázek 7"/>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28950" cy="2141378"/>
                    </a:xfrm>
                    <a:prstGeom prst="rect">
                      <a:avLst/>
                    </a:prstGeom>
                  </pic:spPr>
                </pic:pic>
              </a:graphicData>
            </a:graphic>
          </wp:inline>
        </w:drawing>
      </w:r>
    </w:p>
    <w:p w:rsidR="00BA54A6" w:rsidRPr="00FD10A1" w:rsidP="00FD10A1" w14:paraId="2BBF1A41" w14:textId="77777777">
      <w:pPr>
        <w:jc w:val="center"/>
        <w:rPr>
          <w:rFonts w:ascii="Arial" w:hAnsi="Arial" w:cs="Arial"/>
          <w:b/>
          <w:sz w:val="32"/>
          <w:szCs w:val="32"/>
        </w:rPr>
      </w:pPr>
    </w:p>
    <w:p w:rsidR="00BA54A6" w:rsidRPr="00FD10A1" w:rsidP="00FD10A1" w14:paraId="5D5F0B79" w14:textId="77777777">
      <w:pPr>
        <w:jc w:val="center"/>
        <w:rPr>
          <w:rFonts w:ascii="Arial" w:hAnsi="Arial" w:cs="Arial"/>
          <w:b/>
          <w:sz w:val="32"/>
          <w:szCs w:val="32"/>
        </w:rPr>
      </w:pPr>
      <w:r w:rsidRPr="00FD10A1">
        <w:rPr>
          <w:rFonts w:ascii="Arial" w:hAnsi="Arial" w:cs="Arial"/>
          <w:b/>
          <w:sz w:val="32"/>
          <w:szCs w:val="32"/>
        </w:rPr>
        <w:t xml:space="preserve">Praha, </w:t>
      </w:r>
      <w:r w:rsidRPr="00034CB9" w:rsidR="00CE3879">
        <w:rPr>
          <w:rFonts w:ascii="Arial" w:hAnsi="Arial" w:cs="Arial"/>
          <w:b/>
          <w:sz w:val="32"/>
          <w:szCs w:val="32"/>
        </w:rPr>
        <w:t>únor</w:t>
      </w:r>
      <w:r w:rsidRPr="00034CB9" w:rsidR="00402E7B">
        <w:rPr>
          <w:rFonts w:ascii="Arial" w:hAnsi="Arial" w:cs="Arial"/>
          <w:b/>
          <w:sz w:val="32"/>
          <w:szCs w:val="32"/>
        </w:rPr>
        <w:t xml:space="preserve"> </w:t>
      </w:r>
      <w:r w:rsidRPr="00FD10A1" w:rsidR="00E756C4">
        <w:rPr>
          <w:rFonts w:ascii="Arial" w:hAnsi="Arial" w:cs="Arial"/>
          <w:b/>
          <w:sz w:val="32"/>
          <w:szCs w:val="32"/>
        </w:rPr>
        <w:t>20</w:t>
      </w:r>
      <w:r w:rsidR="00CE3879">
        <w:rPr>
          <w:rFonts w:ascii="Arial" w:hAnsi="Arial" w:cs="Arial"/>
          <w:b/>
          <w:sz w:val="32"/>
          <w:szCs w:val="32"/>
        </w:rPr>
        <w:t>20</w:t>
      </w:r>
    </w:p>
    <w:p w:rsidR="00BA54A6" w:rsidRPr="00FD10A1" w:rsidP="00FD10A1" w14:paraId="22481553" w14:textId="77777777">
      <w:pPr>
        <w:jc w:val="center"/>
        <w:rPr>
          <w:rFonts w:ascii="Arial" w:hAnsi="Arial" w:cs="Arial"/>
          <w:b/>
          <w:sz w:val="32"/>
          <w:szCs w:val="32"/>
        </w:rPr>
      </w:pPr>
      <w:r w:rsidRPr="00FD10A1">
        <w:rPr>
          <w:rFonts w:ascii="Arial" w:hAnsi="Arial" w:cs="Arial"/>
          <w:b/>
          <w:sz w:val="32"/>
          <w:szCs w:val="32"/>
        </w:rPr>
        <w:t xml:space="preserve">verze </w:t>
      </w:r>
      <w:r w:rsidRPr="00034CB9" w:rsidR="00D11A74">
        <w:rPr>
          <w:rFonts w:ascii="Arial" w:hAnsi="Arial" w:cs="Arial"/>
          <w:b/>
          <w:sz w:val="32"/>
          <w:szCs w:val="32"/>
        </w:rPr>
        <w:t>6</w:t>
      </w:r>
      <w:r w:rsidRPr="00034CB9">
        <w:rPr>
          <w:rFonts w:ascii="Arial" w:hAnsi="Arial" w:cs="Arial"/>
          <w:b/>
          <w:sz w:val="32"/>
          <w:szCs w:val="32"/>
        </w:rPr>
        <w:t>.</w:t>
      </w:r>
      <w:r w:rsidRPr="00034CB9" w:rsidR="00FD33DD">
        <w:rPr>
          <w:rFonts w:ascii="Arial" w:hAnsi="Arial" w:cs="Arial"/>
          <w:b/>
          <w:sz w:val="32"/>
          <w:szCs w:val="32"/>
        </w:rPr>
        <w:t>0</w:t>
      </w:r>
      <w:r w:rsidRPr="00034CB9" w:rsidR="00CE3879">
        <w:rPr>
          <w:rFonts w:ascii="Arial" w:hAnsi="Arial" w:cs="Arial"/>
          <w:b/>
          <w:sz w:val="32"/>
          <w:szCs w:val="32"/>
        </w:rPr>
        <w:t>.</w:t>
      </w:r>
      <w:r w:rsidRPr="00034CB9" w:rsidR="00D0523A">
        <w:rPr>
          <w:rFonts w:ascii="Arial" w:hAnsi="Arial" w:cs="Arial"/>
          <w:b/>
          <w:sz w:val="32"/>
          <w:szCs w:val="32"/>
        </w:rPr>
        <w:t>4</w:t>
      </w:r>
    </w:p>
    <w:p w:rsidR="005669C9" w:rsidP="00FD10A1" w14:paraId="4266C800" w14:textId="77777777">
      <w:pPr>
        <w:jc w:val="center"/>
        <w:rPr>
          <w:rFonts w:ascii="Arial" w:hAnsi="Arial" w:cs="Arial"/>
          <w:b/>
          <w:sz w:val="18"/>
          <w:szCs w:val="18"/>
        </w:rPr>
      </w:pPr>
    </w:p>
    <w:p w:rsidR="006E0F99" w:rsidP="00FD10A1" w14:paraId="7C138056" w14:textId="77777777">
      <w:pPr>
        <w:jc w:val="center"/>
        <w:rPr>
          <w:rFonts w:ascii="Arial" w:hAnsi="Arial" w:cs="Arial"/>
          <w:b/>
          <w:sz w:val="18"/>
          <w:szCs w:val="18"/>
        </w:rPr>
      </w:pPr>
    </w:p>
    <w:p w:rsidR="006E0F99" w:rsidRPr="00FD10A1" w:rsidP="00FD10A1" w14:paraId="132F695E" w14:textId="77777777">
      <w:pPr>
        <w:jc w:val="center"/>
        <w:rPr>
          <w:rFonts w:ascii="Arial" w:hAnsi="Arial" w:cs="Arial"/>
          <w:b/>
          <w:sz w:val="18"/>
          <w:szCs w:val="18"/>
        </w:rPr>
      </w:pPr>
    </w:p>
    <w:p w:rsidR="00591A2B" w:rsidRPr="00AD67E1" w:rsidP="00AD67E1" w14:paraId="1CE9F405" w14:textId="77777777">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Pr="00FD10A1" w:rsidR="006E0F99">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Pr="00FD10A1" w:rsidR="005669C9">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Pr="00FD10A1" w:rsidR="00A169B6">
        <w:rPr>
          <w:rFonts w:ascii="Arial" w:hAnsi="Arial" w:cs="Arial"/>
          <w:b/>
          <w:sz w:val="18"/>
          <w:szCs w:val="18"/>
        </w:rPr>
        <w:t>.</w:t>
      </w:r>
    </w:p>
    <w:p w:rsidR="00BA54A6" w:rsidRPr="003F7B0D" w:rsidP="00FD10A1" w14:paraId="5643387C" w14:textId="77777777">
      <w:pPr>
        <w:rPr>
          <w:rFonts w:ascii="Arial" w:hAnsi="Arial" w:cs="Arial"/>
          <w:sz w:val="2"/>
        </w:rPr>
      </w:pPr>
      <w:bookmarkStart w:id="1" w:name="_Toc437417883"/>
      <w:bookmarkStart w:id="2" w:name="_Toc437417916"/>
      <w:bookmarkStart w:id="3" w:name="_Ref437450788"/>
      <w:bookmarkStart w:id="4" w:name="_Ref437450793"/>
      <w:bookmarkStart w:id="5" w:name="_Ref437450815"/>
      <w:r w:rsidRPr="003F7B0D">
        <w:rPr>
          <w:rFonts w:ascii="Arial" w:hAnsi="Arial" w:cs="Arial"/>
          <w:sz w:val="2"/>
        </w:rPr>
        <w:br w:type="page"/>
      </w:r>
    </w:p>
    <w:p w:rsidR="00BA54A6" w:rsidRPr="00DE51E8" w14:paraId="6BDAD0A0" w14:textId="77777777">
      <w:pPr>
        <w:pStyle w:val="MVHeading1"/>
      </w:pPr>
      <w:bookmarkStart w:id="6" w:name="_Toc465074579"/>
      <w:r w:rsidRPr="00DE51E8">
        <w:t xml:space="preserve">Základní podmínky </w:t>
      </w:r>
      <w:bookmarkEnd w:id="1"/>
      <w:r w:rsidRPr="00DE51E8" w:rsidR="00EF748B">
        <w:t>projektu</w:t>
      </w:r>
      <w:bookmarkEnd w:id="6"/>
    </w:p>
    <w:p w:rsidR="00D11A74" w:rsidRPr="00FD10A1" w14:paraId="44827353" w14:textId="77777777">
      <w:pPr>
        <w:pStyle w:val="MVHeading2"/>
      </w:pPr>
      <w:bookmarkStart w:id="7" w:name="_Toc436637810"/>
      <w:bookmarkStart w:id="8" w:name="_Toc437417884"/>
      <w:bookmarkStart w:id="9" w:name="_Toc465074580"/>
      <w:r w:rsidRPr="00FD10A1">
        <w:t>Úvodní informace</w:t>
      </w:r>
      <w:r w:rsidRPr="00FD10A1" w:rsidR="002D1381">
        <w:t xml:space="preserve"> o </w:t>
      </w:r>
      <w:bookmarkEnd w:id="7"/>
      <w:bookmarkEnd w:id="8"/>
      <w:r w:rsidRPr="00FD10A1" w:rsidR="002B60AF">
        <w:t xml:space="preserve">žadateli </w:t>
      </w:r>
      <w:r w:rsidR="00BB3EDB">
        <w:t>o stanovisko k</w:t>
      </w:r>
      <w:r w:rsidRPr="00FD10A1" w:rsidR="00BB3EDB">
        <w:t xml:space="preserve"> </w:t>
      </w:r>
      <w:r w:rsidRPr="00FD10A1" w:rsidR="00EF748B">
        <w:t>projektu</w:t>
      </w:r>
      <w:bookmarkEnd w:id="9"/>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67"/>
        <w:gridCol w:w="1727"/>
        <w:gridCol w:w="1773"/>
        <w:gridCol w:w="2700"/>
        <w:gridCol w:w="1714"/>
      </w:tblGrid>
      <w:tr w14:paraId="1AAE3065" w14:textId="77777777" w:rsidTr="008647C9">
        <w:tblPrEx>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0"/>
          <w:tblHeader/>
        </w:trPr>
        <w:tc>
          <w:tcPr>
            <w:tcW w:w="10080" w:type="dxa"/>
            <w:gridSpan w:val="5"/>
            <w:shd w:val="clear" w:color="auto" w:fill="CEEBF3"/>
            <w:noWrap/>
            <w:hideMark/>
          </w:tcPr>
          <w:p w:rsidR="00BA54A6" w:rsidRPr="000C4BEA" w:rsidP="005B060A" w14:paraId="5B8F11E4" w14:textId="77777777">
            <w:pPr>
              <w:spacing w:before="40" w:after="40"/>
              <w:jc w:val="left"/>
              <w:rPr>
                <w:rFonts w:ascii="Arial" w:hAnsi="Arial" w:cs="Arial"/>
                <w:bCs/>
                <w:szCs w:val="20"/>
              </w:rPr>
            </w:pPr>
            <w:bookmarkStart w:id="10" w:name="_Toc509581647"/>
            <w:bookmarkStart w:id="11" w:name="_Toc513797116"/>
            <w:r w:rsidRPr="000C4BEA">
              <w:rPr>
                <w:rFonts w:ascii="Arial" w:hAnsi="Arial" w:cs="Arial"/>
              </w:rPr>
              <w:t xml:space="preserve">Tabulka </w:t>
            </w:r>
            <w:r w:rsidRPr="000C4BEA" w:rsidR="00BF5681">
              <w:rPr>
                <w:rFonts w:ascii="Arial" w:hAnsi="Arial" w:cs="Arial"/>
              </w:rPr>
              <w:fldChar w:fldCharType="begin"/>
            </w:r>
            <w:r w:rsidRPr="000C4BEA" w:rsidR="00BF5681">
              <w:rPr>
                <w:rFonts w:ascii="Arial" w:hAnsi="Arial" w:cs="Arial"/>
              </w:rPr>
              <w:instrText xml:space="preserve"> SEQ Tabulka \* ARABIC </w:instrText>
            </w:r>
            <w:r w:rsidRPr="000C4BEA" w:rsidR="00BF5681">
              <w:rPr>
                <w:rFonts w:ascii="Arial" w:hAnsi="Arial" w:cs="Arial"/>
              </w:rPr>
              <w:fldChar w:fldCharType="separate"/>
            </w:r>
            <w:r w:rsidRPr="000C4BEA" w:rsidR="00BF5681">
              <w:rPr>
                <w:rFonts w:ascii="Arial" w:hAnsi="Arial" w:cs="Arial"/>
              </w:rPr>
              <w:t>1</w:t>
            </w:r>
            <w:r w:rsidRPr="000C4BEA" w:rsidR="00BF5681">
              <w:rPr>
                <w:rFonts w:ascii="Arial" w:hAnsi="Arial" w:cs="Arial"/>
                <w:noProof/>
              </w:rPr>
              <w:fldChar w:fldCharType="end"/>
            </w:r>
            <w:r w:rsidRPr="000C4BEA">
              <w:rPr>
                <w:rFonts w:ascii="Arial" w:hAnsi="Arial" w:cs="Arial"/>
              </w:rPr>
              <w:t xml:space="preserve">: </w:t>
            </w:r>
            <w:r w:rsidRPr="000C4BEA">
              <w:rPr>
                <w:rFonts w:ascii="Arial" w:hAnsi="Arial" w:cs="Arial"/>
                <w:b/>
                <w:bCs/>
                <w:szCs w:val="20"/>
              </w:rPr>
              <w:t>Úvodní informace</w:t>
            </w:r>
            <w:r w:rsidRPr="000C4BEA" w:rsidR="002279DF">
              <w:rPr>
                <w:rFonts w:ascii="Arial" w:hAnsi="Arial" w:cs="Arial"/>
                <w:b/>
                <w:bCs/>
                <w:szCs w:val="20"/>
              </w:rPr>
              <w:t xml:space="preserve"> o</w:t>
            </w:r>
            <w:r w:rsidRPr="000C4BEA">
              <w:rPr>
                <w:rFonts w:ascii="Arial" w:hAnsi="Arial" w:cs="Arial"/>
                <w:b/>
                <w:bCs/>
                <w:szCs w:val="20"/>
              </w:rPr>
              <w:t xml:space="preserve"> </w:t>
            </w:r>
            <w:r w:rsidRPr="000C4BEA" w:rsidR="002B60AF">
              <w:rPr>
                <w:rFonts w:ascii="Arial" w:hAnsi="Arial" w:cs="Arial"/>
                <w:b/>
                <w:bCs/>
                <w:szCs w:val="20"/>
              </w:rPr>
              <w:t xml:space="preserve">žadateli </w:t>
            </w:r>
            <w:r w:rsidRPr="000C4BEA" w:rsidR="00EF748B">
              <w:rPr>
                <w:rFonts w:ascii="Arial" w:hAnsi="Arial" w:cs="Arial"/>
                <w:b/>
                <w:bCs/>
                <w:szCs w:val="20"/>
              </w:rPr>
              <w:t>projektu</w:t>
            </w:r>
            <w:bookmarkEnd w:id="10"/>
            <w:r w:rsidR="000C4BEA">
              <w:rPr>
                <w:rFonts w:ascii="Arial" w:hAnsi="Arial" w:cs="Arial"/>
                <w:b/>
                <w:bCs/>
                <w:szCs w:val="20"/>
              </w:rPr>
              <w:t>:</w:t>
            </w:r>
            <w:bookmarkEnd w:id="11"/>
          </w:p>
        </w:tc>
      </w:tr>
      <w:tr w14:paraId="5B8BF2C6" w14:textId="77777777" w:rsidTr="008647C9">
        <w:tblPrEx>
          <w:tblW w:w="10080" w:type="dxa"/>
          <w:tblInd w:w="70" w:type="dxa"/>
          <w:tblCellMar>
            <w:left w:w="70" w:type="dxa"/>
            <w:right w:w="70" w:type="dxa"/>
          </w:tblCellMar>
          <w:tblLook w:val="04A0"/>
        </w:tblPrEx>
        <w:trPr>
          <w:trHeight w:val="20"/>
        </w:trPr>
        <w:tc>
          <w:tcPr>
            <w:tcW w:w="2198" w:type="dxa"/>
            <w:shd w:val="clear" w:color="auto" w:fill="D9D9D9" w:themeFill="background1" w:themeFillShade="D9"/>
          </w:tcPr>
          <w:p w:rsidR="00297DCA" w:rsidRPr="005B060A" w:rsidP="00297DCA" w14:paraId="278360FE" w14:textId="77777777">
            <w:pPr>
              <w:spacing w:before="40" w:after="40"/>
              <w:jc w:val="left"/>
              <w:rPr>
                <w:rFonts w:ascii="Arial" w:hAnsi="Arial" w:cs="Arial"/>
                <w:b/>
                <w:bCs/>
                <w:szCs w:val="20"/>
              </w:rPr>
            </w:pPr>
            <w:r w:rsidRPr="005B060A">
              <w:rPr>
                <w:rFonts w:ascii="Arial" w:hAnsi="Arial" w:cs="Arial"/>
                <w:b/>
                <w:szCs w:val="20"/>
              </w:rPr>
              <w:t>Organizace žadatele</w:t>
            </w:r>
          </w:p>
        </w:tc>
        <w:tc>
          <w:tcPr>
            <w:tcW w:w="3545" w:type="dxa"/>
            <w:gridSpan w:val="2"/>
            <w:shd w:val="clear" w:color="auto" w:fill="auto"/>
          </w:tcPr>
          <w:p w:rsidR="00297DCA" w:rsidRPr="005B060A" w:rsidP="00297DCA" w14:paraId="762CC2FE" w14:textId="77777777">
            <w:pPr>
              <w:spacing w:before="40" w:after="40"/>
              <w:jc w:val="left"/>
              <w:rPr>
                <w:rFonts w:ascii="Arial" w:hAnsi="Arial" w:cs="Arial"/>
                <w:bCs/>
                <w:szCs w:val="20"/>
              </w:rPr>
            </w:pPr>
            <w:r>
              <w:rPr>
                <w:rFonts w:ascii="Arial" w:hAnsi="Arial" w:cs="Arial"/>
                <w:bCs/>
                <w:szCs w:val="20"/>
              </w:rPr>
              <w:t>CENIA, česká informační agentura životního prostředí</w:t>
            </w:r>
          </w:p>
        </w:tc>
        <w:tc>
          <w:tcPr>
            <w:tcW w:w="1773" w:type="dxa"/>
            <w:shd w:val="clear" w:color="auto" w:fill="auto"/>
          </w:tcPr>
          <w:p w:rsidR="00297DCA" w:rsidRPr="005B060A" w:rsidP="00297DCA" w14:paraId="2E41787F" w14:textId="77777777">
            <w:pPr>
              <w:spacing w:before="40" w:after="40"/>
              <w:jc w:val="left"/>
              <w:rPr>
                <w:rFonts w:ascii="Arial" w:hAnsi="Arial" w:cs="Arial"/>
                <w:bCs/>
                <w:szCs w:val="20"/>
              </w:rPr>
            </w:pPr>
            <w:r>
              <w:rPr>
                <w:rFonts w:ascii="Arial" w:hAnsi="Arial" w:cs="Arial"/>
                <w:bCs/>
                <w:szCs w:val="20"/>
              </w:rPr>
              <w:t>Vršovická 1442/65, Praha 10</w:t>
            </w:r>
          </w:p>
        </w:tc>
        <w:tc>
          <w:tcPr>
            <w:tcW w:w="2564" w:type="dxa"/>
            <w:shd w:val="clear" w:color="auto" w:fill="auto"/>
          </w:tcPr>
          <w:p w:rsidR="00297DCA" w:rsidRPr="005B060A" w:rsidP="00297DCA" w14:paraId="20B85B1C" w14:textId="77777777">
            <w:pPr>
              <w:spacing w:before="40" w:after="40"/>
              <w:jc w:val="left"/>
              <w:rPr>
                <w:rFonts w:ascii="Arial" w:hAnsi="Arial" w:cs="Arial"/>
                <w:bCs/>
                <w:szCs w:val="20"/>
              </w:rPr>
            </w:pPr>
            <w:r>
              <w:rPr>
                <w:rFonts w:ascii="Arial" w:hAnsi="Arial" w:cs="Arial"/>
                <w:bCs/>
                <w:szCs w:val="20"/>
              </w:rPr>
              <w:t>45249130</w:t>
            </w:r>
          </w:p>
        </w:tc>
      </w:tr>
      <w:tr w14:paraId="307C08AC" w14:textId="77777777" w:rsidTr="008647C9">
        <w:tblPrEx>
          <w:tblW w:w="10080" w:type="dxa"/>
          <w:tblInd w:w="70" w:type="dxa"/>
          <w:tblCellMar>
            <w:left w:w="70" w:type="dxa"/>
            <w:right w:w="70" w:type="dxa"/>
          </w:tblCellMar>
          <w:tblLook w:val="04A0"/>
        </w:tblPrEx>
        <w:trPr>
          <w:trHeight w:val="20"/>
        </w:trPr>
        <w:tc>
          <w:tcPr>
            <w:tcW w:w="2198" w:type="dxa"/>
            <w:shd w:val="clear" w:color="auto" w:fill="D9D9D9" w:themeFill="background1" w:themeFillShade="D9"/>
          </w:tcPr>
          <w:p w:rsidR="00297DCA" w:rsidRPr="005B060A" w:rsidP="00297DCA" w14:paraId="22ED7936" w14:textId="77777777">
            <w:pPr>
              <w:spacing w:before="40" w:after="40"/>
              <w:jc w:val="left"/>
              <w:rPr>
                <w:rFonts w:ascii="Arial" w:hAnsi="Arial" w:cs="Arial"/>
                <w:b/>
                <w:szCs w:val="20"/>
              </w:rPr>
            </w:pPr>
            <w:r w:rsidRPr="005B060A">
              <w:rPr>
                <w:rFonts w:ascii="Arial" w:hAnsi="Arial" w:cs="Arial"/>
                <w:b/>
                <w:szCs w:val="20"/>
              </w:rPr>
              <w:t>Ředitel pro informatiku nebo Statutární zástupce</w:t>
            </w:r>
          </w:p>
        </w:tc>
        <w:tc>
          <w:tcPr>
            <w:tcW w:w="1772" w:type="dxa"/>
            <w:shd w:val="clear" w:color="auto" w:fill="auto"/>
          </w:tcPr>
          <w:p w:rsidR="00297DCA" w:rsidRPr="005B060A" w:rsidP="00297DCA" w14:paraId="0B4FD9F2" w14:textId="77777777">
            <w:pPr>
              <w:spacing w:before="40" w:after="40"/>
              <w:jc w:val="left"/>
              <w:rPr>
                <w:rFonts w:ascii="Arial" w:hAnsi="Arial" w:cs="Arial"/>
                <w:bCs/>
                <w:szCs w:val="20"/>
              </w:rPr>
            </w:pPr>
            <w:r>
              <w:rPr>
                <w:rFonts w:ascii="Arial" w:hAnsi="Arial" w:cs="Arial"/>
                <w:bCs/>
                <w:szCs w:val="20"/>
              </w:rPr>
              <w:t>Mgr. Miroslav Havránek</w:t>
            </w:r>
          </w:p>
        </w:tc>
        <w:tc>
          <w:tcPr>
            <w:tcW w:w="1773" w:type="dxa"/>
            <w:shd w:val="clear" w:color="auto" w:fill="auto"/>
          </w:tcPr>
          <w:p w:rsidR="00297DCA" w:rsidRPr="005B060A" w:rsidP="00297DCA" w14:paraId="1168DDC7" w14:textId="77777777">
            <w:pPr>
              <w:spacing w:before="40" w:after="40"/>
              <w:jc w:val="left"/>
              <w:rPr>
                <w:rFonts w:ascii="Arial" w:hAnsi="Arial" w:cs="Arial"/>
                <w:bCs/>
                <w:szCs w:val="20"/>
              </w:rPr>
            </w:pPr>
            <w:r>
              <w:rPr>
                <w:rFonts w:ascii="Arial" w:hAnsi="Arial" w:cs="Arial"/>
                <w:bCs/>
                <w:szCs w:val="20"/>
              </w:rPr>
              <w:t>ředitel</w:t>
            </w:r>
          </w:p>
        </w:tc>
        <w:tc>
          <w:tcPr>
            <w:tcW w:w="1773" w:type="dxa"/>
            <w:shd w:val="clear" w:color="auto" w:fill="auto"/>
          </w:tcPr>
          <w:p w:rsidR="00297DCA" w:rsidRPr="005B060A" w:rsidP="00297DCA" w14:paraId="7F10CBFE" w14:textId="77777777">
            <w:pPr>
              <w:spacing w:before="40" w:after="40"/>
              <w:jc w:val="left"/>
              <w:rPr>
                <w:rFonts w:ascii="Arial" w:hAnsi="Arial" w:cs="Arial"/>
                <w:bCs/>
                <w:szCs w:val="20"/>
              </w:rPr>
            </w:pPr>
            <w:r>
              <w:rPr>
                <w:rFonts w:ascii="Arial" w:hAnsi="Arial" w:cs="Arial"/>
                <w:bCs/>
                <w:szCs w:val="20"/>
              </w:rPr>
              <w:t>miroslav.havranek@cenia.cz</w:t>
            </w:r>
          </w:p>
        </w:tc>
        <w:tc>
          <w:tcPr>
            <w:tcW w:w="2564" w:type="dxa"/>
            <w:shd w:val="clear" w:color="auto" w:fill="auto"/>
          </w:tcPr>
          <w:p w:rsidR="00297DCA" w:rsidRPr="005B060A" w:rsidP="00297DCA" w14:paraId="426ED206" w14:textId="77777777">
            <w:pPr>
              <w:spacing w:before="40" w:after="40"/>
              <w:jc w:val="left"/>
              <w:rPr>
                <w:rFonts w:ascii="Arial" w:hAnsi="Arial" w:cs="Arial"/>
                <w:bCs/>
                <w:szCs w:val="20"/>
              </w:rPr>
            </w:pPr>
            <w:r>
              <w:rPr>
                <w:rFonts w:ascii="Arial" w:hAnsi="Arial" w:cs="Arial"/>
                <w:bCs/>
                <w:szCs w:val="20"/>
              </w:rPr>
              <w:t>267125226</w:t>
            </w:r>
          </w:p>
        </w:tc>
      </w:tr>
      <w:tr w14:paraId="393A6FD3" w14:textId="77777777" w:rsidTr="008647C9">
        <w:tblPrEx>
          <w:tblW w:w="10080" w:type="dxa"/>
          <w:tblInd w:w="70" w:type="dxa"/>
          <w:tblCellMar>
            <w:left w:w="70" w:type="dxa"/>
            <w:right w:w="70" w:type="dxa"/>
          </w:tblCellMar>
          <w:tblLook w:val="04A0"/>
        </w:tblPrEx>
        <w:trPr>
          <w:trHeight w:val="20"/>
        </w:trPr>
        <w:tc>
          <w:tcPr>
            <w:tcW w:w="2198" w:type="dxa"/>
            <w:shd w:val="clear" w:color="auto" w:fill="D9D9D9" w:themeFill="background1" w:themeFillShade="D9"/>
          </w:tcPr>
          <w:p w:rsidR="00297DCA" w:rsidRPr="005B060A" w:rsidP="00297DCA" w14:paraId="216575D1" w14:textId="77777777">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rsidR="00297DCA" w:rsidRPr="005B060A" w:rsidP="00297DCA" w14:paraId="4C65A9C4" w14:textId="77777777">
            <w:pPr>
              <w:spacing w:before="40" w:after="40"/>
              <w:jc w:val="left"/>
              <w:rPr>
                <w:rFonts w:ascii="Arial" w:hAnsi="Arial" w:cs="Arial"/>
                <w:bCs/>
                <w:szCs w:val="20"/>
              </w:rPr>
            </w:pPr>
            <w:r>
              <w:rPr>
                <w:rFonts w:ascii="Arial" w:hAnsi="Arial" w:cs="Arial"/>
                <w:bCs/>
                <w:szCs w:val="20"/>
              </w:rPr>
              <w:t>Ing. Martina Polčáková</w:t>
            </w:r>
          </w:p>
        </w:tc>
        <w:tc>
          <w:tcPr>
            <w:tcW w:w="1773" w:type="dxa"/>
            <w:shd w:val="clear" w:color="auto" w:fill="auto"/>
          </w:tcPr>
          <w:p w:rsidR="00297DCA" w:rsidRPr="005B060A" w:rsidP="00297DCA" w14:paraId="732EB20C" w14:textId="77777777">
            <w:pPr>
              <w:spacing w:before="40" w:after="40"/>
              <w:jc w:val="left"/>
              <w:rPr>
                <w:rFonts w:ascii="Arial" w:hAnsi="Arial" w:cs="Arial"/>
                <w:bCs/>
                <w:szCs w:val="20"/>
              </w:rPr>
            </w:pPr>
            <w:r>
              <w:rPr>
                <w:rFonts w:ascii="Arial" w:hAnsi="Arial" w:cs="Arial"/>
                <w:bCs/>
                <w:szCs w:val="20"/>
              </w:rPr>
              <w:t>Vedoucí oddělení správy informačních systémů</w:t>
            </w:r>
          </w:p>
        </w:tc>
        <w:tc>
          <w:tcPr>
            <w:tcW w:w="1773" w:type="dxa"/>
            <w:shd w:val="clear" w:color="auto" w:fill="auto"/>
          </w:tcPr>
          <w:p w:rsidR="00297DCA" w:rsidRPr="005B060A" w:rsidP="00297DCA" w14:paraId="61715B23" w14:textId="77777777">
            <w:pPr>
              <w:spacing w:before="40" w:after="40"/>
              <w:jc w:val="left"/>
              <w:rPr>
                <w:rFonts w:ascii="Arial" w:hAnsi="Arial" w:cs="Arial"/>
                <w:bCs/>
                <w:szCs w:val="20"/>
              </w:rPr>
            </w:pPr>
            <w:r>
              <w:rPr>
                <w:rFonts w:ascii="Arial" w:hAnsi="Arial" w:cs="Arial"/>
                <w:bCs/>
                <w:szCs w:val="20"/>
              </w:rPr>
              <w:t>martina.polcakova@cenia.cz</w:t>
            </w:r>
          </w:p>
        </w:tc>
        <w:tc>
          <w:tcPr>
            <w:tcW w:w="2564" w:type="dxa"/>
            <w:shd w:val="clear" w:color="auto" w:fill="auto"/>
          </w:tcPr>
          <w:p w:rsidR="00297DCA" w:rsidRPr="005B060A" w:rsidP="00297DCA" w14:paraId="54C23364" w14:textId="77777777">
            <w:pPr>
              <w:spacing w:before="40" w:after="40"/>
              <w:jc w:val="left"/>
              <w:rPr>
                <w:rFonts w:ascii="Arial" w:hAnsi="Arial" w:cs="Arial"/>
                <w:bCs/>
                <w:szCs w:val="20"/>
              </w:rPr>
            </w:pPr>
            <w:r>
              <w:rPr>
                <w:rFonts w:ascii="Arial" w:hAnsi="Arial" w:cs="Arial"/>
                <w:bCs/>
                <w:szCs w:val="20"/>
              </w:rPr>
              <w:t>724531116</w:t>
            </w:r>
          </w:p>
        </w:tc>
      </w:tr>
      <w:tr w14:paraId="7F0561CB" w14:textId="77777777" w:rsidTr="008647C9">
        <w:tblPrEx>
          <w:tblW w:w="10080" w:type="dxa"/>
          <w:tblInd w:w="70" w:type="dxa"/>
          <w:tblCellMar>
            <w:left w:w="70" w:type="dxa"/>
            <w:right w:w="70" w:type="dxa"/>
          </w:tblCellMar>
          <w:tblLook w:val="04A0"/>
        </w:tblPrEx>
        <w:trPr>
          <w:trHeight w:val="20"/>
        </w:trPr>
        <w:tc>
          <w:tcPr>
            <w:tcW w:w="2198" w:type="dxa"/>
            <w:shd w:val="clear" w:color="auto" w:fill="D9D9D9" w:themeFill="background1" w:themeFillShade="D9"/>
          </w:tcPr>
          <w:p w:rsidR="00297DCA" w:rsidRPr="005B060A" w:rsidP="00297DCA" w14:paraId="11E0CC18" w14:textId="77777777">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rsidR="00297DCA" w:rsidRPr="005B060A" w:rsidP="00297DCA" w14:paraId="78027168" w14:textId="77777777">
            <w:pPr>
              <w:spacing w:before="40" w:after="40"/>
              <w:jc w:val="left"/>
              <w:rPr>
                <w:rFonts w:ascii="Arial" w:hAnsi="Arial" w:cs="Arial"/>
                <w:bCs/>
                <w:szCs w:val="20"/>
              </w:rPr>
            </w:pPr>
            <w:r>
              <w:rPr>
                <w:rFonts w:ascii="Arial" w:hAnsi="Arial" w:cs="Arial"/>
                <w:bCs/>
                <w:szCs w:val="20"/>
              </w:rPr>
              <w:t xml:space="preserve">Ing. Martina Polčáková </w:t>
            </w:r>
          </w:p>
        </w:tc>
        <w:tc>
          <w:tcPr>
            <w:tcW w:w="1773" w:type="dxa"/>
            <w:shd w:val="clear" w:color="auto" w:fill="auto"/>
          </w:tcPr>
          <w:p w:rsidR="00297DCA" w:rsidRPr="005B060A" w:rsidP="00297DCA" w14:paraId="10C5A7EF" w14:textId="77777777">
            <w:pPr>
              <w:spacing w:before="40" w:after="40"/>
              <w:jc w:val="left"/>
              <w:rPr>
                <w:rFonts w:ascii="Arial" w:hAnsi="Arial" w:cs="Arial"/>
                <w:bCs/>
                <w:szCs w:val="20"/>
              </w:rPr>
            </w:pPr>
            <w:r>
              <w:rPr>
                <w:rFonts w:ascii="Arial" w:hAnsi="Arial" w:cs="Arial"/>
                <w:bCs/>
                <w:szCs w:val="20"/>
              </w:rPr>
              <w:t>Vedoucí oddělení správy informačních systémů</w:t>
            </w:r>
          </w:p>
        </w:tc>
        <w:tc>
          <w:tcPr>
            <w:tcW w:w="1773" w:type="dxa"/>
            <w:shd w:val="clear" w:color="auto" w:fill="auto"/>
          </w:tcPr>
          <w:p w:rsidR="00297DCA" w:rsidRPr="005B060A" w:rsidP="00297DCA" w14:paraId="09C826C3" w14:textId="77777777">
            <w:pPr>
              <w:spacing w:before="40" w:after="40"/>
              <w:jc w:val="left"/>
              <w:rPr>
                <w:rFonts w:ascii="Arial" w:hAnsi="Arial" w:cs="Arial"/>
                <w:bCs/>
                <w:szCs w:val="20"/>
              </w:rPr>
            </w:pPr>
            <w:r>
              <w:rPr>
                <w:rFonts w:ascii="Arial" w:hAnsi="Arial" w:cs="Arial"/>
                <w:bCs/>
                <w:szCs w:val="20"/>
              </w:rPr>
              <w:t>martina.polcakova@cenia.cz</w:t>
            </w:r>
          </w:p>
        </w:tc>
        <w:tc>
          <w:tcPr>
            <w:tcW w:w="2564" w:type="dxa"/>
            <w:shd w:val="clear" w:color="auto" w:fill="auto"/>
          </w:tcPr>
          <w:p w:rsidR="00297DCA" w:rsidRPr="005B060A" w:rsidP="00297DCA" w14:paraId="5E83BD63" w14:textId="77777777">
            <w:pPr>
              <w:spacing w:before="40" w:after="40"/>
              <w:jc w:val="left"/>
              <w:rPr>
                <w:rFonts w:ascii="Arial" w:hAnsi="Arial" w:cs="Arial"/>
                <w:bCs/>
                <w:szCs w:val="20"/>
              </w:rPr>
            </w:pPr>
            <w:r>
              <w:rPr>
                <w:rFonts w:ascii="Arial" w:hAnsi="Arial" w:cs="Arial"/>
                <w:bCs/>
                <w:szCs w:val="20"/>
              </w:rPr>
              <w:t>724531116</w:t>
            </w:r>
          </w:p>
        </w:tc>
      </w:tr>
      <w:tr w14:paraId="643E3FB2" w14:textId="77777777" w:rsidTr="008647C9">
        <w:tblPrEx>
          <w:tblW w:w="10080" w:type="dxa"/>
          <w:tblInd w:w="70" w:type="dxa"/>
          <w:tblCellMar>
            <w:left w:w="70" w:type="dxa"/>
            <w:right w:w="70" w:type="dxa"/>
          </w:tblCellMar>
          <w:tblLook w:val="04A0"/>
        </w:tblPrEx>
        <w:trPr>
          <w:trHeight w:val="20"/>
        </w:trPr>
        <w:tc>
          <w:tcPr>
            <w:tcW w:w="5743" w:type="dxa"/>
            <w:gridSpan w:val="3"/>
            <w:shd w:val="clear" w:color="auto" w:fill="D9D9D9" w:themeFill="background1" w:themeFillShade="D9"/>
          </w:tcPr>
          <w:p w:rsidR="00BA54A6" w:rsidRPr="005B060A" w:rsidP="005B060A" w14:paraId="0C8598FE" w14:textId="77777777">
            <w:pPr>
              <w:spacing w:before="40" w:after="40"/>
              <w:jc w:val="left"/>
              <w:rPr>
                <w:rFonts w:ascii="Arial" w:hAnsi="Arial" w:cs="Arial"/>
                <w:b/>
                <w:bCs/>
                <w:szCs w:val="20"/>
              </w:rPr>
            </w:pPr>
            <w:r w:rsidRPr="005B060A">
              <w:rPr>
                <w:rFonts w:ascii="Arial" w:hAnsi="Arial" w:cs="Arial"/>
                <w:b/>
                <w:szCs w:val="20"/>
              </w:rPr>
              <w:t>Datum vypracování žádosti</w:t>
            </w:r>
            <w:r w:rsidRPr="005B060A" w:rsidR="00FC02B1">
              <w:rPr>
                <w:rFonts w:ascii="Arial" w:hAnsi="Arial" w:cs="Arial"/>
                <w:b/>
                <w:szCs w:val="20"/>
              </w:rPr>
              <w:t>:</w:t>
            </w:r>
          </w:p>
        </w:tc>
        <w:tc>
          <w:tcPr>
            <w:tcW w:w="4337" w:type="dxa"/>
            <w:gridSpan w:val="2"/>
            <w:shd w:val="clear" w:color="auto" w:fill="auto"/>
          </w:tcPr>
          <w:p w:rsidR="00BA54A6" w:rsidRPr="007B52B5" w:rsidP="005B060A" w14:paraId="7C4AFFA4" w14:textId="77777777">
            <w:pPr>
              <w:spacing w:before="40" w:after="40"/>
              <w:jc w:val="center"/>
              <w:rPr>
                <w:rFonts w:ascii="Arial" w:hAnsi="Arial" w:cs="Arial"/>
                <w:bCs/>
                <w:szCs w:val="20"/>
              </w:rPr>
            </w:pPr>
            <w:r w:rsidRPr="007B52B5">
              <w:rPr>
                <w:rFonts w:ascii="Arial" w:hAnsi="Arial" w:cs="Arial"/>
                <w:bCs/>
                <w:szCs w:val="20"/>
              </w:rPr>
              <w:t>13</w:t>
            </w:r>
            <w:r w:rsidRPr="007B52B5" w:rsidR="00297DCA">
              <w:rPr>
                <w:rFonts w:ascii="Arial" w:hAnsi="Arial" w:cs="Arial"/>
                <w:bCs/>
                <w:szCs w:val="20"/>
              </w:rPr>
              <w:t>.</w:t>
            </w:r>
            <w:r w:rsidRPr="007B52B5">
              <w:rPr>
                <w:rFonts w:ascii="Arial" w:hAnsi="Arial" w:cs="Arial"/>
                <w:bCs/>
                <w:szCs w:val="20"/>
              </w:rPr>
              <w:t>11</w:t>
            </w:r>
            <w:r w:rsidRPr="007B52B5" w:rsidR="00297DCA">
              <w:rPr>
                <w:rFonts w:ascii="Arial" w:hAnsi="Arial" w:cs="Arial"/>
                <w:bCs/>
                <w:szCs w:val="20"/>
              </w:rPr>
              <w:t>.2020</w:t>
            </w:r>
          </w:p>
        </w:tc>
      </w:tr>
    </w:tbl>
    <w:p w:rsidR="00D11A74" w:rsidRPr="005B060A" w:rsidP="00FD10A1" w14:paraId="431E7917" w14:textId="77777777">
      <w:pPr>
        <w:pStyle w:val="NoSpacing"/>
        <w:rPr>
          <w:rFonts w:ascii="Arial" w:hAnsi="Arial" w:cs="Arial"/>
        </w:rPr>
      </w:pPr>
      <w:bookmarkStart w:id="12"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80"/>
        <w:gridCol w:w="1800"/>
      </w:tblGrid>
      <w:tr w14:paraId="520EA96B" w14:textId="77777777" w:rsidTr="008647C9">
        <w:tblPrEx>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0"/>
          <w:tblHeader/>
        </w:trPr>
        <w:tc>
          <w:tcPr>
            <w:tcW w:w="10080" w:type="dxa"/>
            <w:gridSpan w:val="2"/>
            <w:shd w:val="clear" w:color="auto" w:fill="CEEBF3"/>
            <w:noWrap/>
            <w:hideMark/>
          </w:tcPr>
          <w:p w:rsidR="00D11A74" w:rsidRPr="000C4BEA" w:rsidP="001273A0" w14:paraId="031830A4" w14:textId="77777777">
            <w:pPr>
              <w:spacing w:before="40" w:after="40"/>
              <w:rPr>
                <w:rFonts w:ascii="Arial" w:hAnsi="Arial" w:cs="Arial"/>
              </w:rPr>
            </w:pPr>
            <w:bookmarkStart w:id="13" w:name="_Toc509581648"/>
            <w:bookmarkStart w:id="14" w:name="_Toc513797117"/>
            <w:r w:rsidRPr="000C4BEA">
              <w:rPr>
                <w:rFonts w:ascii="Arial" w:hAnsi="Arial" w:cs="Arial"/>
              </w:rPr>
              <w:t xml:space="preserve">Tabulka </w:t>
            </w:r>
            <w:r w:rsidRPr="000C4BEA" w:rsidR="00BF5681">
              <w:rPr>
                <w:rFonts w:ascii="Arial" w:hAnsi="Arial" w:cs="Arial"/>
              </w:rPr>
              <w:fldChar w:fldCharType="begin"/>
            </w:r>
            <w:r w:rsidRPr="000C4BEA" w:rsidR="00BF5681">
              <w:rPr>
                <w:rFonts w:ascii="Arial" w:hAnsi="Arial" w:cs="Arial"/>
              </w:rPr>
              <w:instrText xml:space="preserve"> SEQ Tabulka \* ARABIC </w:instrText>
            </w:r>
            <w:r w:rsidRPr="000C4BEA" w:rsidR="00BF5681">
              <w:rPr>
                <w:rFonts w:ascii="Arial" w:hAnsi="Arial" w:cs="Arial"/>
              </w:rPr>
              <w:fldChar w:fldCharType="separate"/>
            </w:r>
            <w:r w:rsidRPr="000C4BEA" w:rsidR="00BF5681">
              <w:rPr>
                <w:rFonts w:ascii="Arial" w:hAnsi="Arial" w:cs="Arial"/>
              </w:rPr>
              <w:t>2</w:t>
            </w:r>
            <w:r w:rsidRPr="000C4BEA" w:rsidR="00BF5681">
              <w:rPr>
                <w:rFonts w:ascii="Arial" w:hAnsi="Arial" w:cs="Arial"/>
                <w:noProof/>
              </w:rPr>
              <w:fldChar w:fldCharType="end"/>
            </w:r>
            <w:r w:rsidRPr="000C4BEA">
              <w:rPr>
                <w:rFonts w:ascii="Arial" w:hAnsi="Arial" w:cs="Arial"/>
              </w:rPr>
              <w:t xml:space="preserve">: </w:t>
            </w:r>
            <w:r w:rsidRPr="001273A0" w:rsidR="001273A0">
              <w:rPr>
                <w:rFonts w:ascii="Arial" w:hAnsi="Arial" w:cs="Arial"/>
                <w:b/>
              </w:rPr>
              <w:t>Ž</w:t>
            </w:r>
            <w:r w:rsidRPr="000C4BEA">
              <w:rPr>
                <w:rFonts w:ascii="Arial" w:hAnsi="Arial" w:cs="Arial"/>
                <w:b/>
              </w:rPr>
              <w:t>ádost o stanovisko dle</w:t>
            </w:r>
            <w:r w:rsidR="001273A0">
              <w:rPr>
                <w:rFonts w:ascii="Arial" w:hAnsi="Arial" w:cs="Arial"/>
                <w:b/>
              </w:rPr>
              <w:t xml:space="preserve"> (druh žádosti)</w:t>
            </w:r>
            <w:r w:rsidRPr="000C4BEA">
              <w:rPr>
                <w:rFonts w:ascii="Arial" w:hAnsi="Arial" w:cs="Arial"/>
                <w:b/>
              </w:rPr>
              <w:t>:</w:t>
            </w:r>
            <w:bookmarkEnd w:id="13"/>
            <w:bookmarkEnd w:id="14"/>
          </w:p>
        </w:tc>
      </w:tr>
      <w:tr w14:paraId="23353245" w14:textId="77777777" w:rsidTr="008647C9">
        <w:tblPrEx>
          <w:tblW w:w="10080" w:type="dxa"/>
          <w:tblInd w:w="70" w:type="dxa"/>
          <w:tblCellMar>
            <w:left w:w="70" w:type="dxa"/>
            <w:right w:w="70" w:type="dxa"/>
          </w:tblCellMar>
          <w:tblLook w:val="04A0"/>
        </w:tblPrEx>
        <w:trPr>
          <w:trHeight w:val="274"/>
        </w:trPr>
        <w:tc>
          <w:tcPr>
            <w:tcW w:w="8280" w:type="dxa"/>
            <w:shd w:val="clear" w:color="auto" w:fill="D9D9D9" w:themeFill="background1" w:themeFillShade="D9"/>
          </w:tcPr>
          <w:p w:rsidR="002A3088" w:rsidRPr="005B060A" w:rsidP="00CE3879" w14:paraId="17863D4D" w14:textId="77777777">
            <w:pPr>
              <w:spacing w:before="40" w:after="40"/>
              <w:jc w:val="left"/>
              <w:rPr>
                <w:rFonts w:ascii="Arial" w:hAnsi="Arial" w:cs="Arial"/>
                <w:b/>
                <w:bCs/>
                <w:szCs w:val="20"/>
              </w:rPr>
            </w:pPr>
            <w:r w:rsidRPr="005B060A">
              <w:rPr>
                <w:rFonts w:ascii="Arial" w:hAnsi="Arial" w:cs="Arial"/>
                <w:b/>
                <w:bCs/>
                <w:szCs w:val="20"/>
              </w:rPr>
              <w:t>Usnesení vlády č. 8</w:t>
            </w:r>
            <w:r w:rsidR="00CE3879">
              <w:rPr>
                <w:rFonts w:ascii="Arial" w:hAnsi="Arial" w:cs="Arial"/>
                <w:b/>
                <w:bCs/>
                <w:szCs w:val="20"/>
              </w:rPr>
              <w:t>6</w:t>
            </w:r>
            <w:r w:rsidR="00114827">
              <w:rPr>
                <w:rFonts w:ascii="Arial" w:hAnsi="Arial" w:cs="Arial"/>
                <w:b/>
                <w:bCs/>
                <w:szCs w:val="20"/>
              </w:rPr>
              <w:t>,</w:t>
            </w:r>
            <w:r w:rsidRPr="005B060A">
              <w:rPr>
                <w:rFonts w:ascii="Arial" w:hAnsi="Arial" w:cs="Arial"/>
                <w:b/>
                <w:bCs/>
                <w:szCs w:val="20"/>
              </w:rPr>
              <w:t xml:space="preserve"> ze dne 2</w:t>
            </w:r>
            <w:r w:rsidR="00CE3879">
              <w:rPr>
                <w:rFonts w:ascii="Arial" w:hAnsi="Arial" w:cs="Arial"/>
                <w:b/>
                <w:bCs/>
                <w:szCs w:val="20"/>
              </w:rPr>
              <w:t>7</w:t>
            </w:r>
            <w:r w:rsidRPr="005B060A">
              <w:rPr>
                <w:rFonts w:ascii="Arial" w:hAnsi="Arial" w:cs="Arial"/>
                <w:b/>
                <w:bCs/>
                <w:szCs w:val="20"/>
              </w:rPr>
              <w:t>. </w:t>
            </w:r>
            <w:r w:rsidR="00CE3879">
              <w:rPr>
                <w:rFonts w:ascii="Arial" w:hAnsi="Arial" w:cs="Arial"/>
                <w:b/>
                <w:bCs/>
                <w:szCs w:val="20"/>
              </w:rPr>
              <w:t>ledna</w:t>
            </w:r>
            <w:r w:rsidRPr="005B060A">
              <w:rPr>
                <w:rFonts w:ascii="Arial" w:hAnsi="Arial" w:cs="Arial"/>
                <w:b/>
                <w:bCs/>
                <w:szCs w:val="20"/>
              </w:rPr>
              <w:t xml:space="preserve"> 20</w:t>
            </w:r>
            <w:r w:rsidR="00CE3879">
              <w:rPr>
                <w:rFonts w:ascii="Arial" w:hAnsi="Arial" w:cs="Arial"/>
                <w:b/>
                <w:bCs/>
                <w:szCs w:val="20"/>
              </w:rPr>
              <w:t>20</w:t>
            </w:r>
            <w:r w:rsidR="00114827">
              <w:rPr>
                <w:rFonts w:ascii="Arial" w:hAnsi="Arial" w:cs="Arial"/>
                <w:b/>
                <w:bCs/>
                <w:szCs w:val="20"/>
              </w:rPr>
              <w:t>,</w:t>
            </w:r>
            <w:r w:rsidRPr="005B060A">
              <w:rPr>
                <w:rFonts w:ascii="Arial" w:hAnsi="Arial" w:cs="Arial"/>
                <w:b/>
                <w:bCs/>
                <w:szCs w:val="20"/>
              </w:rPr>
              <w:t xml:space="preserve"> ve znění pozdějších předpisů</w:t>
            </w:r>
          </w:p>
        </w:tc>
        <w:tc>
          <w:tcPr>
            <w:tcW w:w="1800" w:type="dxa"/>
            <w:shd w:val="clear" w:color="auto" w:fill="auto"/>
          </w:tcPr>
          <w:p w:rsidR="002A3088" w:rsidRPr="003F7B0D" w:rsidP="005B060A" w14:paraId="13EA6BC5" w14:textId="77777777">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2E5E20DB66B418D88ACED04E46880D0"/>
                </w:placeholder>
                <w:comboBox w:lastValue="Ano">
                  <w:listItem w:value="Ano" w:displayText="Ano"/>
                  <w:listItem w:value="Ne" w:displayText="Ne"/>
                </w:comboBox>
              </w:sdtPr>
              <w:sdtContent>
                <w:r>
                  <w:rPr>
                    <w:rFonts w:ascii="Arial" w:hAnsi="Arial" w:cs="Arial"/>
                    <w:b/>
                    <w:bCs/>
                    <w:i/>
                    <w:color w:val="FF0000"/>
                    <w:szCs w:val="20"/>
                  </w:rPr>
                  <w:t>Ano</w:t>
                </w:r>
              </w:sdtContent>
            </w:sdt>
          </w:p>
        </w:tc>
      </w:tr>
      <w:tr w14:paraId="5865F2C8" w14:textId="77777777" w:rsidTr="008647C9">
        <w:tblPrEx>
          <w:tblW w:w="10080" w:type="dxa"/>
          <w:tblInd w:w="70" w:type="dxa"/>
          <w:tblCellMar>
            <w:left w:w="70" w:type="dxa"/>
            <w:right w:w="70" w:type="dxa"/>
          </w:tblCellMar>
          <w:tblLook w:val="04A0"/>
        </w:tblPrEx>
        <w:trPr>
          <w:trHeight w:val="20"/>
        </w:trPr>
        <w:tc>
          <w:tcPr>
            <w:tcW w:w="8280" w:type="dxa"/>
            <w:shd w:val="clear" w:color="auto" w:fill="D9D9D9" w:themeFill="background1" w:themeFillShade="D9"/>
          </w:tcPr>
          <w:p w:rsidR="002A3088" w:rsidRPr="003F7B0D" w:rsidP="003F7B0D" w14:paraId="4AD64267" w14:textId="77777777">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D3357BA8C29844619F6BFA8F39630693"/>
              </w:placeholder>
              <w:comboBox w:lastValue="Ano">
                <w:listItem w:value="Ano" w:displayText="Ano"/>
                <w:listItem w:value="Ne" w:displayText="Ne"/>
              </w:comboBox>
            </w:sdtPr>
            <w:sdtContent>
              <w:p w:rsidR="002A3088" w:rsidRPr="003F7B0D" w:rsidP="003F7B0D" w14:paraId="18BE523F" w14:textId="77777777">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14:paraId="47A10761" w14:textId="77777777" w:rsidTr="008647C9">
        <w:tblPrEx>
          <w:tblW w:w="10080" w:type="dxa"/>
          <w:tblInd w:w="70" w:type="dxa"/>
          <w:tblCellMar>
            <w:left w:w="70" w:type="dxa"/>
            <w:right w:w="70" w:type="dxa"/>
          </w:tblCellMar>
          <w:tblLook w:val="04A0"/>
        </w:tblPrEx>
        <w:trPr>
          <w:trHeight w:val="20"/>
        </w:trPr>
        <w:tc>
          <w:tcPr>
            <w:tcW w:w="8280" w:type="dxa"/>
            <w:shd w:val="clear" w:color="auto" w:fill="D9D9D9" w:themeFill="background1" w:themeFillShade="D9"/>
          </w:tcPr>
          <w:p w:rsidR="002A3088" w:rsidRPr="003F7B0D" w:rsidP="00C41E9A" w14:paraId="5A1FCFD3" w14:textId="77777777">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rsidR="002A3088" w:rsidRPr="00551951" w:rsidP="003F7B0D" w14:paraId="1174C472" w14:textId="77777777">
            <w:pPr>
              <w:spacing w:before="40" w:after="40"/>
              <w:jc w:val="center"/>
              <w:rPr>
                <w:rFonts w:ascii="Arial" w:hAnsi="Arial" w:cs="Arial"/>
                <w:b/>
                <w:i/>
                <w:color w:val="FF0000"/>
                <w:szCs w:val="20"/>
              </w:rPr>
            </w:pPr>
            <w:r w:rsidRPr="00551951">
              <w:rPr>
                <w:rFonts w:ascii="Arial" w:hAnsi="Arial" w:cs="Arial"/>
                <w:b/>
                <w:i/>
                <w:color w:val="FF0000"/>
                <w:szCs w:val="20"/>
              </w:rPr>
              <w:t>Ne</w:t>
            </w:r>
          </w:p>
        </w:tc>
      </w:tr>
      <w:tr w14:paraId="6F8C2870" w14:textId="77777777" w:rsidTr="008647C9">
        <w:tblPrEx>
          <w:tblW w:w="10080" w:type="dxa"/>
          <w:tblInd w:w="70" w:type="dxa"/>
          <w:tblCellMar>
            <w:left w:w="70" w:type="dxa"/>
            <w:right w:w="70" w:type="dxa"/>
          </w:tblCellMar>
          <w:tblLook w:val="04A0"/>
        </w:tblPrEx>
        <w:trPr>
          <w:trHeight w:val="20"/>
        </w:trPr>
        <w:tc>
          <w:tcPr>
            <w:tcW w:w="8280" w:type="dxa"/>
            <w:shd w:val="clear" w:color="auto" w:fill="D9D9D9" w:themeFill="background1" w:themeFillShade="D9"/>
          </w:tcPr>
          <w:p w:rsidR="001273A0" w:rsidP="00C41E9A" w14:paraId="07A4F666" w14:textId="77777777">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rsidR="001273A0" w:rsidRPr="00C41E9A" w:rsidP="003F7B0D" w14:paraId="5E8D5895" w14:textId="77777777">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B942E85DD97A4DC4B64398DD61226CDA"/>
                </w:placeholder>
                <w:comboBox w:lastValue="Ne">
                  <w:listItem w:value="Ano" w:displayText="Ano"/>
                  <w:listItem w:value="Ne" w:displayText="Ne"/>
                </w:comboBox>
              </w:sdtPr>
              <w:sdtContent>
                <w:r>
                  <w:rPr>
                    <w:rFonts w:ascii="Arial" w:hAnsi="Arial" w:cs="Arial"/>
                    <w:b/>
                    <w:bCs/>
                    <w:i/>
                    <w:color w:val="FF0000"/>
                    <w:szCs w:val="20"/>
                  </w:rPr>
                  <w:t>Ne</w:t>
                </w:r>
              </w:sdtContent>
            </w:sdt>
          </w:p>
        </w:tc>
      </w:tr>
    </w:tbl>
    <w:p w:rsidR="00D11A74" w:rsidRPr="00FD10A1" w14:paraId="6EF8487F" w14:textId="77777777">
      <w:pPr>
        <w:pStyle w:val="MVHeading2"/>
      </w:pPr>
      <w:r w:rsidRPr="00FD10A1">
        <w:t xml:space="preserve">Shrnutí charakteristik </w:t>
      </w:r>
      <w:r w:rsidRPr="00FD10A1" w:rsidR="00EF748B">
        <w:t>projektu</w:t>
      </w:r>
      <w:bookmarkEnd w:id="12"/>
    </w:p>
    <w:tbl>
      <w:tblPr>
        <w:tblW w:w="101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9"/>
        <w:gridCol w:w="1559"/>
        <w:gridCol w:w="576"/>
        <w:gridCol w:w="1701"/>
        <w:gridCol w:w="2694"/>
        <w:gridCol w:w="141"/>
        <w:gridCol w:w="993"/>
        <w:gridCol w:w="2274"/>
        <w:gridCol w:w="9"/>
      </w:tblGrid>
      <w:tr w14:paraId="59D4F014" w14:textId="77777777" w:rsidTr="00CC6788">
        <w:tblPrEx>
          <w:tblW w:w="101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trPr>
        <w:tc>
          <w:tcPr>
            <w:tcW w:w="10156" w:type="dxa"/>
            <w:gridSpan w:val="9"/>
            <w:shd w:val="clear" w:color="auto" w:fill="CEEBF3"/>
            <w:noWrap/>
            <w:hideMark/>
          </w:tcPr>
          <w:p w:rsidR="001D56F5" w:rsidRPr="000C4BEA" w:rsidP="003F7B0D" w14:paraId="46021B0F" w14:textId="77777777">
            <w:pPr>
              <w:spacing w:before="40" w:after="40"/>
              <w:jc w:val="left"/>
              <w:rPr>
                <w:rFonts w:ascii="Arial" w:hAnsi="Arial" w:cs="Arial"/>
                <w:bCs/>
                <w:szCs w:val="20"/>
              </w:rPr>
            </w:pPr>
            <w:bookmarkStart w:id="15" w:name="_Toc509581649"/>
            <w:bookmarkStart w:id="16" w:name="_Toc513797118"/>
            <w:r w:rsidRPr="000C4BEA">
              <w:rPr>
                <w:rFonts w:ascii="Arial" w:hAnsi="Arial" w:cs="Arial"/>
              </w:rPr>
              <w:t xml:space="preserve">Tabulka </w:t>
            </w:r>
            <w:r w:rsidRPr="000C4BEA" w:rsidR="00BF5681">
              <w:rPr>
                <w:rFonts w:ascii="Arial" w:hAnsi="Arial" w:cs="Arial"/>
              </w:rPr>
              <w:fldChar w:fldCharType="begin"/>
            </w:r>
            <w:r w:rsidRPr="000C4BEA" w:rsidR="00BF5681">
              <w:rPr>
                <w:rFonts w:ascii="Arial" w:hAnsi="Arial" w:cs="Arial"/>
              </w:rPr>
              <w:instrText xml:space="preserve"> SEQ Tabulka \* ARABIC </w:instrText>
            </w:r>
            <w:r w:rsidRPr="000C4BEA" w:rsidR="00BF5681">
              <w:rPr>
                <w:rFonts w:ascii="Arial" w:hAnsi="Arial" w:cs="Arial"/>
              </w:rPr>
              <w:fldChar w:fldCharType="separate"/>
            </w:r>
            <w:r w:rsidRPr="000C4BEA" w:rsidR="00BF5681">
              <w:rPr>
                <w:rFonts w:ascii="Arial" w:hAnsi="Arial" w:cs="Arial"/>
              </w:rPr>
              <w:t>3</w:t>
            </w:r>
            <w:r w:rsidRPr="000C4BEA" w:rsidR="00BF5681">
              <w:rPr>
                <w:rFonts w:ascii="Arial" w:hAnsi="Arial" w:cs="Arial"/>
                <w:noProof/>
              </w:rPr>
              <w:fldChar w:fldCharType="end"/>
            </w:r>
            <w:r w:rsidRPr="000C4BEA">
              <w:rPr>
                <w:rFonts w:ascii="Arial" w:hAnsi="Arial" w:cs="Arial"/>
                <w:noProof/>
              </w:rPr>
              <w:t xml:space="preserve">: </w:t>
            </w:r>
            <w:r w:rsidRPr="000C4BEA">
              <w:rPr>
                <w:rFonts w:ascii="Arial" w:hAnsi="Arial" w:cs="Arial"/>
                <w:b/>
                <w:bCs/>
                <w:szCs w:val="20"/>
              </w:rPr>
              <w:t xml:space="preserve">Shrnutí charakteristik </w:t>
            </w:r>
            <w:r w:rsidRPr="000C4BEA" w:rsidR="00EF748B">
              <w:rPr>
                <w:rFonts w:ascii="Arial" w:hAnsi="Arial" w:cs="Arial"/>
                <w:b/>
                <w:bCs/>
                <w:szCs w:val="20"/>
              </w:rPr>
              <w:t>projektu</w:t>
            </w:r>
            <w:bookmarkEnd w:id="15"/>
            <w:r w:rsidR="000C4BEA">
              <w:rPr>
                <w:rFonts w:ascii="Arial" w:hAnsi="Arial" w:cs="Arial"/>
                <w:b/>
                <w:bCs/>
                <w:szCs w:val="20"/>
              </w:rPr>
              <w:t>:</w:t>
            </w:r>
            <w:bookmarkEnd w:id="16"/>
          </w:p>
        </w:tc>
      </w:tr>
      <w:tr w14:paraId="30CE2A22" w14:textId="77777777" w:rsidTr="00CC6788">
        <w:tblPrEx>
          <w:tblW w:w="10156" w:type="dxa"/>
          <w:tblInd w:w="70" w:type="dxa"/>
          <w:tblLayout w:type="fixed"/>
          <w:tblCellMar>
            <w:left w:w="70" w:type="dxa"/>
            <w:right w:w="70" w:type="dxa"/>
          </w:tblCellMar>
          <w:tblLook w:val="04A0"/>
        </w:tblPrEx>
        <w:trPr>
          <w:gridAfter w:val="1"/>
          <w:wAfter w:w="9" w:type="dxa"/>
          <w:trHeight w:val="20"/>
        </w:trPr>
        <w:tc>
          <w:tcPr>
            <w:tcW w:w="1768" w:type="dxa"/>
            <w:gridSpan w:val="2"/>
            <w:shd w:val="clear" w:color="auto" w:fill="D9D9D9" w:themeFill="background1" w:themeFillShade="D9"/>
          </w:tcPr>
          <w:p w:rsidR="00297DCA" w:rsidRPr="003F7B0D" w:rsidP="00297DCA" w14:paraId="590B231B" w14:textId="77777777">
            <w:pPr>
              <w:spacing w:before="40" w:after="40"/>
              <w:jc w:val="left"/>
              <w:rPr>
                <w:rFonts w:ascii="Arial" w:hAnsi="Arial" w:cs="Arial"/>
                <w:b/>
                <w:bCs/>
                <w:szCs w:val="20"/>
              </w:rPr>
            </w:pPr>
            <w:r w:rsidRPr="003F7B0D">
              <w:rPr>
                <w:rFonts w:ascii="Arial" w:hAnsi="Arial" w:cs="Arial"/>
                <w:b/>
                <w:bCs/>
                <w:szCs w:val="20"/>
              </w:rPr>
              <w:t>Název projektu:</w:t>
            </w:r>
          </w:p>
        </w:tc>
        <w:tc>
          <w:tcPr>
            <w:tcW w:w="8379" w:type="dxa"/>
            <w:gridSpan w:val="6"/>
            <w:shd w:val="clear" w:color="auto" w:fill="auto"/>
          </w:tcPr>
          <w:p w:rsidR="00297DCA" w:rsidRPr="003F7B0D" w:rsidP="00297DCA" w14:paraId="1B4E959B" w14:textId="77777777">
            <w:pPr>
              <w:spacing w:before="40" w:after="40"/>
              <w:jc w:val="left"/>
              <w:rPr>
                <w:rFonts w:ascii="Arial" w:hAnsi="Arial" w:cs="Arial"/>
                <w:bCs/>
                <w:szCs w:val="20"/>
              </w:rPr>
            </w:pPr>
            <w:bookmarkStart w:id="17" w:name="_Hlk37949469"/>
            <w:r w:rsidRPr="00550BA7">
              <w:rPr>
                <w:rFonts w:ascii="Arial" w:hAnsi="Arial" w:cs="Arial"/>
                <w:bCs/>
                <w:szCs w:val="20"/>
              </w:rPr>
              <w:t xml:space="preserve">Provoz a rozvoj systému </w:t>
            </w:r>
            <w:r w:rsidR="000F1B59">
              <w:rPr>
                <w:rFonts w:ascii="Arial" w:hAnsi="Arial" w:cs="Arial"/>
                <w:bCs/>
                <w:szCs w:val="20"/>
              </w:rPr>
              <w:t>HNVO</w:t>
            </w:r>
            <w:r w:rsidRPr="00550BA7">
              <w:rPr>
                <w:rFonts w:ascii="Arial" w:hAnsi="Arial" w:cs="Arial"/>
                <w:bCs/>
                <w:szCs w:val="20"/>
              </w:rPr>
              <w:t xml:space="preserve"> od 03/202</w:t>
            </w:r>
            <w:r w:rsidR="000F1B59">
              <w:rPr>
                <w:rFonts w:ascii="Arial" w:hAnsi="Arial" w:cs="Arial"/>
                <w:bCs/>
                <w:szCs w:val="20"/>
              </w:rPr>
              <w:t>1</w:t>
            </w:r>
            <w:r>
              <w:rPr>
                <w:rFonts w:ascii="Arial" w:hAnsi="Arial" w:cs="Arial"/>
                <w:bCs/>
                <w:szCs w:val="20"/>
              </w:rPr>
              <w:t xml:space="preserve">. </w:t>
            </w:r>
            <w:bookmarkEnd w:id="17"/>
          </w:p>
        </w:tc>
      </w:tr>
      <w:tr w14:paraId="6DA8151C" w14:textId="77777777" w:rsidTr="00CC6788">
        <w:tblPrEx>
          <w:tblW w:w="10156" w:type="dxa"/>
          <w:tblInd w:w="70" w:type="dxa"/>
          <w:tblLayout w:type="fixed"/>
          <w:tblCellMar>
            <w:left w:w="70" w:type="dxa"/>
            <w:right w:w="70" w:type="dxa"/>
          </w:tblCellMar>
          <w:tblLook w:val="04A0"/>
        </w:tblPrEx>
        <w:trPr>
          <w:gridAfter w:val="1"/>
          <w:wAfter w:w="9" w:type="dxa"/>
          <w:trHeight w:val="20"/>
        </w:trPr>
        <w:tc>
          <w:tcPr>
            <w:tcW w:w="1768" w:type="dxa"/>
            <w:gridSpan w:val="2"/>
            <w:shd w:val="clear" w:color="auto" w:fill="D9D9D9" w:themeFill="background1" w:themeFillShade="D9"/>
          </w:tcPr>
          <w:p w:rsidR="00297DCA" w:rsidRPr="003F7B0D" w:rsidP="00297DCA" w14:paraId="7033377C" w14:textId="77777777">
            <w:pPr>
              <w:spacing w:before="40" w:after="40"/>
              <w:jc w:val="left"/>
              <w:rPr>
                <w:rFonts w:ascii="Arial" w:hAnsi="Arial" w:cs="Arial"/>
                <w:b/>
                <w:bCs/>
                <w:szCs w:val="20"/>
              </w:rPr>
            </w:pPr>
            <w:r w:rsidRPr="003F7B0D">
              <w:rPr>
                <w:rFonts w:ascii="Arial" w:hAnsi="Arial" w:cs="Arial"/>
                <w:b/>
                <w:bCs/>
                <w:szCs w:val="20"/>
              </w:rPr>
              <w:t>Hlavní předmět projektu:</w:t>
            </w:r>
          </w:p>
        </w:tc>
        <w:tc>
          <w:tcPr>
            <w:tcW w:w="8379" w:type="dxa"/>
            <w:gridSpan w:val="6"/>
            <w:shd w:val="clear" w:color="auto" w:fill="auto"/>
          </w:tcPr>
          <w:p w:rsidR="00A47820" w:rsidP="00A47820" w14:paraId="77E487C7" w14:textId="77777777">
            <w:pPr>
              <w:spacing w:before="40" w:after="40"/>
              <w:jc w:val="left"/>
              <w:rPr>
                <w:rFonts w:ascii="Arial" w:hAnsi="Arial" w:cs="Arial"/>
                <w:bCs/>
                <w:szCs w:val="20"/>
              </w:rPr>
            </w:pPr>
            <w:r>
              <w:rPr>
                <w:rFonts w:ascii="Arial" w:hAnsi="Arial" w:cs="Arial"/>
                <w:bCs/>
                <w:szCs w:val="20"/>
              </w:rPr>
              <w:t>Zajištění provozu a rozvoje systému Hodnocení nebezpečných vlastností odpadů (dále vždy jen HNVO).</w:t>
            </w:r>
          </w:p>
          <w:p w:rsidR="00A47820" w:rsidRPr="006125C4" w:rsidP="00A47820" w14:paraId="1539E7B0" w14:textId="77777777">
            <w:pPr>
              <w:spacing w:before="40" w:after="40"/>
              <w:jc w:val="left"/>
              <w:rPr>
                <w:rFonts w:ascii="Arial" w:hAnsi="Arial" w:cs="Arial"/>
                <w:bCs/>
                <w:szCs w:val="20"/>
              </w:rPr>
            </w:pPr>
            <w:r w:rsidRPr="006125C4">
              <w:rPr>
                <w:rFonts w:ascii="Arial" w:hAnsi="Arial" w:cs="Arial"/>
                <w:bCs/>
                <w:szCs w:val="20"/>
              </w:rPr>
              <w:t>Problematika hodnocení nebezpečných vlastností odpadů je vymezena:</w:t>
            </w:r>
          </w:p>
          <w:p w:rsidR="00A47820" w:rsidRPr="006125C4" w:rsidP="00A47820" w14:paraId="697A114B" w14:textId="77777777">
            <w:pPr>
              <w:pStyle w:val="ListParagraph"/>
              <w:numPr>
                <w:ilvl w:val="0"/>
                <w:numId w:val="43"/>
              </w:numPr>
              <w:spacing w:before="40" w:after="40"/>
              <w:jc w:val="left"/>
              <w:rPr>
                <w:rFonts w:eastAsiaTheme="minorEastAsia"/>
              </w:rPr>
            </w:pPr>
            <w:r w:rsidRPr="630CC3EC">
              <w:rPr>
                <w:rFonts w:ascii="Arial" w:hAnsi="Arial" w:cs="Arial"/>
              </w:rPr>
              <w:t>zákonem č. 185/2001 Sb., o odpadech a o změně některých dalších zákonů, ve znění pozdějších předpisů,</w:t>
            </w:r>
          </w:p>
          <w:p w:rsidR="00A47820" w:rsidP="00A47820" w14:paraId="0AF65998" w14:textId="77777777">
            <w:pPr>
              <w:pStyle w:val="ListParagraph"/>
              <w:numPr>
                <w:ilvl w:val="0"/>
                <w:numId w:val="43"/>
              </w:numPr>
              <w:spacing w:before="40" w:after="40"/>
              <w:jc w:val="left"/>
              <w:rPr>
                <w:rFonts w:eastAsiaTheme="minorEastAsia"/>
              </w:rPr>
            </w:pPr>
            <w:r w:rsidRPr="630CC3EC">
              <w:rPr>
                <w:rFonts w:ascii="Arial" w:hAnsi="Arial" w:cs="Arial"/>
              </w:rPr>
              <w:t>vyhláškou č. 94/2016 Sb., o hodnocení nebezpečných vlastností odpadů,</w:t>
            </w:r>
          </w:p>
          <w:p w:rsidR="00A47820" w:rsidP="00A47820" w14:paraId="27D7CC8D" w14:textId="77777777">
            <w:pPr>
              <w:spacing w:before="40" w:after="40"/>
              <w:jc w:val="left"/>
              <w:rPr>
                <w:rFonts w:ascii="Arial" w:hAnsi="Arial" w:cs="Arial"/>
                <w:bCs/>
                <w:szCs w:val="20"/>
              </w:rPr>
            </w:pPr>
          </w:p>
          <w:p w:rsidR="00A47820" w:rsidP="00A47820" w14:paraId="1CCEF6C5" w14:textId="77777777">
            <w:pPr>
              <w:spacing w:before="40" w:after="40"/>
              <w:jc w:val="left"/>
              <w:rPr>
                <w:rFonts w:ascii="Arial" w:hAnsi="Arial" w:cs="Arial"/>
                <w:bCs/>
                <w:szCs w:val="20"/>
              </w:rPr>
            </w:pPr>
            <w:r w:rsidRPr="630CC3EC">
              <w:rPr>
                <w:rFonts w:ascii="Arial" w:hAnsi="Arial" w:cs="Arial"/>
              </w:rPr>
              <w:t xml:space="preserve">které ukládají realizovat povinnosti spojené s hodnocením vlastností nebezpečných odpadů prostřednictvím Integrovaného systému plnění ohlašovacích povinností (dále jen ISPOP), který je zřízen dle § 4 odst. 1 zákona č. 25/2008 Sb., o integrovaném registru znečišťování životního prostředí a integrovaném systému plnění ohlašovacích povinností v oblasti životního prostředí. </w:t>
            </w:r>
          </w:p>
          <w:p w:rsidR="003B20C5" w:rsidP="006125C4" w14:paraId="4ADDAA39" w14:textId="77777777">
            <w:pPr>
              <w:spacing w:before="40" w:after="40"/>
              <w:jc w:val="left"/>
              <w:rPr>
                <w:rFonts w:ascii="Arial" w:hAnsi="Arial" w:cs="Arial"/>
                <w:bCs/>
                <w:szCs w:val="20"/>
              </w:rPr>
            </w:pPr>
            <w:r>
              <w:rPr>
                <w:rFonts w:ascii="Arial" w:hAnsi="Arial" w:cs="Arial"/>
                <w:bCs/>
                <w:szCs w:val="20"/>
              </w:rPr>
              <w:t xml:space="preserve">Ministerstvo životního prostředí se rozhodlo </w:t>
            </w:r>
            <w:r w:rsidR="00433FDF">
              <w:rPr>
                <w:rFonts w:ascii="Arial" w:hAnsi="Arial" w:cs="Arial"/>
                <w:bCs/>
                <w:szCs w:val="20"/>
              </w:rPr>
              <w:t xml:space="preserve">výše uvedenou </w:t>
            </w:r>
            <w:r>
              <w:rPr>
                <w:rFonts w:ascii="Arial" w:hAnsi="Arial" w:cs="Arial"/>
                <w:bCs/>
                <w:szCs w:val="20"/>
              </w:rPr>
              <w:t xml:space="preserve">povinnost zajistit prostřednictvím nezávislého modulu systému ISPOP, systémem HNVO, který zajišťuje elektronizaci výkonu agendy spojené s hodnocením nebezpečných vlastností odpadů. </w:t>
            </w:r>
          </w:p>
          <w:p w:rsidR="003B20C5" w:rsidP="006125C4" w14:paraId="34D83190" w14:textId="77777777">
            <w:pPr>
              <w:spacing w:before="40" w:after="40"/>
              <w:jc w:val="left"/>
              <w:rPr>
                <w:rFonts w:ascii="Arial" w:hAnsi="Arial" w:cs="Arial"/>
                <w:bCs/>
                <w:szCs w:val="20"/>
              </w:rPr>
            </w:pPr>
            <w:r w:rsidRPr="000961B3">
              <w:rPr>
                <w:rFonts w:ascii="Arial" w:hAnsi="Arial" w:cs="Arial"/>
                <w:bCs/>
                <w:szCs w:val="20"/>
              </w:rPr>
              <w:t xml:space="preserve">Vybrané podpůrné procesy jsou </w:t>
            </w:r>
            <w:r w:rsidRPr="000961B3" w:rsidR="00AD6034">
              <w:rPr>
                <w:rFonts w:ascii="Arial" w:hAnsi="Arial" w:cs="Arial"/>
                <w:bCs/>
                <w:szCs w:val="20"/>
              </w:rPr>
              <w:t xml:space="preserve">pro systém HNVO </w:t>
            </w:r>
            <w:r w:rsidRPr="000961B3">
              <w:rPr>
                <w:rFonts w:ascii="Arial" w:hAnsi="Arial" w:cs="Arial"/>
                <w:bCs/>
                <w:szCs w:val="20"/>
              </w:rPr>
              <w:t>poskytovány systémem ISPOP (</w:t>
            </w:r>
            <w:r w:rsidRPr="000961B3" w:rsidR="007D68D8">
              <w:rPr>
                <w:rFonts w:ascii="Arial" w:hAnsi="Arial" w:cs="Arial"/>
                <w:bCs/>
                <w:szCs w:val="20"/>
              </w:rPr>
              <w:t>r</w:t>
            </w:r>
            <w:r w:rsidRPr="000961B3">
              <w:rPr>
                <w:rFonts w:ascii="Arial" w:hAnsi="Arial" w:cs="Arial"/>
                <w:bCs/>
                <w:szCs w:val="20"/>
              </w:rPr>
              <w:t>egistrace </w:t>
            </w:r>
            <w:r w:rsidRPr="000961B3" w:rsidR="007D68D8">
              <w:rPr>
                <w:rFonts w:ascii="Arial" w:hAnsi="Arial" w:cs="Arial"/>
                <w:bCs/>
                <w:szCs w:val="20"/>
              </w:rPr>
              <w:t xml:space="preserve">a </w:t>
            </w:r>
            <w:r w:rsidRPr="000961B3">
              <w:rPr>
                <w:rFonts w:ascii="Arial" w:hAnsi="Arial" w:cs="Arial"/>
                <w:bCs/>
                <w:szCs w:val="20"/>
              </w:rPr>
              <w:t>správa subjektů a uživatelů, řízení přístupu, systém jednotného přihlášení atd.).</w:t>
            </w:r>
          </w:p>
          <w:p w:rsidR="006B7F7D" w:rsidP="006125C4" w14:paraId="64F22785" w14:textId="77777777">
            <w:pPr>
              <w:spacing w:before="40" w:after="40"/>
              <w:jc w:val="left"/>
              <w:rPr>
                <w:rFonts w:ascii="Arial" w:hAnsi="Arial" w:cs="Arial"/>
                <w:bCs/>
                <w:szCs w:val="20"/>
              </w:rPr>
            </w:pPr>
          </w:p>
          <w:p w:rsidR="000E1B0B" w:rsidP="006125C4" w14:paraId="38E2FAB9" w14:textId="77777777">
            <w:pPr>
              <w:spacing w:before="40" w:after="40"/>
              <w:jc w:val="left"/>
              <w:rPr>
                <w:rFonts w:ascii="Arial" w:hAnsi="Arial" w:cs="Arial"/>
                <w:bCs/>
                <w:szCs w:val="20"/>
              </w:rPr>
            </w:pPr>
            <w:r>
              <w:rPr>
                <w:rFonts w:ascii="Arial" w:hAnsi="Arial" w:cs="Arial"/>
                <w:bCs/>
                <w:szCs w:val="20"/>
              </w:rPr>
              <w:t xml:space="preserve">Hlavním procesem v systému HNVO je </w:t>
            </w:r>
            <w:r w:rsidR="00DB6FA1">
              <w:rPr>
                <w:rFonts w:ascii="Arial" w:hAnsi="Arial" w:cs="Arial"/>
                <w:bCs/>
                <w:szCs w:val="20"/>
              </w:rPr>
              <w:t xml:space="preserve">zaslání </w:t>
            </w:r>
            <w:r>
              <w:rPr>
                <w:rFonts w:ascii="Arial" w:hAnsi="Arial" w:cs="Arial"/>
                <w:bCs/>
                <w:szCs w:val="20"/>
              </w:rPr>
              <w:t xml:space="preserve">žádosti o hodnocení nebezpečných vlastností </w:t>
            </w:r>
            <w:r w:rsidR="00703D1C">
              <w:rPr>
                <w:rFonts w:ascii="Arial" w:hAnsi="Arial" w:cs="Arial"/>
                <w:bCs/>
                <w:szCs w:val="20"/>
              </w:rPr>
              <w:t>odpadu, kterou prostřednictvím systému podává původce nebo oprávněná osoba</w:t>
            </w:r>
            <w:r w:rsidR="00B57D08">
              <w:rPr>
                <w:rFonts w:ascii="Arial" w:hAnsi="Arial" w:cs="Arial"/>
                <w:bCs/>
                <w:szCs w:val="20"/>
              </w:rPr>
              <w:t xml:space="preserve"> (žadatel)</w:t>
            </w:r>
            <w:r w:rsidR="00297E62">
              <w:rPr>
                <w:rFonts w:ascii="Arial" w:hAnsi="Arial" w:cs="Arial"/>
                <w:bCs/>
                <w:szCs w:val="20"/>
              </w:rPr>
              <w:t>, které vzniká odpad. Žádost obsahuje údaje, které jsou specifikovány</w:t>
            </w:r>
            <w:r w:rsidR="00127C31">
              <w:rPr>
                <w:rFonts w:ascii="Arial" w:hAnsi="Arial" w:cs="Arial"/>
                <w:bCs/>
                <w:szCs w:val="20"/>
              </w:rPr>
              <w:t xml:space="preserve"> složkovu legislativou v oblasti odpadového hospodářství</w:t>
            </w:r>
            <w:r w:rsidR="00B57D08">
              <w:rPr>
                <w:rFonts w:ascii="Arial" w:hAnsi="Arial" w:cs="Arial"/>
                <w:bCs/>
                <w:szCs w:val="20"/>
              </w:rPr>
              <w:t xml:space="preserve">. </w:t>
            </w:r>
            <w:r w:rsidR="00A20E76">
              <w:rPr>
                <w:rFonts w:ascii="Arial" w:hAnsi="Arial" w:cs="Arial"/>
                <w:bCs/>
                <w:szCs w:val="20"/>
              </w:rPr>
              <w:t xml:space="preserve">Žadatel </w:t>
            </w:r>
            <w:r w:rsidR="0066604F">
              <w:rPr>
                <w:rFonts w:ascii="Arial" w:hAnsi="Arial" w:cs="Arial"/>
                <w:bCs/>
                <w:szCs w:val="20"/>
              </w:rPr>
              <w:t xml:space="preserve">uvede informace o vzniklém odpadu a </w:t>
            </w:r>
            <w:r w:rsidR="00AD6034">
              <w:rPr>
                <w:rFonts w:ascii="Arial" w:hAnsi="Arial" w:cs="Arial"/>
                <w:bCs/>
                <w:szCs w:val="20"/>
              </w:rPr>
              <w:t>v</w:t>
            </w:r>
            <w:r w:rsidR="0066604F">
              <w:rPr>
                <w:rFonts w:ascii="Arial" w:hAnsi="Arial" w:cs="Arial"/>
                <w:bCs/>
                <w:szCs w:val="20"/>
              </w:rPr>
              <w:t> </w:t>
            </w:r>
            <w:r w:rsidR="004E268C">
              <w:rPr>
                <w:rFonts w:ascii="Arial" w:hAnsi="Arial" w:cs="Arial"/>
                <w:bCs/>
                <w:szCs w:val="20"/>
              </w:rPr>
              <w:t xml:space="preserve">seznamu </w:t>
            </w:r>
            <w:r w:rsidR="0066604F">
              <w:rPr>
                <w:rFonts w:ascii="Arial" w:hAnsi="Arial" w:cs="Arial"/>
                <w:bCs/>
                <w:szCs w:val="20"/>
              </w:rPr>
              <w:t>pověřených osob vybere jednu či více osob, kter</w:t>
            </w:r>
            <w:r w:rsidR="004E268C">
              <w:rPr>
                <w:rFonts w:ascii="Arial" w:hAnsi="Arial" w:cs="Arial"/>
                <w:bCs/>
                <w:szCs w:val="20"/>
              </w:rPr>
              <w:t>é</w:t>
            </w:r>
            <w:r w:rsidR="00140957">
              <w:rPr>
                <w:rFonts w:ascii="Arial" w:hAnsi="Arial" w:cs="Arial"/>
                <w:bCs/>
                <w:szCs w:val="20"/>
              </w:rPr>
              <w:t xml:space="preserve">následně bude odpad hodnotit. </w:t>
            </w:r>
            <w:r w:rsidR="000377D6">
              <w:rPr>
                <w:rFonts w:ascii="Arial" w:hAnsi="Arial" w:cs="Arial"/>
                <w:bCs/>
                <w:szCs w:val="20"/>
              </w:rPr>
              <w:t xml:space="preserve">Hodnocení nebezpečnosti odpadu probíhá na základě </w:t>
            </w:r>
            <w:r w:rsidR="00B1124F">
              <w:rPr>
                <w:rFonts w:ascii="Arial" w:hAnsi="Arial" w:cs="Arial"/>
                <w:bCs/>
                <w:szCs w:val="20"/>
              </w:rPr>
              <w:t xml:space="preserve">předložené dokumentace ze strany žadatele, ale i </w:t>
            </w:r>
            <w:r>
              <w:rPr>
                <w:rFonts w:ascii="Arial" w:hAnsi="Arial" w:cs="Arial"/>
                <w:bCs/>
                <w:szCs w:val="20"/>
              </w:rPr>
              <w:t xml:space="preserve">osobním šetřením v místě vzniku odpadu. </w:t>
            </w:r>
          </w:p>
          <w:p w:rsidR="0095679C" w:rsidP="006125C4" w14:paraId="76B96A23" w14:textId="77777777">
            <w:pPr>
              <w:spacing w:before="40" w:after="40"/>
              <w:jc w:val="left"/>
              <w:rPr>
                <w:rFonts w:ascii="Arial" w:hAnsi="Arial" w:cs="Arial"/>
                <w:bCs/>
                <w:szCs w:val="20"/>
              </w:rPr>
            </w:pPr>
            <w:r>
              <w:rPr>
                <w:rFonts w:ascii="Arial" w:hAnsi="Arial" w:cs="Arial"/>
                <w:bCs/>
                <w:szCs w:val="20"/>
              </w:rPr>
              <w:t>V případě, kdy pověřené osoby vyloučí všechny nebezp</w:t>
            </w:r>
            <w:r w:rsidR="00381D6A">
              <w:rPr>
                <w:rFonts w:ascii="Arial" w:hAnsi="Arial" w:cs="Arial"/>
                <w:bCs/>
                <w:szCs w:val="20"/>
              </w:rPr>
              <w:t>e</w:t>
            </w:r>
            <w:r>
              <w:rPr>
                <w:rFonts w:ascii="Arial" w:hAnsi="Arial" w:cs="Arial"/>
                <w:bCs/>
                <w:szCs w:val="20"/>
              </w:rPr>
              <w:t xml:space="preserve">čné vlastnosti </w:t>
            </w:r>
            <w:r w:rsidR="00381D6A">
              <w:rPr>
                <w:rFonts w:ascii="Arial" w:hAnsi="Arial" w:cs="Arial"/>
                <w:bCs/>
                <w:szCs w:val="20"/>
              </w:rPr>
              <w:t xml:space="preserve">odpadu, vydá pověřená osoba odpovědná za hodnocení </w:t>
            </w:r>
            <w:r w:rsidR="0015700A">
              <w:rPr>
                <w:rFonts w:ascii="Arial" w:hAnsi="Arial" w:cs="Arial"/>
                <w:bCs/>
                <w:szCs w:val="20"/>
              </w:rPr>
              <w:t>tzv. Osvědčení o vyloučení nebezpečných vlastností odpadu</w:t>
            </w:r>
            <w:r w:rsidR="00857592">
              <w:rPr>
                <w:rFonts w:ascii="Arial" w:hAnsi="Arial" w:cs="Arial"/>
                <w:bCs/>
                <w:szCs w:val="20"/>
              </w:rPr>
              <w:t>.</w:t>
            </w:r>
            <w:r w:rsidR="00AE704C">
              <w:rPr>
                <w:rFonts w:ascii="Arial" w:hAnsi="Arial" w:cs="Arial"/>
                <w:bCs/>
                <w:szCs w:val="20"/>
              </w:rPr>
              <w:t xml:space="preserve"> Součástí vydaného osv</w:t>
            </w:r>
            <w:r w:rsidR="0091183E">
              <w:rPr>
                <w:rFonts w:ascii="Arial" w:hAnsi="Arial" w:cs="Arial"/>
                <w:bCs/>
                <w:szCs w:val="20"/>
              </w:rPr>
              <w:t>ě</w:t>
            </w:r>
            <w:r w:rsidR="00AE704C">
              <w:rPr>
                <w:rFonts w:ascii="Arial" w:hAnsi="Arial" w:cs="Arial"/>
                <w:bCs/>
                <w:szCs w:val="20"/>
              </w:rPr>
              <w:t xml:space="preserve">dčení </w:t>
            </w:r>
            <w:r w:rsidR="0091183E">
              <w:rPr>
                <w:rFonts w:ascii="Arial" w:hAnsi="Arial" w:cs="Arial"/>
                <w:bCs/>
                <w:szCs w:val="20"/>
              </w:rPr>
              <w:t xml:space="preserve">musí mj. být informace o periodicitě kontrol ze strany pověřené osoby </w:t>
            </w:r>
            <w:r w:rsidR="00857592">
              <w:rPr>
                <w:rFonts w:ascii="Arial" w:hAnsi="Arial" w:cs="Arial"/>
                <w:bCs/>
                <w:szCs w:val="20"/>
              </w:rPr>
              <w:t>a platnost vydaného osvědčení (maximálně na 4 roky).</w:t>
            </w:r>
          </w:p>
          <w:p w:rsidR="006B7F7D" w:rsidP="006125C4" w14:paraId="4229C63D" w14:textId="77777777">
            <w:pPr>
              <w:spacing w:before="40" w:after="40"/>
              <w:jc w:val="left"/>
              <w:rPr>
                <w:rFonts w:ascii="Arial" w:hAnsi="Arial" w:cs="Arial"/>
                <w:bCs/>
                <w:szCs w:val="20"/>
              </w:rPr>
            </w:pPr>
            <w:r>
              <w:rPr>
                <w:rFonts w:ascii="Arial" w:hAnsi="Arial" w:cs="Arial"/>
                <w:bCs/>
                <w:szCs w:val="20"/>
              </w:rPr>
              <w:t>P</w:t>
            </w:r>
            <w:r w:rsidR="0015700A">
              <w:rPr>
                <w:rFonts w:ascii="Arial" w:hAnsi="Arial" w:cs="Arial"/>
                <w:bCs/>
                <w:szCs w:val="20"/>
              </w:rPr>
              <w:t xml:space="preserve">okud posuzovaný odpad </w:t>
            </w:r>
            <w:r w:rsidR="005A0B29">
              <w:rPr>
                <w:rFonts w:ascii="Arial" w:hAnsi="Arial" w:cs="Arial"/>
                <w:bCs/>
                <w:szCs w:val="20"/>
              </w:rPr>
              <w:t xml:space="preserve">vykazuje alespoň jednu nebezpečnou vlastnost, je takový odpad </w:t>
            </w:r>
            <w:r w:rsidR="00605E8B">
              <w:rPr>
                <w:rFonts w:ascii="Arial" w:hAnsi="Arial" w:cs="Arial"/>
                <w:bCs/>
                <w:szCs w:val="20"/>
              </w:rPr>
              <w:t>d</w:t>
            </w:r>
            <w:r w:rsidR="005A0B29">
              <w:rPr>
                <w:rFonts w:ascii="Arial" w:hAnsi="Arial" w:cs="Arial"/>
                <w:bCs/>
                <w:szCs w:val="20"/>
              </w:rPr>
              <w:t>efinován jako</w:t>
            </w:r>
            <w:r w:rsidR="00E604FB">
              <w:rPr>
                <w:rFonts w:ascii="Arial" w:hAnsi="Arial" w:cs="Arial"/>
                <w:bCs/>
                <w:szCs w:val="20"/>
              </w:rPr>
              <w:t xml:space="preserve"> </w:t>
            </w:r>
            <w:r w:rsidR="005A0B29">
              <w:rPr>
                <w:rFonts w:ascii="Arial" w:hAnsi="Arial" w:cs="Arial"/>
                <w:bCs/>
                <w:szCs w:val="20"/>
              </w:rPr>
              <w:t xml:space="preserve">nebezpečný a </w:t>
            </w:r>
            <w:r w:rsidR="00CD0219">
              <w:rPr>
                <w:rFonts w:ascii="Arial" w:hAnsi="Arial" w:cs="Arial"/>
                <w:bCs/>
                <w:szCs w:val="20"/>
              </w:rPr>
              <w:t xml:space="preserve">pověřená osoba prostřednictvím systému vydává </w:t>
            </w:r>
            <w:r w:rsidR="00133AC2">
              <w:rPr>
                <w:rFonts w:ascii="Arial" w:hAnsi="Arial" w:cs="Arial"/>
                <w:bCs/>
                <w:szCs w:val="20"/>
              </w:rPr>
              <w:t>tzv.</w:t>
            </w:r>
            <w:r w:rsidR="00CD0219">
              <w:rPr>
                <w:rFonts w:ascii="Arial" w:hAnsi="Arial" w:cs="Arial"/>
                <w:bCs/>
                <w:szCs w:val="20"/>
              </w:rPr>
              <w:t xml:space="preserve"> Sdělení.</w:t>
            </w:r>
          </w:p>
          <w:p w:rsidR="006125C4" w:rsidRPr="006125C4" w:rsidP="006125C4" w14:paraId="57A6E002" w14:textId="77777777">
            <w:pPr>
              <w:spacing w:before="40" w:after="40"/>
              <w:jc w:val="left"/>
              <w:rPr>
                <w:rFonts w:ascii="Arial" w:hAnsi="Arial" w:cs="Arial"/>
                <w:bCs/>
                <w:szCs w:val="20"/>
              </w:rPr>
            </w:pPr>
          </w:p>
          <w:p w:rsidR="005B6214" w:rsidRPr="00E65E1F" w:rsidP="005B6214" w14:paraId="37ECA25D" w14:textId="77777777">
            <w:pPr>
              <w:spacing w:before="40" w:after="40"/>
              <w:jc w:val="left"/>
              <w:rPr>
                <w:rFonts w:ascii="Arial" w:hAnsi="Arial" w:cs="Arial"/>
                <w:bCs/>
                <w:i/>
                <w:iCs/>
                <w:szCs w:val="20"/>
                <w:u w:val="single"/>
              </w:rPr>
            </w:pPr>
            <w:r w:rsidRPr="00E65E1F">
              <w:rPr>
                <w:rFonts w:ascii="Arial" w:hAnsi="Arial" w:cs="Arial"/>
                <w:bCs/>
                <w:i/>
                <w:iCs/>
                <w:szCs w:val="20"/>
                <w:u w:val="single"/>
              </w:rPr>
              <w:t>Specifikace výstupů</w:t>
            </w:r>
            <w:r w:rsidRPr="00E65E1F" w:rsidR="007D68D8">
              <w:rPr>
                <w:rFonts w:ascii="Arial" w:hAnsi="Arial" w:cs="Arial"/>
                <w:bCs/>
                <w:i/>
                <w:iCs/>
                <w:szCs w:val="20"/>
                <w:u w:val="single"/>
              </w:rPr>
              <w:t>:</w:t>
            </w:r>
          </w:p>
          <w:p w:rsidR="00566A27" w:rsidP="005B6214" w14:paraId="0C1DAA5F" w14:textId="77777777">
            <w:pPr>
              <w:spacing w:before="40" w:after="40"/>
              <w:jc w:val="left"/>
              <w:rPr>
                <w:rFonts w:ascii="Arial" w:hAnsi="Arial" w:cs="Arial"/>
                <w:bCs/>
                <w:szCs w:val="20"/>
              </w:rPr>
            </w:pPr>
            <w:r>
              <w:rPr>
                <w:rFonts w:ascii="Arial" w:hAnsi="Arial" w:cs="Arial"/>
                <w:bCs/>
                <w:szCs w:val="20"/>
              </w:rPr>
              <w:t>Jedná se o prodloužení cyklu poskytovaných služeb</w:t>
            </w:r>
            <w:r w:rsidR="00CC7AED">
              <w:rPr>
                <w:rFonts w:ascii="Arial" w:hAnsi="Arial" w:cs="Arial"/>
                <w:bCs/>
                <w:szCs w:val="20"/>
              </w:rPr>
              <w:t>:</w:t>
            </w:r>
          </w:p>
          <w:p w:rsidR="005B6214" w:rsidP="005572C0" w14:paraId="691DB728" w14:textId="77777777">
            <w:pPr>
              <w:pStyle w:val="ListParagraph"/>
              <w:numPr>
                <w:ilvl w:val="0"/>
                <w:numId w:val="11"/>
              </w:numPr>
              <w:spacing w:before="40" w:after="40"/>
              <w:jc w:val="left"/>
              <w:rPr>
                <w:rFonts w:ascii="Arial" w:hAnsi="Arial" w:cs="Arial"/>
              </w:rPr>
            </w:pPr>
            <w:r>
              <w:rPr>
                <w:rFonts w:ascii="Arial" w:hAnsi="Arial" w:cs="Arial"/>
              </w:rPr>
              <w:t>zajištěn</w:t>
            </w:r>
            <w:r w:rsidR="00CC7AED">
              <w:rPr>
                <w:rFonts w:ascii="Arial" w:hAnsi="Arial" w:cs="Arial"/>
              </w:rPr>
              <w:t>í</w:t>
            </w:r>
            <w:r>
              <w:rPr>
                <w:rFonts w:ascii="Arial" w:hAnsi="Arial" w:cs="Arial"/>
              </w:rPr>
              <w:t xml:space="preserve"> provozně-technick</w:t>
            </w:r>
            <w:r w:rsidR="00CC7AED">
              <w:rPr>
                <w:rFonts w:ascii="Arial" w:hAnsi="Arial" w:cs="Arial"/>
              </w:rPr>
              <w:t>é</w:t>
            </w:r>
            <w:r>
              <w:rPr>
                <w:rFonts w:ascii="Arial" w:hAnsi="Arial" w:cs="Arial"/>
              </w:rPr>
              <w:t xml:space="preserve"> podpor</w:t>
            </w:r>
            <w:r w:rsidR="00CC7AED">
              <w:rPr>
                <w:rFonts w:ascii="Arial" w:hAnsi="Arial" w:cs="Arial"/>
              </w:rPr>
              <w:t>y</w:t>
            </w:r>
            <w:r>
              <w:rPr>
                <w:rFonts w:ascii="Arial" w:hAnsi="Arial" w:cs="Arial"/>
              </w:rPr>
              <w:t xml:space="preserve"> </w:t>
            </w:r>
            <w:r w:rsidR="00CC7AED">
              <w:rPr>
                <w:rFonts w:ascii="Arial" w:hAnsi="Arial" w:cs="Arial"/>
              </w:rPr>
              <w:t xml:space="preserve">HNVO </w:t>
            </w:r>
            <w:r>
              <w:rPr>
                <w:rFonts w:ascii="Arial" w:hAnsi="Arial" w:cs="Arial"/>
              </w:rPr>
              <w:t>(systém je provozován od roku 201</w:t>
            </w:r>
            <w:r w:rsidR="00CC7AED">
              <w:rPr>
                <w:rFonts w:ascii="Arial" w:hAnsi="Arial" w:cs="Arial"/>
              </w:rPr>
              <w:t>6</w:t>
            </w:r>
            <w:r>
              <w:rPr>
                <w:rFonts w:ascii="Arial" w:hAnsi="Arial" w:cs="Arial"/>
              </w:rPr>
              <w:t>)</w:t>
            </w:r>
            <w:r w:rsidR="00A360A3">
              <w:rPr>
                <w:rFonts w:ascii="Arial" w:hAnsi="Arial" w:cs="Arial"/>
              </w:rPr>
              <w:t>,</w:t>
            </w:r>
          </w:p>
          <w:p w:rsidR="00CC7AED" w:rsidP="005572C0" w14:paraId="34085FA9" w14:textId="77777777">
            <w:pPr>
              <w:pStyle w:val="ListParagraph"/>
              <w:numPr>
                <w:ilvl w:val="0"/>
                <w:numId w:val="11"/>
              </w:numPr>
              <w:spacing w:before="40" w:after="40"/>
              <w:jc w:val="left"/>
              <w:rPr>
                <w:rFonts w:ascii="Arial" w:hAnsi="Arial" w:cs="Arial"/>
              </w:rPr>
            </w:pPr>
            <w:r>
              <w:rPr>
                <w:rFonts w:ascii="Arial" w:hAnsi="Arial" w:cs="Arial"/>
              </w:rPr>
              <w:t>aktualizace existujících ICT služ</w:t>
            </w:r>
            <w:r w:rsidR="00E65E1F">
              <w:rPr>
                <w:rFonts w:ascii="Arial" w:hAnsi="Arial" w:cs="Arial"/>
              </w:rPr>
              <w:t>e</w:t>
            </w:r>
            <w:r>
              <w:rPr>
                <w:rFonts w:ascii="Arial" w:hAnsi="Arial" w:cs="Arial"/>
              </w:rPr>
              <w:t>b – zajištění souladu s nově připravovanou</w:t>
            </w:r>
            <w:r w:rsidR="00E65E1F">
              <w:rPr>
                <w:rFonts w:ascii="Arial" w:hAnsi="Arial" w:cs="Arial"/>
              </w:rPr>
              <w:t xml:space="preserve"> </w:t>
            </w:r>
            <w:r>
              <w:rPr>
                <w:rFonts w:ascii="Arial" w:hAnsi="Arial" w:cs="Arial"/>
              </w:rPr>
              <w:t>legislativou (vzhledem k novému zákonu o odpadech, který je aktuálně v </w:t>
            </w:r>
            <w:r w:rsidR="007D68D8">
              <w:rPr>
                <w:rFonts w:ascii="Arial" w:hAnsi="Arial" w:cs="Arial"/>
              </w:rPr>
              <w:t>P</w:t>
            </w:r>
            <w:r>
              <w:rPr>
                <w:rFonts w:ascii="Arial" w:hAnsi="Arial" w:cs="Arial"/>
              </w:rPr>
              <w:t>arlamentu ČR), která v d</w:t>
            </w:r>
            <w:r w:rsidR="007D68D8">
              <w:rPr>
                <w:rFonts w:ascii="Arial" w:hAnsi="Arial" w:cs="Arial"/>
              </w:rPr>
              <w:t>í</w:t>
            </w:r>
            <w:r>
              <w:rPr>
                <w:rFonts w:ascii="Arial" w:hAnsi="Arial" w:cs="Arial"/>
              </w:rPr>
              <w:t>lčích ohledech upravuje dotčenou problematiku hodnocení nebezpečných vlastností odpadů</w:t>
            </w:r>
            <w:r w:rsidR="00E60156">
              <w:rPr>
                <w:rFonts w:ascii="Arial" w:hAnsi="Arial" w:cs="Arial"/>
              </w:rPr>
              <w:t>,</w:t>
            </w:r>
          </w:p>
          <w:p w:rsidR="00CC7AED" w:rsidP="00CC7AED" w14:paraId="404A9FF9" w14:textId="77777777">
            <w:pPr>
              <w:pStyle w:val="ListParagraph"/>
              <w:numPr>
                <w:ilvl w:val="0"/>
                <w:numId w:val="11"/>
              </w:numPr>
              <w:spacing w:before="40" w:after="40"/>
              <w:jc w:val="left"/>
              <w:rPr>
                <w:rFonts w:ascii="Arial" w:hAnsi="Arial" w:cs="Arial"/>
              </w:rPr>
            </w:pPr>
            <w:r>
              <w:rPr>
                <w:rFonts w:ascii="Arial" w:hAnsi="Arial" w:cs="Arial"/>
              </w:rPr>
              <w:t>aktualizace existující ICT služby – napojení na nový systém CRŽP a EnviIAM (systém ISPOP, který poskytuje systému HNVO služby související se správou subjektů, uživatelů, řízení přístupu a jednotného přihlášení, bude v roce 2021 nahrazen nově budovanými systémy CRŽP a EnviIAM, které převezmou poskytování uvedených služeb).</w:t>
            </w:r>
          </w:p>
          <w:p w:rsidR="00CC7AED" w:rsidP="00CC7AED" w14:paraId="09E7FB89" w14:textId="77777777">
            <w:pPr>
              <w:spacing w:before="40" w:after="40"/>
              <w:jc w:val="left"/>
              <w:rPr>
                <w:rFonts w:ascii="Arial" w:hAnsi="Arial" w:cs="Arial"/>
              </w:rPr>
            </w:pPr>
          </w:p>
          <w:p w:rsidR="005B6214" w:rsidRPr="00CC7AED" w:rsidP="00CC7AED" w14:paraId="23A975B6" w14:textId="77777777">
            <w:pPr>
              <w:spacing w:before="40" w:after="40"/>
              <w:jc w:val="left"/>
              <w:rPr>
                <w:rFonts w:ascii="Arial" w:hAnsi="Arial" w:cs="Arial"/>
              </w:rPr>
            </w:pPr>
            <w:r w:rsidRPr="0096643D">
              <w:rPr>
                <w:rFonts w:ascii="Arial" w:hAnsi="Arial" w:cs="Arial"/>
                <w:i/>
                <w:iCs/>
                <w:u w:val="single"/>
              </w:rPr>
              <w:t>Způsob objektivního měření splnění požadovaných výstupů</w:t>
            </w:r>
            <w:r w:rsidRPr="00CC7AED">
              <w:rPr>
                <w:rFonts w:ascii="Arial" w:hAnsi="Arial" w:cs="Arial"/>
              </w:rPr>
              <w:t>:</w:t>
            </w:r>
          </w:p>
          <w:p w:rsidR="005B6214" w:rsidP="001F0346" w14:paraId="371590C6" w14:textId="77777777">
            <w:pPr>
              <w:pStyle w:val="ListParagraph"/>
              <w:numPr>
                <w:ilvl w:val="0"/>
                <w:numId w:val="12"/>
              </w:numPr>
              <w:spacing w:before="40" w:after="40"/>
              <w:jc w:val="left"/>
              <w:rPr>
                <w:rFonts w:ascii="Arial" w:hAnsi="Arial" w:cs="Arial"/>
              </w:rPr>
            </w:pPr>
            <w:r>
              <w:rPr>
                <w:rFonts w:ascii="Arial" w:hAnsi="Arial" w:cs="Arial"/>
              </w:rPr>
              <w:t>podepsaná a platná smlouva o poskytování provozní podpory</w:t>
            </w:r>
            <w:r w:rsidR="00CC7AED">
              <w:rPr>
                <w:rFonts w:ascii="Arial" w:hAnsi="Arial" w:cs="Arial"/>
              </w:rPr>
              <w:t xml:space="preserve"> a rozvoje</w:t>
            </w:r>
            <w:r w:rsidR="004A4444">
              <w:rPr>
                <w:rFonts w:ascii="Arial" w:hAnsi="Arial" w:cs="Arial"/>
              </w:rPr>
              <w:t xml:space="preserve"> s </w:t>
            </w:r>
            <w:r>
              <w:rPr>
                <w:rFonts w:ascii="Arial" w:hAnsi="Arial" w:cs="Arial"/>
              </w:rPr>
              <w:t>vysoutěženým Dodavatelem,</w:t>
            </w:r>
          </w:p>
          <w:p w:rsidR="005B6214" w:rsidP="001F0346" w14:paraId="515FC49C" w14:textId="77777777">
            <w:pPr>
              <w:pStyle w:val="ListParagraph"/>
              <w:numPr>
                <w:ilvl w:val="0"/>
                <w:numId w:val="12"/>
              </w:numPr>
              <w:spacing w:before="40" w:after="40"/>
              <w:jc w:val="left"/>
              <w:rPr>
                <w:rFonts w:ascii="Arial" w:hAnsi="Arial" w:cs="Arial"/>
              </w:rPr>
            </w:pPr>
            <w:r>
              <w:rPr>
                <w:rFonts w:ascii="Arial" w:hAnsi="Arial" w:cs="Arial"/>
              </w:rPr>
              <w:t>ú</w:t>
            </w:r>
            <w:r w:rsidR="004D258D">
              <w:rPr>
                <w:rFonts w:ascii="Arial" w:hAnsi="Arial" w:cs="Arial"/>
              </w:rPr>
              <w:t>pravy systému v souladu s nově připravovanou legislativou</w:t>
            </w:r>
            <w:r>
              <w:rPr>
                <w:rFonts w:ascii="Arial" w:hAnsi="Arial" w:cs="Arial"/>
              </w:rPr>
              <w:t>,</w:t>
            </w:r>
          </w:p>
          <w:p w:rsidR="00403E2B" w:rsidP="001F0346" w14:paraId="620675DA" w14:textId="77777777">
            <w:pPr>
              <w:pStyle w:val="ListParagraph"/>
              <w:numPr>
                <w:ilvl w:val="0"/>
                <w:numId w:val="12"/>
              </w:numPr>
              <w:spacing w:before="40" w:after="40"/>
              <w:jc w:val="left"/>
              <w:rPr>
                <w:rFonts w:ascii="Arial" w:hAnsi="Arial" w:cs="Arial"/>
              </w:rPr>
            </w:pPr>
            <w:r>
              <w:rPr>
                <w:rFonts w:ascii="Arial" w:hAnsi="Arial" w:cs="Arial"/>
              </w:rPr>
              <w:t>v</w:t>
            </w:r>
            <w:r w:rsidR="004D258D">
              <w:rPr>
                <w:rFonts w:ascii="Arial" w:hAnsi="Arial" w:cs="Arial"/>
              </w:rPr>
              <w:t xml:space="preserve">yužívání služeb </w:t>
            </w:r>
            <w:r>
              <w:rPr>
                <w:rFonts w:ascii="Arial" w:hAnsi="Arial" w:cs="Arial"/>
              </w:rPr>
              <w:t>poskytovan</w:t>
            </w:r>
            <w:r w:rsidR="004D258D">
              <w:rPr>
                <w:rFonts w:ascii="Arial" w:hAnsi="Arial" w:cs="Arial"/>
              </w:rPr>
              <w:t>ých</w:t>
            </w:r>
            <w:r>
              <w:rPr>
                <w:rFonts w:ascii="Arial" w:hAnsi="Arial" w:cs="Arial"/>
              </w:rPr>
              <w:t xml:space="preserve"> systém</w:t>
            </w:r>
            <w:r w:rsidR="004D258D">
              <w:rPr>
                <w:rFonts w:ascii="Arial" w:hAnsi="Arial" w:cs="Arial"/>
              </w:rPr>
              <w:t>y CRŽP a EnviIAM</w:t>
            </w:r>
            <w:r>
              <w:rPr>
                <w:rFonts w:ascii="Arial" w:hAnsi="Arial" w:cs="Arial"/>
              </w:rPr>
              <w:t>,</w:t>
            </w:r>
          </w:p>
          <w:p w:rsidR="007D68D8" w:rsidP="007D68D8" w14:paraId="2CE41C97" w14:textId="77777777">
            <w:pPr>
              <w:pStyle w:val="ListParagraph"/>
              <w:numPr>
                <w:ilvl w:val="0"/>
                <w:numId w:val="12"/>
              </w:numPr>
              <w:spacing w:before="40" w:after="40"/>
              <w:jc w:val="left"/>
              <w:rPr>
                <w:rFonts w:ascii="Arial" w:hAnsi="Arial" w:cs="Arial"/>
              </w:rPr>
            </w:pPr>
            <w:r>
              <w:rPr>
                <w:rFonts w:ascii="Arial" w:hAnsi="Arial" w:cs="Arial"/>
              </w:rPr>
              <w:t>p</w:t>
            </w:r>
            <w:r w:rsidRPr="630CC3EC">
              <w:rPr>
                <w:rFonts w:ascii="Arial" w:hAnsi="Arial" w:cs="Arial"/>
              </w:rPr>
              <w:t>odávání žádostí o hodnocení nebezpečných vlastností odpadu ze strany původce či oprávněné osoby</w:t>
            </w:r>
            <w:r>
              <w:rPr>
                <w:rFonts w:ascii="Arial" w:hAnsi="Arial" w:cs="Arial"/>
              </w:rPr>
              <w:t>,</w:t>
            </w:r>
          </w:p>
          <w:p w:rsidR="007D68D8" w:rsidP="007D68D8" w14:paraId="46299204" w14:textId="77777777">
            <w:pPr>
              <w:pStyle w:val="ListParagraph"/>
              <w:numPr>
                <w:ilvl w:val="0"/>
                <w:numId w:val="12"/>
              </w:numPr>
              <w:spacing w:before="40" w:after="40"/>
              <w:jc w:val="left"/>
              <w:rPr>
                <w:rFonts w:ascii="Arial" w:hAnsi="Arial" w:cs="Arial"/>
              </w:rPr>
            </w:pPr>
            <w:r>
              <w:rPr>
                <w:rFonts w:ascii="Arial" w:hAnsi="Arial" w:cs="Arial"/>
              </w:rPr>
              <w:t>r</w:t>
            </w:r>
            <w:r w:rsidRPr="630CC3EC">
              <w:rPr>
                <w:rFonts w:ascii="Arial" w:hAnsi="Arial" w:cs="Arial"/>
              </w:rPr>
              <w:t>ealizace hodnocení nebezpečných vlastností odpadu ze strany pověřených osob s vydaným Osvědčením nebo Sdělením</w:t>
            </w:r>
            <w:r w:rsidR="00853831">
              <w:rPr>
                <w:rFonts w:ascii="Arial" w:hAnsi="Arial" w:cs="Arial"/>
              </w:rPr>
              <w:t>,</w:t>
            </w:r>
          </w:p>
          <w:p w:rsidR="007D68D8" w:rsidP="007D68D8" w14:paraId="43D37008" w14:textId="77777777">
            <w:pPr>
              <w:pStyle w:val="ListParagraph"/>
              <w:numPr>
                <w:ilvl w:val="0"/>
                <w:numId w:val="12"/>
              </w:numPr>
              <w:spacing w:before="40" w:after="40"/>
              <w:jc w:val="left"/>
              <w:rPr>
                <w:rFonts w:ascii="Arial" w:hAnsi="Arial" w:cs="Arial"/>
              </w:rPr>
            </w:pPr>
            <w:r>
              <w:rPr>
                <w:rFonts w:ascii="Arial" w:hAnsi="Arial" w:cs="Arial"/>
              </w:rPr>
              <w:t>v</w:t>
            </w:r>
            <w:r w:rsidRPr="630CC3EC">
              <w:rPr>
                <w:rFonts w:ascii="Arial" w:hAnsi="Arial" w:cs="Arial"/>
              </w:rPr>
              <w:t>yužití slu</w:t>
            </w:r>
            <w:r>
              <w:rPr>
                <w:rFonts w:ascii="Arial" w:hAnsi="Arial" w:cs="Arial"/>
              </w:rPr>
              <w:t>ž</w:t>
            </w:r>
            <w:r w:rsidRPr="630CC3EC">
              <w:rPr>
                <w:rFonts w:ascii="Arial" w:hAnsi="Arial" w:cs="Arial"/>
              </w:rPr>
              <w:t>eb systému ISPOP</w:t>
            </w:r>
            <w:r w:rsidR="00EA60CF">
              <w:rPr>
                <w:rFonts w:ascii="Arial" w:hAnsi="Arial" w:cs="Arial"/>
              </w:rPr>
              <w:t>/CRŽP</w:t>
            </w:r>
            <w:r w:rsidRPr="630CC3EC">
              <w:rPr>
                <w:rFonts w:ascii="Arial" w:hAnsi="Arial" w:cs="Arial"/>
              </w:rPr>
              <w:t xml:space="preserve"> ze strany systému HNVO (služby jednotného přihlášení a služby Registru ISPOP).</w:t>
            </w:r>
          </w:p>
          <w:p w:rsidR="004D258D" w:rsidRPr="005B6214" w:rsidP="004D258D" w14:paraId="217DAED0" w14:textId="77777777">
            <w:pPr>
              <w:pStyle w:val="ListParagraph"/>
              <w:spacing w:before="40" w:after="40"/>
              <w:ind w:left="720"/>
              <w:jc w:val="left"/>
              <w:rPr>
                <w:rFonts w:ascii="Arial" w:hAnsi="Arial" w:cs="Arial"/>
              </w:rPr>
            </w:pPr>
          </w:p>
        </w:tc>
      </w:tr>
      <w:tr w14:paraId="1D72A4DF" w14:textId="77777777" w:rsidTr="00CC6788">
        <w:tblPrEx>
          <w:tblW w:w="10156" w:type="dxa"/>
          <w:tblInd w:w="70" w:type="dxa"/>
          <w:tblLayout w:type="fixed"/>
          <w:tblCellMar>
            <w:left w:w="70" w:type="dxa"/>
            <w:right w:w="70" w:type="dxa"/>
          </w:tblCellMar>
          <w:tblLook w:val="04A0"/>
        </w:tblPrEx>
        <w:trPr>
          <w:gridAfter w:val="1"/>
          <w:wAfter w:w="9" w:type="dxa"/>
          <w:trHeight w:val="20"/>
        </w:trPr>
        <w:tc>
          <w:tcPr>
            <w:tcW w:w="1768" w:type="dxa"/>
            <w:gridSpan w:val="2"/>
            <w:shd w:val="clear" w:color="auto" w:fill="D9D9D9" w:themeFill="background1" w:themeFillShade="D9"/>
          </w:tcPr>
          <w:p w:rsidR="00297DCA" w:rsidRPr="003F7B0D" w:rsidP="00297DCA" w14:paraId="643ED22C" w14:textId="77777777">
            <w:pPr>
              <w:spacing w:before="40" w:after="40"/>
              <w:jc w:val="left"/>
              <w:rPr>
                <w:rFonts w:ascii="Arial" w:hAnsi="Arial" w:cs="Arial"/>
                <w:b/>
                <w:bCs/>
                <w:szCs w:val="20"/>
              </w:rPr>
            </w:pPr>
            <w:r>
              <w:rPr>
                <w:rFonts w:ascii="Arial" w:hAnsi="Arial" w:cs="Arial"/>
                <w:b/>
                <w:bCs/>
                <w:szCs w:val="20"/>
              </w:rPr>
              <w:t xml:space="preserve">Výpis dotčených </w:t>
            </w:r>
            <w:r w:rsidRPr="00D0523A">
              <w:rPr>
                <w:rFonts w:ascii="Arial" w:hAnsi="Arial" w:cs="Arial"/>
                <w:b/>
                <w:bCs/>
                <w:szCs w:val="20"/>
              </w:rPr>
              <w:t>určených IS</w:t>
            </w:r>
            <w:r>
              <w:rPr>
                <w:rFonts w:ascii="Arial" w:hAnsi="Arial" w:cs="Arial"/>
                <w:b/>
                <w:bCs/>
                <w:szCs w:val="20"/>
              </w:rPr>
              <w:t xml:space="preserve"> dle UV 86/2020 a zákona 365/2000 Sb.</w:t>
            </w:r>
          </w:p>
        </w:tc>
        <w:tc>
          <w:tcPr>
            <w:tcW w:w="8379" w:type="dxa"/>
            <w:gridSpan w:val="6"/>
            <w:shd w:val="clear" w:color="auto" w:fill="auto"/>
          </w:tcPr>
          <w:p w:rsidR="00297DCA" w:rsidRPr="003F7B0D" w:rsidP="00297DCA" w14:paraId="5911DDB1" w14:textId="77777777">
            <w:pPr>
              <w:spacing w:before="40" w:after="40"/>
              <w:jc w:val="left"/>
              <w:rPr>
                <w:rFonts w:ascii="Arial" w:hAnsi="Arial" w:cs="Arial"/>
                <w:bCs/>
                <w:szCs w:val="20"/>
              </w:rPr>
            </w:pPr>
            <w:r>
              <w:rPr>
                <w:rFonts w:ascii="Arial" w:hAnsi="Arial" w:cs="Arial"/>
                <w:bCs/>
                <w:szCs w:val="20"/>
              </w:rPr>
              <w:t xml:space="preserve">Systém Hodnocení nebezpečných vlastností odpadů jako nezávislý modul </w:t>
            </w:r>
            <w:r w:rsidR="004B5935">
              <w:rPr>
                <w:rFonts w:ascii="Arial" w:hAnsi="Arial" w:cs="Arial"/>
                <w:bCs/>
                <w:szCs w:val="20"/>
              </w:rPr>
              <w:t>Integrovan</w:t>
            </w:r>
            <w:r>
              <w:rPr>
                <w:rFonts w:ascii="Arial" w:hAnsi="Arial" w:cs="Arial"/>
                <w:bCs/>
                <w:szCs w:val="20"/>
              </w:rPr>
              <w:t>ého</w:t>
            </w:r>
            <w:r w:rsidR="004B5935">
              <w:rPr>
                <w:rFonts w:ascii="Arial" w:hAnsi="Arial" w:cs="Arial"/>
                <w:bCs/>
                <w:szCs w:val="20"/>
              </w:rPr>
              <w:t xml:space="preserve"> systém plnění ohlašovacích povinností</w:t>
            </w:r>
            <w:r>
              <w:rPr>
                <w:rFonts w:ascii="Arial" w:hAnsi="Arial" w:cs="Arial"/>
                <w:bCs/>
                <w:szCs w:val="20"/>
              </w:rPr>
              <w:t>,</w:t>
            </w:r>
            <w:r w:rsidR="004B5935">
              <w:rPr>
                <w:rFonts w:ascii="Arial" w:hAnsi="Arial" w:cs="Arial"/>
                <w:bCs/>
                <w:szCs w:val="20"/>
              </w:rPr>
              <w:t xml:space="preserve"> </w:t>
            </w:r>
            <w:r w:rsidR="002F1205">
              <w:rPr>
                <w:rFonts w:ascii="Arial" w:hAnsi="Arial" w:cs="Arial"/>
                <w:bCs/>
                <w:szCs w:val="20"/>
              </w:rPr>
              <w:t xml:space="preserve">s odkazem na </w:t>
            </w:r>
            <w:r>
              <w:rPr>
                <w:rFonts w:ascii="Arial" w:hAnsi="Arial" w:cs="Arial"/>
                <w:bCs/>
                <w:szCs w:val="20"/>
              </w:rPr>
              <w:t>§</w:t>
            </w:r>
            <w:r w:rsidR="007D68D8">
              <w:rPr>
                <w:rFonts w:ascii="Arial" w:hAnsi="Arial" w:cs="Arial"/>
                <w:bCs/>
                <w:szCs w:val="20"/>
              </w:rPr>
              <w:t xml:space="preserve"> </w:t>
            </w:r>
            <w:r w:rsidR="00433FDF">
              <w:rPr>
                <w:rFonts w:ascii="Arial" w:hAnsi="Arial" w:cs="Arial"/>
                <w:bCs/>
                <w:szCs w:val="20"/>
              </w:rPr>
              <w:t>9</w:t>
            </w:r>
            <w:r w:rsidR="002F1205">
              <w:rPr>
                <w:rFonts w:ascii="Arial" w:hAnsi="Arial" w:cs="Arial"/>
                <w:bCs/>
                <w:szCs w:val="20"/>
              </w:rPr>
              <w:t xml:space="preserve"> odst. 1, z</w:t>
            </w:r>
            <w:r>
              <w:rPr>
                <w:rFonts w:ascii="Arial" w:hAnsi="Arial" w:cs="Arial"/>
                <w:bCs/>
                <w:szCs w:val="20"/>
              </w:rPr>
              <w:t>ákona č. 185/2001 Sb., o odpadech, a</w:t>
            </w:r>
            <w:r w:rsidR="004B5935">
              <w:rPr>
                <w:rFonts w:ascii="Arial" w:hAnsi="Arial" w:cs="Arial"/>
                <w:bCs/>
                <w:szCs w:val="20"/>
              </w:rPr>
              <w:t xml:space="preserve"> dl</w:t>
            </w:r>
            <w:r w:rsidR="001E039C">
              <w:rPr>
                <w:rFonts w:ascii="Arial" w:hAnsi="Arial" w:cs="Arial"/>
                <w:bCs/>
                <w:szCs w:val="20"/>
              </w:rPr>
              <w:t xml:space="preserve">e </w:t>
            </w:r>
            <w:r w:rsidR="004B5935">
              <w:rPr>
                <w:rFonts w:ascii="Arial" w:hAnsi="Arial" w:cs="Arial"/>
                <w:bCs/>
                <w:szCs w:val="20"/>
              </w:rPr>
              <w:t>§</w:t>
            </w:r>
            <w:r w:rsidR="007D68D8">
              <w:rPr>
                <w:rFonts w:ascii="Arial" w:hAnsi="Arial" w:cs="Arial"/>
                <w:bCs/>
                <w:szCs w:val="20"/>
              </w:rPr>
              <w:t xml:space="preserve"> </w:t>
            </w:r>
            <w:r w:rsidR="004B5935">
              <w:rPr>
                <w:rFonts w:ascii="Arial" w:hAnsi="Arial" w:cs="Arial"/>
                <w:bCs/>
                <w:szCs w:val="20"/>
              </w:rPr>
              <w:t xml:space="preserve">4 odst. 1 zákona č 25/2008 Sb., </w:t>
            </w:r>
            <w:r w:rsidRPr="001E039C" w:rsidR="001E039C">
              <w:rPr>
                <w:rFonts w:ascii="Arial" w:hAnsi="Arial" w:cs="Arial"/>
                <w:bCs/>
                <w:szCs w:val="20"/>
              </w:rPr>
              <w:t>o integrovaném registru znečišťování životního prostředí a integrovaném systému plnění ohlašovacích povinností v oblasti životního prostředí</w:t>
            </w:r>
            <w:r w:rsidR="00832BA9">
              <w:rPr>
                <w:rFonts w:ascii="Arial" w:hAnsi="Arial" w:cs="Arial"/>
                <w:bCs/>
                <w:szCs w:val="20"/>
              </w:rPr>
              <w:t>,</w:t>
            </w:r>
            <w:r w:rsidR="001E039C">
              <w:rPr>
                <w:rFonts w:ascii="Arial" w:hAnsi="Arial" w:cs="Arial"/>
                <w:bCs/>
                <w:szCs w:val="20"/>
              </w:rPr>
              <w:t xml:space="preserve"> (dále jen ISPOP)</w:t>
            </w:r>
            <w:r w:rsidR="002F1205">
              <w:rPr>
                <w:rFonts w:ascii="Arial" w:hAnsi="Arial" w:cs="Arial"/>
                <w:bCs/>
                <w:szCs w:val="20"/>
              </w:rPr>
              <w:t>.</w:t>
            </w:r>
            <w:r w:rsidR="0076675B">
              <w:rPr>
                <w:rFonts w:ascii="Arial" w:hAnsi="Arial" w:cs="Arial"/>
                <w:bCs/>
                <w:szCs w:val="20"/>
              </w:rPr>
              <w:t xml:space="preserve"> Legislativně je problematika </w:t>
            </w:r>
            <w:r w:rsidR="00BE2FF1">
              <w:rPr>
                <w:rFonts w:ascii="Arial" w:hAnsi="Arial" w:cs="Arial"/>
                <w:bCs/>
                <w:szCs w:val="20"/>
              </w:rPr>
              <w:t xml:space="preserve">hodnocení nebezpečných vlastností odpodů zajištěna prostřednictvím ISPOP, businessově je však </w:t>
            </w:r>
            <w:r w:rsidR="00495709">
              <w:rPr>
                <w:rFonts w:ascii="Arial" w:hAnsi="Arial" w:cs="Arial"/>
                <w:bCs/>
                <w:szCs w:val="20"/>
              </w:rPr>
              <w:t>řešena v rámci systému HNVO, který je veden samostatně i v AIS RPP působnostní</w:t>
            </w:r>
            <w:r w:rsidR="00520EF4">
              <w:rPr>
                <w:rFonts w:ascii="Arial" w:hAnsi="Arial" w:cs="Arial"/>
                <w:bCs/>
                <w:szCs w:val="20"/>
              </w:rPr>
              <w:t xml:space="preserve"> (identifikátor ISVS </w:t>
            </w:r>
            <w:r w:rsidRPr="00520EF4" w:rsidR="00520EF4">
              <w:rPr>
                <w:rFonts w:ascii="Arial" w:hAnsi="Arial" w:cs="Arial"/>
                <w:bCs/>
                <w:szCs w:val="20"/>
              </w:rPr>
              <w:t>7938</w:t>
            </w:r>
            <w:r w:rsidR="00520EF4">
              <w:rPr>
                <w:rFonts w:ascii="Arial" w:hAnsi="Arial" w:cs="Arial"/>
                <w:bCs/>
                <w:szCs w:val="20"/>
              </w:rPr>
              <w:t xml:space="preserve">). </w:t>
            </w:r>
          </w:p>
        </w:tc>
      </w:tr>
      <w:tr w14:paraId="5A3CCDBF" w14:textId="77777777" w:rsidTr="00CC6788">
        <w:tblPrEx>
          <w:tblW w:w="10156" w:type="dxa"/>
          <w:tblInd w:w="70" w:type="dxa"/>
          <w:tblLayout w:type="fixed"/>
          <w:tblCellMar>
            <w:left w:w="70" w:type="dxa"/>
            <w:right w:w="70" w:type="dxa"/>
          </w:tblCellMar>
          <w:tblLook w:val="04A0"/>
        </w:tblPrEx>
        <w:trPr>
          <w:trHeight w:val="20"/>
        </w:trPr>
        <w:tc>
          <w:tcPr>
            <w:tcW w:w="6880" w:type="dxa"/>
            <w:gridSpan w:val="6"/>
            <w:shd w:val="clear" w:color="auto" w:fill="D9D9D9" w:themeFill="background1" w:themeFillShade="D9"/>
          </w:tcPr>
          <w:p w:rsidR="00297DCA" w:rsidRPr="003F7B0D" w:rsidP="00297DCA" w14:paraId="522BC31F" w14:textId="77777777">
            <w:pPr>
              <w:spacing w:before="40" w:after="40"/>
              <w:jc w:val="left"/>
              <w:rPr>
                <w:rFonts w:ascii="Arial" w:hAnsi="Arial" w:cs="Arial"/>
                <w:bCs/>
                <w:szCs w:val="20"/>
              </w:rPr>
            </w:pPr>
            <w:r w:rsidRPr="003F7B0D">
              <w:rPr>
                <w:rFonts w:ascii="Arial" w:hAnsi="Arial" w:cs="Arial"/>
                <w:b/>
                <w:bCs/>
                <w:szCs w:val="20"/>
              </w:rPr>
              <w:t xml:space="preserve">Termín plánovaného zahájení realizace projektu </w:t>
            </w:r>
            <w:r w:rsidRPr="003F7B0D">
              <w:rPr>
                <w:rFonts w:ascii="Arial" w:hAnsi="Arial" w:cs="Arial"/>
                <w:bCs/>
                <w:szCs w:val="20"/>
              </w:rPr>
              <w:t>(zahájení výstavby, je-li součástí)</w:t>
            </w:r>
            <w:r w:rsidRPr="003F7B0D">
              <w:rPr>
                <w:rFonts w:ascii="Arial" w:hAnsi="Arial" w:cs="Arial"/>
                <w:b/>
                <w:bCs/>
                <w:szCs w:val="20"/>
              </w:rPr>
              <w:t>:</w:t>
            </w:r>
          </w:p>
        </w:tc>
        <w:tc>
          <w:tcPr>
            <w:tcW w:w="3276" w:type="dxa"/>
            <w:gridSpan w:val="3"/>
            <w:shd w:val="clear" w:color="auto" w:fill="auto"/>
          </w:tcPr>
          <w:p w:rsidR="00297DCA" w:rsidRPr="003F7B0D" w:rsidP="00297DCA" w14:paraId="73E95A5E" w14:textId="77777777">
            <w:pPr>
              <w:spacing w:before="40" w:after="40"/>
              <w:jc w:val="left"/>
              <w:rPr>
                <w:rFonts w:ascii="Arial" w:hAnsi="Arial" w:cs="Arial"/>
                <w:bCs/>
                <w:szCs w:val="20"/>
              </w:rPr>
            </w:pPr>
            <w:r>
              <w:rPr>
                <w:rFonts w:ascii="Arial" w:hAnsi="Arial" w:cs="Arial"/>
                <w:bCs/>
                <w:szCs w:val="20"/>
              </w:rPr>
              <w:t>-</w:t>
            </w:r>
          </w:p>
        </w:tc>
      </w:tr>
      <w:tr w14:paraId="4BCE6DD9" w14:textId="77777777" w:rsidTr="00CC6788">
        <w:tblPrEx>
          <w:tblW w:w="10156" w:type="dxa"/>
          <w:tblInd w:w="70" w:type="dxa"/>
          <w:tblLayout w:type="fixed"/>
          <w:tblCellMar>
            <w:left w:w="70" w:type="dxa"/>
            <w:right w:w="70" w:type="dxa"/>
          </w:tblCellMar>
          <w:tblLook w:val="04A0"/>
        </w:tblPrEx>
        <w:trPr>
          <w:trHeight w:val="20"/>
        </w:trPr>
        <w:tc>
          <w:tcPr>
            <w:tcW w:w="6880" w:type="dxa"/>
            <w:gridSpan w:val="6"/>
            <w:shd w:val="clear" w:color="auto" w:fill="D9D9D9" w:themeFill="background1" w:themeFillShade="D9"/>
          </w:tcPr>
          <w:p w:rsidR="00297DCA" w:rsidRPr="003F7B0D" w:rsidP="00297DCA" w14:paraId="69ADED21" w14:textId="77777777">
            <w:pPr>
              <w:spacing w:before="40" w:after="40"/>
              <w:jc w:val="left"/>
              <w:rPr>
                <w:rFonts w:ascii="Arial" w:hAnsi="Arial" w:cs="Arial"/>
                <w:b/>
                <w:bCs/>
                <w:szCs w:val="20"/>
              </w:rPr>
            </w:pPr>
            <w:r w:rsidRPr="003F7B0D">
              <w:rPr>
                <w:rFonts w:ascii="Arial" w:hAnsi="Arial" w:cs="Arial"/>
                <w:b/>
                <w:bCs/>
                <w:szCs w:val="20"/>
              </w:rPr>
              <w:t xml:space="preserve">Termín plánovaného dokončení realizace projektu </w:t>
            </w:r>
            <w:r w:rsidRPr="003F7B0D">
              <w:rPr>
                <w:rFonts w:ascii="Arial" w:hAnsi="Arial" w:cs="Arial"/>
                <w:bCs/>
                <w:szCs w:val="20"/>
              </w:rPr>
              <w:t>(</w:t>
            </w:r>
            <w:r>
              <w:rPr>
                <w:rFonts w:ascii="Arial" w:hAnsi="Arial" w:cs="Arial"/>
                <w:bCs/>
                <w:szCs w:val="20"/>
              </w:rPr>
              <w:t xml:space="preserve">akceptace a </w:t>
            </w:r>
            <w:r w:rsidRPr="003F7B0D">
              <w:rPr>
                <w:rFonts w:ascii="Arial" w:hAnsi="Arial" w:cs="Arial"/>
                <w:bCs/>
                <w:szCs w:val="20"/>
              </w:rPr>
              <w:t xml:space="preserve">uvedení do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3"/>
            <w:shd w:val="clear" w:color="auto" w:fill="auto"/>
          </w:tcPr>
          <w:p w:rsidR="00297DCA" w:rsidRPr="003F7B0D" w:rsidP="00297DCA" w14:paraId="506EF589" w14:textId="77777777">
            <w:pPr>
              <w:spacing w:before="40" w:after="40"/>
              <w:jc w:val="left"/>
              <w:rPr>
                <w:rFonts w:ascii="Arial" w:hAnsi="Arial" w:cs="Arial"/>
                <w:bCs/>
                <w:szCs w:val="20"/>
              </w:rPr>
            </w:pPr>
            <w:r>
              <w:rPr>
                <w:rFonts w:ascii="Arial" w:hAnsi="Arial" w:cs="Arial"/>
                <w:bCs/>
                <w:szCs w:val="20"/>
              </w:rPr>
              <w:t>-</w:t>
            </w:r>
          </w:p>
        </w:tc>
      </w:tr>
      <w:tr w14:paraId="138A0711" w14:textId="77777777" w:rsidTr="00CC6788">
        <w:tblPrEx>
          <w:tblW w:w="10156" w:type="dxa"/>
          <w:tblInd w:w="70" w:type="dxa"/>
          <w:tblLayout w:type="fixed"/>
          <w:tblCellMar>
            <w:left w:w="70" w:type="dxa"/>
            <w:right w:w="70" w:type="dxa"/>
          </w:tblCellMar>
          <w:tblLook w:val="04A0"/>
        </w:tblPrEx>
        <w:trPr>
          <w:trHeight w:val="20"/>
        </w:trPr>
        <w:tc>
          <w:tcPr>
            <w:tcW w:w="6880" w:type="dxa"/>
            <w:gridSpan w:val="6"/>
            <w:shd w:val="clear" w:color="auto" w:fill="D9D9D9" w:themeFill="background1" w:themeFillShade="D9"/>
          </w:tcPr>
          <w:p w:rsidR="00297DCA" w:rsidRPr="003F7B0D" w:rsidP="00297DCA" w14:paraId="4958F8F2" w14:textId="77777777">
            <w:pPr>
              <w:spacing w:before="40" w:after="40"/>
              <w:jc w:val="left"/>
              <w:rPr>
                <w:rFonts w:ascii="Arial" w:hAnsi="Arial" w:cs="Arial"/>
                <w:b/>
                <w:bCs/>
                <w:szCs w:val="20"/>
              </w:rPr>
            </w:pPr>
            <w:r w:rsidRPr="003F7B0D">
              <w:rPr>
                <w:rFonts w:ascii="Arial" w:hAnsi="Arial" w:cs="Arial"/>
                <w:b/>
                <w:bCs/>
                <w:szCs w:val="20"/>
              </w:rPr>
              <w:t xml:space="preserve">Termín plánovaného zahájení provozu </w:t>
            </w:r>
            <w:r w:rsidRPr="003F7B0D">
              <w:rPr>
                <w:rFonts w:ascii="Arial" w:hAnsi="Arial" w:cs="Arial"/>
                <w:bCs/>
                <w:szCs w:val="20"/>
              </w:rPr>
              <w:t xml:space="preserve">(spuštění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3"/>
            <w:shd w:val="clear" w:color="auto" w:fill="auto"/>
          </w:tcPr>
          <w:p w:rsidR="00297DCA" w:rsidRPr="003F7B0D" w:rsidP="00297DCA" w14:paraId="755330F4" w14:textId="77777777">
            <w:pPr>
              <w:spacing w:before="40" w:after="40"/>
              <w:jc w:val="left"/>
              <w:rPr>
                <w:rFonts w:ascii="Arial" w:hAnsi="Arial" w:cs="Arial"/>
                <w:bCs/>
                <w:szCs w:val="20"/>
              </w:rPr>
            </w:pPr>
            <w:r>
              <w:rPr>
                <w:rFonts w:ascii="Arial" w:hAnsi="Arial" w:cs="Arial"/>
                <w:bCs/>
                <w:szCs w:val="20"/>
              </w:rPr>
              <w:t>1.</w:t>
            </w:r>
            <w:r w:rsidR="004D258D">
              <w:rPr>
                <w:rFonts w:ascii="Arial" w:hAnsi="Arial" w:cs="Arial"/>
                <w:bCs/>
                <w:szCs w:val="20"/>
              </w:rPr>
              <w:t>3</w:t>
            </w:r>
            <w:r>
              <w:rPr>
                <w:rFonts w:ascii="Arial" w:hAnsi="Arial" w:cs="Arial"/>
                <w:bCs/>
                <w:szCs w:val="20"/>
              </w:rPr>
              <w:t>.202</w:t>
            </w:r>
            <w:r w:rsidR="004D258D">
              <w:rPr>
                <w:rFonts w:ascii="Arial" w:hAnsi="Arial" w:cs="Arial"/>
                <w:bCs/>
                <w:szCs w:val="20"/>
              </w:rPr>
              <w:t>1</w:t>
            </w:r>
          </w:p>
        </w:tc>
      </w:tr>
      <w:tr w14:paraId="48DAD46E" w14:textId="77777777" w:rsidTr="00CC6788">
        <w:tblPrEx>
          <w:tblW w:w="10156" w:type="dxa"/>
          <w:tblInd w:w="70" w:type="dxa"/>
          <w:tblLayout w:type="fixed"/>
          <w:tblCellMar>
            <w:left w:w="70" w:type="dxa"/>
            <w:right w:w="70" w:type="dxa"/>
          </w:tblCellMar>
          <w:tblLook w:val="04A0"/>
        </w:tblPrEx>
        <w:trPr>
          <w:trHeight w:val="20"/>
        </w:trPr>
        <w:tc>
          <w:tcPr>
            <w:tcW w:w="6880" w:type="dxa"/>
            <w:gridSpan w:val="6"/>
            <w:shd w:val="clear" w:color="auto" w:fill="D9D9D9" w:themeFill="background1" w:themeFillShade="D9"/>
          </w:tcPr>
          <w:p w:rsidR="00297DCA" w:rsidRPr="003F7B0D" w:rsidP="00297DCA" w14:paraId="313DC58F" w14:textId="77777777">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3"/>
            <w:shd w:val="clear" w:color="auto" w:fill="auto"/>
          </w:tcPr>
          <w:p w:rsidR="00297DCA" w:rsidRPr="003F7B0D" w:rsidP="00297DCA" w14:paraId="29D0C323" w14:textId="77777777">
            <w:pPr>
              <w:spacing w:before="40" w:after="40"/>
              <w:jc w:val="left"/>
              <w:rPr>
                <w:rFonts w:ascii="Arial" w:hAnsi="Arial" w:cs="Arial"/>
                <w:bCs/>
                <w:szCs w:val="20"/>
              </w:rPr>
            </w:pPr>
            <w:r>
              <w:rPr>
                <w:rFonts w:ascii="Arial" w:hAnsi="Arial" w:cs="Arial"/>
                <w:bCs/>
                <w:szCs w:val="20"/>
              </w:rPr>
              <w:t xml:space="preserve">Smlouva je připravena na dobu neurčitou, </w:t>
            </w:r>
            <w:r w:rsidR="00F629B2">
              <w:rPr>
                <w:rFonts w:ascii="Arial" w:hAnsi="Arial" w:cs="Arial"/>
                <w:bCs/>
                <w:szCs w:val="20"/>
              </w:rPr>
              <w:t>v </w:t>
            </w:r>
            <w:r>
              <w:rPr>
                <w:rFonts w:ascii="Arial" w:hAnsi="Arial" w:cs="Arial"/>
                <w:bCs/>
                <w:szCs w:val="20"/>
              </w:rPr>
              <w:t>ZD</w:t>
            </w:r>
            <w:r w:rsidR="00F629B2">
              <w:rPr>
                <w:rFonts w:ascii="Arial" w:hAnsi="Arial" w:cs="Arial"/>
                <w:bCs/>
                <w:szCs w:val="20"/>
              </w:rPr>
              <w:t xml:space="preserve"> pro výpočet</w:t>
            </w:r>
            <w:r>
              <w:rPr>
                <w:rFonts w:ascii="Arial" w:hAnsi="Arial" w:cs="Arial"/>
                <w:bCs/>
                <w:szCs w:val="20"/>
              </w:rPr>
              <w:t xml:space="preserve"> se tak počítá s délkou 4 roky</w:t>
            </w:r>
            <w:r w:rsidR="00433FDF">
              <w:rPr>
                <w:rFonts w:ascii="Arial" w:hAnsi="Arial" w:cs="Arial"/>
                <w:bCs/>
                <w:szCs w:val="20"/>
              </w:rPr>
              <w:t>.</w:t>
            </w:r>
          </w:p>
        </w:tc>
      </w:tr>
      <w:tr w14:paraId="3DBB6FF9" w14:textId="77777777" w:rsidTr="00CC6788">
        <w:tblPrEx>
          <w:tblW w:w="10156" w:type="dxa"/>
          <w:tblInd w:w="70" w:type="dxa"/>
          <w:tblLayout w:type="fixed"/>
          <w:tblCellMar>
            <w:left w:w="70" w:type="dxa"/>
            <w:right w:w="70" w:type="dxa"/>
          </w:tblCellMar>
          <w:tblLook w:val="04A0"/>
        </w:tblPrEx>
        <w:trPr>
          <w:trHeight w:val="20"/>
        </w:trPr>
        <w:tc>
          <w:tcPr>
            <w:tcW w:w="6880" w:type="dxa"/>
            <w:gridSpan w:val="6"/>
            <w:shd w:val="clear" w:color="auto" w:fill="D9D9D9" w:themeFill="background1" w:themeFillShade="D9"/>
          </w:tcPr>
          <w:p w:rsidR="00297DCA" w:rsidRPr="003F7B0D" w:rsidP="00297DCA" w14:paraId="0E145B14" w14:textId="77777777">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projektu </w:t>
            </w:r>
            <w:r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3"/>
            <w:shd w:val="clear" w:color="auto" w:fill="auto"/>
          </w:tcPr>
          <w:p w:rsidR="00297DCA" w:rsidRPr="003F7B0D" w:rsidP="00297DCA" w14:paraId="3DF6BCF2" w14:textId="77777777">
            <w:pPr>
              <w:spacing w:before="40" w:after="40"/>
              <w:jc w:val="left"/>
              <w:rPr>
                <w:rFonts w:ascii="Arial" w:hAnsi="Arial" w:cs="Arial"/>
                <w:bCs/>
                <w:szCs w:val="20"/>
              </w:rPr>
            </w:pPr>
            <w:r>
              <w:rPr>
                <w:rFonts w:ascii="Arial" w:hAnsi="Arial" w:cs="Arial"/>
                <w:bCs/>
                <w:szCs w:val="20"/>
              </w:rPr>
              <w:t>Smlouva je připravena na dobu neurčitou, v ZD pro výpočet se tak počítá s délkou 4 roky</w:t>
            </w:r>
            <w:r w:rsidR="00433FDF">
              <w:rPr>
                <w:rFonts w:ascii="Arial" w:hAnsi="Arial" w:cs="Arial"/>
                <w:bCs/>
                <w:szCs w:val="20"/>
              </w:rPr>
              <w:t>.</w:t>
            </w:r>
          </w:p>
        </w:tc>
      </w:tr>
      <w:tr w14:paraId="00DC49EB" w14:textId="77777777" w:rsidTr="00CC6788">
        <w:tblPrEx>
          <w:tblW w:w="10156" w:type="dxa"/>
          <w:tblInd w:w="70" w:type="dxa"/>
          <w:tblLayout w:type="fixed"/>
          <w:tblCellMar>
            <w:left w:w="70" w:type="dxa"/>
            <w:right w:w="70" w:type="dxa"/>
          </w:tblCellMar>
          <w:tblLook w:val="04A0"/>
        </w:tblPrEx>
        <w:trPr>
          <w:trHeight w:val="20"/>
        </w:trPr>
        <w:tc>
          <w:tcPr>
            <w:tcW w:w="2344" w:type="dxa"/>
            <w:gridSpan w:val="3"/>
            <w:shd w:val="clear" w:color="auto" w:fill="D9D9D9" w:themeFill="background1" w:themeFillShade="D9"/>
          </w:tcPr>
          <w:p w:rsidR="00297DCA" w:rsidRPr="003F7B0D" w:rsidP="00297DCA" w14:paraId="5AC3780D" w14:textId="77777777">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placeholder>
              <w:docPart w:val="BA718009750445D4988E17D7AA5E22DD"/>
            </w:placeholder>
            <w:dropDownList w:lastValue="Možno zveřejnit bez omezení">
              <w:listItem w:value="Zvolte položku."/>
              <w:listItem w:value="Možno zveřejnit bez omezení" w:displayText="Možno zveřejnit bez omezení"/>
              <w:listItem w:value="Zveřejnit pouze při žádosti dle zákona 106/1999 Sb." w:displayText="Zveřejnit pouze při žádosti dle zákona 106/1999 Sb."/>
              <w:listItem w:value="Možno zveřejnit po anonymizaci některých údajů" w:displayText="Možno zveřejnit po anonymizaci některých údajů"/>
              <w:listItem w:value="Nemožno zveřejnit" w:displayText="Nemožno zveřejnit"/>
            </w:dropDownList>
          </w:sdtPr>
          <w:sdtContent>
            <w:tc>
              <w:tcPr>
                <w:tcW w:w="1701" w:type="dxa"/>
                <w:shd w:val="clear" w:color="auto" w:fill="auto"/>
              </w:tcPr>
              <w:p w:rsidR="00297DCA" w:rsidRPr="003F7B0D" w:rsidP="00297DCA" w14:paraId="17E16756" w14:textId="77777777">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rsidR="00297DCA" w:rsidRPr="003F7B0D" w:rsidP="00297DCA" w14:paraId="3D461533" w14:textId="77777777">
            <w:pPr>
              <w:spacing w:before="40" w:after="40"/>
              <w:jc w:val="left"/>
              <w:rPr>
                <w:rFonts w:ascii="Arial" w:hAnsi="Arial" w:cs="Arial"/>
                <w:b/>
                <w:bCs/>
                <w:szCs w:val="20"/>
              </w:rPr>
            </w:pPr>
            <w:r w:rsidRPr="003F7B0D">
              <w:rPr>
                <w:rFonts w:ascii="Arial" w:hAnsi="Arial" w:cs="Arial"/>
                <w:b/>
                <w:bCs/>
                <w:szCs w:val="20"/>
              </w:rPr>
              <w:t>V</w:t>
            </w:r>
            <w:r>
              <w:rPr>
                <w:rFonts w:ascii="Arial" w:hAnsi="Arial" w:cs="Arial"/>
                <w:b/>
                <w:bCs/>
                <w:szCs w:val="20"/>
              </w:rPr>
              <w:t xml:space="preserve"> případě požadované anonymizace (nebo nemožnosti zveřejnění)</w:t>
            </w:r>
            <w:r w:rsidRPr="003F7B0D">
              <w:rPr>
                <w:rFonts w:ascii="Arial" w:hAnsi="Arial" w:cs="Arial"/>
                <w:b/>
                <w:bCs/>
                <w:szCs w:val="20"/>
              </w:rPr>
              <w:t xml:space="preserve"> </w:t>
            </w:r>
            <w:r>
              <w:rPr>
                <w:rFonts w:ascii="Arial" w:hAnsi="Arial" w:cs="Arial"/>
                <w:b/>
                <w:bCs/>
                <w:szCs w:val="20"/>
              </w:rPr>
              <w:t>vypište údaje a</w:t>
            </w:r>
            <w:r w:rsidRPr="003F7B0D">
              <w:rPr>
                <w:rFonts w:ascii="Arial" w:hAnsi="Arial" w:cs="Arial"/>
                <w:b/>
                <w:bCs/>
                <w:szCs w:val="20"/>
              </w:rPr>
              <w:t xml:space="preserve"> úpravy, aby bylo zveřejnění možné</w:t>
            </w:r>
            <w:r>
              <w:rPr>
                <w:rFonts w:ascii="Arial" w:hAnsi="Arial" w:cs="Arial"/>
                <w:b/>
                <w:bCs/>
                <w:szCs w:val="20"/>
              </w:rPr>
              <w:t xml:space="preserve"> (případně proč není možné)</w:t>
            </w:r>
            <w:r w:rsidRPr="003F7B0D">
              <w:rPr>
                <w:rFonts w:ascii="Arial" w:hAnsi="Arial" w:cs="Arial"/>
                <w:b/>
                <w:bCs/>
                <w:szCs w:val="20"/>
              </w:rPr>
              <w:t xml:space="preserve">: </w:t>
            </w:r>
          </w:p>
        </w:tc>
        <w:tc>
          <w:tcPr>
            <w:tcW w:w="3276" w:type="dxa"/>
            <w:gridSpan w:val="3"/>
            <w:shd w:val="clear" w:color="auto" w:fill="auto"/>
          </w:tcPr>
          <w:p w:rsidR="00297DCA" w:rsidRPr="003F7B0D" w:rsidP="00297DCA" w14:paraId="44A81FE4" w14:textId="77777777">
            <w:pPr>
              <w:spacing w:before="40" w:after="40"/>
              <w:jc w:val="left"/>
              <w:rPr>
                <w:rFonts w:ascii="Arial" w:hAnsi="Arial" w:cs="Arial"/>
                <w:bCs/>
                <w:szCs w:val="20"/>
              </w:rPr>
            </w:pPr>
            <w:r>
              <w:rPr>
                <w:rFonts w:ascii="Arial" w:hAnsi="Arial" w:cs="Arial"/>
                <w:bCs/>
                <w:szCs w:val="20"/>
              </w:rPr>
              <w:t>Není relevantní</w:t>
            </w:r>
            <w:r w:rsidR="00BC1415">
              <w:rPr>
                <w:rFonts w:ascii="Arial" w:hAnsi="Arial" w:cs="Arial"/>
                <w:bCs/>
                <w:szCs w:val="20"/>
              </w:rPr>
              <w:t>.</w:t>
            </w:r>
          </w:p>
        </w:tc>
      </w:tr>
      <w:tr w14:paraId="5F8779DB" w14:textId="77777777" w:rsidTr="00CC6788">
        <w:tblPrEx>
          <w:tblW w:w="10156" w:type="dxa"/>
          <w:tblInd w:w="70" w:type="dxa"/>
          <w:tblLayout w:type="fixed"/>
          <w:tblCellMar>
            <w:left w:w="70" w:type="dxa"/>
            <w:right w:w="70" w:type="dxa"/>
          </w:tblCellMar>
          <w:tblLook w:val="04A0"/>
        </w:tblPrEx>
        <w:trPr>
          <w:trHeight w:val="20"/>
        </w:trPr>
        <w:tc>
          <w:tcPr>
            <w:tcW w:w="10156" w:type="dxa"/>
            <w:gridSpan w:val="9"/>
            <w:shd w:val="clear" w:color="auto" w:fill="D9D9D9" w:themeFill="background1" w:themeFillShade="D9"/>
          </w:tcPr>
          <w:p w:rsidR="00297DCA" w:rsidRPr="003F7B0D" w:rsidP="00297DCA" w14:paraId="1E0C78EA" w14:textId="77777777">
            <w:pPr>
              <w:spacing w:before="40" w:after="40"/>
              <w:jc w:val="left"/>
              <w:rPr>
                <w:rFonts w:ascii="Arial" w:hAnsi="Arial" w:cs="Arial"/>
                <w:bCs/>
                <w:szCs w:val="20"/>
              </w:rPr>
            </w:pPr>
            <w:r w:rsidRPr="003F7B0D">
              <w:rPr>
                <w:rFonts w:ascii="Arial" w:hAnsi="Arial" w:cs="Arial"/>
                <w:b/>
                <w:bCs/>
                <w:szCs w:val="20"/>
              </w:rPr>
              <w:t>Shrnutí shody se základními principy a standardy českého eGovernmentu:</w:t>
            </w:r>
          </w:p>
        </w:tc>
      </w:tr>
      <w:tr w14:paraId="3562BF5B" w14:textId="77777777" w:rsidTr="007D68D8">
        <w:tblPrEx>
          <w:tblW w:w="10156" w:type="dxa"/>
          <w:tblInd w:w="70" w:type="dxa"/>
          <w:tblLayout w:type="fixed"/>
          <w:tblCellMar>
            <w:left w:w="70" w:type="dxa"/>
            <w:right w:w="70" w:type="dxa"/>
          </w:tblCellMar>
          <w:tblLook w:val="04A0"/>
        </w:tblPrEx>
        <w:trPr>
          <w:trHeight w:val="20"/>
        </w:trPr>
        <w:tc>
          <w:tcPr>
            <w:tcW w:w="209" w:type="dxa"/>
            <w:vMerge w:val="restart"/>
            <w:shd w:val="clear" w:color="auto" w:fill="D9D9D9" w:themeFill="background1" w:themeFillShade="D9"/>
          </w:tcPr>
          <w:p w:rsidR="00297DCA" w:rsidRPr="003F7B0D" w:rsidP="00297DCA" w14:paraId="6B5AAB86" w14:textId="77777777">
            <w:pPr>
              <w:spacing w:before="40" w:after="40"/>
              <w:jc w:val="left"/>
              <w:rPr>
                <w:rFonts w:ascii="Arial" w:hAnsi="Arial" w:cs="Arial"/>
                <w:b/>
                <w:bCs/>
                <w:szCs w:val="20"/>
              </w:rPr>
            </w:pPr>
          </w:p>
        </w:tc>
        <w:tc>
          <w:tcPr>
            <w:tcW w:w="2135" w:type="dxa"/>
            <w:gridSpan w:val="2"/>
            <w:shd w:val="clear" w:color="auto" w:fill="D9D9D9" w:themeFill="background1" w:themeFillShade="D9"/>
          </w:tcPr>
          <w:p w:rsidR="00297DCA" w:rsidRPr="003F7B0D" w:rsidP="00297DCA" w14:paraId="1073177D" w14:textId="77777777">
            <w:pPr>
              <w:spacing w:before="40" w:after="40"/>
              <w:jc w:val="left"/>
              <w:rPr>
                <w:rFonts w:ascii="Arial" w:hAnsi="Arial" w:cs="Arial"/>
                <w:b/>
                <w:bCs/>
                <w:szCs w:val="20"/>
              </w:rPr>
            </w:pPr>
            <w:r w:rsidRPr="003F7B0D">
              <w:rPr>
                <w:rFonts w:ascii="Arial" w:hAnsi="Arial" w:cs="Arial"/>
                <w:b/>
                <w:bCs/>
                <w:szCs w:val="20"/>
              </w:rPr>
              <w:t>Žádáte výjimku(y)?</w:t>
            </w:r>
          </w:p>
        </w:tc>
        <w:sdt>
          <w:sdtPr>
            <w:rPr>
              <w:rFonts w:ascii="Arial" w:hAnsi="Arial" w:cs="Arial"/>
              <w:b/>
              <w:bCs/>
              <w:i/>
              <w:color w:val="FF0000"/>
              <w:szCs w:val="20"/>
            </w:rPr>
            <w:id w:val="-1945758662"/>
            <w:placeholder>
              <w:docPart w:val="ECD3032AC9BB44FDA3B78755454F0776"/>
            </w:placeholder>
            <w:comboBox w:lastValue="Ne">
              <w:listItem w:value="Ano" w:displayText="Ano"/>
              <w:listItem w:value="Ne" w:displayText="Ne"/>
            </w:comboBox>
          </w:sdtPr>
          <w:sdtEndPr>
            <w:rPr>
              <w:i w:val="0"/>
              <w:color w:val="auto"/>
            </w:rPr>
          </w:sdtEndPr>
          <w:sdtContent>
            <w:tc>
              <w:tcPr>
                <w:tcW w:w="1701" w:type="dxa"/>
                <w:shd w:val="clear" w:color="auto" w:fill="auto"/>
              </w:tcPr>
              <w:p w:rsidR="00297DCA" w:rsidRPr="003F7B0D" w:rsidP="00297DCA" w14:paraId="2A58C7CA" w14:textId="77777777">
                <w:pPr>
                  <w:spacing w:before="40" w:after="40"/>
                  <w:jc w:val="left"/>
                  <w:rPr>
                    <w:rFonts w:ascii="Arial" w:hAnsi="Arial" w:cs="Arial"/>
                    <w:b/>
                    <w:bCs/>
                    <w:szCs w:val="20"/>
                  </w:rPr>
                </w:pPr>
                <w:r>
                  <w:rPr>
                    <w:rFonts w:ascii="Arial" w:hAnsi="Arial" w:cs="Arial"/>
                    <w:b/>
                    <w:bCs/>
                    <w:i/>
                    <w:color w:val="FF0000"/>
                    <w:szCs w:val="20"/>
                  </w:rPr>
                  <w:t>Ne</w:t>
                </w:r>
              </w:p>
            </w:tc>
          </w:sdtContent>
        </w:sdt>
        <w:tc>
          <w:tcPr>
            <w:tcW w:w="3828" w:type="dxa"/>
            <w:gridSpan w:val="3"/>
            <w:shd w:val="clear" w:color="auto" w:fill="D9D9D9" w:themeFill="background1" w:themeFillShade="D9"/>
          </w:tcPr>
          <w:p w:rsidR="00297DCA" w:rsidRPr="003F7B0D" w:rsidP="00297DCA" w14:paraId="2AF55EC2" w14:textId="77777777">
            <w:pPr>
              <w:spacing w:before="40" w:after="40"/>
              <w:jc w:val="left"/>
              <w:rPr>
                <w:rFonts w:ascii="Arial" w:hAnsi="Arial" w:cs="Arial"/>
                <w:b/>
                <w:bCs/>
                <w:szCs w:val="20"/>
              </w:rPr>
            </w:pPr>
            <w:r w:rsidRPr="003F7B0D">
              <w:rPr>
                <w:rFonts w:ascii="Arial" w:hAnsi="Arial" w:cs="Arial"/>
                <w:b/>
                <w:bCs/>
                <w:szCs w:val="20"/>
              </w:rPr>
              <w:t>Počet žádostí o výjimku v</w:t>
            </w:r>
            <w:r>
              <w:rPr>
                <w:rFonts w:ascii="Arial" w:hAnsi="Arial" w:cs="Arial"/>
                <w:b/>
                <w:bCs/>
                <w:szCs w:val="20"/>
              </w:rPr>
              <w:t> </w:t>
            </w:r>
            <w:r w:rsidRPr="003F7B0D">
              <w:rPr>
                <w:rFonts w:ascii="Arial" w:hAnsi="Arial" w:cs="Arial"/>
                <w:b/>
                <w:bCs/>
                <w:szCs w:val="20"/>
              </w:rPr>
              <w:t>přílohách:</w:t>
            </w:r>
          </w:p>
        </w:tc>
        <w:tc>
          <w:tcPr>
            <w:tcW w:w="2283" w:type="dxa"/>
            <w:gridSpan w:val="2"/>
            <w:shd w:val="clear" w:color="auto" w:fill="auto"/>
          </w:tcPr>
          <w:p w:rsidR="00297DCA" w:rsidRPr="003F7B0D" w:rsidP="00297DCA" w14:paraId="2241122B" w14:textId="77777777">
            <w:pPr>
              <w:spacing w:before="40" w:after="40"/>
              <w:jc w:val="left"/>
              <w:rPr>
                <w:rFonts w:ascii="Arial" w:hAnsi="Arial" w:cs="Arial"/>
                <w:b/>
                <w:bCs/>
                <w:szCs w:val="20"/>
              </w:rPr>
            </w:pPr>
          </w:p>
        </w:tc>
      </w:tr>
      <w:tr w14:paraId="494E5334" w14:textId="77777777" w:rsidTr="00BF1E8F">
        <w:tblPrEx>
          <w:tblW w:w="10156" w:type="dxa"/>
          <w:tblInd w:w="70" w:type="dxa"/>
          <w:tblLayout w:type="fixed"/>
          <w:tblCellMar>
            <w:left w:w="70" w:type="dxa"/>
            <w:right w:w="70" w:type="dxa"/>
          </w:tblCellMar>
          <w:tblLook w:val="04A0"/>
        </w:tblPrEx>
        <w:trPr>
          <w:trHeight w:val="20"/>
        </w:trPr>
        <w:tc>
          <w:tcPr>
            <w:tcW w:w="209" w:type="dxa"/>
            <w:vMerge/>
            <w:shd w:val="clear" w:color="auto" w:fill="D9D9D9" w:themeFill="background1" w:themeFillShade="D9"/>
          </w:tcPr>
          <w:p w:rsidR="00297DCA" w:rsidRPr="003F7B0D" w:rsidP="00297DCA" w14:paraId="2853E7B1" w14:textId="77777777">
            <w:pPr>
              <w:spacing w:before="40" w:after="40"/>
              <w:jc w:val="left"/>
              <w:rPr>
                <w:rFonts w:ascii="Arial" w:hAnsi="Arial" w:cs="Arial"/>
                <w:b/>
                <w:bCs/>
                <w:szCs w:val="20"/>
              </w:rPr>
            </w:pPr>
          </w:p>
        </w:tc>
        <w:tc>
          <w:tcPr>
            <w:tcW w:w="2135" w:type="dxa"/>
            <w:gridSpan w:val="2"/>
            <w:shd w:val="clear" w:color="auto" w:fill="D9D9D9" w:themeFill="background1" w:themeFillShade="D9"/>
          </w:tcPr>
          <w:p w:rsidR="00297DCA" w:rsidRPr="003F7B0D" w:rsidP="00297DCA" w14:paraId="35EC3EC7" w14:textId="77777777">
            <w:pPr>
              <w:spacing w:before="40" w:after="40"/>
              <w:jc w:val="left"/>
              <w:rPr>
                <w:rFonts w:ascii="Arial" w:hAnsi="Arial" w:cs="Arial"/>
                <w:b/>
                <w:bCs/>
                <w:szCs w:val="20"/>
              </w:rPr>
            </w:pPr>
            <w:r w:rsidRPr="003F7B0D">
              <w:rPr>
                <w:rFonts w:ascii="Arial" w:hAnsi="Arial" w:cs="Arial"/>
                <w:b/>
                <w:bCs/>
                <w:szCs w:val="20"/>
              </w:rPr>
              <w:t>Komentář k</w:t>
            </w:r>
            <w:r>
              <w:rPr>
                <w:rFonts w:ascii="Arial" w:hAnsi="Arial" w:cs="Arial"/>
                <w:b/>
                <w:bCs/>
                <w:szCs w:val="20"/>
              </w:rPr>
              <w:t> </w:t>
            </w:r>
            <w:r w:rsidRPr="003F7B0D">
              <w:rPr>
                <w:rFonts w:ascii="Arial" w:hAnsi="Arial" w:cs="Arial"/>
                <w:b/>
                <w:bCs/>
                <w:szCs w:val="20"/>
              </w:rPr>
              <w:t>výjimkám:</w:t>
            </w:r>
          </w:p>
        </w:tc>
        <w:tc>
          <w:tcPr>
            <w:tcW w:w="7812" w:type="dxa"/>
            <w:gridSpan w:val="6"/>
            <w:shd w:val="clear" w:color="auto" w:fill="auto"/>
          </w:tcPr>
          <w:p w:rsidR="00283C55" w:rsidRPr="00236EFC" w:rsidP="00283C55" w14:paraId="43312B17" w14:textId="77777777">
            <w:pPr>
              <w:tabs>
                <w:tab w:val="left" w:pos="2190"/>
              </w:tabs>
              <w:spacing w:before="40" w:after="40"/>
              <w:jc w:val="left"/>
              <w:rPr>
                <w:rFonts w:ascii="Arial" w:hAnsi="Arial" w:cs="Arial"/>
                <w:szCs w:val="20"/>
              </w:rPr>
            </w:pPr>
            <w:r w:rsidRPr="00283C55">
              <w:rPr>
                <w:rFonts w:ascii="Arial" w:hAnsi="Arial" w:cs="Arial"/>
                <w:szCs w:val="20"/>
              </w:rPr>
              <w:t xml:space="preserve">Všechny aktuálně evidované </w:t>
            </w:r>
            <w:r w:rsidRPr="00283C55" w:rsidR="00DB0FDE">
              <w:rPr>
                <w:rFonts w:ascii="Arial" w:hAnsi="Arial" w:cs="Arial"/>
                <w:szCs w:val="20"/>
              </w:rPr>
              <w:t xml:space="preserve">neshody mají být odstraněny napojením na nově vznikající systémy (CRŽP, EnviIAM), na které bude systém HNVO napojen v rámci </w:t>
            </w:r>
            <w:r w:rsidRPr="00283C55">
              <w:rPr>
                <w:rFonts w:ascii="Arial" w:hAnsi="Arial" w:cs="Arial"/>
                <w:szCs w:val="20"/>
              </w:rPr>
              <w:t>rozvoje ošetřeného čerpáním ostatních služeb.</w:t>
            </w:r>
          </w:p>
          <w:p w:rsidR="00A2578F" w:rsidRPr="00236EFC" w:rsidP="00297DCA" w14:paraId="504EE02E" w14:textId="77777777">
            <w:pPr>
              <w:tabs>
                <w:tab w:val="left" w:pos="2190"/>
              </w:tabs>
              <w:spacing w:before="40" w:after="40"/>
              <w:jc w:val="left"/>
              <w:rPr>
                <w:rFonts w:ascii="Arial" w:hAnsi="Arial" w:cs="Arial"/>
                <w:szCs w:val="20"/>
              </w:rPr>
            </w:pPr>
          </w:p>
          <w:p w:rsidR="00AB3F87" w:rsidRPr="00236EFC" w:rsidP="00297DCA" w14:paraId="7CFB21D8" w14:textId="77777777">
            <w:pPr>
              <w:tabs>
                <w:tab w:val="left" w:pos="2190"/>
              </w:tabs>
              <w:spacing w:before="40" w:after="40"/>
              <w:jc w:val="left"/>
              <w:rPr>
                <w:rFonts w:ascii="Arial" w:hAnsi="Arial" w:cs="Arial"/>
                <w:szCs w:val="20"/>
              </w:rPr>
            </w:pPr>
          </w:p>
        </w:tc>
      </w:tr>
      <w:tr w14:paraId="524D8504" w14:textId="77777777" w:rsidTr="00BF1E8F">
        <w:tblPrEx>
          <w:tblW w:w="10156" w:type="dxa"/>
          <w:tblInd w:w="70" w:type="dxa"/>
          <w:tblLayout w:type="fixed"/>
          <w:tblCellMar>
            <w:left w:w="70" w:type="dxa"/>
            <w:right w:w="70" w:type="dxa"/>
          </w:tblCellMar>
          <w:tblLook w:val="04A0"/>
        </w:tblPrEx>
        <w:trPr>
          <w:trHeight w:val="20"/>
        </w:trPr>
        <w:tc>
          <w:tcPr>
            <w:tcW w:w="10156" w:type="dxa"/>
            <w:gridSpan w:val="9"/>
            <w:shd w:val="clear" w:color="auto" w:fill="D9D9D9" w:themeFill="background1" w:themeFillShade="D9"/>
          </w:tcPr>
          <w:p w:rsidR="00297DCA" w:rsidRPr="00C724A4" w:rsidP="00297DCA" w14:paraId="5CDAD5EB" w14:textId="77777777">
            <w:pPr>
              <w:keepNext/>
              <w:spacing w:before="40" w:after="40"/>
              <w:jc w:val="left"/>
              <w:rPr>
                <w:bCs/>
                <w:szCs w:val="20"/>
              </w:rPr>
            </w:pPr>
            <w:r w:rsidRPr="003F7B0D">
              <w:rPr>
                <w:rFonts w:ascii="Arial" w:eastAsia="Calibri" w:hAnsi="Arial" w:cs="Arial"/>
                <w:b/>
              </w:rPr>
              <w:t>Určení</w:t>
            </w:r>
            <w:r>
              <w:rPr>
                <w:rFonts w:ascii="Arial" w:eastAsia="Calibri" w:hAnsi="Arial" w:cs="Arial"/>
                <w:b/>
              </w:rPr>
              <w:t>:</w:t>
            </w:r>
            <w:r w:rsidRPr="003F7B0D">
              <w:rPr>
                <w:rFonts w:ascii="Arial" w:eastAsia="Calibri" w:hAnsi="Arial" w:cs="Arial"/>
                <w:b/>
              </w:rPr>
              <w:t xml:space="preserve"> věcného správce, technického správce a provozovatele </w:t>
            </w:r>
            <w:r w:rsidRPr="003F7B0D">
              <w:rPr>
                <w:rFonts w:ascii="Arial" w:eastAsia="Calibri" w:hAnsi="Arial" w:cs="Arial"/>
              </w:rPr>
              <w:t>(pokud je předmětem více IS, klasifikujte hlavní a ostatní vysvětlete</w:t>
            </w:r>
            <w:r>
              <w:rPr>
                <w:rFonts w:ascii="Arial" w:eastAsia="Calibri" w:hAnsi="Arial" w:cs="Arial"/>
              </w:rPr>
              <w:t xml:space="preserve"> v tabulce 8</w:t>
            </w:r>
            <w:r w:rsidRPr="003F7B0D">
              <w:rPr>
                <w:rFonts w:ascii="Arial" w:eastAsia="Calibri" w:hAnsi="Arial" w:cs="Arial"/>
              </w:rPr>
              <w:t>)</w:t>
            </w:r>
          </w:p>
        </w:tc>
      </w:tr>
      <w:tr w14:paraId="6BF58765" w14:textId="77777777" w:rsidTr="00BF1E8F">
        <w:tblPrEx>
          <w:tblW w:w="10156" w:type="dxa"/>
          <w:tblInd w:w="70" w:type="dxa"/>
          <w:tblLayout w:type="fixed"/>
          <w:tblCellMar>
            <w:left w:w="70" w:type="dxa"/>
            <w:right w:w="70" w:type="dxa"/>
          </w:tblCellMar>
          <w:tblLook w:val="04A0"/>
        </w:tblPrEx>
        <w:trPr>
          <w:trHeight w:val="20"/>
        </w:trPr>
        <w:tc>
          <w:tcPr>
            <w:tcW w:w="209" w:type="dxa"/>
            <w:vMerge w:val="restart"/>
            <w:shd w:val="clear" w:color="auto" w:fill="D9D9D9" w:themeFill="background1" w:themeFillShade="D9"/>
          </w:tcPr>
          <w:p w:rsidR="001E039C" w:rsidRPr="003F7B0D" w:rsidP="001E039C" w14:paraId="02F4D2D5" w14:textId="77777777">
            <w:pPr>
              <w:spacing w:before="40" w:after="40"/>
              <w:jc w:val="left"/>
              <w:rPr>
                <w:rFonts w:ascii="Arial" w:hAnsi="Arial" w:cs="Arial"/>
                <w:b/>
                <w:bCs/>
                <w:szCs w:val="20"/>
              </w:rPr>
            </w:pPr>
          </w:p>
        </w:tc>
        <w:tc>
          <w:tcPr>
            <w:tcW w:w="2135" w:type="dxa"/>
            <w:gridSpan w:val="2"/>
            <w:shd w:val="clear" w:color="auto" w:fill="D9D9D9" w:themeFill="background1" w:themeFillShade="D9"/>
          </w:tcPr>
          <w:p w:rsidR="001E039C" w:rsidRPr="003F7B0D" w:rsidP="001E039C" w14:paraId="0548E9D5" w14:textId="77777777">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6"/>
            <w:shd w:val="clear" w:color="auto" w:fill="auto"/>
          </w:tcPr>
          <w:p w:rsidR="001E039C" w:rsidRPr="003F7B0D" w:rsidP="001E039C" w14:paraId="593F498D" w14:textId="77777777">
            <w:pPr>
              <w:spacing w:before="40" w:after="40"/>
              <w:jc w:val="left"/>
              <w:rPr>
                <w:rFonts w:ascii="Arial" w:hAnsi="Arial" w:cs="Arial"/>
                <w:b/>
                <w:bCs/>
                <w:szCs w:val="20"/>
              </w:rPr>
            </w:pPr>
            <w:r>
              <w:rPr>
                <w:rFonts w:ascii="Arial" w:hAnsi="Arial" w:cs="Arial"/>
                <w:b/>
                <w:bCs/>
                <w:szCs w:val="20"/>
              </w:rPr>
              <w:t>Ministerstvo životního prostředí</w:t>
            </w:r>
            <w:r w:rsidR="00FB4019">
              <w:rPr>
                <w:rFonts w:ascii="Arial" w:hAnsi="Arial" w:cs="Arial"/>
                <w:b/>
                <w:bCs/>
                <w:szCs w:val="20"/>
              </w:rPr>
              <w:t xml:space="preserve"> ČR</w:t>
            </w:r>
            <w:r w:rsidR="00541161">
              <w:rPr>
                <w:rFonts w:ascii="Arial" w:hAnsi="Arial" w:cs="Arial"/>
                <w:b/>
                <w:bCs/>
                <w:szCs w:val="20"/>
              </w:rPr>
              <w:t xml:space="preserve"> (dále rovněž MŽP)</w:t>
            </w:r>
          </w:p>
        </w:tc>
      </w:tr>
      <w:tr w14:paraId="4BCA04ED" w14:textId="77777777" w:rsidTr="00BF1E8F">
        <w:tblPrEx>
          <w:tblW w:w="10156" w:type="dxa"/>
          <w:tblInd w:w="70" w:type="dxa"/>
          <w:tblLayout w:type="fixed"/>
          <w:tblCellMar>
            <w:left w:w="70" w:type="dxa"/>
            <w:right w:w="70" w:type="dxa"/>
          </w:tblCellMar>
          <w:tblLook w:val="04A0"/>
        </w:tblPrEx>
        <w:trPr>
          <w:trHeight w:val="20"/>
        </w:trPr>
        <w:tc>
          <w:tcPr>
            <w:tcW w:w="209" w:type="dxa"/>
            <w:vMerge/>
            <w:shd w:val="clear" w:color="auto" w:fill="D9D9D9" w:themeFill="background1" w:themeFillShade="D9"/>
          </w:tcPr>
          <w:p w:rsidR="001E039C" w:rsidRPr="003F7B0D" w:rsidP="001E039C" w14:paraId="45580ECC" w14:textId="77777777">
            <w:pPr>
              <w:spacing w:before="40" w:after="40"/>
              <w:jc w:val="left"/>
              <w:rPr>
                <w:rFonts w:ascii="Arial" w:hAnsi="Arial" w:cs="Arial"/>
                <w:b/>
                <w:bCs/>
                <w:szCs w:val="20"/>
              </w:rPr>
            </w:pPr>
          </w:p>
        </w:tc>
        <w:tc>
          <w:tcPr>
            <w:tcW w:w="2135" w:type="dxa"/>
            <w:gridSpan w:val="2"/>
            <w:shd w:val="clear" w:color="auto" w:fill="D9D9D9" w:themeFill="background1" w:themeFillShade="D9"/>
          </w:tcPr>
          <w:p w:rsidR="001E039C" w:rsidRPr="003F7B0D" w:rsidP="001E039C" w14:paraId="5E3C9188" w14:textId="77777777">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6"/>
            <w:shd w:val="clear" w:color="auto" w:fill="auto"/>
          </w:tcPr>
          <w:p w:rsidR="001E039C" w:rsidRPr="003F7B0D" w:rsidP="001E039C" w14:paraId="54A7FE0C" w14:textId="77777777">
            <w:pPr>
              <w:spacing w:before="40" w:after="40"/>
              <w:jc w:val="left"/>
              <w:rPr>
                <w:rFonts w:ascii="Arial" w:hAnsi="Arial" w:cs="Arial"/>
                <w:b/>
                <w:bCs/>
                <w:szCs w:val="20"/>
              </w:rPr>
            </w:pPr>
            <w:r>
              <w:rPr>
                <w:rFonts w:ascii="Arial" w:hAnsi="Arial" w:cs="Arial"/>
                <w:b/>
                <w:bCs/>
                <w:szCs w:val="20"/>
              </w:rPr>
              <w:t>CENIA, česká informační agentura životního prostředí</w:t>
            </w:r>
            <w:r w:rsidR="00541161">
              <w:rPr>
                <w:rFonts w:ascii="Arial" w:hAnsi="Arial" w:cs="Arial"/>
                <w:b/>
                <w:bCs/>
                <w:szCs w:val="20"/>
              </w:rPr>
              <w:t xml:space="preserve"> (dále rovněž CENIA)</w:t>
            </w:r>
          </w:p>
        </w:tc>
      </w:tr>
      <w:tr w14:paraId="316C491B" w14:textId="77777777" w:rsidTr="00BF1E8F">
        <w:tblPrEx>
          <w:tblW w:w="10156" w:type="dxa"/>
          <w:tblInd w:w="70" w:type="dxa"/>
          <w:tblLayout w:type="fixed"/>
          <w:tblCellMar>
            <w:left w:w="70" w:type="dxa"/>
            <w:right w:w="70" w:type="dxa"/>
          </w:tblCellMar>
          <w:tblLook w:val="04A0"/>
        </w:tblPrEx>
        <w:trPr>
          <w:trHeight w:val="20"/>
        </w:trPr>
        <w:tc>
          <w:tcPr>
            <w:tcW w:w="209" w:type="dxa"/>
            <w:vMerge/>
            <w:tcBorders>
              <w:bottom w:val="nil"/>
            </w:tcBorders>
            <w:shd w:val="clear" w:color="auto" w:fill="D9D9D9" w:themeFill="background1" w:themeFillShade="D9"/>
          </w:tcPr>
          <w:p w:rsidR="001E039C" w:rsidRPr="003F7B0D" w:rsidP="001E039C" w14:paraId="202BC786" w14:textId="77777777">
            <w:pPr>
              <w:spacing w:before="40" w:after="40"/>
              <w:jc w:val="left"/>
              <w:rPr>
                <w:rFonts w:ascii="Arial" w:hAnsi="Arial" w:cs="Arial"/>
                <w:b/>
                <w:bCs/>
                <w:szCs w:val="20"/>
              </w:rPr>
            </w:pPr>
          </w:p>
        </w:tc>
        <w:tc>
          <w:tcPr>
            <w:tcW w:w="2135" w:type="dxa"/>
            <w:gridSpan w:val="2"/>
            <w:shd w:val="clear" w:color="auto" w:fill="D9D9D9" w:themeFill="background1" w:themeFillShade="D9"/>
          </w:tcPr>
          <w:p w:rsidR="001E039C" w:rsidRPr="003F7B0D" w:rsidP="001E039C" w14:paraId="4A9227D6" w14:textId="77777777">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6"/>
            <w:shd w:val="clear" w:color="auto" w:fill="auto"/>
          </w:tcPr>
          <w:p w:rsidR="001E039C" w:rsidRPr="003F7B0D" w:rsidP="001E039C" w14:paraId="640F1382" w14:textId="77777777">
            <w:pPr>
              <w:spacing w:before="40" w:after="40"/>
              <w:jc w:val="left"/>
              <w:rPr>
                <w:rFonts w:ascii="Arial" w:hAnsi="Arial" w:cs="Arial"/>
                <w:b/>
                <w:bCs/>
                <w:szCs w:val="20"/>
              </w:rPr>
            </w:pPr>
            <w:r>
              <w:rPr>
                <w:rFonts w:ascii="Arial" w:hAnsi="Arial" w:cs="Arial"/>
                <w:b/>
                <w:bCs/>
                <w:szCs w:val="20"/>
              </w:rPr>
              <w:t>CENIA, česká informační agentura životního prostředí</w:t>
            </w:r>
          </w:p>
        </w:tc>
      </w:tr>
      <w:tr w14:paraId="68193336" w14:textId="77777777" w:rsidTr="00BF1E8F">
        <w:tblPrEx>
          <w:tblW w:w="10156" w:type="dxa"/>
          <w:tblInd w:w="70" w:type="dxa"/>
          <w:tblLayout w:type="fixed"/>
          <w:tblCellMar>
            <w:left w:w="70" w:type="dxa"/>
            <w:right w:w="70" w:type="dxa"/>
          </w:tblCellMar>
          <w:tblLook w:val="04A0"/>
        </w:tblPrEx>
        <w:trPr>
          <w:trHeight w:val="204"/>
        </w:trPr>
        <w:tc>
          <w:tcPr>
            <w:tcW w:w="6739" w:type="dxa"/>
            <w:gridSpan w:val="5"/>
            <w:shd w:val="clear" w:color="auto" w:fill="D9D9D9" w:themeFill="background1" w:themeFillShade="D9"/>
          </w:tcPr>
          <w:p w:rsidR="001E039C" w:rsidRPr="003F7B0D" w:rsidP="001E039C" w14:paraId="223D5359" w14:textId="77777777">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58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4"/>
            <w:shd w:val="clear" w:color="auto" w:fill="auto"/>
          </w:tcPr>
          <w:p w:rsidR="001E039C" w:rsidRPr="003F7B0D" w:rsidP="001E039C" w14:paraId="25B33C33" w14:textId="77777777">
            <w:pPr>
              <w:spacing w:before="40" w:after="40"/>
              <w:jc w:val="left"/>
              <w:rPr>
                <w:rFonts w:ascii="Arial" w:hAnsi="Arial" w:cs="Arial"/>
                <w:b/>
                <w:bCs/>
                <w:szCs w:val="20"/>
              </w:rPr>
            </w:pPr>
            <w:r>
              <w:rPr>
                <w:rFonts w:ascii="Arial" w:hAnsi="Arial" w:cs="Arial"/>
                <w:b/>
                <w:bCs/>
                <w:szCs w:val="20"/>
              </w:rPr>
              <w:t>-</w:t>
            </w:r>
          </w:p>
        </w:tc>
      </w:tr>
      <w:tr w14:paraId="592250C8" w14:textId="77777777" w:rsidTr="00BF1E8F">
        <w:tblPrEx>
          <w:tblW w:w="10156" w:type="dxa"/>
          <w:tblInd w:w="70" w:type="dxa"/>
          <w:tblLayout w:type="fixed"/>
          <w:tblCellMar>
            <w:left w:w="70" w:type="dxa"/>
            <w:right w:w="70" w:type="dxa"/>
          </w:tblCellMar>
          <w:tblLook w:val="04A0"/>
        </w:tblPrEx>
        <w:trPr>
          <w:trHeight w:val="204"/>
        </w:trPr>
        <w:tc>
          <w:tcPr>
            <w:tcW w:w="6739" w:type="dxa"/>
            <w:gridSpan w:val="5"/>
            <w:shd w:val="clear" w:color="auto" w:fill="D9D9D9" w:themeFill="background1" w:themeFillShade="D9"/>
          </w:tcPr>
          <w:p w:rsidR="001E039C" w:rsidRPr="003F7B0D" w:rsidP="001E039C" w14:paraId="29CE91C9" w14:textId="77777777">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58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4"/>
            <w:shd w:val="clear" w:color="auto" w:fill="auto"/>
          </w:tcPr>
          <w:p w:rsidR="001E039C" w:rsidRPr="00EF612F" w:rsidP="001E039C" w14:paraId="74BB8676" w14:textId="77777777">
            <w:pPr>
              <w:spacing w:before="40" w:after="40"/>
              <w:jc w:val="left"/>
              <w:rPr>
                <w:rFonts w:ascii="Arial" w:hAnsi="Arial" w:cs="Arial"/>
                <w:szCs w:val="20"/>
              </w:rPr>
            </w:pPr>
            <w:r w:rsidRPr="00EF612F">
              <w:rPr>
                <w:rFonts w:ascii="Arial" w:hAnsi="Arial" w:cs="Arial"/>
                <w:szCs w:val="20"/>
              </w:rPr>
              <w:t>3</w:t>
            </w:r>
            <w:r w:rsidRPr="00EF612F" w:rsidR="00EF612F">
              <w:rPr>
                <w:rFonts w:ascii="Arial" w:hAnsi="Arial" w:cs="Arial"/>
                <w:szCs w:val="20"/>
              </w:rPr>
              <w:t xml:space="preserve">.400.000 </w:t>
            </w:r>
            <w:r w:rsidRPr="00EF612F">
              <w:rPr>
                <w:rFonts w:ascii="Arial" w:hAnsi="Arial" w:cs="Arial"/>
                <w:szCs w:val="20"/>
              </w:rPr>
              <w:t>Kč</w:t>
            </w:r>
          </w:p>
        </w:tc>
      </w:tr>
      <w:tr w14:paraId="4BC82597" w14:textId="77777777" w:rsidTr="00BF1E8F">
        <w:tblPrEx>
          <w:tblW w:w="10156" w:type="dxa"/>
          <w:tblInd w:w="70" w:type="dxa"/>
          <w:tblLayout w:type="fixed"/>
          <w:tblCellMar>
            <w:left w:w="70" w:type="dxa"/>
            <w:right w:w="70" w:type="dxa"/>
          </w:tblCellMar>
          <w:tblLook w:val="04A0"/>
        </w:tblPrEx>
        <w:trPr>
          <w:trHeight w:val="204"/>
        </w:trPr>
        <w:tc>
          <w:tcPr>
            <w:tcW w:w="6739" w:type="dxa"/>
            <w:gridSpan w:val="5"/>
            <w:shd w:val="clear" w:color="auto" w:fill="D9D9D9" w:themeFill="background1" w:themeFillShade="D9"/>
          </w:tcPr>
          <w:p w:rsidR="001E039C" w:rsidRPr="003F7B0D" w:rsidP="001E039C" w14:paraId="1481E280" w14:textId="77777777">
            <w:pPr>
              <w:spacing w:before="40" w:after="40"/>
              <w:jc w:val="left"/>
              <w:rPr>
                <w:rFonts w:ascii="Arial" w:hAnsi="Arial" w:cs="Arial"/>
                <w:b/>
                <w:bCs/>
                <w:szCs w:val="20"/>
              </w:rPr>
            </w:pPr>
            <w:r w:rsidRPr="003F7B0D">
              <w:rPr>
                <w:rFonts w:ascii="Arial" w:hAnsi="Arial" w:cs="Arial"/>
                <w:b/>
                <w:bCs/>
                <w:szCs w:val="20"/>
              </w:rPr>
              <w:t xml:space="preserve">5 leté TCO </w:t>
            </w:r>
            <w:r w:rsidRPr="003F7B0D">
              <w:rPr>
                <w:rFonts w:ascii="Arial" w:hAnsi="Arial" w:cs="Arial"/>
                <w:bCs/>
                <w:szCs w:val="20"/>
              </w:rPr>
              <w:t xml:space="preserve">(součet hodnot ve sloupci 3 tabulky </w:t>
            </w:r>
            <w:r>
              <w:rPr>
                <w:rFonts w:ascii="Arial" w:hAnsi="Arial" w:cs="Arial"/>
                <w:bCs/>
                <w:szCs w:val="20"/>
              </w:rPr>
              <w:t>58</w:t>
            </w:r>
            <w:r w:rsidRPr="003F7B0D">
              <w:rPr>
                <w:rFonts w:ascii="Arial" w:hAnsi="Arial" w:cs="Arial"/>
                <w:bCs/>
                <w:szCs w:val="20"/>
              </w:rPr>
              <w:t xml:space="preserve"> 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4"/>
            <w:shd w:val="clear" w:color="auto" w:fill="auto"/>
          </w:tcPr>
          <w:p w:rsidR="001E039C" w:rsidRPr="00EF612F" w:rsidP="001E039C" w14:paraId="55DAF3CF" w14:textId="77777777">
            <w:pPr>
              <w:spacing w:before="40" w:after="40"/>
              <w:jc w:val="left"/>
              <w:rPr>
                <w:rFonts w:ascii="Arial" w:hAnsi="Arial" w:cs="Arial"/>
                <w:szCs w:val="20"/>
              </w:rPr>
            </w:pPr>
            <w:r w:rsidRPr="00EF612F">
              <w:rPr>
                <w:rFonts w:ascii="Arial" w:hAnsi="Arial" w:cs="Arial"/>
                <w:szCs w:val="20"/>
              </w:rPr>
              <w:t>4.250.00</w:t>
            </w:r>
            <w:r w:rsidRPr="00EF612F" w:rsidR="00AB3F87">
              <w:rPr>
                <w:rFonts w:ascii="Arial" w:hAnsi="Arial" w:cs="Arial"/>
                <w:szCs w:val="20"/>
              </w:rPr>
              <w:t>0 Kč</w:t>
            </w:r>
          </w:p>
        </w:tc>
      </w:tr>
    </w:tbl>
    <w:p w:rsidR="00D11A74" w:rsidRPr="00FD10A1" w14:paraId="5856E014" w14:textId="77777777">
      <w:pPr>
        <w:pStyle w:val="MVHeading2"/>
      </w:pPr>
      <w:bookmarkStart w:id="18" w:name="_Toc457998906"/>
      <w:bookmarkStart w:id="19" w:name="_Toc457999570"/>
      <w:bookmarkStart w:id="20" w:name="_Toc465074582"/>
      <w:bookmarkEnd w:id="18"/>
      <w:bookmarkEnd w:id="19"/>
      <w:r w:rsidRPr="00FD10A1">
        <w:t>Popis</w:t>
      </w:r>
      <w:r w:rsidR="00030314">
        <w:t>, p</w:t>
      </w:r>
      <w:r w:rsidRPr="007540D8" w:rsidR="00030314">
        <w:t>otřebnost</w:t>
      </w:r>
      <w:r w:rsidRPr="00FD10A1">
        <w:t xml:space="preserve"> </w:t>
      </w:r>
      <w:r w:rsidRPr="00FD10A1" w:rsidR="0014499A">
        <w:t xml:space="preserve">a výstupy </w:t>
      </w:r>
      <w:r w:rsidRPr="00FD10A1" w:rsidR="00EF748B">
        <w:t>projektu</w:t>
      </w:r>
      <w:bookmarkEnd w:id="20"/>
    </w:p>
    <w:tbl>
      <w:tblPr>
        <w:tblStyle w:val="TableGrid"/>
        <w:tblW w:w="10080" w:type="dxa"/>
        <w:tblInd w:w="108" w:type="dxa"/>
        <w:tblLook w:val="06A0"/>
      </w:tblPr>
      <w:tblGrid>
        <w:gridCol w:w="5760"/>
        <w:gridCol w:w="540"/>
        <w:gridCol w:w="3240"/>
        <w:gridCol w:w="540"/>
      </w:tblGrid>
      <w:tr w14:paraId="6D41E894" w14:textId="77777777" w:rsidTr="008647C9">
        <w:tblPrEx>
          <w:tblW w:w="10080" w:type="dxa"/>
          <w:tblInd w:w="108" w:type="dxa"/>
          <w:tblLook w:val="06A0"/>
        </w:tblPrEx>
        <w:trPr>
          <w:tblHeader/>
        </w:trPr>
        <w:tc>
          <w:tcPr>
            <w:tcW w:w="10080" w:type="dxa"/>
            <w:gridSpan w:val="4"/>
            <w:shd w:val="clear" w:color="auto" w:fill="CEEBF3"/>
          </w:tcPr>
          <w:p w:rsidR="008868BD" w:rsidRPr="000C4BEA" w:rsidP="003F7B0D" w14:paraId="17DF5162" w14:textId="77777777">
            <w:pPr>
              <w:keepNext/>
              <w:spacing w:before="40" w:after="40"/>
              <w:jc w:val="left"/>
              <w:rPr>
                <w:rFonts w:ascii="Arial" w:hAnsi="Arial" w:cs="Arial"/>
              </w:rPr>
            </w:pPr>
            <w:bookmarkStart w:id="21" w:name="_Toc509581650"/>
            <w:bookmarkStart w:id="22" w:name="_Toc513797119"/>
            <w:r w:rsidRPr="000C4BEA">
              <w:rPr>
                <w:rFonts w:ascii="Arial" w:hAnsi="Arial" w:cs="Arial"/>
              </w:rPr>
              <w:t xml:space="preserve">Tabulka </w:t>
            </w:r>
            <w:r w:rsidRPr="000C4BEA" w:rsidR="00BF5681">
              <w:rPr>
                <w:rFonts w:ascii="Arial" w:hAnsi="Arial" w:cs="Arial"/>
              </w:rPr>
              <w:fldChar w:fldCharType="begin"/>
            </w:r>
            <w:r w:rsidRPr="000C4BEA" w:rsidR="00BF5681">
              <w:rPr>
                <w:rFonts w:ascii="Arial" w:hAnsi="Arial" w:cs="Arial"/>
              </w:rPr>
              <w:instrText xml:space="preserve"> SEQ Tabulka \* ARABIC </w:instrText>
            </w:r>
            <w:r w:rsidRPr="000C4BEA" w:rsidR="00BF5681">
              <w:rPr>
                <w:rFonts w:ascii="Arial" w:hAnsi="Arial" w:cs="Arial"/>
              </w:rPr>
              <w:fldChar w:fldCharType="separate"/>
            </w:r>
            <w:r w:rsidRPr="000C4BEA" w:rsidR="00BF5681">
              <w:rPr>
                <w:rFonts w:ascii="Arial" w:hAnsi="Arial" w:cs="Arial"/>
              </w:rPr>
              <w:t>4</w:t>
            </w:r>
            <w:r w:rsidRPr="000C4BEA" w:rsidR="00BF5681">
              <w:rPr>
                <w:rFonts w:ascii="Arial" w:hAnsi="Arial" w:cs="Arial"/>
                <w:noProof/>
              </w:rPr>
              <w:fldChar w:fldCharType="end"/>
            </w:r>
            <w:r w:rsidRPr="000C4BEA">
              <w:rPr>
                <w:rFonts w:ascii="Arial" w:hAnsi="Arial" w:cs="Arial"/>
                <w:noProof/>
              </w:rPr>
              <w:t>:</w:t>
            </w:r>
            <w:r w:rsidRPr="000C4BEA" w:rsidR="00A55D52">
              <w:rPr>
                <w:rFonts w:ascii="Arial" w:hAnsi="Arial" w:cs="Arial"/>
                <w:noProof/>
              </w:rPr>
              <w:t xml:space="preserve"> </w:t>
            </w:r>
            <w:r w:rsidRPr="000C4BEA" w:rsidR="00A55D52">
              <w:rPr>
                <w:rFonts w:ascii="Arial" w:hAnsi="Arial" w:cs="Arial"/>
                <w:b/>
                <w:noProof/>
              </w:rPr>
              <w:t>Popis projektu</w:t>
            </w:r>
            <w:bookmarkEnd w:id="21"/>
            <w:r w:rsidR="000C4BEA">
              <w:rPr>
                <w:rFonts w:ascii="Arial" w:hAnsi="Arial" w:cs="Arial"/>
                <w:b/>
                <w:noProof/>
              </w:rPr>
              <w:t>:</w:t>
            </w:r>
            <w:bookmarkEnd w:id="22"/>
          </w:p>
        </w:tc>
      </w:tr>
      <w:tr w14:paraId="33FCF2E6" w14:textId="77777777" w:rsidTr="008647C9">
        <w:tblPrEx>
          <w:tblW w:w="10080" w:type="dxa"/>
          <w:tblInd w:w="108" w:type="dxa"/>
          <w:tblLook w:val="06A0"/>
        </w:tblPrEx>
        <w:tc>
          <w:tcPr>
            <w:tcW w:w="10080" w:type="dxa"/>
            <w:gridSpan w:val="4"/>
            <w:shd w:val="clear" w:color="auto" w:fill="D9D9D9" w:themeFill="background1" w:themeFillShade="D9"/>
          </w:tcPr>
          <w:p w:rsidR="0014499A" w:rsidRPr="003F7B0D" w:rsidP="003F7B0D" w14:paraId="148456A7" w14:textId="77777777">
            <w:pPr>
              <w:keepNext/>
              <w:spacing w:before="40" w:after="40"/>
              <w:jc w:val="left"/>
              <w:rPr>
                <w:rFonts w:ascii="Arial" w:eastAsia="Calibri" w:hAnsi="Arial" w:cs="Arial"/>
              </w:rPr>
            </w:pPr>
            <w:r w:rsidRPr="003F7B0D">
              <w:rPr>
                <w:rFonts w:ascii="Arial" w:eastAsia="Calibri" w:hAnsi="Arial" w:cs="Arial"/>
                <w:b/>
              </w:rPr>
              <w:t>Popis výchozí situace</w:t>
            </w:r>
            <w:r w:rsidRPr="003F7B0D" w:rsidR="002D15C8">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As-Is)</w:t>
            </w:r>
            <w:r w:rsidRPr="003F7B0D">
              <w:rPr>
                <w:rFonts w:ascii="Arial" w:eastAsia="Calibri" w:hAnsi="Arial" w:cs="Arial"/>
                <w:b/>
              </w:rPr>
              <w:t>:</w:t>
            </w:r>
          </w:p>
        </w:tc>
      </w:tr>
      <w:tr w14:paraId="576D0F05" w14:textId="77777777" w:rsidTr="008647C9">
        <w:tblPrEx>
          <w:tblW w:w="10080" w:type="dxa"/>
          <w:tblInd w:w="108" w:type="dxa"/>
          <w:tblLook w:val="06A0"/>
        </w:tblPrEx>
        <w:tc>
          <w:tcPr>
            <w:tcW w:w="10080" w:type="dxa"/>
            <w:gridSpan w:val="4"/>
          </w:tcPr>
          <w:p w:rsidR="004D258D" w:rsidRPr="004D258D" w:rsidP="004D258D" w14:paraId="09FF3E2B" w14:textId="77777777">
            <w:pPr>
              <w:spacing w:before="40" w:after="40"/>
              <w:jc w:val="left"/>
              <w:rPr>
                <w:rFonts w:ascii="Arial" w:eastAsia="Calibri" w:hAnsi="Arial" w:cs="Arial"/>
                <w:bCs/>
              </w:rPr>
            </w:pPr>
            <w:r w:rsidRPr="004D258D">
              <w:rPr>
                <w:rFonts w:ascii="Arial" w:eastAsia="Calibri" w:hAnsi="Arial" w:cs="Arial"/>
                <w:bCs/>
              </w:rPr>
              <w:t>Provoz, podpora a rozvoj stávajícího systému HNVO je smluvně zajištěn do 28.2.2021. Smluvním partnerem je Sysnet s.r.o., se kterým byla uzavřena smlouva na plnění veřejné zakázky s názvem „Aplikační podpora agendy hodnocení nebezpečných vlastností odpadů“ ze dne 26.11.2015. Veřejná zakázka pokrývala vývoj systému</w:t>
            </w:r>
            <w:r w:rsidR="002F1205">
              <w:rPr>
                <w:rFonts w:ascii="Arial" w:eastAsia="Calibri" w:hAnsi="Arial" w:cs="Arial"/>
                <w:bCs/>
              </w:rPr>
              <w:t>,</w:t>
            </w:r>
            <w:r w:rsidRPr="004D258D">
              <w:rPr>
                <w:rFonts w:ascii="Arial" w:eastAsia="Calibri" w:hAnsi="Arial" w:cs="Arial"/>
                <w:bCs/>
              </w:rPr>
              <w:t xml:space="preserve"> provoz a rozvoj na 5 let od akceptace díla.</w:t>
            </w:r>
          </w:p>
          <w:p w:rsidR="004D258D" w:rsidP="004D258D" w14:paraId="2000BE95" w14:textId="77777777">
            <w:pPr>
              <w:spacing w:before="40" w:after="40"/>
              <w:jc w:val="left"/>
              <w:rPr>
                <w:rFonts w:ascii="Arial" w:eastAsia="Calibri" w:hAnsi="Arial" w:cs="Arial"/>
                <w:bCs/>
              </w:rPr>
            </w:pPr>
            <w:r w:rsidRPr="004D258D">
              <w:rPr>
                <w:rFonts w:ascii="Arial" w:eastAsia="Calibri" w:hAnsi="Arial" w:cs="Arial"/>
                <w:bCs/>
              </w:rPr>
              <w:t xml:space="preserve">Vzhledem ke skutečnosti, že CENIA disponuje právem k nakládání se zdrojovými kódy, předpokládá se otevřené zadávací řízení na další provoz a rozvoj systému. </w:t>
            </w:r>
          </w:p>
          <w:p w:rsidR="00647EDB" w:rsidP="004D258D" w14:paraId="579C0E21" w14:textId="77777777">
            <w:pPr>
              <w:spacing w:before="40" w:after="40"/>
              <w:jc w:val="left"/>
              <w:rPr>
                <w:rFonts w:ascii="Arial" w:eastAsia="Calibri" w:hAnsi="Arial" w:cs="Arial"/>
                <w:bCs/>
              </w:rPr>
            </w:pPr>
          </w:p>
          <w:p w:rsidR="00A47820" w:rsidRPr="00593B69" w:rsidP="00A47820" w14:paraId="18D6E414" w14:textId="77777777">
            <w:pPr>
              <w:spacing w:before="40" w:after="40"/>
              <w:jc w:val="left"/>
              <w:rPr>
                <w:rFonts w:ascii="Arial" w:eastAsia="Calibri" w:hAnsi="Arial" w:cs="Arial"/>
                <w:bCs/>
              </w:rPr>
            </w:pPr>
            <w:r w:rsidRPr="00593B69">
              <w:rPr>
                <w:rFonts w:ascii="Arial" w:eastAsia="Calibri" w:hAnsi="Arial" w:cs="Arial"/>
                <w:bCs/>
              </w:rPr>
              <w:t>Systém </w:t>
            </w:r>
            <w:hyperlink r:id="rId10" w:tgtFrame="_blank" w:history="1">
              <w:r w:rsidRPr="00593B69">
                <w:rPr>
                  <w:rFonts w:ascii="Arial" w:eastAsia="Calibri" w:hAnsi="Arial" w:cs="Arial"/>
                  <w:bCs/>
                </w:rPr>
                <w:t>HNVO</w:t>
              </w:r>
            </w:hyperlink>
            <w:r w:rsidRPr="00593B69">
              <w:rPr>
                <w:rFonts w:ascii="Arial" w:eastAsia="Calibri" w:hAnsi="Arial" w:cs="Arial"/>
                <w:bCs/>
              </w:rPr>
              <w:t> je informační systém, který je určen zejména pro původce odpadů, kteří jeho prostřednictvím podávají žádost o hodnocení nebezpečných vlastností odpadů (dále “</w:t>
            </w:r>
            <w:r w:rsidRPr="00593B69">
              <w:rPr>
                <w:rFonts w:ascii="Arial" w:eastAsia="Calibri" w:hAnsi="Arial" w:cs="Arial"/>
              </w:rPr>
              <w:t>Žadatel</w:t>
            </w:r>
            <w:r w:rsidRPr="00593B69">
              <w:rPr>
                <w:rFonts w:ascii="Arial" w:eastAsia="Calibri" w:hAnsi="Arial" w:cs="Arial"/>
                <w:bCs/>
              </w:rPr>
              <w:t>”), a pro oprávněné osoby (dále</w:t>
            </w:r>
            <w:r>
              <w:rPr>
                <w:rStyle w:val="normaltextrun"/>
                <w:rFonts w:ascii="Calibri" w:hAnsi="Calibri" w:eastAsiaTheme="majorEastAsia"/>
                <w:sz w:val="22"/>
              </w:rPr>
              <w:t xml:space="preserve"> </w:t>
            </w:r>
            <w:r w:rsidRPr="00593B69">
              <w:rPr>
                <w:rFonts w:ascii="Arial" w:eastAsia="Calibri" w:hAnsi="Arial" w:cs="Arial"/>
                <w:bCs/>
              </w:rPr>
              <w:t>„</w:t>
            </w:r>
            <w:r w:rsidRPr="00593B69">
              <w:rPr>
                <w:rFonts w:ascii="Arial" w:eastAsia="Calibri" w:hAnsi="Arial" w:cs="Arial"/>
              </w:rPr>
              <w:t>Pověřená osoba</w:t>
            </w:r>
            <w:r w:rsidRPr="00593B69">
              <w:rPr>
                <w:rFonts w:ascii="Arial" w:eastAsia="Calibri" w:hAnsi="Arial" w:cs="Arial"/>
                <w:bCs/>
              </w:rPr>
              <w:t>“), které na základě údajů uvedených v žádosti a dalších provedených šetření, vydávají jeho prostřednictvím Osvědčení nebo Sdělení.  </w:t>
            </w:r>
          </w:p>
          <w:p w:rsidR="00A47820" w:rsidRPr="00593B69" w:rsidP="00A47820" w14:paraId="06F88FD0" w14:textId="77777777">
            <w:pPr>
              <w:spacing w:before="40" w:after="40"/>
              <w:jc w:val="left"/>
              <w:rPr>
                <w:rFonts w:ascii="Arial" w:eastAsia="Calibri" w:hAnsi="Arial" w:cs="Arial"/>
                <w:bCs/>
              </w:rPr>
            </w:pPr>
            <w:r w:rsidRPr="00593B69">
              <w:rPr>
                <w:rFonts w:ascii="Arial" w:eastAsia="Calibri" w:hAnsi="Arial" w:cs="Arial"/>
                <w:bCs/>
              </w:rPr>
              <w:t>  </w:t>
            </w:r>
          </w:p>
          <w:p w:rsidR="00A47820" w:rsidRPr="00613E29" w:rsidP="00613E29" w14:paraId="08B1C90D" w14:textId="77777777">
            <w:pPr>
              <w:pStyle w:val="ListParagraph"/>
              <w:numPr>
                <w:ilvl w:val="0"/>
                <w:numId w:val="44"/>
              </w:numPr>
              <w:spacing w:before="40" w:after="40"/>
              <w:jc w:val="left"/>
              <w:rPr>
                <w:rFonts w:ascii="Arial" w:eastAsia="Calibri" w:hAnsi="Arial" w:cs="Arial"/>
                <w:bCs w:val="0"/>
              </w:rPr>
            </w:pPr>
            <w:r w:rsidRPr="00613E29">
              <w:rPr>
                <w:rFonts w:ascii="Arial" w:eastAsia="Calibri" w:hAnsi="Arial" w:cs="Arial"/>
              </w:rPr>
              <w:t>Osvědčení o vyloučení nebezpečných vlastností odpadu – původce nebo oprávněná osoba může s tímto odpadem nakládat jako s odpadem kategorie „O“ – ostatní odpad;  </w:t>
            </w:r>
          </w:p>
          <w:p w:rsidR="00A47820" w:rsidRPr="00613E29" w:rsidP="00613E29" w14:paraId="277AAAD3" w14:textId="77777777">
            <w:pPr>
              <w:pStyle w:val="ListParagraph"/>
              <w:numPr>
                <w:ilvl w:val="0"/>
                <w:numId w:val="44"/>
              </w:numPr>
              <w:spacing w:before="40" w:after="40"/>
              <w:jc w:val="left"/>
              <w:rPr>
                <w:rFonts w:ascii="Arial" w:eastAsia="Calibri" w:hAnsi="Arial" w:cs="Arial"/>
                <w:bCs w:val="0"/>
              </w:rPr>
            </w:pPr>
            <w:r w:rsidRPr="00613E29">
              <w:rPr>
                <w:rFonts w:ascii="Arial" w:eastAsia="Calibri" w:hAnsi="Arial" w:cs="Arial"/>
              </w:rPr>
              <w:t>Sdělení – odpad má jednu nebo více nebezpečných vlastností –</w:t>
            </w:r>
            <w:r w:rsidR="005825BC">
              <w:rPr>
                <w:rFonts w:ascii="Arial" w:eastAsia="Calibri" w:hAnsi="Arial" w:cs="Arial"/>
              </w:rPr>
              <w:t xml:space="preserve"> </w:t>
            </w:r>
            <w:r w:rsidRPr="00613E29">
              <w:rPr>
                <w:rFonts w:ascii="Arial" w:eastAsia="Calibri" w:hAnsi="Arial" w:cs="Arial"/>
              </w:rPr>
              <w:t>původce nebo oprávněná osoba musí s tímto odpadem nakládat jako s odpadem kategorie „N“ – nebezpečný odpad.  </w:t>
            </w:r>
          </w:p>
          <w:p w:rsidR="00A47820" w:rsidP="004D258D" w14:paraId="27F835D9" w14:textId="77777777">
            <w:pPr>
              <w:spacing w:before="40" w:after="40"/>
              <w:jc w:val="left"/>
              <w:rPr>
                <w:rFonts w:ascii="Arial" w:eastAsia="Calibri" w:hAnsi="Arial" w:cs="Arial"/>
                <w:bCs/>
              </w:rPr>
            </w:pPr>
          </w:p>
          <w:p w:rsidR="00A47820" w:rsidP="00A47820" w14:paraId="78368D76" w14:textId="77777777">
            <w:pPr>
              <w:spacing w:before="40" w:after="40"/>
              <w:jc w:val="left"/>
              <w:rPr>
                <w:rFonts w:ascii="Arial" w:hAnsi="Arial" w:cs="Arial"/>
                <w:bCs/>
                <w:szCs w:val="20"/>
              </w:rPr>
            </w:pPr>
            <w:r w:rsidRPr="006125C4">
              <w:rPr>
                <w:rFonts w:ascii="Arial" w:hAnsi="Arial" w:cs="Arial"/>
                <w:bCs/>
                <w:szCs w:val="20"/>
              </w:rPr>
              <w:t>Osvědčení a Sdělení se vydávají elektronicky prostřednictvím systému HNVO.</w:t>
            </w:r>
          </w:p>
          <w:p w:rsidR="000738E3" w:rsidP="00A47820" w14:paraId="5FDDDA95" w14:textId="77777777">
            <w:pPr>
              <w:spacing w:before="40" w:after="40"/>
              <w:jc w:val="left"/>
              <w:rPr>
                <w:rFonts w:ascii="Arial" w:hAnsi="Arial" w:cs="Arial"/>
                <w:bCs/>
                <w:szCs w:val="20"/>
              </w:rPr>
            </w:pPr>
            <w:r>
              <w:rPr>
                <w:rFonts w:ascii="Arial" w:hAnsi="Arial" w:cs="Arial"/>
                <w:bCs/>
                <w:szCs w:val="20"/>
              </w:rPr>
              <w:t>Systém dále poskytuje registrovaným a přihlášeným uživatelům kompletní informace o rozsahu oprávnění u pověřených osob (které nebezpečné vlastnosti jsou oprávněni hodnotit), včetně kontaktních údajů.</w:t>
            </w:r>
          </w:p>
          <w:p w:rsidR="00776C85" w:rsidP="00A47820" w14:paraId="5D176390" w14:textId="77777777">
            <w:pPr>
              <w:spacing w:before="40" w:after="40"/>
              <w:jc w:val="left"/>
              <w:rPr>
                <w:rFonts w:ascii="Arial" w:hAnsi="Arial" w:cs="Arial"/>
                <w:bCs/>
                <w:szCs w:val="20"/>
              </w:rPr>
            </w:pPr>
          </w:p>
          <w:p w:rsidR="00776C85" w:rsidP="00A47820" w14:paraId="6553788E" w14:textId="77777777">
            <w:pPr>
              <w:spacing w:before="40" w:after="40"/>
              <w:jc w:val="left"/>
              <w:rPr>
                <w:rFonts w:ascii="Arial" w:hAnsi="Arial" w:cs="Arial"/>
                <w:bCs/>
                <w:szCs w:val="20"/>
              </w:rPr>
            </w:pPr>
            <w:r>
              <w:rPr>
                <w:rFonts w:ascii="Arial" w:hAnsi="Arial" w:cs="Arial"/>
                <w:bCs/>
                <w:szCs w:val="20"/>
              </w:rPr>
              <w:t>V systému HNVO se nerealizuje podání vůči státní správě, proces hodnocení</w:t>
            </w:r>
            <w:r w:rsidR="00CA07E8">
              <w:rPr>
                <w:rFonts w:ascii="Arial" w:hAnsi="Arial" w:cs="Arial"/>
                <w:bCs/>
                <w:szCs w:val="20"/>
              </w:rPr>
              <w:t xml:space="preserve"> nebezpečných vlastnosti odpadů</w:t>
            </w:r>
            <w:r w:rsidR="009C454F">
              <w:rPr>
                <w:rFonts w:ascii="Arial" w:hAnsi="Arial" w:cs="Arial"/>
                <w:bCs/>
                <w:szCs w:val="20"/>
              </w:rPr>
              <w:t xml:space="preserve"> je smluvním vztahem mezi původcem odpadu a pověřenou osobou</w:t>
            </w:r>
            <w:r w:rsidR="0086407E">
              <w:rPr>
                <w:rFonts w:ascii="Arial" w:hAnsi="Arial" w:cs="Arial"/>
                <w:bCs/>
                <w:szCs w:val="20"/>
              </w:rPr>
              <w:t xml:space="preserve"> (soukromoprávní subjekty), </w:t>
            </w:r>
            <w:r w:rsidR="00605FD4">
              <w:rPr>
                <w:rFonts w:ascii="Arial" w:hAnsi="Arial" w:cs="Arial"/>
                <w:bCs/>
                <w:szCs w:val="20"/>
              </w:rPr>
              <w:t>podání</w:t>
            </w:r>
            <w:r w:rsidR="00864F92">
              <w:rPr>
                <w:rFonts w:ascii="Arial" w:hAnsi="Arial" w:cs="Arial"/>
                <w:bCs/>
                <w:szCs w:val="20"/>
              </w:rPr>
              <w:t>/zaslání</w:t>
            </w:r>
            <w:r w:rsidR="00605FD4">
              <w:rPr>
                <w:rFonts w:ascii="Arial" w:hAnsi="Arial" w:cs="Arial"/>
                <w:bCs/>
                <w:szCs w:val="20"/>
              </w:rPr>
              <w:t xml:space="preserve"> žádosti</w:t>
            </w:r>
            <w:r w:rsidR="00CA07E8">
              <w:rPr>
                <w:rFonts w:ascii="Arial" w:hAnsi="Arial" w:cs="Arial"/>
                <w:bCs/>
                <w:szCs w:val="20"/>
              </w:rPr>
              <w:t xml:space="preserve"> </w:t>
            </w:r>
            <w:r w:rsidR="00605FD4">
              <w:rPr>
                <w:rFonts w:ascii="Arial" w:hAnsi="Arial" w:cs="Arial"/>
                <w:bCs/>
                <w:szCs w:val="20"/>
              </w:rPr>
              <w:t xml:space="preserve"> o hodnocení</w:t>
            </w:r>
            <w:r w:rsidR="00CA07E8">
              <w:rPr>
                <w:rFonts w:ascii="Arial" w:hAnsi="Arial" w:cs="Arial"/>
                <w:bCs/>
                <w:szCs w:val="20"/>
              </w:rPr>
              <w:t xml:space="preserve"> původcem odpadu vůči pověřené osobě</w:t>
            </w:r>
            <w:r w:rsidR="00605FD4">
              <w:rPr>
                <w:rFonts w:ascii="Arial" w:hAnsi="Arial" w:cs="Arial"/>
                <w:bCs/>
                <w:szCs w:val="20"/>
              </w:rPr>
              <w:t xml:space="preserve"> a výstup z</w:t>
            </w:r>
            <w:r w:rsidR="00CA07E8">
              <w:rPr>
                <w:rFonts w:ascii="Arial" w:hAnsi="Arial" w:cs="Arial"/>
                <w:bCs/>
                <w:szCs w:val="20"/>
              </w:rPr>
              <w:t> </w:t>
            </w:r>
            <w:r w:rsidR="00605FD4">
              <w:rPr>
                <w:rFonts w:ascii="Arial" w:hAnsi="Arial" w:cs="Arial"/>
                <w:bCs/>
                <w:szCs w:val="20"/>
              </w:rPr>
              <w:t>hodnocení</w:t>
            </w:r>
            <w:r w:rsidR="00CA07E8">
              <w:rPr>
                <w:rFonts w:ascii="Arial" w:hAnsi="Arial" w:cs="Arial"/>
                <w:bCs/>
                <w:szCs w:val="20"/>
              </w:rPr>
              <w:t>, tzn. vyjádření pověřené osoby, zda odpadu má nebo nemá nebezpečné vl</w:t>
            </w:r>
            <w:r w:rsidR="006817E1">
              <w:rPr>
                <w:rFonts w:ascii="Arial" w:hAnsi="Arial" w:cs="Arial"/>
                <w:bCs/>
                <w:szCs w:val="20"/>
              </w:rPr>
              <w:t>a</w:t>
            </w:r>
            <w:r w:rsidR="00CA07E8">
              <w:rPr>
                <w:rFonts w:ascii="Arial" w:hAnsi="Arial" w:cs="Arial"/>
                <w:bCs/>
                <w:szCs w:val="20"/>
              </w:rPr>
              <w:t>stno</w:t>
            </w:r>
            <w:r w:rsidR="0028127D">
              <w:rPr>
                <w:rFonts w:ascii="Arial" w:hAnsi="Arial" w:cs="Arial"/>
                <w:bCs/>
                <w:szCs w:val="20"/>
              </w:rPr>
              <w:t>s</w:t>
            </w:r>
            <w:r w:rsidR="00CA07E8">
              <w:rPr>
                <w:rFonts w:ascii="Arial" w:hAnsi="Arial" w:cs="Arial"/>
                <w:bCs/>
                <w:szCs w:val="20"/>
              </w:rPr>
              <w:t>ti</w:t>
            </w:r>
            <w:r w:rsidR="00CE5A70">
              <w:rPr>
                <w:rFonts w:ascii="Arial" w:hAnsi="Arial" w:cs="Arial"/>
                <w:bCs/>
                <w:szCs w:val="20"/>
              </w:rPr>
              <w:t>,</w:t>
            </w:r>
            <w:r w:rsidR="00605FD4">
              <w:rPr>
                <w:rFonts w:ascii="Arial" w:hAnsi="Arial" w:cs="Arial"/>
                <w:bCs/>
                <w:szCs w:val="20"/>
              </w:rPr>
              <w:t xml:space="preserve"> však musí být realizován</w:t>
            </w:r>
            <w:r w:rsidR="00CE5A70">
              <w:rPr>
                <w:rFonts w:ascii="Arial" w:hAnsi="Arial" w:cs="Arial"/>
                <w:bCs/>
                <w:szCs w:val="20"/>
              </w:rPr>
              <w:t>o</w:t>
            </w:r>
            <w:r w:rsidR="00605FD4">
              <w:rPr>
                <w:rFonts w:ascii="Arial" w:hAnsi="Arial" w:cs="Arial"/>
                <w:bCs/>
                <w:szCs w:val="20"/>
              </w:rPr>
              <w:t xml:space="preserve"> prostřednictvím systému HNVO</w:t>
            </w:r>
            <w:r w:rsidR="00CE5A70">
              <w:rPr>
                <w:rFonts w:ascii="Arial" w:hAnsi="Arial" w:cs="Arial"/>
                <w:bCs/>
                <w:szCs w:val="20"/>
              </w:rPr>
              <w:t>, svým charakterem se tak spíš jedná o evidenci, která</w:t>
            </w:r>
            <w:r w:rsidR="00605FD4">
              <w:rPr>
                <w:rFonts w:ascii="Arial" w:hAnsi="Arial" w:cs="Arial"/>
                <w:bCs/>
                <w:szCs w:val="20"/>
              </w:rPr>
              <w:t xml:space="preserve"> umožňuje zlepšit kontrolu nakládání s nebezpečnými odpady.</w:t>
            </w:r>
          </w:p>
          <w:p w:rsidR="00A47820" w:rsidRPr="004D258D" w:rsidP="004D258D" w14:paraId="4E44D958" w14:textId="77777777">
            <w:pPr>
              <w:spacing w:before="40" w:after="40"/>
              <w:jc w:val="left"/>
              <w:rPr>
                <w:rFonts w:ascii="Arial" w:eastAsia="Calibri" w:hAnsi="Arial" w:cs="Arial"/>
                <w:bCs/>
              </w:rPr>
            </w:pPr>
          </w:p>
          <w:p w:rsidR="004D258D" w:rsidP="004D258D" w14:paraId="4252E52D" w14:textId="77777777">
            <w:pPr>
              <w:spacing w:before="40" w:after="40"/>
              <w:jc w:val="left"/>
              <w:rPr>
                <w:rFonts w:ascii="Arial" w:eastAsia="Calibri" w:hAnsi="Arial" w:cs="Arial"/>
                <w:bCs/>
              </w:rPr>
            </w:pPr>
            <w:r w:rsidRPr="004D258D">
              <w:rPr>
                <w:rFonts w:ascii="Arial" w:eastAsia="Calibri" w:hAnsi="Arial" w:cs="Arial"/>
                <w:bCs/>
              </w:rPr>
              <w:t>Cílem je zajistit další provoz systému a zároveň nutné úpravy a rozvoj, mezi které primárně patří napojení HNVO na nově připravované systémy CRŽP a jednotné přihlášení zajišťované prostřednictvím EnviIAM, změny dané připravovanou novou legislativou odpadového hospodářství, kde aktuálně nelze určit konkrétní rozsah a dopad změn a případné další změny uživatelského charakteru.</w:t>
            </w:r>
          </w:p>
          <w:p w:rsidR="009D4E11" w:rsidP="004D258D" w14:paraId="012ED1E2" w14:textId="77777777">
            <w:pPr>
              <w:spacing w:before="40" w:after="40"/>
              <w:jc w:val="left"/>
              <w:rPr>
                <w:rFonts w:ascii="Arial" w:eastAsia="Calibri" w:hAnsi="Arial" w:cs="Arial"/>
                <w:bCs/>
              </w:rPr>
            </w:pPr>
            <w:r>
              <w:rPr>
                <w:rFonts w:ascii="Arial" w:hAnsi="Arial" w:cs="Arial"/>
              </w:rPr>
              <w:t>Realizací projektu a zajištěním provozně – technické podpory bude eliminace těchto rizik delegována na poskytovatele provozní podpory.</w:t>
            </w:r>
          </w:p>
          <w:p w:rsidR="00416B45" w:rsidP="00416B45" w14:paraId="7C36791B" w14:textId="77777777">
            <w:pPr>
              <w:spacing w:before="40" w:after="40"/>
              <w:jc w:val="left"/>
              <w:rPr>
                <w:rFonts w:ascii="Arial" w:hAnsi="Arial" w:cs="Arial"/>
              </w:rPr>
            </w:pPr>
          </w:p>
          <w:p w:rsidR="00433498" w:rsidP="00416B45" w14:paraId="50D0EEE1" w14:textId="77777777">
            <w:pPr>
              <w:spacing w:before="40" w:after="40"/>
              <w:jc w:val="left"/>
              <w:rPr>
                <w:rFonts w:ascii="Arial" w:hAnsi="Arial" w:cs="Arial"/>
              </w:rPr>
            </w:pPr>
            <w:r>
              <w:rPr>
                <w:rFonts w:ascii="Arial" w:hAnsi="Arial" w:cs="Arial"/>
              </w:rPr>
              <w:t xml:space="preserve">Systém HNVO zajišťuje pouze realizaci odborné </w:t>
            </w:r>
            <w:r w:rsidR="00B61F1A">
              <w:rPr>
                <w:rFonts w:ascii="Arial" w:hAnsi="Arial" w:cs="Arial"/>
              </w:rPr>
              <w:t>č</w:t>
            </w:r>
            <w:r>
              <w:rPr>
                <w:rFonts w:ascii="Arial" w:hAnsi="Arial" w:cs="Arial"/>
              </w:rPr>
              <w:t>ásti, podpůrné procesy související s registrací a správou Subjektů, uživatelů, řízení přístupu a systém jednotného přihlášení je zabezpečen systémem ISPOP</w:t>
            </w:r>
            <w:r w:rsidR="009D4E11">
              <w:rPr>
                <w:rFonts w:ascii="Arial" w:hAnsi="Arial" w:cs="Arial"/>
              </w:rPr>
              <w:t>, který poskytuje služby uvedeného charakteru</w:t>
            </w:r>
            <w:r w:rsidR="00776C85">
              <w:rPr>
                <w:rFonts w:ascii="Arial" w:hAnsi="Arial" w:cs="Arial"/>
              </w:rPr>
              <w:t>.</w:t>
            </w:r>
            <w:r w:rsidR="00120901">
              <w:rPr>
                <w:rFonts w:ascii="Arial" w:hAnsi="Arial" w:cs="Arial"/>
              </w:rPr>
              <w:t xml:space="preserve"> </w:t>
            </w:r>
          </w:p>
          <w:p w:rsidR="00AC61DF" w:rsidP="00AC61DF" w14:paraId="7A690CAB" w14:textId="77777777">
            <w:pPr>
              <w:spacing w:before="40" w:after="40"/>
              <w:jc w:val="left"/>
              <w:rPr>
                <w:rFonts w:ascii="Arial" w:eastAsia="Calibri" w:hAnsi="Arial" w:cs="Arial"/>
              </w:rPr>
            </w:pPr>
            <w:r>
              <w:rPr>
                <w:rFonts w:ascii="Arial" w:eastAsia="Calibri" w:hAnsi="Arial" w:cs="Arial"/>
              </w:rPr>
              <w:t xml:space="preserve">Systém HNVO čerpá </w:t>
            </w:r>
            <w:r w:rsidRPr="00390F37">
              <w:rPr>
                <w:rFonts w:ascii="Arial" w:eastAsia="Calibri" w:hAnsi="Arial" w:cs="Arial"/>
              </w:rPr>
              <w:t xml:space="preserve">pomocí komponenty SSO </w:t>
            </w:r>
            <w:r>
              <w:rPr>
                <w:rFonts w:ascii="Arial" w:eastAsia="Calibri" w:hAnsi="Arial" w:cs="Arial"/>
              </w:rPr>
              <w:t>v systému ISPOP registrační údaje subjektů i uživatelů z Registru ISPOP.</w:t>
            </w:r>
            <w:r w:rsidRPr="00E362D3">
              <w:rPr>
                <w:rFonts w:ascii="Arial" w:eastAsia="Calibri" w:hAnsi="Arial" w:cs="Arial"/>
              </w:rPr>
              <w:t xml:space="preserve"> </w:t>
            </w:r>
            <w:r w:rsidRPr="00593B69">
              <w:rPr>
                <w:rFonts w:ascii="Arial" w:eastAsia="Calibri" w:hAnsi="Arial" w:cs="Arial"/>
              </w:rPr>
              <w:t>Bez předchozí registrace v systému ISPOP nelze vykonávat žádnou agendu v systému HNVO</w:t>
            </w:r>
            <w:r>
              <w:rPr>
                <w:rFonts w:ascii="Arial" w:eastAsia="Calibri" w:hAnsi="Arial" w:cs="Arial"/>
              </w:rPr>
              <w:t>. Údaje subjektů a uživatelů jsou pak prezentovány v samotném systému HNVO. Přímými uživateli jsou původci nebo oprávněné osoby, které nakládají s odpadem (žadatelé) a dále pověřené osoby, které prostřednictvím systému provádějí hodnocení nebezpečných vlastností odpadu.</w:t>
            </w:r>
          </w:p>
          <w:p w:rsidR="00AC61DF" w:rsidP="00416B45" w14:paraId="2B1801A5" w14:textId="77777777">
            <w:pPr>
              <w:spacing w:before="40" w:after="40"/>
              <w:jc w:val="left"/>
              <w:rPr>
                <w:rFonts w:ascii="Arial" w:hAnsi="Arial" w:cs="Arial"/>
              </w:rPr>
            </w:pPr>
          </w:p>
          <w:p w:rsidR="00F2612A" w:rsidRPr="001E039C" w:rsidP="0057416D" w14:paraId="5303E4CB" w14:textId="77777777">
            <w:pPr>
              <w:spacing w:before="40" w:after="40"/>
              <w:jc w:val="left"/>
              <w:rPr>
                <w:rFonts w:ascii="Arial" w:eastAsia="Calibri" w:hAnsi="Arial" w:cs="Arial"/>
                <w:bCs/>
              </w:rPr>
            </w:pPr>
          </w:p>
        </w:tc>
      </w:tr>
      <w:tr w14:paraId="4E830F10" w14:textId="77777777" w:rsidTr="008647C9">
        <w:tblPrEx>
          <w:tblW w:w="10080" w:type="dxa"/>
          <w:tblInd w:w="108" w:type="dxa"/>
          <w:tblLook w:val="06A0"/>
        </w:tblPrEx>
        <w:tc>
          <w:tcPr>
            <w:tcW w:w="10080" w:type="dxa"/>
            <w:gridSpan w:val="4"/>
            <w:shd w:val="clear" w:color="auto" w:fill="D9D9D9" w:themeFill="background1" w:themeFillShade="D9"/>
          </w:tcPr>
          <w:p w:rsidR="0014499A" w:rsidRPr="003F7B0D" w:rsidP="003F7B0D" w14:paraId="0DE61367" w14:textId="77777777">
            <w:pPr>
              <w:keepNext/>
              <w:spacing w:before="40" w:after="40"/>
              <w:jc w:val="left"/>
              <w:rPr>
                <w:rFonts w:ascii="Arial" w:eastAsia="Calibri" w:hAnsi="Arial" w:cs="Arial"/>
              </w:rPr>
            </w:pPr>
            <w:r w:rsidRPr="003F7B0D">
              <w:rPr>
                <w:rFonts w:ascii="Arial" w:eastAsia="Calibri" w:hAnsi="Arial" w:cs="Arial"/>
                <w:b/>
              </w:rPr>
              <w:t>Popis projektu</w:t>
            </w:r>
            <w:r w:rsidRPr="003F7B0D" w:rsidR="002874C1">
              <w:rPr>
                <w:rFonts w:ascii="Arial" w:eastAsia="Calibri" w:hAnsi="Arial" w:cs="Arial"/>
              </w:rPr>
              <w:t xml:space="preserve"> (tzv. To-Be)</w:t>
            </w:r>
            <w:r w:rsidRPr="003F7B0D">
              <w:rPr>
                <w:rFonts w:ascii="Arial" w:eastAsia="Calibri" w:hAnsi="Arial" w:cs="Arial"/>
                <w:b/>
              </w:rPr>
              <w:t>:</w:t>
            </w:r>
          </w:p>
        </w:tc>
      </w:tr>
      <w:tr w14:paraId="7FB28A73" w14:textId="77777777" w:rsidTr="008647C9">
        <w:tblPrEx>
          <w:tblW w:w="10080" w:type="dxa"/>
          <w:tblInd w:w="108" w:type="dxa"/>
          <w:tblLook w:val="04A0"/>
        </w:tblPrEx>
        <w:tc>
          <w:tcPr>
            <w:tcW w:w="10080" w:type="dxa"/>
            <w:gridSpan w:val="4"/>
          </w:tcPr>
          <w:p w:rsidR="000738E3" w:rsidP="000738E3" w14:paraId="14E5BEF1" w14:textId="77777777">
            <w:pPr>
              <w:spacing w:before="40" w:after="40"/>
              <w:jc w:val="left"/>
              <w:rPr>
                <w:rFonts w:ascii="Arial" w:eastAsia="Calibri" w:hAnsi="Arial" w:cs="Arial"/>
              </w:rPr>
            </w:pPr>
            <w:r>
              <w:rPr>
                <w:rFonts w:ascii="Arial" w:eastAsia="Calibri" w:hAnsi="Arial" w:cs="Arial"/>
              </w:rPr>
              <w:t>Zajištění provozní podpory a rozvoje od 1.3.2021. Cílem je zajištění provozní podpory a nutného rozvoje nezbytné pro kontinuitu poskytování služeb systému zákazníkům. Poskytování předmětných služeb je nařízeno Ministerstvu životního prostředí zákonem č. 25/2008 Sb. a zákonem č. 185/2001 Sb.</w:t>
            </w:r>
          </w:p>
          <w:p w:rsidR="000738E3" w:rsidP="000738E3" w14:paraId="4CDAED21" w14:textId="77777777">
            <w:pPr>
              <w:spacing w:before="40" w:after="40"/>
              <w:jc w:val="left"/>
              <w:rPr>
                <w:rFonts w:ascii="Arial" w:eastAsia="Calibri" w:hAnsi="Arial" w:cs="Arial"/>
              </w:rPr>
            </w:pPr>
            <w:r>
              <w:rPr>
                <w:rFonts w:ascii="Arial" w:eastAsia="Calibri" w:hAnsi="Arial" w:cs="Arial"/>
              </w:rPr>
              <w:t>Realizace projektu bude mít dopad na enterprise architekturu věcného správce (Ministerstvo životního prostředí)</w:t>
            </w:r>
            <w:r w:rsidR="005114B6">
              <w:rPr>
                <w:rFonts w:ascii="Arial" w:eastAsia="Calibri" w:hAnsi="Arial" w:cs="Arial"/>
              </w:rPr>
              <w:t xml:space="preserve">, neboť dojde primárně ke změně na úrovni aplikační architektury. </w:t>
            </w:r>
            <w:r>
              <w:rPr>
                <w:rFonts w:ascii="Arial" w:eastAsia="Calibri" w:hAnsi="Arial" w:cs="Arial"/>
              </w:rPr>
              <w:t xml:space="preserve"> business </w:t>
            </w:r>
            <w:r w:rsidR="00D6385B">
              <w:rPr>
                <w:rFonts w:ascii="Arial" w:eastAsia="Calibri" w:hAnsi="Arial" w:cs="Arial"/>
              </w:rPr>
              <w:t xml:space="preserve">a technická </w:t>
            </w:r>
            <w:r>
              <w:rPr>
                <w:rFonts w:ascii="Arial" w:eastAsia="Calibri" w:hAnsi="Arial" w:cs="Arial"/>
              </w:rPr>
              <w:t xml:space="preserve">architekturu </w:t>
            </w:r>
            <w:r w:rsidR="00D6385B">
              <w:rPr>
                <w:rFonts w:ascii="Arial" w:eastAsia="Calibri" w:hAnsi="Arial" w:cs="Arial"/>
              </w:rPr>
              <w:t>nebude měněna</w:t>
            </w:r>
            <w:r>
              <w:rPr>
                <w:rFonts w:ascii="Arial" w:eastAsia="Calibri" w:hAnsi="Arial" w:cs="Arial"/>
              </w:rPr>
              <w:t>.</w:t>
            </w:r>
            <w:r w:rsidR="007A1606">
              <w:rPr>
                <w:rFonts w:ascii="Arial" w:eastAsia="Calibri" w:hAnsi="Arial" w:cs="Arial"/>
              </w:rPr>
              <w:t xml:space="preserve"> </w:t>
            </w:r>
            <w:r w:rsidR="001142AE">
              <w:rPr>
                <w:rFonts w:ascii="Arial" w:hAnsi="Arial" w:cs="Arial"/>
              </w:rPr>
              <w:t>Systém ISPOP, který poskytuje systému HNVO služby pro registraci a správu Subjektů a uživatelů včetně řízení přístupu (Registr ISPOP) a službu jednotného přihlášení (SSO) bude v průběhu roku 2021 nahrazen systémy CRŽP (správa Subjektů a uživatelů) a EnviIAM (systém jednotného přihlášení).</w:t>
            </w:r>
            <w:r w:rsidR="00EE2BB8">
              <w:rPr>
                <w:rFonts w:ascii="Arial" w:eastAsia="Calibri" w:hAnsi="Arial" w:cs="Arial"/>
              </w:rPr>
              <w:t>Tyto systémy jsou budovány v souladu s aktuální požadavky eGovern</w:t>
            </w:r>
            <w:r w:rsidR="00AD0428">
              <w:rPr>
                <w:rFonts w:ascii="Arial" w:eastAsia="Calibri" w:hAnsi="Arial" w:cs="Arial"/>
              </w:rPr>
              <w:t>mentu a budou zajišťovat napojení na ISZR, NIA a JIP/KAAS.</w:t>
            </w:r>
          </w:p>
          <w:p w:rsidR="000738E3" w:rsidP="000738E3" w14:paraId="05C7F311" w14:textId="77777777">
            <w:pPr>
              <w:spacing w:before="40" w:after="40"/>
              <w:jc w:val="left"/>
              <w:rPr>
                <w:rFonts w:ascii="Arial" w:eastAsia="Calibri" w:hAnsi="Arial" w:cs="Arial"/>
              </w:rPr>
            </w:pPr>
          </w:p>
          <w:p w:rsidR="00E60156" w:rsidP="00E60156" w14:paraId="62C4921D" w14:textId="77777777">
            <w:pPr>
              <w:spacing w:before="40" w:after="40"/>
              <w:jc w:val="left"/>
              <w:rPr>
                <w:rFonts w:ascii="Arial" w:eastAsia="Calibri" w:hAnsi="Arial" w:cs="Arial"/>
              </w:rPr>
            </w:pPr>
            <w:r>
              <w:rPr>
                <w:rFonts w:ascii="Arial" w:eastAsia="Calibri" w:hAnsi="Arial" w:cs="Arial"/>
              </w:rPr>
              <w:t xml:space="preserve">Veřejná zakázka a smlouva </w:t>
            </w:r>
            <w:r w:rsidR="00E162A1">
              <w:rPr>
                <w:rFonts w:ascii="Arial" w:eastAsia="Calibri" w:hAnsi="Arial" w:cs="Arial"/>
              </w:rPr>
              <w:t xml:space="preserve">bude </w:t>
            </w:r>
            <w:r>
              <w:rPr>
                <w:rFonts w:ascii="Arial" w:eastAsia="Calibri" w:hAnsi="Arial" w:cs="Arial"/>
              </w:rPr>
              <w:t>připravena na dobu neurčitou</w:t>
            </w:r>
            <w:r w:rsidR="007B52B5">
              <w:rPr>
                <w:rFonts w:ascii="Arial" w:eastAsia="Calibri" w:hAnsi="Arial" w:cs="Arial"/>
              </w:rPr>
              <w:t xml:space="preserve"> (obdobným způsobem jsou v současnosti realizovány i další zakázky v resortu)</w:t>
            </w:r>
            <w:r>
              <w:rPr>
                <w:rFonts w:ascii="Arial" w:eastAsia="Calibri" w:hAnsi="Arial" w:cs="Arial"/>
              </w:rPr>
              <w:t xml:space="preserve">, </w:t>
            </w:r>
            <w:r w:rsidR="0095597D">
              <w:rPr>
                <w:rFonts w:ascii="Arial" w:eastAsia="Calibri" w:hAnsi="Arial" w:cs="Arial"/>
              </w:rPr>
              <w:t>plnění v rámci smlouvy bude zajišťovat</w:t>
            </w:r>
            <w:r>
              <w:rPr>
                <w:rFonts w:ascii="Arial" w:eastAsia="Calibri" w:hAnsi="Arial" w:cs="Arial"/>
              </w:rPr>
              <w:t xml:space="preserve">: </w:t>
            </w:r>
          </w:p>
          <w:p w:rsidR="00E60156" w:rsidP="00AF1E94" w14:paraId="2A26528E" w14:textId="77777777">
            <w:pPr>
              <w:pStyle w:val="ListParagraph"/>
              <w:numPr>
                <w:ilvl w:val="0"/>
                <w:numId w:val="15"/>
              </w:numPr>
              <w:spacing w:before="40" w:after="40"/>
              <w:jc w:val="left"/>
              <w:rPr>
                <w:rFonts w:ascii="Arial" w:eastAsia="Calibri" w:hAnsi="Arial" w:cs="Arial"/>
              </w:rPr>
            </w:pPr>
            <w:r>
              <w:rPr>
                <w:rFonts w:ascii="Arial" w:eastAsia="Calibri" w:hAnsi="Arial" w:cs="Arial"/>
              </w:rPr>
              <w:t xml:space="preserve">podpora a rozvoj systému HNVO </w:t>
            </w:r>
            <w:r w:rsidR="0095597D">
              <w:rPr>
                <w:rFonts w:ascii="Arial" w:eastAsia="Calibri" w:hAnsi="Arial" w:cs="Arial"/>
              </w:rPr>
              <w:t>od 1.3.2021</w:t>
            </w:r>
            <w:r>
              <w:rPr>
                <w:rFonts w:ascii="Arial" w:eastAsia="Calibri" w:hAnsi="Arial" w:cs="Arial"/>
              </w:rPr>
              <w:t>,</w:t>
            </w:r>
          </w:p>
          <w:p w:rsidR="00E60156" w:rsidP="00AF1E94" w14:paraId="1B39DA45" w14:textId="77777777">
            <w:pPr>
              <w:pStyle w:val="ListParagraph"/>
              <w:numPr>
                <w:ilvl w:val="0"/>
                <w:numId w:val="15"/>
              </w:numPr>
              <w:spacing w:before="40" w:after="40"/>
              <w:jc w:val="left"/>
              <w:rPr>
                <w:rFonts w:ascii="Arial" w:hAnsi="Arial" w:cs="Arial"/>
              </w:rPr>
            </w:pPr>
            <w:r>
              <w:rPr>
                <w:rFonts w:ascii="Arial" w:hAnsi="Arial" w:cs="Arial"/>
              </w:rPr>
              <w:t xml:space="preserve">úpravy systému HNVO tak, aby byl </w:t>
            </w:r>
            <w:r w:rsidRPr="630CC3EC">
              <w:rPr>
                <w:rFonts w:ascii="Arial" w:hAnsi="Arial" w:cs="Arial"/>
              </w:rPr>
              <w:t>zajištěn souladu s nově připravovanou legislativou (vzhledem k novému zákonu o odpadech, který je aktuálně v Parlamentu ČR), která v dílčích ohledech upravuje dotčenou problematiku hodnocení nebezpečných vlastností odpadů</w:t>
            </w:r>
            <w:r>
              <w:rPr>
                <w:rFonts w:ascii="Arial" w:hAnsi="Arial" w:cs="Arial"/>
              </w:rPr>
              <w:t>.</w:t>
            </w:r>
          </w:p>
          <w:p w:rsidR="0095597D" w:rsidP="00AF1E94" w14:paraId="157743E3" w14:textId="77777777">
            <w:pPr>
              <w:pStyle w:val="ListParagraph"/>
              <w:numPr>
                <w:ilvl w:val="0"/>
                <w:numId w:val="15"/>
              </w:numPr>
              <w:spacing w:before="40" w:after="40"/>
              <w:jc w:val="left"/>
              <w:rPr>
                <w:rFonts w:ascii="Arial" w:hAnsi="Arial" w:cs="Arial"/>
              </w:rPr>
            </w:pPr>
            <w:r>
              <w:rPr>
                <w:rFonts w:ascii="Arial" w:hAnsi="Arial" w:cs="Arial"/>
              </w:rPr>
              <w:t>úpravy systému tak, aby bylo možné začít využívat služeb nově budovaných systémů CRŽP a EnviIAM.</w:t>
            </w:r>
          </w:p>
          <w:p w:rsidR="0095597D" w:rsidP="0095597D" w14:paraId="1B74257F" w14:textId="77777777">
            <w:pPr>
              <w:spacing w:before="40" w:after="40"/>
              <w:jc w:val="left"/>
              <w:rPr>
                <w:rFonts w:ascii="Arial" w:hAnsi="Arial" w:cs="Arial"/>
              </w:rPr>
            </w:pPr>
          </w:p>
          <w:p w:rsidR="00E162A1" w:rsidRPr="00E162A1" w:rsidP="00E162A1" w14:paraId="51CF3E4B" w14:textId="77777777">
            <w:pPr>
              <w:spacing w:before="40" w:after="40"/>
              <w:jc w:val="left"/>
              <w:rPr>
                <w:rFonts w:ascii="Arial" w:hAnsi="Arial" w:cs="Arial"/>
              </w:rPr>
            </w:pPr>
          </w:p>
          <w:p w:rsidR="00416B45" w:rsidRPr="00647EDB" w:rsidP="001E039C" w14:paraId="1695B630" w14:textId="77777777">
            <w:pPr>
              <w:spacing w:before="40" w:after="40"/>
              <w:jc w:val="left"/>
              <w:rPr>
                <w:rFonts w:ascii="Arial" w:eastAsia="Calibri" w:hAnsi="Arial" w:cs="Arial"/>
                <w:highlight w:val="yellow"/>
              </w:rPr>
            </w:pPr>
          </w:p>
          <w:p w:rsidR="00416B45" w:rsidRPr="00DA4AE8" w:rsidP="001E039C" w14:paraId="087B1B58" w14:textId="77777777">
            <w:pPr>
              <w:spacing w:before="40" w:after="40"/>
              <w:jc w:val="left"/>
              <w:rPr>
                <w:rFonts w:ascii="Arial" w:eastAsia="Calibri" w:hAnsi="Arial" w:cs="Arial"/>
              </w:rPr>
            </w:pPr>
            <w:r w:rsidRPr="00DA4AE8">
              <w:rPr>
                <w:rFonts w:ascii="Arial" w:eastAsia="Calibri" w:hAnsi="Arial" w:cs="Arial"/>
              </w:rPr>
              <w:t>Realizace projektu zajistí prodloužení provozu služeb systému v podmínkách stanovených indikátorů efektivity:</w:t>
            </w:r>
          </w:p>
          <w:p w:rsidR="002B7AB2" w:rsidRPr="00DA4AE8" w:rsidP="001E039C" w14:paraId="75D4B284" w14:textId="77777777">
            <w:pPr>
              <w:spacing w:before="40" w:after="40"/>
              <w:jc w:val="left"/>
              <w:rPr>
                <w:rFonts w:ascii="Arial" w:eastAsia="Calibri" w:hAnsi="Arial" w:cs="Arial"/>
              </w:rPr>
            </w:pPr>
          </w:p>
          <w:tbl>
            <w:tblPr>
              <w:tblStyle w:val="TableGrid"/>
              <w:tblW w:w="8641" w:type="dxa"/>
              <w:jc w:val="center"/>
              <w:tblLook w:val="04A0"/>
            </w:tblPr>
            <w:tblGrid>
              <w:gridCol w:w="2703"/>
              <w:gridCol w:w="2995"/>
              <w:gridCol w:w="2943"/>
            </w:tblGrid>
            <w:tr w14:paraId="12EFFCE7" w14:textId="77777777" w:rsidTr="00EB3041">
              <w:tblPrEx>
                <w:tblW w:w="8641" w:type="dxa"/>
                <w:jc w:val="center"/>
                <w:tblLook w:val="04A0"/>
              </w:tblPrEx>
              <w:trPr>
                <w:cantSplit/>
                <w:tblHeader/>
                <w:jc w:val="center"/>
              </w:trPr>
              <w:tc>
                <w:tcPr>
                  <w:tcW w:w="2703" w:type="dxa"/>
                  <w:shd w:val="clear" w:color="auto" w:fill="C6D9F0" w:themeFill="text2" w:themeFillTint="33"/>
                </w:tcPr>
                <w:p w:rsidR="008806AE" w:rsidRPr="00DA4AE8" w:rsidP="008806AE" w14:paraId="7BD170F4" w14:textId="77777777">
                  <w:pPr>
                    <w:spacing w:before="40" w:after="40" w:line="276" w:lineRule="auto"/>
                    <w:rPr>
                      <w:rFonts w:ascii="Arial" w:hAnsi="Arial" w:cs="Arial"/>
                      <w:sz w:val="18"/>
                      <w:szCs w:val="18"/>
                    </w:rPr>
                  </w:pPr>
                  <w:r w:rsidRPr="00DA4AE8">
                    <w:rPr>
                      <w:rFonts w:ascii="Arial" w:hAnsi="Arial" w:cs="Arial"/>
                      <w:sz w:val="18"/>
                      <w:szCs w:val="18"/>
                    </w:rPr>
                    <w:t>Indikátor efektivity</w:t>
                  </w:r>
                </w:p>
              </w:tc>
              <w:tc>
                <w:tcPr>
                  <w:tcW w:w="2995" w:type="dxa"/>
                  <w:shd w:val="clear" w:color="auto" w:fill="C6D9F0" w:themeFill="text2" w:themeFillTint="33"/>
                </w:tcPr>
                <w:p w:rsidR="008806AE" w:rsidRPr="00DA4AE8" w:rsidP="008806AE" w14:paraId="2CE73C59" w14:textId="77777777">
                  <w:pPr>
                    <w:spacing w:before="40" w:after="40" w:line="276" w:lineRule="auto"/>
                    <w:rPr>
                      <w:rFonts w:ascii="Arial" w:hAnsi="Arial" w:cs="Arial"/>
                      <w:sz w:val="18"/>
                      <w:szCs w:val="18"/>
                    </w:rPr>
                  </w:pPr>
                  <w:r w:rsidRPr="00DA4AE8">
                    <w:rPr>
                      <w:rFonts w:ascii="Arial" w:hAnsi="Arial" w:cs="Arial"/>
                      <w:sz w:val="18"/>
                      <w:szCs w:val="18"/>
                    </w:rPr>
                    <w:t>Nástroj pro dosažení Indikátoru</w:t>
                  </w:r>
                </w:p>
              </w:tc>
              <w:tc>
                <w:tcPr>
                  <w:tcW w:w="2943" w:type="dxa"/>
                  <w:shd w:val="clear" w:color="auto" w:fill="C6D9F0" w:themeFill="text2" w:themeFillTint="33"/>
                </w:tcPr>
                <w:p w:rsidR="008806AE" w:rsidRPr="00DA4AE8" w:rsidP="008806AE" w14:paraId="3E02F7FA" w14:textId="77777777">
                  <w:pPr>
                    <w:spacing w:before="40" w:after="40" w:line="276" w:lineRule="auto"/>
                    <w:rPr>
                      <w:rFonts w:ascii="Arial" w:hAnsi="Arial" w:cs="Arial"/>
                      <w:sz w:val="18"/>
                      <w:szCs w:val="18"/>
                    </w:rPr>
                  </w:pPr>
                  <w:r w:rsidRPr="00DA4AE8">
                    <w:rPr>
                      <w:rFonts w:ascii="Arial" w:hAnsi="Arial" w:cs="Arial"/>
                      <w:sz w:val="18"/>
                      <w:szCs w:val="18"/>
                    </w:rPr>
                    <w:t>Číselné vyjádření / vysvětlení měřitelnosti dosažení indikátoru</w:t>
                  </w:r>
                </w:p>
              </w:tc>
            </w:tr>
            <w:tr w14:paraId="32D916FB" w14:textId="77777777" w:rsidTr="00EB3041">
              <w:tblPrEx>
                <w:tblW w:w="8641" w:type="dxa"/>
                <w:jc w:val="center"/>
                <w:tblLook w:val="04A0"/>
              </w:tblPrEx>
              <w:trPr>
                <w:cantSplit/>
                <w:jc w:val="center"/>
              </w:trPr>
              <w:tc>
                <w:tcPr>
                  <w:tcW w:w="2703" w:type="dxa"/>
                </w:tcPr>
                <w:p w:rsidR="008806AE" w:rsidRPr="00C565E9" w:rsidP="008806AE" w14:paraId="1BC5DD8C" w14:textId="77777777">
                  <w:pPr>
                    <w:spacing w:before="40" w:after="40" w:line="276" w:lineRule="auto"/>
                    <w:jc w:val="left"/>
                    <w:rPr>
                      <w:rFonts w:ascii="Arial" w:hAnsi="Arial" w:cs="Arial"/>
                      <w:sz w:val="18"/>
                      <w:szCs w:val="18"/>
                    </w:rPr>
                  </w:pPr>
                  <w:r>
                    <w:rPr>
                      <w:rFonts w:ascii="Arial" w:hAnsi="Arial" w:cs="Arial"/>
                      <w:sz w:val="18"/>
                      <w:szCs w:val="18"/>
                    </w:rPr>
                    <w:t>Je zajištěna provozní podpora</w:t>
                  </w:r>
                </w:p>
              </w:tc>
              <w:tc>
                <w:tcPr>
                  <w:tcW w:w="2995" w:type="dxa"/>
                </w:tcPr>
                <w:p w:rsidR="008806AE" w:rsidRPr="00C565E9" w:rsidP="008806AE" w14:paraId="10D0FD1C" w14:textId="77777777">
                  <w:pPr>
                    <w:spacing w:before="40" w:after="40" w:line="276" w:lineRule="auto"/>
                    <w:jc w:val="left"/>
                    <w:rPr>
                      <w:rFonts w:ascii="Arial" w:hAnsi="Arial" w:cs="Arial"/>
                      <w:sz w:val="18"/>
                      <w:szCs w:val="18"/>
                    </w:rPr>
                  </w:pPr>
                  <w:r>
                    <w:rPr>
                      <w:rFonts w:ascii="Arial" w:hAnsi="Arial" w:cs="Arial"/>
                      <w:sz w:val="18"/>
                      <w:szCs w:val="18"/>
                    </w:rPr>
                    <w:t>Uzavřená smlouva</w:t>
                  </w:r>
                </w:p>
              </w:tc>
              <w:tc>
                <w:tcPr>
                  <w:tcW w:w="2943" w:type="dxa"/>
                </w:tcPr>
                <w:p w:rsidR="008806AE" w:rsidRPr="00C565E9" w:rsidP="008806AE" w14:paraId="3C8AC5F5" w14:textId="77777777">
                  <w:pPr>
                    <w:spacing w:before="40" w:after="40" w:line="276" w:lineRule="auto"/>
                    <w:jc w:val="left"/>
                    <w:rPr>
                      <w:rFonts w:ascii="Arial" w:hAnsi="Arial" w:cs="Arial"/>
                      <w:sz w:val="18"/>
                      <w:szCs w:val="18"/>
                    </w:rPr>
                  </w:pPr>
                  <w:r>
                    <w:rPr>
                      <w:rFonts w:ascii="Arial" w:hAnsi="Arial" w:cs="Arial"/>
                      <w:sz w:val="18"/>
                      <w:szCs w:val="18"/>
                    </w:rPr>
                    <w:t>Dochází k opravě chyb a rozvoji dle podmínek smlouvy</w:t>
                  </w:r>
                  <w:r w:rsidR="00E16F54">
                    <w:rPr>
                      <w:rFonts w:ascii="Arial" w:hAnsi="Arial" w:cs="Arial"/>
                      <w:sz w:val="18"/>
                      <w:szCs w:val="18"/>
                    </w:rPr>
                    <w:t>.</w:t>
                  </w:r>
                </w:p>
              </w:tc>
            </w:tr>
            <w:tr w14:paraId="3CA12495" w14:textId="77777777" w:rsidTr="00EB3041">
              <w:tblPrEx>
                <w:tblW w:w="8641" w:type="dxa"/>
                <w:jc w:val="center"/>
                <w:tblLook w:val="04A0"/>
              </w:tblPrEx>
              <w:trPr>
                <w:cantSplit/>
                <w:jc w:val="center"/>
              </w:trPr>
              <w:tc>
                <w:tcPr>
                  <w:tcW w:w="2703" w:type="dxa"/>
                </w:tcPr>
                <w:p w:rsidR="008806AE" w:rsidRPr="00C565E9" w:rsidP="008806AE" w14:paraId="4D535FE4" w14:textId="77777777">
                  <w:pPr>
                    <w:spacing w:before="40" w:after="40" w:line="276" w:lineRule="auto"/>
                    <w:jc w:val="left"/>
                    <w:rPr>
                      <w:rFonts w:ascii="Arial" w:hAnsi="Arial" w:cs="Arial"/>
                      <w:sz w:val="18"/>
                      <w:szCs w:val="18"/>
                    </w:rPr>
                  </w:pPr>
                  <w:r w:rsidRPr="00C565E9">
                    <w:rPr>
                      <w:rFonts w:ascii="Arial" w:hAnsi="Arial" w:cs="Arial"/>
                      <w:sz w:val="18"/>
                      <w:szCs w:val="18"/>
                    </w:rPr>
                    <w:t xml:space="preserve">Dosažení potřebné interoperability s informačními systémy </w:t>
                  </w:r>
                  <w:r>
                    <w:rPr>
                      <w:rFonts w:ascii="Arial" w:hAnsi="Arial" w:cs="Arial"/>
                      <w:sz w:val="18"/>
                      <w:szCs w:val="18"/>
                    </w:rPr>
                    <w:t>resortu</w:t>
                  </w:r>
                  <w:r w:rsidR="00E16F54">
                    <w:rPr>
                      <w:rFonts w:ascii="Arial" w:hAnsi="Arial" w:cs="Arial"/>
                      <w:sz w:val="18"/>
                      <w:szCs w:val="18"/>
                    </w:rPr>
                    <w:t>.</w:t>
                  </w:r>
                </w:p>
              </w:tc>
              <w:tc>
                <w:tcPr>
                  <w:tcW w:w="2995" w:type="dxa"/>
                </w:tcPr>
                <w:p w:rsidR="008806AE" w:rsidRPr="00C565E9" w:rsidP="008806AE" w14:paraId="12929D53" w14:textId="77777777">
                  <w:pPr>
                    <w:spacing w:before="40" w:after="40" w:line="276" w:lineRule="auto"/>
                    <w:jc w:val="left"/>
                    <w:rPr>
                      <w:rFonts w:ascii="Arial" w:hAnsi="Arial" w:cs="Arial"/>
                      <w:sz w:val="18"/>
                      <w:szCs w:val="18"/>
                    </w:rPr>
                  </w:pPr>
                  <w:r w:rsidRPr="00C565E9">
                    <w:rPr>
                      <w:rFonts w:ascii="Arial" w:hAnsi="Arial" w:cs="Arial"/>
                      <w:sz w:val="18"/>
                      <w:szCs w:val="18"/>
                    </w:rPr>
                    <w:t>Komunikační rozhraní ISPOP</w:t>
                  </w:r>
                </w:p>
                <w:p w:rsidR="008806AE" w:rsidRPr="00C565E9" w:rsidP="008806AE" w14:paraId="1DAA376C" w14:textId="77777777">
                  <w:pPr>
                    <w:spacing w:before="40" w:after="40" w:line="276" w:lineRule="auto"/>
                    <w:jc w:val="left"/>
                    <w:rPr>
                      <w:rFonts w:ascii="Arial" w:hAnsi="Arial" w:cs="Arial"/>
                      <w:sz w:val="18"/>
                      <w:szCs w:val="18"/>
                    </w:rPr>
                  </w:pPr>
                </w:p>
              </w:tc>
              <w:tc>
                <w:tcPr>
                  <w:tcW w:w="2943" w:type="dxa"/>
                </w:tcPr>
                <w:p w:rsidR="008806AE" w:rsidRPr="00C565E9" w:rsidP="008806AE" w14:paraId="261CDB8A" w14:textId="77777777">
                  <w:pPr>
                    <w:spacing w:before="40" w:after="40" w:line="276" w:lineRule="auto"/>
                    <w:jc w:val="left"/>
                    <w:rPr>
                      <w:rFonts w:ascii="Arial" w:hAnsi="Arial" w:cs="Arial"/>
                      <w:sz w:val="18"/>
                      <w:szCs w:val="18"/>
                    </w:rPr>
                  </w:pPr>
                  <w:r w:rsidRPr="00C565E9">
                    <w:rPr>
                      <w:rFonts w:ascii="Arial" w:hAnsi="Arial" w:cs="Arial"/>
                      <w:sz w:val="18"/>
                      <w:szCs w:val="18"/>
                    </w:rPr>
                    <w:t>Procesy výměny informací jsou prováděny automatizovaně.</w:t>
                  </w:r>
                </w:p>
                <w:p w:rsidR="008806AE" w:rsidRPr="00C565E9" w:rsidP="008806AE" w14:paraId="3C1F048A" w14:textId="77777777">
                  <w:pPr>
                    <w:spacing w:before="40" w:after="40" w:line="276" w:lineRule="auto"/>
                    <w:jc w:val="left"/>
                    <w:rPr>
                      <w:rFonts w:ascii="Arial" w:hAnsi="Arial" w:cs="Arial"/>
                      <w:sz w:val="18"/>
                      <w:szCs w:val="18"/>
                    </w:rPr>
                  </w:pPr>
                  <w:r w:rsidRPr="00C565E9">
                    <w:rPr>
                      <w:rFonts w:ascii="Arial" w:hAnsi="Arial" w:cs="Arial"/>
                      <w:sz w:val="18"/>
                      <w:szCs w:val="18"/>
                    </w:rPr>
                    <w:t>Provádění procesů odpovídá procesním modelům</w:t>
                  </w:r>
                  <w:r w:rsidR="007B1ED2">
                    <w:rPr>
                      <w:rFonts w:ascii="Arial" w:hAnsi="Arial" w:cs="Arial"/>
                      <w:sz w:val="18"/>
                      <w:szCs w:val="18"/>
                    </w:rPr>
                    <w:t>.</w:t>
                  </w:r>
                </w:p>
                <w:p w:rsidR="008806AE" w:rsidRPr="00C565E9" w:rsidP="008806AE" w14:paraId="0CFDFFF2" w14:textId="77777777">
                  <w:pPr>
                    <w:spacing w:before="40" w:after="40" w:line="276" w:lineRule="auto"/>
                    <w:jc w:val="left"/>
                    <w:rPr>
                      <w:rFonts w:ascii="Arial" w:hAnsi="Arial" w:cs="Arial"/>
                      <w:sz w:val="18"/>
                      <w:szCs w:val="18"/>
                    </w:rPr>
                  </w:pPr>
                  <w:r w:rsidRPr="00C565E9">
                    <w:rPr>
                      <w:rFonts w:ascii="Arial" w:hAnsi="Arial" w:cs="Arial"/>
                      <w:sz w:val="18"/>
                      <w:szCs w:val="18"/>
                    </w:rPr>
                    <w:t>Systém je interoperabilní s</w:t>
                  </w:r>
                  <w:r>
                    <w:rPr>
                      <w:rFonts w:ascii="Arial" w:hAnsi="Arial" w:cs="Arial"/>
                      <w:sz w:val="18"/>
                      <w:szCs w:val="18"/>
                    </w:rPr>
                    <w:t> nově připravenými systémy CRŽP a EnviIAM</w:t>
                  </w:r>
                  <w:r w:rsidR="007B1ED2">
                    <w:rPr>
                      <w:rFonts w:ascii="Arial" w:hAnsi="Arial" w:cs="Arial"/>
                      <w:sz w:val="18"/>
                      <w:szCs w:val="18"/>
                    </w:rPr>
                    <w:t>.</w:t>
                  </w:r>
                </w:p>
                <w:p w:rsidR="008806AE" w:rsidRPr="00C565E9" w:rsidP="008806AE" w14:paraId="0750AA47" w14:textId="77777777">
                  <w:pPr>
                    <w:spacing w:before="40" w:after="40" w:line="276" w:lineRule="auto"/>
                    <w:jc w:val="left"/>
                    <w:rPr>
                      <w:rFonts w:ascii="Arial" w:hAnsi="Arial" w:cs="Arial"/>
                      <w:sz w:val="18"/>
                      <w:szCs w:val="18"/>
                    </w:rPr>
                  </w:pPr>
                </w:p>
              </w:tc>
            </w:tr>
            <w:tr w14:paraId="1D03BBC0" w14:textId="77777777" w:rsidTr="00EB3041">
              <w:tblPrEx>
                <w:tblW w:w="8641" w:type="dxa"/>
                <w:jc w:val="center"/>
                <w:tblLook w:val="04A0"/>
              </w:tblPrEx>
              <w:trPr>
                <w:cantSplit/>
                <w:jc w:val="center"/>
              </w:trPr>
              <w:tc>
                <w:tcPr>
                  <w:tcW w:w="2703" w:type="dxa"/>
                </w:tcPr>
                <w:p w:rsidR="008806AE" w:rsidRPr="0044036E" w:rsidP="008806AE" w14:paraId="0D054A37" w14:textId="77777777">
                  <w:pPr>
                    <w:spacing w:before="40" w:after="40" w:line="276" w:lineRule="auto"/>
                    <w:jc w:val="left"/>
                    <w:rPr>
                      <w:rFonts w:ascii="Arial" w:hAnsi="Arial" w:cs="Arial"/>
                      <w:sz w:val="18"/>
                      <w:szCs w:val="18"/>
                    </w:rPr>
                  </w:pPr>
                  <w:r>
                    <w:rPr>
                      <w:rFonts w:ascii="Arial" w:hAnsi="Arial" w:cs="Arial"/>
                      <w:sz w:val="18"/>
                      <w:szCs w:val="18"/>
                    </w:rPr>
                    <w:t xml:space="preserve">Efektivita kontrol ze strany státní správy </w:t>
                  </w:r>
                </w:p>
              </w:tc>
              <w:tc>
                <w:tcPr>
                  <w:tcW w:w="2995" w:type="dxa"/>
                </w:tcPr>
                <w:p w:rsidR="008806AE" w:rsidRPr="0044036E" w:rsidP="008806AE" w14:paraId="1EFCCA8B" w14:textId="77777777">
                  <w:pPr>
                    <w:spacing w:before="40" w:after="40" w:line="276" w:lineRule="auto"/>
                    <w:jc w:val="left"/>
                    <w:rPr>
                      <w:rFonts w:ascii="Arial" w:hAnsi="Arial" w:cs="Arial"/>
                      <w:sz w:val="18"/>
                      <w:szCs w:val="18"/>
                    </w:rPr>
                  </w:pPr>
                  <w:r>
                    <w:rPr>
                      <w:rFonts w:ascii="Arial" w:hAnsi="Arial" w:cs="Arial"/>
                      <w:sz w:val="18"/>
                      <w:szCs w:val="18"/>
                    </w:rPr>
                    <w:t xml:space="preserve">Infomační systém s přehledným uživatelským prostředím </w:t>
                  </w:r>
                </w:p>
              </w:tc>
              <w:tc>
                <w:tcPr>
                  <w:tcW w:w="2943" w:type="dxa"/>
                </w:tcPr>
                <w:p w:rsidR="008806AE" w:rsidRPr="0044036E" w:rsidP="008806AE" w14:paraId="62F2F090" w14:textId="77777777">
                  <w:pPr>
                    <w:spacing w:before="40" w:after="40" w:line="276" w:lineRule="auto"/>
                    <w:jc w:val="left"/>
                    <w:rPr>
                      <w:rFonts w:ascii="Arial" w:hAnsi="Arial" w:cs="Arial"/>
                      <w:sz w:val="18"/>
                      <w:szCs w:val="18"/>
                    </w:rPr>
                  </w:pPr>
                  <w:r>
                    <w:rPr>
                      <w:rFonts w:ascii="Arial" w:hAnsi="Arial" w:cs="Arial"/>
                      <w:sz w:val="18"/>
                      <w:szCs w:val="18"/>
                    </w:rPr>
                    <w:t>Provedení kontroly ze strany kontrolních orgánů. Systém je v souladu s novou legislativou</w:t>
                  </w:r>
                  <w:r w:rsidR="00FD6F34">
                    <w:rPr>
                      <w:rFonts w:ascii="Arial" w:hAnsi="Arial" w:cs="Arial"/>
                      <w:sz w:val="18"/>
                      <w:szCs w:val="18"/>
                    </w:rPr>
                    <w:t>.</w:t>
                  </w:r>
                </w:p>
              </w:tc>
            </w:tr>
          </w:tbl>
          <w:p w:rsidR="00FE34CC" w:rsidP="00282ABB" w14:paraId="33467CC2" w14:textId="77777777">
            <w:pPr>
              <w:spacing w:before="40" w:after="40"/>
              <w:jc w:val="left"/>
              <w:rPr>
                <w:rFonts w:ascii="Arial" w:eastAsia="Calibri" w:hAnsi="Arial" w:cs="Arial"/>
                <w:highlight w:val="yellow"/>
              </w:rPr>
            </w:pPr>
          </w:p>
          <w:p w:rsidR="008806AE" w:rsidRPr="000F4AA7" w:rsidP="00282ABB" w14:paraId="322CE74F" w14:textId="77777777">
            <w:pPr>
              <w:spacing w:before="40" w:after="40"/>
              <w:jc w:val="left"/>
              <w:rPr>
                <w:rFonts w:ascii="Arial" w:eastAsia="Calibri" w:hAnsi="Arial" w:cs="Arial"/>
                <w:highlight w:val="yellow"/>
              </w:rPr>
            </w:pPr>
          </w:p>
        </w:tc>
      </w:tr>
      <w:tr w14:paraId="7D253F4D" w14:textId="77777777" w:rsidTr="008647C9">
        <w:tblPrEx>
          <w:tblW w:w="10080" w:type="dxa"/>
          <w:tblInd w:w="108" w:type="dxa"/>
          <w:tblLook w:val="04A0"/>
        </w:tblPrEx>
        <w:tc>
          <w:tcPr>
            <w:tcW w:w="10080" w:type="dxa"/>
            <w:gridSpan w:val="4"/>
            <w:shd w:val="clear" w:color="auto" w:fill="D9D9D9" w:themeFill="background1" w:themeFillShade="D9"/>
          </w:tcPr>
          <w:p w:rsidR="00234D8D" w:rsidRPr="003F7B0D" w:rsidP="003F7B0D" w14:paraId="7F766C4A" w14:textId="77777777">
            <w:pPr>
              <w:keepNext/>
              <w:spacing w:before="40" w:after="40"/>
              <w:jc w:val="left"/>
              <w:rPr>
                <w:rFonts w:ascii="Arial" w:eastAsia="Calibri" w:hAnsi="Arial" w:cs="Arial"/>
              </w:rPr>
            </w:pPr>
            <w:r w:rsidRPr="003F7B0D">
              <w:rPr>
                <w:rFonts w:ascii="Arial" w:eastAsia="Calibri" w:hAnsi="Arial" w:cs="Arial"/>
                <w:b/>
              </w:rPr>
              <w:t>Důvod změny</w:t>
            </w:r>
            <w:r w:rsidRPr="003F7B0D" w:rsidR="005A629C">
              <w:rPr>
                <w:rFonts w:ascii="Arial" w:eastAsia="Calibri" w:hAnsi="Arial" w:cs="Arial"/>
              </w:rPr>
              <w:t xml:space="preserve"> – označte všechny relevantní</w:t>
            </w:r>
          </w:p>
        </w:tc>
      </w:tr>
      <w:tr w14:paraId="115A30B9" w14:textId="77777777" w:rsidTr="008647C9">
        <w:tblPrEx>
          <w:tblW w:w="10080" w:type="dxa"/>
          <w:tblInd w:w="108" w:type="dxa"/>
          <w:tblLook w:val="04A0"/>
        </w:tblPrEx>
        <w:tc>
          <w:tcPr>
            <w:tcW w:w="5760" w:type="dxa"/>
          </w:tcPr>
          <w:p w:rsidR="00EE72BC" w:rsidRPr="003F7B0D" w:rsidP="003F7B0D" w14:paraId="18FA66E2" w14:textId="77777777">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1"/>
              <w14:checkedState w14:val="2612" w14:font="MS Gothic"/>
              <w14:uncheckedState w14:val="2610" w14:font="MS Gothic"/>
            </w14:checkbox>
          </w:sdtPr>
          <w:sdtContent>
            <w:tc>
              <w:tcPr>
                <w:tcW w:w="540" w:type="dxa"/>
              </w:tcPr>
              <w:p w:rsidR="00EE72BC" w:rsidRPr="003F7B0D" w:rsidP="003F7B0D" w14:paraId="5949B3F5" w14:textId="77777777">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rsidR="00EE72BC" w:rsidRPr="003F7B0D" w:rsidP="003F7B0D" w14:paraId="7B899F42" w14:textId="77777777">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Content>
            <w:tc>
              <w:tcPr>
                <w:tcW w:w="540" w:type="dxa"/>
              </w:tcPr>
              <w:p w:rsidR="00EE72BC" w:rsidRPr="003F7B0D" w:rsidP="003F7B0D" w14:paraId="69AF9E56" w14:textId="77777777">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14:paraId="45912C29" w14:textId="77777777" w:rsidTr="008647C9">
        <w:tblPrEx>
          <w:tblW w:w="10080" w:type="dxa"/>
          <w:tblInd w:w="108" w:type="dxa"/>
          <w:tblLook w:val="04A0"/>
        </w:tblPrEx>
        <w:tc>
          <w:tcPr>
            <w:tcW w:w="5760" w:type="dxa"/>
          </w:tcPr>
          <w:p w:rsidR="00EE72BC" w:rsidRPr="003F7B0D" w:rsidP="00475DE5" w14:paraId="4C0BD6C3" w14:textId="77777777">
            <w:pPr>
              <w:spacing w:before="40" w:after="40"/>
              <w:jc w:val="left"/>
              <w:rPr>
                <w:rFonts w:ascii="Arial" w:eastAsia="Calibri" w:hAnsi="Arial" w:cs="Arial"/>
              </w:rPr>
            </w:pPr>
            <w:r w:rsidRPr="003F7B0D">
              <w:rPr>
                <w:rFonts w:ascii="Arial" w:eastAsia="Calibri" w:hAnsi="Arial" w:cs="Arial"/>
              </w:rPr>
              <w:t>Modernizace</w:t>
            </w:r>
            <w:r w:rsidRPr="003F7B0D" w:rsidR="00917117">
              <w:rPr>
                <w:rFonts w:ascii="Arial" w:eastAsia="Calibri" w:hAnsi="Arial" w:cs="Arial"/>
              </w:rPr>
              <w:t>, optimalizace</w:t>
            </w:r>
            <w:r w:rsidRPr="003F7B0D">
              <w:rPr>
                <w:rFonts w:ascii="Arial" w:eastAsia="Calibri" w:hAnsi="Arial" w:cs="Arial"/>
              </w:rPr>
              <w:t xml:space="preserve"> řešení</w:t>
            </w:r>
            <w:r w:rsidRPr="003F7B0D" w:rsidR="00917117">
              <w:rPr>
                <w:rFonts w:ascii="Arial" w:eastAsia="Calibri" w:hAnsi="Arial" w:cs="Arial"/>
              </w:rPr>
              <w:t xml:space="preserve"> (výsledky business analýz)</w:t>
            </w:r>
          </w:p>
        </w:tc>
        <w:sdt>
          <w:sdtPr>
            <w:rPr>
              <w:rFonts w:ascii="Arial" w:eastAsia="Calibri" w:hAnsi="Arial" w:cs="Arial"/>
            </w:rPr>
            <w:id w:val="-749350960"/>
            <w14:checkbox>
              <w14:checked w14:val="1"/>
              <w14:checkedState w14:val="2612" w14:font="MS Gothic"/>
              <w14:uncheckedState w14:val="2610" w14:font="MS Gothic"/>
            </w14:checkbox>
          </w:sdtPr>
          <w:sdtContent>
            <w:tc>
              <w:tcPr>
                <w:tcW w:w="540" w:type="dxa"/>
              </w:tcPr>
              <w:p w:rsidR="00EE72BC" w:rsidRPr="003F7B0D" w:rsidP="003F7B0D" w14:paraId="7D3AE176" w14:textId="77777777">
                <w:pPr>
                  <w:spacing w:before="40" w:after="40"/>
                  <w:jc w:val="left"/>
                  <w:rPr>
                    <w:rFonts w:ascii="Arial" w:eastAsia="Calibri" w:hAnsi="Arial" w:cs="Arial"/>
                  </w:rPr>
                </w:pPr>
                <w:r>
                  <w:rPr>
                    <w:rFonts w:ascii="MS Gothic" w:eastAsia="MS Gothic" w:hAnsi="MS Gothic" w:cs="Segoe UI Symbol" w:hint="eastAsia"/>
                  </w:rPr>
                  <w:t>☒</w:t>
                </w:r>
              </w:p>
            </w:tc>
          </w:sdtContent>
        </w:sdt>
        <w:tc>
          <w:tcPr>
            <w:tcW w:w="3240" w:type="dxa"/>
          </w:tcPr>
          <w:p w:rsidR="00EE72BC" w:rsidRPr="003F7B0D" w:rsidP="003F7B0D" w14:paraId="56E857EA" w14:textId="77777777">
            <w:pPr>
              <w:spacing w:before="40" w:after="40"/>
              <w:jc w:val="left"/>
              <w:rPr>
                <w:rFonts w:ascii="Arial" w:eastAsia="Calibri" w:hAnsi="Arial" w:cs="Arial"/>
              </w:rPr>
            </w:pPr>
            <w:r w:rsidRPr="003F7B0D">
              <w:rPr>
                <w:rFonts w:ascii="Arial" w:eastAsia="Calibri" w:hAnsi="Arial" w:cs="Arial"/>
              </w:rPr>
              <w:t>Lepší nabídka trhu</w:t>
            </w:r>
          </w:p>
        </w:tc>
        <w:sdt>
          <w:sdtPr>
            <w:rPr>
              <w:rFonts w:ascii="Arial" w:eastAsia="Calibri" w:hAnsi="Arial" w:cs="Arial"/>
            </w:rPr>
            <w:id w:val="686258082"/>
            <w14:checkbox>
              <w14:checked w14:val="0"/>
              <w14:checkedState w14:val="2612" w14:font="MS Gothic"/>
              <w14:uncheckedState w14:val="2610" w14:font="MS Gothic"/>
            </w14:checkbox>
          </w:sdtPr>
          <w:sdtContent>
            <w:tc>
              <w:tcPr>
                <w:tcW w:w="540" w:type="dxa"/>
              </w:tcPr>
              <w:p w:rsidR="00EE72BC" w:rsidRPr="003F7B0D" w:rsidP="003F7B0D" w14:paraId="2A818327" w14:textId="77777777">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14:paraId="360B64E1" w14:textId="77777777" w:rsidTr="008647C9">
        <w:tblPrEx>
          <w:tblW w:w="10080" w:type="dxa"/>
          <w:tblInd w:w="108" w:type="dxa"/>
          <w:tblLook w:val="04A0"/>
        </w:tblPrEx>
        <w:tc>
          <w:tcPr>
            <w:tcW w:w="5760" w:type="dxa"/>
          </w:tcPr>
          <w:p w:rsidR="00EE72BC" w:rsidRPr="003F7B0D" w:rsidP="003F7B0D" w14:paraId="6D57F530" w14:textId="77777777">
            <w:pPr>
              <w:spacing w:before="40" w:after="40"/>
              <w:jc w:val="left"/>
              <w:rPr>
                <w:rFonts w:ascii="Arial" w:eastAsia="Calibri" w:hAnsi="Arial" w:cs="Arial"/>
              </w:rPr>
            </w:pPr>
            <w:r w:rsidRPr="003F7B0D">
              <w:rPr>
                <w:rFonts w:ascii="Arial" w:eastAsia="Calibri" w:hAnsi="Arial" w:cs="Arial"/>
              </w:rPr>
              <w:t>Požadavky zaměstnanců</w:t>
            </w:r>
            <w:r w:rsidRPr="003F7B0D" w:rsidR="00917117">
              <w:rPr>
                <w:rFonts w:ascii="Arial" w:eastAsia="Calibri" w:hAnsi="Arial" w:cs="Arial"/>
              </w:rPr>
              <w:t>, uživatelů</w:t>
            </w:r>
          </w:p>
        </w:tc>
        <w:sdt>
          <w:sdtPr>
            <w:rPr>
              <w:rFonts w:ascii="Arial" w:eastAsia="Calibri" w:hAnsi="Arial" w:cs="Arial"/>
            </w:rPr>
            <w:id w:val="-809236129"/>
            <w14:checkbox>
              <w14:checked w14:val="0"/>
              <w14:checkedState w14:val="2612" w14:font="MS Gothic"/>
              <w14:uncheckedState w14:val="2610" w14:font="MS Gothic"/>
            </w14:checkbox>
          </w:sdtPr>
          <w:sdtContent>
            <w:tc>
              <w:tcPr>
                <w:tcW w:w="540" w:type="dxa"/>
              </w:tcPr>
              <w:p w:rsidR="00EE72BC" w:rsidRPr="003F7B0D" w:rsidP="003F7B0D" w14:paraId="62661989" w14:textId="77777777">
                <w:pPr>
                  <w:spacing w:before="40" w:after="40"/>
                  <w:jc w:val="left"/>
                  <w:rPr>
                    <w:rFonts w:ascii="Arial" w:eastAsia="Calibri" w:hAnsi="Arial" w:cs="Arial"/>
                  </w:rPr>
                </w:pPr>
                <w:r w:rsidRPr="003F7B0D">
                  <w:rPr>
                    <w:rFonts w:ascii="Segoe UI Symbol" w:eastAsia="MS Gothic" w:hAnsi="Segoe UI Symbol" w:cs="Segoe UI Symbol"/>
                  </w:rPr>
                  <w:t>☐</w:t>
                </w:r>
              </w:p>
            </w:tc>
          </w:sdtContent>
        </w:sdt>
        <w:tc>
          <w:tcPr>
            <w:tcW w:w="3240" w:type="dxa"/>
          </w:tcPr>
          <w:p w:rsidR="00EE72BC" w:rsidRPr="003F7B0D" w:rsidP="003F7B0D" w14:paraId="01EE9A94" w14:textId="77777777">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1"/>
              <w14:checkedState w14:val="2612" w14:font="MS Gothic"/>
              <w14:uncheckedState w14:val="2610" w14:font="MS Gothic"/>
            </w14:checkbox>
          </w:sdtPr>
          <w:sdtContent>
            <w:tc>
              <w:tcPr>
                <w:tcW w:w="540" w:type="dxa"/>
              </w:tcPr>
              <w:p w:rsidR="00EE72BC" w:rsidRPr="003F7B0D" w:rsidP="003F7B0D" w14:paraId="39ACD245" w14:textId="77777777">
                <w:pPr>
                  <w:spacing w:before="40" w:after="40"/>
                  <w:jc w:val="left"/>
                  <w:rPr>
                    <w:rFonts w:ascii="Arial" w:eastAsia="Calibri" w:hAnsi="Arial" w:cs="Arial"/>
                  </w:rPr>
                </w:pPr>
                <w:r>
                  <w:rPr>
                    <w:rFonts w:ascii="MS Gothic" w:eastAsia="MS Gothic" w:hAnsi="MS Gothic" w:cs="Arial" w:hint="eastAsia"/>
                  </w:rPr>
                  <w:t>☒</w:t>
                </w:r>
              </w:p>
            </w:tc>
          </w:sdtContent>
        </w:sdt>
      </w:tr>
      <w:tr w14:paraId="6FED6181" w14:textId="77777777" w:rsidTr="008647C9">
        <w:tblPrEx>
          <w:tblW w:w="10080" w:type="dxa"/>
          <w:tblInd w:w="108" w:type="dxa"/>
          <w:tblLook w:val="04A0"/>
        </w:tblPrEx>
        <w:tc>
          <w:tcPr>
            <w:tcW w:w="5760" w:type="dxa"/>
          </w:tcPr>
          <w:p w:rsidR="00EE72BC" w:rsidRPr="003F7B0D" w:rsidP="003F7B0D" w14:paraId="6E29E4FA" w14:textId="77777777">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0"/>
              <w14:checkedState w14:val="2612" w14:font="MS Gothic"/>
              <w14:uncheckedState w14:val="2610" w14:font="MS Gothic"/>
            </w14:checkbox>
          </w:sdtPr>
          <w:sdtContent>
            <w:tc>
              <w:tcPr>
                <w:tcW w:w="540" w:type="dxa"/>
              </w:tcPr>
              <w:p w:rsidR="00EE72BC" w:rsidRPr="003F7B0D" w:rsidP="003F7B0D" w14:paraId="58423179" w14:textId="77777777">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rsidR="00EE72BC" w:rsidRPr="003F7B0D" w:rsidP="003F7B0D" w14:paraId="7E70C319" w14:textId="77777777">
            <w:pPr>
              <w:spacing w:before="40" w:after="40"/>
              <w:jc w:val="left"/>
              <w:rPr>
                <w:rFonts w:ascii="Arial" w:eastAsia="Calibri" w:hAnsi="Arial" w:cs="Arial"/>
              </w:rPr>
            </w:pPr>
            <w:r w:rsidRPr="003F7B0D">
              <w:rPr>
                <w:rFonts w:ascii="Arial" w:eastAsia="Calibri" w:hAnsi="Arial" w:cs="Arial"/>
              </w:rPr>
              <w:t>Jiné (vysvětlete</w:t>
            </w:r>
            <w:r w:rsidRPr="003F7B0D" w:rsidR="0082083D">
              <w:rPr>
                <w:rFonts w:ascii="Arial" w:eastAsia="Calibri" w:hAnsi="Arial" w:cs="Arial"/>
              </w:rPr>
              <w:t xml:space="preserve"> v tabulce</w:t>
            </w:r>
            <w:r w:rsidRPr="003F7B0D">
              <w:rPr>
                <w:rFonts w:ascii="Arial" w:eastAsia="Calibri" w:hAnsi="Arial" w:cs="Arial"/>
              </w:rPr>
              <w:t xml:space="preserve"> 8)</w:t>
            </w:r>
          </w:p>
        </w:tc>
        <w:sdt>
          <w:sdtPr>
            <w:rPr>
              <w:rFonts w:ascii="Arial" w:eastAsia="Calibri" w:hAnsi="Arial" w:cs="Arial"/>
            </w:rPr>
            <w:id w:val="-984630"/>
            <w14:checkbox>
              <w14:checked w14:val="0"/>
              <w14:checkedState w14:val="2612" w14:font="MS Gothic"/>
              <w14:uncheckedState w14:val="2610" w14:font="MS Gothic"/>
            </w14:checkbox>
          </w:sdtPr>
          <w:sdtContent>
            <w:tc>
              <w:tcPr>
                <w:tcW w:w="540" w:type="dxa"/>
              </w:tcPr>
              <w:p w:rsidR="00EE72BC" w:rsidRPr="003F7B0D" w:rsidP="003F7B0D" w14:paraId="46F9959C" w14:textId="77777777">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14:paraId="3F7F3522" w14:textId="77777777" w:rsidTr="008647C9">
        <w:tblPrEx>
          <w:tblW w:w="10080" w:type="dxa"/>
          <w:tblInd w:w="108" w:type="dxa"/>
          <w:tblLook w:val="04A0"/>
        </w:tblPrEx>
        <w:tc>
          <w:tcPr>
            <w:tcW w:w="10080" w:type="dxa"/>
            <w:gridSpan w:val="4"/>
            <w:shd w:val="clear" w:color="auto" w:fill="D9D9D9" w:themeFill="background1" w:themeFillShade="D9"/>
          </w:tcPr>
          <w:p w:rsidR="002874C1" w:rsidRPr="003F7B0D" w:rsidP="003F7B0D" w14:paraId="00C277EB" w14:textId="77777777">
            <w:pPr>
              <w:keepNext/>
              <w:spacing w:before="40" w:after="40"/>
              <w:jc w:val="left"/>
              <w:rPr>
                <w:rFonts w:ascii="Arial" w:eastAsia="Calibri" w:hAnsi="Arial" w:cs="Arial"/>
              </w:rPr>
            </w:pPr>
            <w:r w:rsidRPr="003F7B0D">
              <w:rPr>
                <w:rFonts w:ascii="Arial" w:eastAsia="Calibri" w:hAnsi="Arial" w:cs="Arial"/>
                <w:b/>
              </w:rPr>
              <w:t xml:space="preserve">Přehled </w:t>
            </w:r>
            <w:r w:rsidR="00163DB0">
              <w:rPr>
                <w:rFonts w:ascii="Arial" w:eastAsia="Calibri" w:hAnsi="Arial" w:cs="Arial"/>
                <w:b/>
              </w:rPr>
              <w:t xml:space="preserve">případných </w:t>
            </w:r>
            <w:r w:rsidRPr="003F7B0D">
              <w:rPr>
                <w:rFonts w:ascii="Arial" w:eastAsia="Calibri" w:hAnsi="Arial" w:cs="Arial"/>
                <w:b/>
              </w:rPr>
              <w:t>alternativ řešení</w:t>
            </w:r>
            <w:r w:rsidR="00163DB0">
              <w:rPr>
                <w:rFonts w:ascii="Arial" w:eastAsia="Calibri" w:hAnsi="Arial" w:cs="Arial"/>
                <w:b/>
              </w:rPr>
              <w:t xml:space="preserve"> rozdílných od „Popis projektu </w:t>
            </w:r>
            <w:r w:rsidRPr="00163DB0" w:rsidR="00163DB0">
              <w:rPr>
                <w:rFonts w:ascii="Arial" w:eastAsia="Calibri" w:hAnsi="Arial" w:cs="Arial"/>
              </w:rPr>
              <w:t>(tzv. To-Be)</w:t>
            </w:r>
            <w:r w:rsidR="00BC2FD3">
              <w:rPr>
                <w:rFonts w:ascii="Arial" w:eastAsia="Calibri" w:hAnsi="Arial" w:cs="Arial"/>
              </w:rPr>
              <w:t>“ specifikovaném výše</w:t>
            </w:r>
          </w:p>
        </w:tc>
      </w:tr>
      <w:tr w14:paraId="0A5EACF3" w14:textId="77777777" w:rsidTr="008647C9">
        <w:tblPrEx>
          <w:tblW w:w="10080" w:type="dxa"/>
          <w:tblInd w:w="108" w:type="dxa"/>
          <w:tblLook w:val="04A0"/>
        </w:tblPrEx>
        <w:tc>
          <w:tcPr>
            <w:tcW w:w="10080" w:type="dxa"/>
            <w:gridSpan w:val="4"/>
            <w:shd w:val="clear" w:color="auto" w:fill="auto"/>
          </w:tcPr>
          <w:p w:rsidR="00647EDB" w:rsidRPr="00647EDB" w:rsidP="00647EDB" w14:paraId="0E262D20" w14:textId="77777777">
            <w:pPr>
              <w:keepNext/>
              <w:spacing w:before="40" w:after="40"/>
              <w:jc w:val="left"/>
              <w:rPr>
                <w:rFonts w:ascii="Arial" w:eastAsia="Calibri" w:hAnsi="Arial" w:cs="Arial"/>
                <w:bCs/>
              </w:rPr>
            </w:pPr>
            <w:r w:rsidRPr="00647EDB">
              <w:rPr>
                <w:rFonts w:ascii="Arial" w:eastAsia="Calibri" w:hAnsi="Arial" w:cs="Arial"/>
                <w:bCs/>
              </w:rPr>
              <w:t xml:space="preserve">Varianta 0: Vypnutí systému HNVO </w:t>
            </w:r>
          </w:p>
          <w:p w:rsidR="00647EDB" w:rsidRPr="00647EDB" w:rsidP="00647EDB" w14:paraId="699DE669" w14:textId="77777777">
            <w:pPr>
              <w:keepNext/>
              <w:spacing w:before="40" w:after="40"/>
              <w:jc w:val="left"/>
              <w:rPr>
                <w:rFonts w:ascii="Arial" w:eastAsia="Calibri" w:hAnsi="Arial" w:cs="Arial"/>
                <w:bCs/>
              </w:rPr>
            </w:pPr>
            <w:r w:rsidRPr="00647EDB">
              <w:rPr>
                <w:rFonts w:ascii="Arial" w:eastAsia="Calibri" w:hAnsi="Arial" w:cs="Arial"/>
                <w:bCs/>
              </w:rPr>
              <w:t xml:space="preserve">Varianta 0 nepředpokládá další provoz systému a jeho odstavení/vypnutí po ukončení stávající provozní smlouvy. Systém HNVO však poskytuje interním i externím uživatelům služby v souladu s legislativou, které nejsou zajištěny jiným způsobem, bylo by tak nutné v případě této varianty zajistit služby náhradním způsobem. </w:t>
            </w:r>
          </w:p>
          <w:p w:rsidR="00647EDB" w:rsidRPr="00647EDB" w:rsidP="00647EDB" w14:paraId="699D366A" w14:textId="77777777">
            <w:pPr>
              <w:keepNext/>
              <w:spacing w:before="40" w:after="40"/>
              <w:jc w:val="left"/>
              <w:rPr>
                <w:rFonts w:ascii="Arial" w:eastAsia="Calibri" w:hAnsi="Arial" w:cs="Arial"/>
                <w:bCs/>
              </w:rPr>
            </w:pPr>
            <w:r w:rsidRPr="00647EDB">
              <w:rPr>
                <w:rFonts w:ascii="Arial" w:eastAsia="Calibri" w:hAnsi="Arial" w:cs="Arial"/>
                <w:bCs/>
              </w:rPr>
              <w:t>Klady/příležitosti:</w:t>
            </w:r>
          </w:p>
          <w:p w:rsidR="00647EDB" w:rsidRPr="00647EDB" w:rsidP="00647EDB" w14:paraId="4F3D6C67" w14:textId="77777777">
            <w:pPr>
              <w:keepNext/>
              <w:spacing w:before="40" w:after="40"/>
              <w:jc w:val="left"/>
              <w:rPr>
                <w:rFonts w:ascii="Arial" w:eastAsia="Calibri" w:hAnsi="Arial" w:cs="Arial"/>
                <w:bCs/>
              </w:rPr>
            </w:pPr>
            <w:r w:rsidRPr="00647EDB">
              <w:rPr>
                <w:rFonts w:ascii="Arial" w:eastAsia="Calibri" w:hAnsi="Arial" w:cs="Arial"/>
                <w:bCs/>
              </w:rPr>
              <w:t>-</w:t>
            </w:r>
            <w:r w:rsidRPr="00647EDB">
              <w:rPr>
                <w:rFonts w:ascii="Arial" w:eastAsia="Calibri" w:hAnsi="Arial" w:cs="Arial"/>
                <w:bCs/>
              </w:rPr>
              <w:tab/>
              <w:t>Teoretické snížení finančních prostředků spojených s provozem HNVO.</w:t>
            </w:r>
          </w:p>
          <w:p w:rsidR="00647EDB" w:rsidRPr="00647EDB" w:rsidP="00647EDB" w14:paraId="02749AD7" w14:textId="77777777">
            <w:pPr>
              <w:keepNext/>
              <w:spacing w:before="40" w:after="40"/>
              <w:jc w:val="left"/>
              <w:rPr>
                <w:rFonts w:ascii="Arial" w:eastAsia="Calibri" w:hAnsi="Arial" w:cs="Arial"/>
                <w:bCs/>
              </w:rPr>
            </w:pPr>
            <w:r w:rsidRPr="00647EDB">
              <w:rPr>
                <w:rFonts w:ascii="Arial" w:eastAsia="Calibri" w:hAnsi="Arial" w:cs="Arial"/>
                <w:bCs/>
              </w:rPr>
              <w:t>Zápory/rizika:</w:t>
            </w:r>
          </w:p>
          <w:p w:rsidR="00647EDB" w:rsidRPr="00647EDB" w:rsidP="00647EDB" w14:paraId="4E64E167" w14:textId="77777777">
            <w:pPr>
              <w:keepNext/>
              <w:spacing w:before="40" w:after="40"/>
              <w:jc w:val="left"/>
              <w:rPr>
                <w:rFonts w:ascii="Arial" w:eastAsia="Calibri" w:hAnsi="Arial" w:cs="Arial"/>
                <w:bCs/>
              </w:rPr>
            </w:pPr>
            <w:r w:rsidRPr="00647EDB">
              <w:rPr>
                <w:rFonts w:ascii="Arial" w:eastAsia="Calibri" w:hAnsi="Arial" w:cs="Arial"/>
                <w:bCs/>
              </w:rPr>
              <w:t>-</w:t>
            </w:r>
            <w:r w:rsidRPr="00647EDB">
              <w:rPr>
                <w:rFonts w:ascii="Arial" w:eastAsia="Calibri" w:hAnsi="Arial" w:cs="Arial"/>
                <w:bCs/>
              </w:rPr>
              <w:tab/>
              <w:t>Další požadavky na administrativní, personální, organizační a technické zajištění služeb, které nyní poskytuje HNVO. Z toho plynoucí riziko praktického navýšení finančních nákladů.</w:t>
            </w:r>
          </w:p>
          <w:p w:rsidR="00647EDB" w:rsidRPr="00647EDB" w:rsidP="00647EDB" w14:paraId="0F280836" w14:textId="77777777">
            <w:pPr>
              <w:keepNext/>
              <w:spacing w:before="40" w:after="40"/>
              <w:jc w:val="left"/>
              <w:rPr>
                <w:rFonts w:ascii="Arial" w:eastAsia="Calibri" w:hAnsi="Arial" w:cs="Arial"/>
                <w:bCs/>
              </w:rPr>
            </w:pPr>
            <w:r w:rsidRPr="00647EDB">
              <w:rPr>
                <w:rFonts w:ascii="Arial" w:eastAsia="Calibri" w:hAnsi="Arial" w:cs="Arial"/>
                <w:bCs/>
              </w:rPr>
              <w:t>-</w:t>
            </w:r>
            <w:r w:rsidRPr="00647EDB">
              <w:rPr>
                <w:rFonts w:ascii="Arial" w:eastAsia="Calibri" w:hAnsi="Arial" w:cs="Arial"/>
                <w:bCs/>
              </w:rPr>
              <w:tab/>
              <w:t xml:space="preserve">Neexistence náhradního řešení, které by bylo srovnatelně efektivní k zajištění legislativních povinností.  </w:t>
            </w:r>
          </w:p>
          <w:p w:rsidR="00647EDB" w:rsidRPr="00647EDB" w:rsidP="00647EDB" w14:paraId="0DCFB74B" w14:textId="77777777">
            <w:pPr>
              <w:keepNext/>
              <w:spacing w:before="40" w:after="40"/>
              <w:jc w:val="left"/>
              <w:rPr>
                <w:rFonts w:ascii="Arial" w:eastAsia="Calibri" w:hAnsi="Arial" w:cs="Arial"/>
                <w:bCs/>
              </w:rPr>
            </w:pPr>
          </w:p>
          <w:p w:rsidR="00647EDB" w:rsidRPr="00647EDB" w:rsidP="00647EDB" w14:paraId="74B76A25" w14:textId="77777777">
            <w:pPr>
              <w:keepNext/>
              <w:spacing w:before="40" w:after="40"/>
              <w:jc w:val="left"/>
              <w:rPr>
                <w:rFonts w:ascii="Arial" w:eastAsia="Calibri" w:hAnsi="Arial" w:cs="Arial"/>
                <w:bCs/>
              </w:rPr>
            </w:pPr>
            <w:r w:rsidRPr="00647EDB">
              <w:rPr>
                <w:rFonts w:ascii="Arial" w:eastAsia="Calibri" w:hAnsi="Arial" w:cs="Arial"/>
                <w:bCs/>
              </w:rPr>
              <w:t xml:space="preserve">Varianta 1: Provoz HNVO bez provozní podpory a prostředků na rozvoj, případně zajištění interně </w:t>
            </w:r>
          </w:p>
          <w:p w:rsidR="00647EDB" w:rsidRPr="00647EDB" w:rsidP="00647EDB" w14:paraId="3B700C98" w14:textId="77777777">
            <w:pPr>
              <w:keepNext/>
              <w:spacing w:before="40" w:after="40"/>
              <w:jc w:val="left"/>
              <w:rPr>
                <w:rFonts w:ascii="Arial" w:eastAsia="Calibri" w:hAnsi="Arial" w:cs="Arial"/>
                <w:bCs/>
              </w:rPr>
            </w:pPr>
            <w:r w:rsidRPr="00647EDB">
              <w:rPr>
                <w:rFonts w:ascii="Arial" w:eastAsia="Calibri" w:hAnsi="Arial" w:cs="Arial"/>
                <w:bCs/>
              </w:rPr>
              <w:t>Varianta 1 předpokládá další provoz systému HNVO, a to pouze vlastními silami, které by musel</w:t>
            </w:r>
            <w:r w:rsidR="00A36181">
              <w:rPr>
                <w:rFonts w:ascii="Arial" w:eastAsia="Calibri" w:hAnsi="Arial" w:cs="Arial"/>
                <w:bCs/>
              </w:rPr>
              <w:t xml:space="preserve">y </w:t>
            </w:r>
            <w:r w:rsidRPr="00647EDB">
              <w:rPr>
                <w:rFonts w:ascii="Arial" w:eastAsia="Calibri" w:hAnsi="Arial" w:cs="Arial"/>
                <w:bCs/>
              </w:rPr>
              <w:t xml:space="preserve">být zajištěny buď ze strany CENIA či MŽP. Nutnou podmínkou je dostatečné personální a znalostní zabezpečení, aby bylo možné zajistit alespoň základní provoz (tj. obnovení provozu služby při výpadku, opravu chyb, které mají dopad na základní funkčnost). </w:t>
            </w:r>
            <w:r w:rsidR="000F3CC3">
              <w:rPr>
                <w:rFonts w:ascii="Arial" w:eastAsia="Calibri" w:hAnsi="Arial" w:cs="Arial"/>
                <w:bCs/>
              </w:rPr>
              <w:t xml:space="preserve">Významné riziko spočívá v nedostatečných </w:t>
            </w:r>
            <w:r w:rsidRPr="00647EDB">
              <w:rPr>
                <w:rFonts w:ascii="Arial" w:eastAsia="Calibri" w:hAnsi="Arial" w:cs="Arial"/>
                <w:bCs/>
              </w:rPr>
              <w:t>personální</w:t>
            </w:r>
            <w:r w:rsidR="000F3CC3">
              <w:rPr>
                <w:rFonts w:ascii="Arial" w:eastAsia="Calibri" w:hAnsi="Arial" w:cs="Arial"/>
                <w:bCs/>
              </w:rPr>
              <w:t>ch</w:t>
            </w:r>
            <w:r w:rsidRPr="00647EDB">
              <w:rPr>
                <w:rFonts w:ascii="Arial" w:eastAsia="Calibri" w:hAnsi="Arial" w:cs="Arial"/>
                <w:bCs/>
              </w:rPr>
              <w:t xml:space="preserve"> a znalostní</w:t>
            </w:r>
            <w:r w:rsidR="000F3CC3">
              <w:rPr>
                <w:rFonts w:ascii="Arial" w:eastAsia="Calibri" w:hAnsi="Arial" w:cs="Arial"/>
                <w:bCs/>
              </w:rPr>
              <w:t>ch</w:t>
            </w:r>
            <w:r w:rsidRPr="00647EDB">
              <w:rPr>
                <w:rFonts w:ascii="Arial" w:eastAsia="Calibri" w:hAnsi="Arial" w:cs="Arial"/>
                <w:bCs/>
              </w:rPr>
              <w:t xml:space="preserve"> kapacit</w:t>
            </w:r>
            <w:r w:rsidR="000F3CC3">
              <w:rPr>
                <w:rFonts w:ascii="Arial" w:eastAsia="Calibri" w:hAnsi="Arial" w:cs="Arial"/>
                <w:bCs/>
              </w:rPr>
              <w:t>á</w:t>
            </w:r>
            <w:r w:rsidR="00A36181">
              <w:rPr>
                <w:rFonts w:ascii="Arial" w:eastAsia="Calibri" w:hAnsi="Arial" w:cs="Arial"/>
                <w:bCs/>
              </w:rPr>
              <w:t>ch</w:t>
            </w:r>
            <w:r w:rsidR="000F3CC3">
              <w:rPr>
                <w:rFonts w:ascii="Arial" w:eastAsia="Calibri" w:hAnsi="Arial" w:cs="Arial"/>
                <w:bCs/>
              </w:rPr>
              <w:t xml:space="preserve"> pro rozvoj systému (aplikační vývoj)</w:t>
            </w:r>
            <w:r w:rsidRPr="00647EDB">
              <w:rPr>
                <w:rFonts w:ascii="Arial" w:eastAsia="Calibri" w:hAnsi="Arial" w:cs="Arial"/>
                <w:bCs/>
              </w:rPr>
              <w:t>.</w:t>
            </w:r>
          </w:p>
          <w:p w:rsidR="00647EDB" w:rsidRPr="00647EDB" w:rsidP="00647EDB" w14:paraId="54A0067F" w14:textId="77777777">
            <w:pPr>
              <w:keepNext/>
              <w:spacing w:before="40" w:after="40"/>
              <w:jc w:val="left"/>
              <w:rPr>
                <w:rFonts w:ascii="Arial" w:eastAsia="Calibri" w:hAnsi="Arial" w:cs="Arial"/>
                <w:bCs/>
              </w:rPr>
            </w:pPr>
            <w:r w:rsidRPr="00647EDB">
              <w:rPr>
                <w:rFonts w:ascii="Arial" w:eastAsia="Calibri" w:hAnsi="Arial" w:cs="Arial"/>
                <w:bCs/>
              </w:rPr>
              <w:t>Klady/příležitosti:</w:t>
            </w:r>
          </w:p>
          <w:p w:rsidR="00647EDB" w:rsidRPr="00647EDB" w:rsidP="00647EDB" w14:paraId="1A2629D4" w14:textId="77777777">
            <w:pPr>
              <w:keepNext/>
              <w:spacing w:before="40" w:after="40"/>
              <w:jc w:val="left"/>
              <w:rPr>
                <w:rFonts w:ascii="Arial" w:eastAsia="Calibri" w:hAnsi="Arial" w:cs="Arial"/>
                <w:bCs/>
              </w:rPr>
            </w:pPr>
            <w:r w:rsidRPr="00647EDB">
              <w:rPr>
                <w:rFonts w:ascii="Arial" w:eastAsia="Calibri" w:hAnsi="Arial" w:cs="Arial"/>
                <w:bCs/>
              </w:rPr>
              <w:t>-</w:t>
            </w:r>
            <w:r w:rsidRPr="00647EDB">
              <w:rPr>
                <w:rFonts w:ascii="Arial" w:eastAsia="Calibri" w:hAnsi="Arial" w:cs="Arial"/>
                <w:bCs/>
              </w:rPr>
              <w:tab/>
              <w:t>Teoretické snížení finančních prostředků spojených s provozem HNVO.</w:t>
            </w:r>
          </w:p>
          <w:p w:rsidR="00647EDB" w:rsidRPr="00647EDB" w:rsidP="00647EDB" w14:paraId="451F6EE0" w14:textId="77777777">
            <w:pPr>
              <w:keepNext/>
              <w:spacing w:before="40" w:after="40"/>
              <w:jc w:val="left"/>
              <w:rPr>
                <w:rFonts w:ascii="Arial" w:eastAsia="Calibri" w:hAnsi="Arial" w:cs="Arial"/>
                <w:bCs/>
              </w:rPr>
            </w:pPr>
            <w:r w:rsidRPr="00647EDB">
              <w:rPr>
                <w:rFonts w:ascii="Arial" w:eastAsia="Calibri" w:hAnsi="Arial" w:cs="Arial"/>
                <w:bCs/>
              </w:rPr>
              <w:t>Zápory/rizika:</w:t>
            </w:r>
          </w:p>
          <w:p w:rsidR="00647EDB" w:rsidRPr="00647EDB" w:rsidP="00647EDB" w14:paraId="61ED5E71" w14:textId="77777777">
            <w:pPr>
              <w:keepNext/>
              <w:spacing w:before="40" w:after="40"/>
              <w:jc w:val="left"/>
              <w:rPr>
                <w:rFonts w:ascii="Arial" w:eastAsia="Calibri" w:hAnsi="Arial" w:cs="Arial"/>
                <w:bCs/>
              </w:rPr>
            </w:pPr>
            <w:r w:rsidRPr="00647EDB">
              <w:rPr>
                <w:rFonts w:ascii="Arial" w:eastAsia="Calibri" w:hAnsi="Arial" w:cs="Arial"/>
                <w:bCs/>
              </w:rPr>
              <w:t>-</w:t>
            </w:r>
            <w:r w:rsidRPr="00647EDB">
              <w:rPr>
                <w:rFonts w:ascii="Arial" w:eastAsia="Calibri" w:hAnsi="Arial" w:cs="Arial"/>
                <w:bCs/>
              </w:rPr>
              <w:tab/>
              <w:t>Nedostatečné personální a znalostní zázemí v případě interního zajištění provozu, a z toho plynoucí riziko nepřizpůsobení HNVO měnícímu se okolnímu prostředí.</w:t>
            </w:r>
          </w:p>
          <w:p w:rsidR="00647EDB" w:rsidRPr="00647EDB" w:rsidP="00647EDB" w14:paraId="6A4CF16F" w14:textId="77777777">
            <w:pPr>
              <w:keepNext/>
              <w:spacing w:before="40" w:after="40"/>
              <w:jc w:val="left"/>
              <w:rPr>
                <w:rFonts w:ascii="Arial" w:eastAsia="Calibri" w:hAnsi="Arial" w:cs="Arial"/>
                <w:bCs/>
              </w:rPr>
            </w:pPr>
            <w:r w:rsidRPr="00647EDB">
              <w:rPr>
                <w:rFonts w:ascii="Arial" w:eastAsia="Calibri" w:hAnsi="Arial" w:cs="Arial"/>
                <w:bCs/>
              </w:rPr>
              <w:t>-</w:t>
            </w:r>
            <w:r w:rsidRPr="00647EDB">
              <w:rPr>
                <w:rFonts w:ascii="Arial" w:eastAsia="Calibri" w:hAnsi="Arial" w:cs="Arial"/>
                <w:bCs/>
              </w:rPr>
              <w:tab/>
              <w:t>Vysoké riziko nezajištění provozu systému HNVO v případě chyby, neodstranění identifikovaných chyb a problémů a nezajištění rozvoje a servisních úprav.</w:t>
            </w:r>
          </w:p>
          <w:p w:rsidR="002874C1" w:rsidP="00647EDB" w14:paraId="24D72E1B" w14:textId="77777777">
            <w:pPr>
              <w:keepNext/>
              <w:spacing w:before="40" w:after="40"/>
              <w:jc w:val="left"/>
              <w:rPr>
                <w:rFonts w:ascii="Arial" w:eastAsia="Calibri" w:hAnsi="Arial" w:cs="Arial"/>
                <w:bCs/>
              </w:rPr>
            </w:pPr>
            <w:r w:rsidRPr="00647EDB">
              <w:rPr>
                <w:rFonts w:ascii="Arial" w:eastAsia="Calibri" w:hAnsi="Arial" w:cs="Arial"/>
                <w:bCs/>
              </w:rPr>
              <w:t>-</w:t>
            </w:r>
            <w:r w:rsidRPr="00647EDB">
              <w:rPr>
                <w:rFonts w:ascii="Arial" w:eastAsia="Calibri" w:hAnsi="Arial" w:cs="Arial"/>
                <w:bCs/>
              </w:rPr>
              <w:tab/>
              <w:t>CENIA nedisponuje dostatečnými znalostmi ani personálními kapacitami k realizaci tohoto řešení, provoz by bylo nutné zajistit ze strany odborného útvaru MŽP.</w:t>
            </w:r>
          </w:p>
          <w:p w:rsidR="000F3CC3" w:rsidRPr="003F7B0D" w:rsidP="00647EDB" w14:paraId="6E10822B" w14:textId="77777777">
            <w:pPr>
              <w:keepNext/>
              <w:spacing w:before="40" w:after="40"/>
              <w:jc w:val="left"/>
              <w:rPr>
                <w:rFonts w:ascii="Arial" w:eastAsia="Calibri" w:hAnsi="Arial" w:cs="Arial"/>
                <w:b/>
              </w:rPr>
            </w:pPr>
          </w:p>
        </w:tc>
      </w:tr>
    </w:tbl>
    <w:p w:rsidR="00A55D52" w:rsidRPr="003F7B0D" w:rsidP="00FD10A1" w14:paraId="6D1DAD88" w14:textId="77777777">
      <w:pPr>
        <w:rPr>
          <w:rFonts w:ascii="Arial" w:hAnsi="Arial" w:cs="Arial"/>
        </w:rPr>
      </w:pPr>
    </w:p>
    <w:tbl>
      <w:tblPr>
        <w:tblStyle w:val="TableGrid1"/>
        <w:tblW w:w="4845" w:type="pct"/>
        <w:tblInd w:w="108" w:type="dxa"/>
        <w:tblLook w:val="04A0"/>
      </w:tblPr>
      <w:tblGrid>
        <w:gridCol w:w="2335"/>
        <w:gridCol w:w="1555"/>
        <w:gridCol w:w="1715"/>
        <w:gridCol w:w="2513"/>
        <w:gridCol w:w="1760"/>
      </w:tblGrid>
      <w:tr w14:paraId="1131F5B2" w14:textId="77777777" w:rsidTr="002A3088">
        <w:tblPrEx>
          <w:tblW w:w="4845" w:type="pct"/>
          <w:tblInd w:w="108" w:type="dxa"/>
          <w:tblLook w:val="04A0"/>
        </w:tblPrEx>
        <w:trPr>
          <w:trHeight w:val="20"/>
          <w:tblHeader/>
        </w:trPr>
        <w:tc>
          <w:tcPr>
            <w:tcW w:w="5000" w:type="pct"/>
            <w:gridSpan w:val="5"/>
            <w:shd w:val="clear" w:color="auto" w:fill="DBEEF3" w:themeFill="accent5" w:themeFillTint="33"/>
            <w:vAlign w:val="center"/>
          </w:tcPr>
          <w:p w:rsidR="008868BD" w:rsidRPr="000C4BEA" w:rsidP="003F7B0D" w14:paraId="269730A5" w14:textId="77777777">
            <w:pPr>
              <w:spacing w:before="40" w:after="40"/>
              <w:rPr>
                <w:rFonts w:ascii="Arial" w:hAnsi="Arial" w:cs="Arial"/>
              </w:rPr>
            </w:pPr>
            <w:bookmarkStart w:id="23" w:name="_Toc509581651"/>
            <w:bookmarkStart w:id="24" w:name="_Toc513797120"/>
            <w:r w:rsidRPr="000C4BEA">
              <w:rPr>
                <w:rFonts w:ascii="Arial" w:hAnsi="Arial" w:cs="Arial"/>
              </w:rPr>
              <w:t xml:space="preserve">Tabulka </w:t>
            </w:r>
            <w:r w:rsidRPr="000C4BEA" w:rsidR="00BF5681">
              <w:rPr>
                <w:rFonts w:ascii="Arial" w:hAnsi="Arial" w:cs="Arial"/>
              </w:rPr>
              <w:fldChar w:fldCharType="begin"/>
            </w:r>
            <w:r w:rsidRPr="000C4BEA" w:rsidR="00BF5681">
              <w:rPr>
                <w:rFonts w:ascii="Arial" w:hAnsi="Arial" w:cs="Arial"/>
              </w:rPr>
              <w:instrText xml:space="preserve"> SEQ Tabulka \* ARABIC </w:instrText>
            </w:r>
            <w:r w:rsidRPr="000C4BEA" w:rsidR="00BF5681">
              <w:rPr>
                <w:rFonts w:ascii="Arial" w:hAnsi="Arial" w:cs="Arial"/>
              </w:rPr>
              <w:fldChar w:fldCharType="separate"/>
            </w:r>
            <w:r w:rsidRPr="000C4BEA" w:rsidR="00BF5681">
              <w:rPr>
                <w:rFonts w:ascii="Arial" w:hAnsi="Arial" w:cs="Arial"/>
              </w:rPr>
              <w:t>5</w:t>
            </w:r>
            <w:r w:rsidRPr="000C4BEA" w:rsidR="00BF5681">
              <w:rPr>
                <w:rFonts w:ascii="Arial" w:hAnsi="Arial" w:cs="Arial"/>
                <w:noProof/>
              </w:rPr>
              <w:fldChar w:fldCharType="end"/>
            </w:r>
            <w:r w:rsidRPr="000C4BEA">
              <w:rPr>
                <w:rFonts w:ascii="Arial" w:hAnsi="Arial" w:cs="Arial"/>
              </w:rPr>
              <w:t xml:space="preserve">: </w:t>
            </w:r>
            <w:r w:rsidRPr="000C4BEA" w:rsidR="00A55D52">
              <w:rPr>
                <w:rFonts w:ascii="Arial" w:hAnsi="Arial" w:cs="Arial"/>
                <w:b/>
              </w:rPr>
              <w:t>Přehled výstupů projektu:</w:t>
            </w:r>
            <w:bookmarkEnd w:id="23"/>
            <w:bookmarkEnd w:id="24"/>
          </w:p>
        </w:tc>
      </w:tr>
      <w:tr w14:paraId="722A95F3" w14:textId="77777777" w:rsidTr="003F7B0D">
        <w:tblPrEx>
          <w:tblW w:w="4845" w:type="pct"/>
          <w:tblInd w:w="108" w:type="dxa"/>
          <w:tblLook w:val="04A0"/>
        </w:tblPrEx>
        <w:trPr>
          <w:tblHeader/>
        </w:trPr>
        <w:tc>
          <w:tcPr>
            <w:tcW w:w="1182" w:type="pct"/>
            <w:shd w:val="clear" w:color="auto" w:fill="DBEEF3" w:themeFill="accent5" w:themeFillTint="33"/>
          </w:tcPr>
          <w:p w:rsidR="005669C9" w:rsidRPr="003F7B0D" w:rsidP="003F7B0D" w14:paraId="44AB79A4" w14:textId="77777777">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BEEF3" w:themeFill="accent5" w:themeFillTint="33"/>
          </w:tcPr>
          <w:p w:rsidR="005669C9" w:rsidRPr="003F7B0D" w:rsidP="003F7B0D" w14:paraId="01666977" w14:textId="77777777">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BEEF3" w:themeFill="accent5" w:themeFillTint="33"/>
          </w:tcPr>
          <w:p w:rsidR="005669C9" w:rsidRPr="003F7B0D" w:rsidP="003F7B0D" w14:paraId="50E8A863" w14:textId="77777777">
            <w:pPr>
              <w:keepNext/>
              <w:spacing w:before="40" w:after="40"/>
              <w:jc w:val="left"/>
              <w:rPr>
                <w:rFonts w:ascii="Arial" w:hAnsi="Arial" w:cs="Arial"/>
                <w:b/>
              </w:rPr>
            </w:pPr>
            <w:r w:rsidRPr="003F7B0D">
              <w:rPr>
                <w:rFonts w:ascii="Arial" w:hAnsi="Arial" w:cs="Arial"/>
                <w:b/>
              </w:rPr>
              <w:t>Celková cena výstupu</w:t>
            </w:r>
            <w:r w:rsidRPr="003F7B0D" w:rsidR="00BF5681">
              <w:rPr>
                <w:rFonts w:ascii="Arial" w:hAnsi="Arial" w:cs="Arial"/>
              </w:rPr>
              <w:t xml:space="preserve"> </w:t>
            </w:r>
            <w:r w:rsidRPr="003F7B0D" w:rsidR="00BF5681">
              <w:rPr>
                <w:rFonts w:ascii="Arial" w:hAnsi="Arial" w:cs="Arial"/>
                <w:lang w:val="en-US"/>
              </w:rPr>
              <w:t>[Kč]</w:t>
            </w:r>
          </w:p>
        </w:tc>
        <w:tc>
          <w:tcPr>
            <w:tcW w:w="1272" w:type="pct"/>
            <w:shd w:val="clear" w:color="auto" w:fill="DBEEF3" w:themeFill="accent5" w:themeFillTint="33"/>
          </w:tcPr>
          <w:p w:rsidR="005669C9" w:rsidRPr="003F7B0D" w:rsidP="003F7B0D" w14:paraId="0890B39D" w14:textId="77777777">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BEEF3" w:themeFill="accent5" w:themeFillTint="33"/>
          </w:tcPr>
          <w:p w:rsidR="005669C9" w:rsidRPr="003F7B0D" w:rsidP="003F7B0D" w14:paraId="32473E37" w14:textId="77777777">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14:paraId="5371F8C6" w14:textId="77777777" w:rsidTr="003F7B0D">
        <w:tblPrEx>
          <w:tblW w:w="4845" w:type="pct"/>
          <w:tblInd w:w="108" w:type="dxa"/>
          <w:tblLook w:val="04A0"/>
        </w:tblPrEx>
        <w:tc>
          <w:tcPr>
            <w:tcW w:w="1182" w:type="pct"/>
          </w:tcPr>
          <w:p w:rsidR="005669C9" w:rsidRPr="003F7B0D" w:rsidP="003F7B0D" w14:paraId="66C7808A" w14:textId="77777777">
            <w:pPr>
              <w:spacing w:before="40" w:after="40"/>
              <w:jc w:val="left"/>
              <w:rPr>
                <w:rFonts w:ascii="Arial" w:hAnsi="Arial" w:cs="Arial"/>
              </w:rPr>
            </w:pPr>
            <w:r>
              <w:rPr>
                <w:rFonts w:ascii="Arial" w:hAnsi="Arial" w:cs="Arial"/>
              </w:rPr>
              <w:t>Výstup č. 01 nový závazek – provozní</w:t>
            </w:r>
            <w:r w:rsidR="001B02E3">
              <w:rPr>
                <w:rFonts w:ascii="Arial" w:hAnsi="Arial" w:cs="Arial"/>
              </w:rPr>
              <w:t xml:space="preserve"> podpora</w:t>
            </w:r>
            <w:r w:rsidR="00407C88">
              <w:rPr>
                <w:rFonts w:ascii="Arial" w:hAnsi="Arial" w:cs="Arial"/>
              </w:rPr>
              <w:t xml:space="preserve"> (neprodukční provoz x produkční provoz)</w:t>
            </w:r>
          </w:p>
        </w:tc>
        <w:tc>
          <w:tcPr>
            <w:tcW w:w="787" w:type="pct"/>
          </w:tcPr>
          <w:p w:rsidR="005669C9" w:rsidRPr="00E53590" w:rsidP="003F7B0D" w14:paraId="0E9B1251" w14:textId="77777777">
            <w:pPr>
              <w:spacing w:before="40" w:after="40"/>
              <w:jc w:val="left"/>
              <w:rPr>
                <w:rFonts w:ascii="Arial" w:hAnsi="Arial" w:cs="Arial"/>
              </w:rPr>
            </w:pPr>
            <w:r w:rsidRPr="00E53590">
              <w:rPr>
                <w:rFonts w:ascii="Arial" w:hAnsi="Arial" w:cs="Arial"/>
              </w:rPr>
              <w:t>4 roky</w:t>
            </w:r>
          </w:p>
        </w:tc>
        <w:tc>
          <w:tcPr>
            <w:tcW w:w="868" w:type="pct"/>
          </w:tcPr>
          <w:p w:rsidR="005669C9" w:rsidRPr="00E53590" w:rsidP="003F7B0D" w14:paraId="6E1A5B48" w14:textId="77777777">
            <w:pPr>
              <w:spacing w:before="40" w:after="40"/>
              <w:jc w:val="left"/>
              <w:rPr>
                <w:rFonts w:ascii="Arial" w:hAnsi="Arial" w:cs="Arial"/>
              </w:rPr>
            </w:pPr>
            <w:r w:rsidRPr="00E53590">
              <w:rPr>
                <w:rFonts w:ascii="Arial" w:hAnsi="Arial" w:cs="Arial"/>
              </w:rPr>
              <w:t xml:space="preserve">1.600.000 </w:t>
            </w:r>
            <w:r w:rsidRPr="00E53590" w:rsidR="00AB3F87">
              <w:rPr>
                <w:rFonts w:ascii="Arial" w:hAnsi="Arial" w:cs="Arial"/>
              </w:rPr>
              <w:t>Kč</w:t>
            </w:r>
          </w:p>
        </w:tc>
        <w:tc>
          <w:tcPr>
            <w:tcW w:w="1272" w:type="pct"/>
          </w:tcPr>
          <w:p w:rsidR="005669C9" w:rsidRPr="003F7B0D" w:rsidP="003F7B0D" w14:paraId="042CB94B" w14:textId="77777777">
            <w:pPr>
              <w:spacing w:before="40" w:after="40"/>
              <w:jc w:val="left"/>
              <w:rPr>
                <w:rFonts w:ascii="Arial" w:hAnsi="Arial" w:cs="Arial"/>
              </w:rPr>
            </w:pPr>
            <w:r>
              <w:rPr>
                <w:rFonts w:ascii="Arial" w:hAnsi="Arial" w:cs="Arial"/>
              </w:rPr>
              <w:t xml:space="preserve">Prodloužení provozu systému </w:t>
            </w:r>
            <w:r w:rsidR="000F3CC3">
              <w:rPr>
                <w:rFonts w:ascii="Arial" w:hAnsi="Arial" w:cs="Arial"/>
              </w:rPr>
              <w:t>na následující roky</w:t>
            </w:r>
          </w:p>
        </w:tc>
        <w:sdt>
          <w:sdtPr>
            <w:rPr>
              <w:rFonts w:ascii="Arial" w:hAnsi="Arial" w:cs="Arial"/>
              <w:i/>
              <w:color w:val="FF0000"/>
            </w:rPr>
            <w:id w:val="241301727"/>
            <w:placeholder>
              <w:docPart w:val="676F4A79983F491BAD87EDB8F03F8C0D"/>
            </w:placeholder>
            <w:comboBox w:lastValue="Rozšířený">
              <w:listItem w:value="Nový" w:displayText="Nový"/>
              <w:listItem w:value="Upravený" w:displayText="Upravený"/>
              <w:listItem w:value="Rozšířený" w:displayText="Rozšířený"/>
            </w:comboBox>
          </w:sdtPr>
          <w:sdtContent>
            <w:tc>
              <w:tcPr>
                <w:tcW w:w="891" w:type="pct"/>
              </w:tcPr>
              <w:p w:rsidR="005669C9" w:rsidRPr="003F7B0D" w:rsidP="003F7B0D" w14:paraId="42CD2785" w14:textId="77777777">
                <w:pPr>
                  <w:spacing w:before="40" w:after="40"/>
                  <w:jc w:val="left"/>
                  <w:rPr>
                    <w:rFonts w:ascii="Arial" w:hAnsi="Arial" w:cs="Arial"/>
                    <w:i/>
                    <w:color w:val="FF0000"/>
                  </w:rPr>
                </w:pPr>
                <w:r>
                  <w:rPr>
                    <w:rFonts w:ascii="Arial" w:hAnsi="Arial" w:cs="Arial"/>
                    <w:i/>
                    <w:color w:val="FF0000"/>
                  </w:rPr>
                  <w:t>Rozšířený</w:t>
                </w:r>
              </w:p>
            </w:tc>
          </w:sdtContent>
        </w:sdt>
      </w:tr>
      <w:tr w14:paraId="18A6FCA1" w14:textId="77777777" w:rsidTr="003F7B0D">
        <w:tblPrEx>
          <w:tblW w:w="4845" w:type="pct"/>
          <w:tblInd w:w="108" w:type="dxa"/>
          <w:tblLook w:val="04A0"/>
        </w:tblPrEx>
        <w:tc>
          <w:tcPr>
            <w:tcW w:w="1182" w:type="pct"/>
          </w:tcPr>
          <w:p w:rsidR="005669C9" w:rsidRPr="003F7B0D" w:rsidP="003F7B0D" w14:paraId="5661AD81" w14:textId="77777777">
            <w:pPr>
              <w:spacing w:before="40" w:after="40"/>
              <w:jc w:val="left"/>
              <w:rPr>
                <w:rFonts w:ascii="Arial" w:hAnsi="Arial" w:cs="Arial"/>
              </w:rPr>
            </w:pPr>
            <w:r>
              <w:rPr>
                <w:rFonts w:ascii="Arial" w:hAnsi="Arial" w:cs="Arial"/>
              </w:rPr>
              <w:t>Výstup č. 02 nový závazek – Ostatní</w:t>
            </w:r>
            <w:r w:rsidR="001B02E3">
              <w:rPr>
                <w:rFonts w:ascii="Arial" w:hAnsi="Arial" w:cs="Arial"/>
              </w:rPr>
              <w:t xml:space="preserve"> služby</w:t>
            </w:r>
          </w:p>
        </w:tc>
        <w:tc>
          <w:tcPr>
            <w:tcW w:w="787" w:type="pct"/>
          </w:tcPr>
          <w:p w:rsidR="005669C9" w:rsidRPr="00E53590" w:rsidP="003F7B0D" w14:paraId="7C4A0514" w14:textId="77777777">
            <w:pPr>
              <w:spacing w:before="40" w:after="40"/>
              <w:jc w:val="left"/>
              <w:rPr>
                <w:rFonts w:ascii="Arial" w:hAnsi="Arial" w:cs="Arial"/>
              </w:rPr>
            </w:pPr>
            <w:r w:rsidRPr="00E53590">
              <w:rPr>
                <w:rFonts w:ascii="Arial" w:hAnsi="Arial" w:cs="Arial"/>
              </w:rPr>
              <w:t>1</w:t>
            </w:r>
            <w:r w:rsidRPr="00E53590" w:rsidR="0036083C">
              <w:rPr>
                <w:rFonts w:ascii="Arial" w:hAnsi="Arial" w:cs="Arial"/>
              </w:rPr>
              <w:t>50</w:t>
            </w:r>
            <w:r w:rsidRPr="00E53590" w:rsidR="008F391E">
              <w:rPr>
                <w:rFonts w:ascii="Arial" w:hAnsi="Arial" w:cs="Arial"/>
              </w:rPr>
              <w:t xml:space="preserve"> </w:t>
            </w:r>
            <w:r w:rsidRPr="00E53590">
              <w:rPr>
                <w:rFonts w:ascii="Arial" w:hAnsi="Arial" w:cs="Arial"/>
              </w:rPr>
              <w:t>MD</w:t>
            </w:r>
          </w:p>
        </w:tc>
        <w:tc>
          <w:tcPr>
            <w:tcW w:w="868" w:type="pct"/>
          </w:tcPr>
          <w:p w:rsidR="005669C9" w:rsidRPr="00E53590" w:rsidP="003F7B0D" w14:paraId="3EB1BA97" w14:textId="77777777">
            <w:pPr>
              <w:spacing w:before="40" w:after="40"/>
              <w:jc w:val="left"/>
              <w:rPr>
                <w:rFonts w:ascii="Arial" w:hAnsi="Arial" w:cs="Arial"/>
              </w:rPr>
            </w:pPr>
            <w:r w:rsidRPr="00E53590">
              <w:rPr>
                <w:rFonts w:ascii="Arial" w:hAnsi="Arial" w:cs="Arial"/>
              </w:rPr>
              <w:t>1.800.000</w:t>
            </w:r>
            <w:r w:rsidRPr="00E53590" w:rsidR="00AB3F87">
              <w:rPr>
                <w:rFonts w:ascii="Arial" w:hAnsi="Arial" w:cs="Arial"/>
              </w:rPr>
              <w:t xml:space="preserve"> Kč</w:t>
            </w:r>
          </w:p>
        </w:tc>
        <w:tc>
          <w:tcPr>
            <w:tcW w:w="1272" w:type="pct"/>
          </w:tcPr>
          <w:p w:rsidR="005669C9" w:rsidRPr="003F7B0D" w:rsidP="003F7B0D" w14:paraId="4350031B" w14:textId="77777777">
            <w:pPr>
              <w:spacing w:before="40" w:after="40"/>
              <w:jc w:val="left"/>
              <w:rPr>
                <w:rFonts w:ascii="Arial" w:hAnsi="Arial" w:cs="Arial"/>
              </w:rPr>
            </w:pPr>
            <w:r>
              <w:rPr>
                <w:rFonts w:ascii="Arial" w:hAnsi="Arial" w:cs="Arial"/>
              </w:rPr>
              <w:t xml:space="preserve">Aktualizace </w:t>
            </w:r>
            <w:r w:rsidR="000F3CC3">
              <w:rPr>
                <w:rFonts w:ascii="Arial" w:hAnsi="Arial" w:cs="Arial"/>
              </w:rPr>
              <w:t>systému v souladu s měnícím se okolím</w:t>
            </w:r>
          </w:p>
        </w:tc>
        <w:sdt>
          <w:sdtPr>
            <w:rPr>
              <w:rFonts w:ascii="Arial" w:hAnsi="Arial" w:cs="Arial"/>
              <w:i/>
              <w:color w:val="FF0000"/>
            </w:rPr>
            <w:id w:val="1373121928"/>
            <w:placeholder>
              <w:docPart w:val="AFD6F5BB8797424CA5ECAD8EA06BF3B0"/>
            </w:placeholder>
            <w:comboBox w:lastValue="Rozšířený">
              <w:listItem w:value="Nový" w:displayText="Nový"/>
              <w:listItem w:value="Upravený" w:displayText="Upravený"/>
              <w:listItem w:value="Rozšířený" w:displayText="Rozšířený"/>
            </w:comboBox>
          </w:sdtPr>
          <w:sdtContent>
            <w:tc>
              <w:tcPr>
                <w:tcW w:w="891" w:type="pct"/>
              </w:tcPr>
              <w:p w:rsidR="005669C9" w:rsidRPr="003F7B0D" w:rsidP="003F7B0D" w14:paraId="6F93EAE3" w14:textId="77777777">
                <w:pPr>
                  <w:spacing w:before="40" w:after="40"/>
                  <w:jc w:val="left"/>
                  <w:rPr>
                    <w:rFonts w:ascii="Arial" w:hAnsi="Arial" w:cs="Arial"/>
                    <w:i/>
                    <w:color w:val="FF0000"/>
                  </w:rPr>
                </w:pPr>
                <w:r>
                  <w:rPr>
                    <w:rFonts w:ascii="Arial" w:hAnsi="Arial" w:cs="Arial"/>
                    <w:i/>
                    <w:color w:val="FF0000"/>
                  </w:rPr>
                  <w:t>Rozšířený</w:t>
                </w:r>
              </w:p>
            </w:tc>
          </w:sdtContent>
        </w:sdt>
      </w:tr>
    </w:tbl>
    <w:p w:rsidR="004D4478" w:rsidRPr="00FD10A1" w14:paraId="59367132" w14:textId="77777777">
      <w:pPr>
        <w:pStyle w:val="MVHeading2"/>
      </w:pPr>
      <w:bookmarkStart w:id="25" w:name="_Toc465074583"/>
      <w:bookmarkStart w:id="26" w:name="_Toc437417886"/>
      <w:r w:rsidRPr="00FD10A1">
        <w:t>P</w:t>
      </w:r>
      <w:r w:rsidRPr="00FD10A1" w:rsidR="0093248C">
        <w:t>rávní klasifikace předmětu projektu</w:t>
      </w:r>
      <w:bookmarkEnd w:id="25"/>
    </w:p>
    <w:tbl>
      <w:tblPr>
        <w:tblStyle w:val="TableGrid"/>
        <w:tblW w:w="10080" w:type="dxa"/>
        <w:tblInd w:w="108" w:type="dxa"/>
        <w:tblLook w:val="06A0"/>
      </w:tblPr>
      <w:tblGrid>
        <w:gridCol w:w="4678"/>
        <w:gridCol w:w="1843"/>
        <w:gridCol w:w="3559"/>
      </w:tblGrid>
      <w:tr w14:paraId="05EB63AA" w14:textId="77777777" w:rsidTr="008647C9">
        <w:tblPrEx>
          <w:tblW w:w="10080" w:type="dxa"/>
          <w:tblInd w:w="108" w:type="dxa"/>
          <w:tblLook w:val="06A0"/>
        </w:tblPrEx>
        <w:trPr>
          <w:tblHeader/>
        </w:trPr>
        <w:tc>
          <w:tcPr>
            <w:tcW w:w="10080" w:type="dxa"/>
            <w:gridSpan w:val="3"/>
            <w:shd w:val="clear" w:color="auto" w:fill="DBEEF3" w:themeFill="accent5" w:themeFillTint="33"/>
          </w:tcPr>
          <w:p w:rsidR="00A55D52" w:rsidRPr="000C4BEA" w:rsidP="003F7B0D" w14:paraId="18A17AA9" w14:textId="77777777">
            <w:pPr>
              <w:keepNext/>
              <w:spacing w:before="40" w:after="40"/>
              <w:rPr>
                <w:rFonts w:ascii="Arial" w:hAnsi="Arial" w:cs="Arial"/>
              </w:rPr>
            </w:pPr>
            <w:bookmarkStart w:id="27" w:name="_Toc509581652"/>
            <w:bookmarkStart w:id="28" w:name="_Toc513797121"/>
            <w:r w:rsidRPr="000C4BEA">
              <w:rPr>
                <w:rFonts w:ascii="Arial" w:hAnsi="Arial" w:cs="Arial"/>
              </w:rPr>
              <w:t xml:space="preserve">Tabulka </w:t>
            </w:r>
            <w:r w:rsidRPr="000C4BEA" w:rsidR="00BF5681">
              <w:rPr>
                <w:rFonts w:ascii="Arial" w:hAnsi="Arial" w:cs="Arial"/>
              </w:rPr>
              <w:fldChar w:fldCharType="begin"/>
            </w:r>
            <w:r w:rsidRPr="000C4BEA" w:rsidR="00BF5681">
              <w:rPr>
                <w:rFonts w:ascii="Arial" w:hAnsi="Arial" w:cs="Arial"/>
              </w:rPr>
              <w:instrText xml:space="preserve"> SEQ Tabulka \* ARABIC </w:instrText>
            </w:r>
            <w:r w:rsidRPr="000C4BEA" w:rsidR="00BF5681">
              <w:rPr>
                <w:rFonts w:ascii="Arial" w:hAnsi="Arial" w:cs="Arial"/>
              </w:rPr>
              <w:fldChar w:fldCharType="separate"/>
            </w:r>
            <w:r w:rsidRPr="000C4BEA" w:rsidR="00BF5681">
              <w:rPr>
                <w:rFonts w:ascii="Arial" w:hAnsi="Arial" w:cs="Arial"/>
              </w:rPr>
              <w:t>6</w:t>
            </w:r>
            <w:r w:rsidRPr="000C4BEA" w:rsidR="00BF5681">
              <w:rPr>
                <w:rFonts w:ascii="Arial" w:hAnsi="Arial" w:cs="Arial"/>
                <w:noProof/>
              </w:rPr>
              <w:fldChar w:fldCharType="end"/>
            </w:r>
            <w:r w:rsidRPr="000C4BEA">
              <w:rPr>
                <w:rFonts w:ascii="Arial" w:hAnsi="Arial" w:cs="Arial"/>
              </w:rPr>
              <w:t>:</w:t>
            </w:r>
            <w:r w:rsidRPr="000C4BEA" w:rsidR="001B0364">
              <w:rPr>
                <w:rFonts w:ascii="Arial" w:hAnsi="Arial" w:cs="Arial"/>
              </w:rPr>
              <w:t xml:space="preserve"> </w:t>
            </w:r>
            <w:r w:rsidRPr="000C4BEA">
              <w:rPr>
                <w:rFonts w:ascii="Arial" w:hAnsi="Arial" w:cs="Arial"/>
                <w:b/>
              </w:rPr>
              <w:t>Klasifikace předmětu projektu dle zákonů eGovernmentu (pokud je předmětem více IS, klasifikujte hlavní a ostatní vysvětlete)</w:t>
            </w:r>
            <w:bookmarkEnd w:id="27"/>
            <w:r w:rsidR="000C4BEA">
              <w:rPr>
                <w:rFonts w:ascii="Arial" w:hAnsi="Arial" w:cs="Arial"/>
                <w:b/>
              </w:rPr>
              <w:t>:</w:t>
            </w:r>
            <w:bookmarkEnd w:id="28"/>
          </w:p>
        </w:tc>
      </w:tr>
      <w:tr w14:paraId="5FEE4D27" w14:textId="77777777" w:rsidTr="008647C9">
        <w:tblPrEx>
          <w:tblW w:w="10080" w:type="dxa"/>
          <w:tblInd w:w="108" w:type="dxa"/>
          <w:tblLook w:val="06A0"/>
        </w:tblPrEx>
        <w:tc>
          <w:tcPr>
            <w:tcW w:w="4678" w:type="dxa"/>
            <w:shd w:val="clear" w:color="auto" w:fill="DBEEF3" w:themeFill="accent5" w:themeFillTint="33"/>
          </w:tcPr>
          <w:p w:rsidR="00026733" w:rsidRPr="003F7B0D" w:rsidP="003F7B0D" w14:paraId="325B2210" w14:textId="77777777">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2"/>
            <w:shd w:val="clear" w:color="auto" w:fill="DBEEF3" w:themeFill="accent5" w:themeFillTint="33"/>
          </w:tcPr>
          <w:p w:rsidR="00026733" w:rsidRPr="003F7B0D" w:rsidP="003F7B0D" w14:paraId="6D368737" w14:textId="77777777">
            <w:pPr>
              <w:keepNext/>
              <w:spacing w:before="40" w:after="40"/>
              <w:jc w:val="left"/>
              <w:rPr>
                <w:rFonts w:ascii="Arial" w:hAnsi="Arial" w:cs="Arial"/>
                <w:b/>
              </w:rPr>
            </w:pPr>
            <w:r w:rsidRPr="003F7B0D">
              <w:rPr>
                <w:rFonts w:ascii="Arial" w:hAnsi="Arial" w:cs="Arial"/>
                <w:b/>
              </w:rPr>
              <w:t>Vyberte</w:t>
            </w:r>
          </w:p>
        </w:tc>
      </w:tr>
      <w:tr w14:paraId="138AFC45" w14:textId="77777777" w:rsidTr="008647C9">
        <w:tblPrEx>
          <w:tblW w:w="10080" w:type="dxa"/>
          <w:tblInd w:w="108" w:type="dxa"/>
          <w:tblLook w:val="06A0"/>
        </w:tblPrEx>
        <w:tc>
          <w:tcPr>
            <w:tcW w:w="4678" w:type="dxa"/>
            <w:shd w:val="clear" w:color="auto" w:fill="D9D9D9" w:themeFill="background1" w:themeFillShade="D9"/>
          </w:tcPr>
          <w:p w:rsidR="00EC2F37" w:rsidRPr="003F7B0D" w:rsidP="003F7B0D" w14:paraId="5412BAE4" w14:textId="77777777">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sidR="00DD6D6F">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2"/>
            <w:shd w:val="clear" w:color="auto" w:fill="auto"/>
          </w:tcPr>
          <w:p w:rsidR="00EC2F37" w:rsidRPr="003F7B0D" w:rsidP="003F7B0D" w14:paraId="6D98A1FB" w14:textId="77777777">
            <w:pPr>
              <w:keepNext/>
              <w:spacing w:before="40" w:after="40"/>
              <w:jc w:val="left"/>
              <w:rPr>
                <w:rFonts w:ascii="Arial" w:hAnsi="Arial" w:cs="Arial"/>
                <w:b/>
              </w:rPr>
            </w:pPr>
            <w:sdt>
              <w:sdtPr>
                <w:rPr>
                  <w:rFonts w:ascii="Arial" w:hAnsi="Arial" w:cs="Arial"/>
                  <w:b/>
                </w:rPr>
                <w:id w:val="-622931684"/>
                <w:placeholder>
                  <w:docPart w:val="4245C409ED2A48BAB80CA9075E5AFC26"/>
                </w:placeholder>
                <w:comboBox w:lastValue="Informační systém veřejné správy">
                  <w:listItem w:value="Informační systém veřejné správy" w:displayText="Informační systém veřejné správy"/>
                  <w:listItem w:value="Informační systém nakládající s utajovanými informacemi" w:displayText="Informační systém nakládající s utajovanými informacemi"/>
                  <w:listItem w:value="Provozní informační systém podléhající zák. 365/2000 Sb." w:displayText="Provozní informační systém podléhající zák. 365/2000 Sb."/>
                  <w:listItem w:value="Provozní informační systém nepodléhající zák. 365/2000 Sb." w:displayText="Provozní informační systém nepodléhající zák. 365/2000 Sb."/>
                  <w:listItem w:value="ISVS nepodléhající zák. 365/2000 Sb." w:displayText="ISVS nepodléhající zák. 365/2000 Sb."/>
                  <w:listItem w:value="Projektem není informační systém" w:displayText="Projektem není informační systém"/>
                </w:comboBox>
              </w:sdtPr>
              <w:sdtContent>
                <w:r>
                  <w:rPr>
                    <w:rFonts w:ascii="Arial" w:hAnsi="Arial" w:cs="Arial"/>
                    <w:b/>
                  </w:rPr>
                  <w:t>Informační systém veřejné správy</w:t>
                </w:r>
              </w:sdtContent>
            </w:sdt>
          </w:p>
        </w:tc>
      </w:tr>
      <w:tr w14:paraId="351890CE" w14:textId="77777777" w:rsidTr="001273A0">
        <w:tblPrEx>
          <w:tblW w:w="10080" w:type="dxa"/>
          <w:tblInd w:w="108" w:type="dxa"/>
          <w:tblLook w:val="04A0"/>
        </w:tblPrEx>
        <w:tc>
          <w:tcPr>
            <w:tcW w:w="4678" w:type="dxa"/>
            <w:shd w:val="clear" w:color="auto" w:fill="D9D9D9" w:themeFill="background1" w:themeFillShade="D9"/>
          </w:tcPr>
          <w:p w:rsidR="0080644E" w:rsidRPr="003F7B0D" w:rsidP="0080644E" w14:paraId="55FC8DB3" w14:textId="77777777">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tcPr>
          <w:p w:rsidR="0080644E" w:rsidP="003F7B0D" w14:paraId="54D4F36D" w14:textId="77777777">
            <w:pPr>
              <w:keepNext/>
              <w:spacing w:before="40" w:after="40"/>
              <w:jc w:val="left"/>
              <w:rPr>
                <w:rFonts w:ascii="Arial" w:hAnsi="Arial" w:cs="Arial"/>
                <w:b/>
              </w:rPr>
            </w:pPr>
            <w:sdt>
              <w:sdtPr>
                <w:rPr>
                  <w:rFonts w:ascii="Arial" w:hAnsi="Arial" w:cs="Arial"/>
                  <w:b/>
                </w:rPr>
                <w:id w:val="-1893183111"/>
                <w:placeholder>
                  <w:docPart w:val="87CE3EC211FC42478742CE07F9A04303"/>
                </w:placeholder>
                <w:comboBox w:lastValue="Ano - VYPLŇTE DLE JAKÉHO KRITÉRIA ">
                  <w:listItem w:value="Ano - VYPLŇTE DLE JAKÉHO KRITÉRIA " w:displayText="Ano - VYPLŇTE DLE JAKÉHO KRITÉRIA "/>
                  <w:listItem w:value="Ne" w:displayText="Ne"/>
                </w:comboBox>
              </w:sdtPr>
              <w:sdtContent>
                <w:r>
                  <w:rPr>
                    <w:rFonts w:ascii="Arial" w:hAnsi="Arial" w:cs="Arial"/>
                    <w:b/>
                  </w:rPr>
                  <w:t xml:space="preserve">Ano - VYPLŇTE DLE JAKÉHO KRITÉRIA </w:t>
                </w:r>
              </w:sdtContent>
            </w:sdt>
          </w:p>
        </w:tc>
        <w:tc>
          <w:tcPr>
            <w:tcW w:w="3559" w:type="dxa"/>
          </w:tcPr>
          <w:tbl>
            <w:tblPr>
              <w:tblW w:w="0" w:type="auto"/>
              <w:tblCellSpacing w:w="7" w:type="dxa"/>
              <w:tblCellMar>
                <w:left w:w="0" w:type="dxa"/>
                <w:right w:w="0" w:type="dxa"/>
              </w:tblCellMar>
              <w:tblLook w:val="04A0"/>
            </w:tblPr>
            <w:tblGrid>
              <w:gridCol w:w="3294"/>
            </w:tblGrid>
            <w:tr w14:paraId="6D1CCC63" w14:textId="77777777" w:rsidTr="001273A0">
              <w:tblPrEx>
                <w:tblW w:w="0" w:type="auto"/>
                <w:tblCellSpacing w:w="7" w:type="dxa"/>
                <w:tblCellMar>
                  <w:left w:w="0" w:type="dxa"/>
                  <w:right w:w="0" w:type="dxa"/>
                </w:tblCellMar>
                <w:tblLook w:val="04A0"/>
              </w:tblPrEx>
              <w:trPr>
                <w:tblCellSpacing w:w="7" w:type="dxa"/>
              </w:trPr>
              <w:tc>
                <w:tcPr>
                  <w:tcW w:w="3266" w:type="dxa"/>
                  <w:vAlign w:val="center"/>
                  <w:hideMark/>
                </w:tcPr>
                <w:p w:rsidR="0080644E" w:rsidRPr="00A87477" w:rsidP="0080644E" w14:paraId="088B8FEA" w14:textId="77777777">
                  <w:pPr>
                    <w:spacing w:after="0"/>
                    <w:jc w:val="left"/>
                    <w:rPr>
                      <w:rFonts w:ascii="Arial" w:eastAsia="Times New Roman" w:hAnsi="Arial" w:cs="Arial"/>
                      <w:color w:val="444444"/>
                      <w:szCs w:val="20"/>
                      <w:lang w:eastAsia="cs-CZ"/>
                    </w:rPr>
                  </w:pPr>
                </w:p>
              </w:tc>
            </w:tr>
            <w:tr w14:paraId="1C165D94" w14:textId="77777777" w:rsidTr="002159E5">
              <w:tblPrEx>
                <w:tblW w:w="0" w:type="auto"/>
                <w:tblCellSpacing w:w="7" w:type="dxa"/>
                <w:tblCellMar>
                  <w:left w:w="0" w:type="dxa"/>
                  <w:right w:w="0" w:type="dxa"/>
                </w:tblCellMar>
                <w:tblLook w:val="04A0"/>
              </w:tblPrEx>
              <w:trPr>
                <w:tblCellSpacing w:w="7" w:type="dxa"/>
              </w:trPr>
              <w:tc>
                <w:tcPr>
                  <w:tcW w:w="3266" w:type="dxa"/>
                  <w:vAlign w:val="center"/>
                  <w:hideMark/>
                </w:tcPr>
                <w:p w:rsidR="002159E5" w:rsidRPr="00A87477" w:rsidP="002159E5" w14:paraId="5FFA3028" w14:textId="0B742E65">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11" o:title=""/>
                      </v:shape>
                      <w:control r:id="rId12" w:name="DefaultOcxName12" w:shapeid="_x0000_i1025"/>
                    </w:object>
                  </w:r>
                  <w:r>
                    <w:rPr>
                      <w:rFonts w:ascii="Arial" w:eastAsia="Times New Roman" w:hAnsi="Arial" w:cs="Arial"/>
                      <w:color w:val="444444"/>
                      <w:szCs w:val="20"/>
                    </w:rPr>
                    <w:t>1. V</w:t>
                  </w:r>
                  <w:r>
                    <w:rPr>
                      <w:rFonts w:ascii="Arial" w:hAnsi="Arial" w:cs="Arial"/>
                      <w:color w:val="000000"/>
                      <w:szCs w:val="20"/>
                      <w:shd w:val="clear" w:color="auto" w:fill="FFFFFF"/>
                    </w:rPr>
                    <w:t>yužívá služby referenčního rozhraní nebo poskytuje služby referenčnímu rozhraní</w:t>
                  </w:r>
                </w:p>
              </w:tc>
            </w:tr>
            <w:tr w14:paraId="18799186" w14:textId="77777777" w:rsidTr="002159E5">
              <w:tblPrEx>
                <w:tblW w:w="0" w:type="auto"/>
                <w:tblCellSpacing w:w="7" w:type="dxa"/>
                <w:tblCellMar>
                  <w:left w:w="0" w:type="dxa"/>
                  <w:right w:w="0" w:type="dxa"/>
                </w:tblCellMar>
                <w:tblLook w:val="04A0"/>
              </w:tblPrEx>
              <w:trPr>
                <w:tblCellSpacing w:w="7" w:type="dxa"/>
              </w:trPr>
              <w:tc>
                <w:tcPr>
                  <w:tcW w:w="3266" w:type="dxa"/>
                  <w:vAlign w:val="center"/>
                  <w:hideMark/>
                </w:tcPr>
                <w:p w:rsidR="002159E5" w:rsidRPr="001273A0" w:rsidP="002159E5" w14:paraId="2110B196" w14:textId="51D0E95D">
                  <w:pPr>
                    <w:spacing w:after="0"/>
                    <w:jc w:val="left"/>
                    <w:rPr>
                      <w:rFonts w:ascii="Arial" w:eastAsia="Times New Roman" w:hAnsi="Arial" w:cs="Arial"/>
                      <w:szCs w:val="20"/>
                      <w:lang w:eastAsia="cs-CZ"/>
                    </w:rPr>
                  </w:pPr>
                  <w:r>
                    <w:rPr>
                      <w:rFonts w:ascii="Arial" w:eastAsia="Times New Roman" w:hAnsi="Arial" w:cs="Arial"/>
                      <w:szCs w:val="20"/>
                    </w:rPr>
                    <w:object>
                      <v:shape id="_x0000_i1026" type="#_x0000_t201" style="width:20.25pt;height:18pt" o:oleicon="f" o:ole="">
                        <v:imagedata r:id="rId13" o:title=""/>
                      </v:shape>
                      <w:control r:id="rId14" w:name="DefaultOcxName21" w:shapeid="_x0000_i1026"/>
                    </w:object>
                  </w:r>
                  <w:r w:rsidRPr="001273A0">
                    <w:rPr>
                      <w:rFonts w:ascii="Arial" w:eastAsia="Times New Roman" w:hAnsi="Arial" w:cs="Arial"/>
                      <w:szCs w:val="20"/>
                    </w:rPr>
                    <w:t xml:space="preserve">2. </w:t>
                  </w:r>
                  <w:r w:rsidRPr="001273A0">
                    <w:rPr>
                      <w:rFonts w:ascii="Arial" w:eastAsia="Times New Roman" w:hAnsi="Arial" w:cs="Arial"/>
                      <w:szCs w:val="20"/>
                      <w:lang w:eastAsia="cs-CZ"/>
                    </w:rPr>
                    <w:t xml:space="preserve">Má vazbu na systém dle bodu 1 </w:t>
                  </w:r>
                </w:p>
              </w:tc>
            </w:tr>
            <w:tr w14:paraId="7CD1B2AE" w14:textId="77777777" w:rsidTr="002159E5">
              <w:tblPrEx>
                <w:tblW w:w="0" w:type="auto"/>
                <w:tblCellSpacing w:w="7" w:type="dxa"/>
                <w:tblCellMar>
                  <w:left w:w="0" w:type="dxa"/>
                  <w:right w:w="0" w:type="dxa"/>
                </w:tblCellMar>
                <w:tblLook w:val="04A0"/>
              </w:tblPrEx>
              <w:trPr>
                <w:tblCellSpacing w:w="7" w:type="dxa"/>
              </w:trPr>
              <w:tc>
                <w:tcPr>
                  <w:tcW w:w="3266" w:type="dxa"/>
                  <w:vAlign w:val="center"/>
                  <w:hideMark/>
                </w:tcPr>
                <w:p w:rsidR="002159E5" w:rsidRPr="001273A0" w:rsidP="002159E5" w14:paraId="0AD086D8" w14:textId="10D55A6C">
                  <w:pPr>
                    <w:spacing w:after="0"/>
                    <w:jc w:val="left"/>
                    <w:rPr>
                      <w:rFonts w:ascii="Arial" w:eastAsia="Times New Roman" w:hAnsi="Arial" w:cs="Arial"/>
                      <w:szCs w:val="20"/>
                      <w:lang w:eastAsia="cs-CZ"/>
                    </w:rPr>
                  </w:pPr>
                  <w:r>
                    <w:rPr>
                      <w:rFonts w:ascii="Arial" w:eastAsia="Times New Roman" w:hAnsi="Arial" w:cs="Arial"/>
                      <w:szCs w:val="20"/>
                    </w:rPr>
                    <w:object>
                      <v:shape id="_x0000_i1027" type="#_x0000_t201" style="width:20.25pt;height:18pt" o:oleicon="f" o:ole="">
                        <v:imagedata r:id="rId11" o:title=""/>
                      </v:shape>
                      <w:control r:id="rId15" w:name="DefaultOcxName31" w:shapeid="_x0000_i1027"/>
                    </w:object>
                  </w:r>
                  <w:r w:rsidRPr="001273A0">
                    <w:rPr>
                      <w:rFonts w:ascii="Arial" w:eastAsia="Times New Roman" w:hAnsi="Arial" w:cs="Arial"/>
                      <w:szCs w:val="20"/>
                    </w:rPr>
                    <w:t xml:space="preserve">3. </w:t>
                  </w:r>
                  <w:r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bl>
          <w:p w:rsidR="0080644E" w:rsidP="003F7B0D" w14:paraId="04D9DDA4" w14:textId="287472BE">
            <w:pPr>
              <w:keepNext/>
              <w:spacing w:before="40" w:after="40"/>
              <w:jc w:val="left"/>
              <w:rPr>
                <w:rFonts w:ascii="Arial" w:hAnsi="Arial" w:cs="Arial"/>
                <w:b/>
              </w:rPr>
            </w:pPr>
            <w:r>
              <w:rPr>
                <w:rFonts w:ascii="Arial" w:hAnsi="Arial" w:cs="Arial"/>
                <w:b/>
              </w:rPr>
              <w:t>-</w:t>
            </w:r>
          </w:p>
        </w:tc>
      </w:tr>
      <w:tr w14:paraId="14B81DE7" w14:textId="77777777" w:rsidTr="008647C9">
        <w:tblPrEx>
          <w:tblW w:w="10080" w:type="dxa"/>
          <w:tblInd w:w="108" w:type="dxa"/>
          <w:tblLook w:val="04A0"/>
        </w:tblPrEx>
        <w:tc>
          <w:tcPr>
            <w:tcW w:w="4678" w:type="dxa"/>
            <w:shd w:val="clear" w:color="auto" w:fill="D9D9D9" w:themeFill="background1" w:themeFillShade="D9"/>
          </w:tcPr>
          <w:p w:rsidR="00EC2F37" w:rsidRPr="003F7B0D" w:rsidP="003F7B0D" w14:paraId="0A77F978" w14:textId="77777777">
            <w:pPr>
              <w:keepNext/>
              <w:spacing w:before="40" w:after="40"/>
              <w:jc w:val="left"/>
              <w:rPr>
                <w:rFonts w:ascii="Arial" w:eastAsia="Calibri" w:hAnsi="Arial" w:cs="Arial"/>
                <w:b/>
              </w:rPr>
            </w:pPr>
            <w:r w:rsidRPr="003F7B0D">
              <w:rPr>
                <w:rFonts w:ascii="Arial" w:eastAsia="Calibri" w:hAnsi="Arial" w:cs="Arial"/>
                <w:b/>
              </w:rPr>
              <w:t xml:space="preserve">Je projektem </w:t>
            </w:r>
            <w:r w:rsidR="003F6D05">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2"/>
          </w:tcPr>
          <w:p w:rsidR="00EC2F37" w:rsidRPr="003F7B0D" w:rsidP="003F7B0D" w14:paraId="37AA20C6" w14:textId="77777777">
            <w:pPr>
              <w:keepNext/>
              <w:spacing w:before="40" w:after="40"/>
              <w:jc w:val="left"/>
              <w:rPr>
                <w:rFonts w:ascii="Arial" w:hAnsi="Arial" w:cs="Arial"/>
                <w:b/>
              </w:rPr>
            </w:pPr>
            <w:sdt>
              <w:sdtPr>
                <w:rPr>
                  <w:rFonts w:ascii="Arial" w:hAnsi="Arial" w:cs="Arial"/>
                  <w:b/>
                </w:rPr>
                <w:id w:val="-138651647"/>
                <w:placeholder>
                  <w:docPart w:val="BC2923316CC64CE68FABD27C9E9773D4"/>
                </w:placeholder>
                <w:comboBox w:lastValue="Ano">
                  <w:listItem w:value="Ano" w:displayText="Ano"/>
                  <w:listItem w:value="Ne" w:displayText="Ne"/>
                </w:comboBox>
              </w:sdtPr>
              <w:sdtContent>
                <w:r>
                  <w:rPr>
                    <w:rFonts w:ascii="Arial" w:hAnsi="Arial" w:cs="Arial"/>
                    <w:b/>
                  </w:rPr>
                  <w:t>Ano</w:t>
                </w:r>
              </w:sdtContent>
            </w:sdt>
          </w:p>
        </w:tc>
      </w:tr>
      <w:tr w14:paraId="1E59FB29" w14:textId="77777777" w:rsidTr="008647C9">
        <w:tblPrEx>
          <w:tblW w:w="10080" w:type="dxa"/>
          <w:tblInd w:w="108" w:type="dxa"/>
          <w:tblLook w:val="04A0"/>
        </w:tblPrEx>
        <w:tc>
          <w:tcPr>
            <w:tcW w:w="4678" w:type="dxa"/>
            <w:shd w:val="clear" w:color="auto" w:fill="D9D9D9" w:themeFill="background1" w:themeFillShade="D9"/>
          </w:tcPr>
          <w:p w:rsidR="00EC2F37" w:rsidRPr="003F7B0D" w:rsidP="003F7B0D" w14:paraId="765FF5D1" w14:textId="77777777">
            <w:pPr>
              <w:keepNext/>
              <w:spacing w:before="40" w:after="40"/>
              <w:jc w:val="left"/>
              <w:rPr>
                <w:rFonts w:ascii="Arial" w:eastAsia="Calibri" w:hAnsi="Arial" w:cs="Arial"/>
                <w:b/>
              </w:rPr>
            </w:pPr>
            <w:r w:rsidRPr="003F7B0D">
              <w:rPr>
                <w:rFonts w:ascii="Arial" w:eastAsia="Calibri" w:hAnsi="Arial" w:cs="Arial"/>
                <w:b/>
              </w:rPr>
              <w:t>Budou předmětem projektu přijímány</w:t>
            </w:r>
            <w:r w:rsidRPr="003F7B0D" w:rsidR="009874C3">
              <w:rPr>
                <w:rFonts w:ascii="Arial" w:eastAsia="Calibri" w:hAnsi="Arial" w:cs="Arial"/>
                <w:b/>
              </w:rPr>
              <w:t xml:space="preserve"> a odesílány</w:t>
            </w:r>
            <w:r w:rsidRPr="003F7B0D">
              <w:rPr>
                <w:rFonts w:ascii="Arial" w:eastAsia="Calibri" w:hAnsi="Arial" w:cs="Arial"/>
                <w:b/>
              </w:rPr>
              <w:t xml:space="preserve"> datové zprávy dle zák. </w:t>
            </w:r>
            <w:r w:rsidR="00CE69CA">
              <w:rPr>
                <w:rFonts w:ascii="Arial" w:eastAsia="Calibri" w:hAnsi="Arial" w:cs="Arial"/>
                <w:b/>
              </w:rPr>
              <w:t xml:space="preserve">č. </w:t>
            </w:r>
            <w:r w:rsidRPr="003F7B0D">
              <w:rPr>
                <w:rFonts w:ascii="Arial" w:eastAsia="Calibri" w:hAnsi="Arial" w:cs="Arial"/>
                <w:b/>
              </w:rPr>
              <w:t>300/2008 Sb., o elektronických úkonech a autorizované konverzi dokumentů</w:t>
            </w:r>
            <w:r w:rsidRPr="003F7B0D" w:rsidR="00351154">
              <w:rPr>
                <w:rFonts w:ascii="Arial" w:eastAsia="Calibri" w:hAnsi="Arial" w:cs="Arial"/>
                <w:b/>
              </w:rPr>
              <w:t>?</w:t>
            </w:r>
          </w:p>
        </w:tc>
        <w:tc>
          <w:tcPr>
            <w:tcW w:w="5402" w:type="dxa"/>
            <w:gridSpan w:val="2"/>
          </w:tcPr>
          <w:p w:rsidR="00EC2F37" w:rsidRPr="003F7B0D" w:rsidP="003F7B0D" w14:paraId="5A663707" w14:textId="77777777">
            <w:pPr>
              <w:keepNext/>
              <w:spacing w:before="40" w:after="40"/>
              <w:jc w:val="left"/>
              <w:rPr>
                <w:rFonts w:ascii="Arial" w:hAnsi="Arial" w:cs="Arial"/>
                <w:b/>
              </w:rPr>
            </w:pPr>
            <w:sdt>
              <w:sdtPr>
                <w:rPr>
                  <w:rFonts w:ascii="Arial" w:hAnsi="Arial" w:cs="Arial"/>
                  <w:b/>
                </w:rPr>
                <w:id w:val="-207652354"/>
                <w:placeholder>
                  <w:docPart w:val="5068DFDF68AF45C08B7A267D25EAE33E"/>
                </w:placeholder>
                <w:comboBox w:lastValue="Ne">
                  <w:listItem w:value="Ano" w:displayText="Ano"/>
                  <w:listItem w:value="Ne" w:displayText="Ne"/>
                </w:comboBox>
              </w:sdtPr>
              <w:sdtContent>
                <w:r>
                  <w:rPr>
                    <w:rFonts w:ascii="Arial" w:hAnsi="Arial" w:cs="Arial"/>
                    <w:b/>
                  </w:rPr>
                  <w:t>Ne</w:t>
                </w:r>
              </w:sdtContent>
            </w:sdt>
            <w:r w:rsidR="00E166FB">
              <w:rPr>
                <w:rFonts w:ascii="Arial" w:hAnsi="Arial" w:cs="Arial"/>
                <w:b/>
              </w:rPr>
              <w:t xml:space="preserve"> </w:t>
            </w:r>
          </w:p>
        </w:tc>
      </w:tr>
      <w:tr w14:paraId="7054F857" w14:textId="77777777" w:rsidTr="008647C9">
        <w:tblPrEx>
          <w:tblW w:w="10080" w:type="dxa"/>
          <w:tblInd w:w="108" w:type="dxa"/>
          <w:tblLook w:val="04A0"/>
        </w:tblPrEx>
        <w:tc>
          <w:tcPr>
            <w:tcW w:w="4678" w:type="dxa"/>
            <w:shd w:val="clear" w:color="auto" w:fill="D9D9D9" w:themeFill="background1" w:themeFillShade="D9"/>
          </w:tcPr>
          <w:p w:rsidR="00F10C68" w:rsidRPr="003F7B0D" w:rsidP="003F7B0D" w14:paraId="7D0511C8" w14:textId="77777777">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sidR="00387345">
              <w:rPr>
                <w:rFonts w:ascii="Arial" w:hAnsi="Arial" w:cs="Arial"/>
                <w:b/>
              </w:rPr>
              <w:t xml:space="preserve">č. </w:t>
            </w:r>
            <w:r w:rsidRPr="003F7B0D">
              <w:rPr>
                <w:rFonts w:ascii="Arial" w:hAnsi="Arial" w:cs="Arial"/>
                <w:b/>
              </w:rPr>
              <w:t>181/2014 Sb., o kybernetické bezpečnosti</w:t>
            </w:r>
          </w:p>
        </w:tc>
        <w:tc>
          <w:tcPr>
            <w:tcW w:w="5402" w:type="dxa"/>
            <w:gridSpan w:val="2"/>
          </w:tcPr>
          <w:p w:rsidR="00F10C68" w:rsidRPr="003F7B0D" w:rsidP="003F7B0D" w14:paraId="46882735" w14:textId="77777777">
            <w:pPr>
              <w:keepNext/>
              <w:spacing w:before="40" w:after="40"/>
              <w:jc w:val="left"/>
              <w:rPr>
                <w:rFonts w:ascii="Arial" w:hAnsi="Arial" w:cs="Arial"/>
                <w:b/>
              </w:rPr>
            </w:pPr>
            <w:sdt>
              <w:sdtPr>
                <w:rPr>
                  <w:rFonts w:ascii="Arial" w:hAnsi="Arial" w:cs="Arial"/>
                  <w:b/>
                </w:rPr>
                <w:id w:val="-1793964754"/>
                <w:placeholder>
                  <w:docPart w:val="322CDC4A1BB5475E812A3D846A9F9DC0"/>
                </w:placeholder>
                <w:comboBox>
                  <w:listItem w:value="KII" w:displayText="Kritická informační infrastruktura"/>
                  <w:listItem w:value="VIS" w:displayText="Významný informační systém"/>
                  <w:listItem w:value="ISZS" w:displayText="Informační systém základní služby"/>
                  <w:listItem w:value="Nic" w:displayText="Nespadá pod definici dle ZoKB"/>
                </w:comboBox>
              </w:sdtPr>
              <w:sdtContent>
                <w:r w:rsidR="00D2303B">
                  <w:rPr>
                    <w:rFonts w:ascii="Arial" w:hAnsi="Arial" w:cs="Arial"/>
                    <w:b/>
                  </w:rPr>
                  <w:t>Významný informační systém (legislativně jako součást ISPOP)Významný informační systém (legislativně je</w:t>
                </w:r>
                <w:r w:rsidR="00B80D59">
                  <w:rPr>
                    <w:rFonts w:ascii="Arial" w:hAnsi="Arial" w:cs="Arial"/>
                    <w:b/>
                  </w:rPr>
                  <w:t xml:space="preserve"> problematika hodnocení nebezpečných vlastností odpadů realizována přes</w:t>
                </w:r>
                <w:r w:rsidR="00D2303B">
                  <w:rPr>
                    <w:rFonts w:ascii="Arial" w:hAnsi="Arial" w:cs="Arial"/>
                    <w:b/>
                  </w:rPr>
                  <w:t xml:space="preserve"> ISPOP</w:t>
                </w:r>
                <w:r w:rsidR="00D43324">
                  <w:rPr>
                    <w:rFonts w:ascii="Arial" w:hAnsi="Arial" w:cs="Arial"/>
                    <w:b/>
                  </w:rPr>
                  <w:t xml:space="preserve"> (§9 odst. 1 zákona č. 185/2001 Sb.)</w:t>
                </w:r>
                <w:r w:rsidR="00B80D59">
                  <w:rPr>
                    <w:rFonts w:ascii="Arial" w:hAnsi="Arial" w:cs="Arial"/>
                    <w:b/>
                  </w:rPr>
                  <w:t>, aplikačně se však jedná o samostatný systém</w:t>
                </w:r>
                <w:r w:rsidR="00D43324">
                  <w:rPr>
                    <w:rFonts w:ascii="Arial" w:hAnsi="Arial" w:cs="Arial"/>
                    <w:b/>
                  </w:rPr>
                  <w:t xml:space="preserve"> vedený v AIS RPP působnostní</w:t>
                </w:r>
                <w:r w:rsidR="00D2303B">
                  <w:rPr>
                    <w:rFonts w:ascii="Arial" w:hAnsi="Arial" w:cs="Arial"/>
                    <w:b/>
                  </w:rPr>
                  <w:t>)</w:t>
                </w:r>
              </w:sdtContent>
            </w:sdt>
          </w:p>
        </w:tc>
      </w:tr>
      <w:tr w14:paraId="40D23027" w14:textId="77777777" w:rsidTr="008647C9">
        <w:tblPrEx>
          <w:tblW w:w="10080" w:type="dxa"/>
          <w:tblInd w:w="108" w:type="dxa"/>
          <w:tblLook w:val="04A0"/>
        </w:tblPrEx>
        <w:tc>
          <w:tcPr>
            <w:tcW w:w="4678" w:type="dxa"/>
            <w:shd w:val="clear" w:color="auto" w:fill="D9D9D9" w:themeFill="background1" w:themeFillShade="D9"/>
          </w:tcPr>
          <w:p w:rsidR="005415AE" w:rsidRPr="003F7B0D" w:rsidP="001F16A1" w14:paraId="06C80484" w14:textId="77777777">
            <w:pPr>
              <w:keepNext/>
              <w:spacing w:before="40" w:after="40"/>
              <w:jc w:val="left"/>
              <w:rPr>
                <w:rFonts w:ascii="Arial" w:hAnsi="Arial" w:cs="Arial"/>
                <w:b/>
              </w:rPr>
            </w:pPr>
            <w:r>
              <w:rPr>
                <w:rFonts w:ascii="Arial" w:hAnsi="Arial" w:cs="Arial"/>
                <w:b/>
              </w:rPr>
              <w:t>Je předmět projektu v souladu s usne</w:t>
            </w:r>
            <w:r w:rsidR="001F16A1">
              <w:rPr>
                <w:rFonts w:ascii="Arial" w:hAnsi="Arial" w:cs="Arial"/>
                <w:b/>
              </w:rPr>
              <w:t>se</w:t>
            </w:r>
            <w:r>
              <w:rPr>
                <w:rFonts w:ascii="Arial" w:hAnsi="Arial" w:cs="Arial"/>
                <w:b/>
              </w:rPr>
              <w:t xml:space="preserve">ním vlády ČR </w:t>
            </w:r>
            <w:r w:rsidR="001F16A1">
              <w:rPr>
                <w:rFonts w:ascii="Arial" w:hAnsi="Arial" w:cs="Arial"/>
                <w:b/>
              </w:rPr>
              <w:t>č. 241/2018 ukládající zacházení se všemi ICT minimálně jako Významnými Informačními Systémy?</w:t>
            </w:r>
          </w:p>
        </w:tc>
        <w:tc>
          <w:tcPr>
            <w:tcW w:w="5402" w:type="dxa"/>
            <w:gridSpan w:val="2"/>
          </w:tcPr>
          <w:p w:rsidR="005415AE" w:rsidP="003F7B0D" w14:paraId="4261E670" w14:textId="77777777">
            <w:pPr>
              <w:keepNext/>
              <w:spacing w:before="40" w:after="40"/>
              <w:jc w:val="left"/>
              <w:rPr>
                <w:rFonts w:ascii="Arial" w:hAnsi="Arial" w:cs="Arial"/>
                <w:b/>
              </w:rPr>
            </w:pPr>
            <w:sdt>
              <w:sdtPr>
                <w:rPr>
                  <w:rFonts w:ascii="Arial" w:hAnsi="Arial" w:cs="Arial"/>
                  <w:b/>
                </w:rPr>
                <w:id w:val="-1072894050"/>
                <w:placeholder>
                  <w:docPart w:val="65C1A4043E80448F9F69A07C1413DAAC"/>
                </w:placeholder>
                <w:comboBox w:lastValue="Ano">
                  <w:listItem w:value="Ano" w:displayText="Ano"/>
                  <w:listItem w:value="Ne (Žádáme o výjimku)" w:displayText="Ne (Žádáme o výjimku)"/>
                  <w:listItem w:value="Nerelevantní" w:displayText="Nerelevantní"/>
                </w:comboBox>
              </w:sdtPr>
              <w:sdtContent>
                <w:r>
                  <w:rPr>
                    <w:rFonts w:ascii="Arial" w:hAnsi="Arial" w:cs="Arial"/>
                    <w:b/>
                  </w:rPr>
                  <w:t>Ano</w:t>
                </w:r>
              </w:sdtContent>
            </w:sdt>
          </w:p>
        </w:tc>
      </w:tr>
    </w:tbl>
    <w:p w:rsidR="00DF3FE9" w:rsidP="00BF5681" w14:paraId="5A8E1D5C" w14:textId="77777777">
      <w:pPr>
        <w:spacing w:before="40" w:after="40"/>
        <w:rPr>
          <w:rFonts w:ascii="Arial" w:hAnsi="Arial" w:cs="Arial"/>
        </w:rPr>
      </w:pPr>
    </w:p>
    <w:tbl>
      <w:tblPr>
        <w:tblStyle w:val="TableGrid"/>
        <w:tblW w:w="10080" w:type="dxa"/>
        <w:tblInd w:w="108" w:type="dxa"/>
        <w:tblLook w:val="06A0"/>
      </w:tblPr>
      <w:tblGrid>
        <w:gridCol w:w="4000"/>
        <w:gridCol w:w="1417"/>
        <w:gridCol w:w="4663"/>
      </w:tblGrid>
      <w:tr w14:paraId="12F9153A" w14:textId="77777777" w:rsidTr="008647C9">
        <w:tblPrEx>
          <w:tblW w:w="10080" w:type="dxa"/>
          <w:tblInd w:w="108" w:type="dxa"/>
          <w:tblLook w:val="06A0"/>
        </w:tblPrEx>
        <w:trPr>
          <w:tblHeader/>
        </w:trPr>
        <w:tc>
          <w:tcPr>
            <w:tcW w:w="10080" w:type="dxa"/>
            <w:gridSpan w:val="3"/>
            <w:shd w:val="clear" w:color="auto" w:fill="DBEEF3" w:themeFill="accent5" w:themeFillTint="33"/>
          </w:tcPr>
          <w:p w:rsidR="00A55D52" w:rsidRPr="00D90EAE" w:rsidP="00C82DC7" w14:paraId="1909406B" w14:textId="77777777">
            <w:pPr>
              <w:keepNext/>
              <w:spacing w:before="40" w:after="40"/>
              <w:rPr>
                <w:rFonts w:ascii="Arial" w:hAnsi="Arial" w:cs="Arial"/>
              </w:rPr>
            </w:pPr>
            <w:bookmarkStart w:id="29" w:name="_Toc509581653"/>
            <w:bookmarkStart w:id="30" w:name="_Toc513797122"/>
            <w:r w:rsidRPr="00D90EAE">
              <w:rPr>
                <w:rFonts w:ascii="Arial" w:hAnsi="Arial" w:cs="Arial"/>
              </w:rPr>
              <w:t xml:space="preserve">Tabulka </w:t>
            </w:r>
            <w:r w:rsidRPr="00D90EAE" w:rsidR="00BF5681">
              <w:rPr>
                <w:rFonts w:ascii="Arial" w:hAnsi="Arial" w:cs="Arial"/>
              </w:rPr>
              <w:fldChar w:fldCharType="begin"/>
            </w:r>
            <w:r w:rsidRPr="00D90EAE" w:rsidR="00BF5681">
              <w:rPr>
                <w:rFonts w:ascii="Arial" w:hAnsi="Arial" w:cs="Arial"/>
              </w:rPr>
              <w:instrText xml:space="preserve"> SEQ Tabulka \* ARABIC </w:instrText>
            </w:r>
            <w:r w:rsidRPr="00D90EAE" w:rsidR="00BF5681">
              <w:rPr>
                <w:rFonts w:ascii="Arial" w:hAnsi="Arial" w:cs="Arial"/>
              </w:rPr>
              <w:fldChar w:fldCharType="separate"/>
            </w:r>
            <w:r w:rsidRPr="00D90EAE" w:rsidR="00BF5681">
              <w:rPr>
                <w:rFonts w:ascii="Arial" w:hAnsi="Arial" w:cs="Arial"/>
              </w:rPr>
              <w:t>7</w:t>
            </w:r>
            <w:r w:rsidRPr="00D90EAE" w:rsidR="00BF5681">
              <w:rPr>
                <w:rFonts w:ascii="Arial" w:hAnsi="Arial" w:cs="Arial"/>
                <w:noProof/>
              </w:rPr>
              <w:fldChar w:fldCharType="end"/>
            </w:r>
            <w:r w:rsidRPr="00D90EAE">
              <w:rPr>
                <w:rFonts w:ascii="Arial" w:hAnsi="Arial" w:cs="Arial"/>
              </w:rPr>
              <w:t xml:space="preserve">: </w:t>
            </w:r>
            <w:r w:rsidRPr="00D90EAE">
              <w:rPr>
                <w:rFonts w:ascii="Arial" w:hAnsi="Arial" w:cs="Arial"/>
                <w:b/>
              </w:rPr>
              <w:t>Vazba projektu na informace v Portálu veřejné správy</w:t>
            </w:r>
            <w:bookmarkEnd w:id="29"/>
            <w:bookmarkEnd w:id="30"/>
          </w:p>
        </w:tc>
      </w:tr>
      <w:tr w14:paraId="735C50BB" w14:textId="77777777" w:rsidTr="008647C9">
        <w:tblPrEx>
          <w:tblW w:w="10080" w:type="dxa"/>
          <w:tblInd w:w="108" w:type="dxa"/>
          <w:tblLook w:val="06A0"/>
        </w:tblPrEx>
        <w:trPr>
          <w:tblHeader/>
        </w:trPr>
        <w:tc>
          <w:tcPr>
            <w:tcW w:w="4223" w:type="dxa"/>
            <w:shd w:val="clear" w:color="auto" w:fill="DBEEF3" w:themeFill="accent5" w:themeFillTint="33"/>
          </w:tcPr>
          <w:p w:rsidR="00026733" w:rsidRPr="003F7B0D" w:rsidP="003F7B0D" w14:paraId="78B00911" w14:textId="77777777">
            <w:pPr>
              <w:keepNext/>
              <w:spacing w:before="40" w:after="40"/>
              <w:jc w:val="left"/>
              <w:rPr>
                <w:rFonts w:ascii="Arial" w:eastAsia="Calibri" w:hAnsi="Arial" w:cs="Arial"/>
                <w:b/>
              </w:rPr>
            </w:pPr>
            <w:r w:rsidRPr="003F7B0D">
              <w:rPr>
                <w:rFonts w:ascii="Arial" w:eastAsia="Calibri" w:hAnsi="Arial" w:cs="Arial"/>
                <w:b/>
              </w:rPr>
              <w:t>Klasifikace</w:t>
            </w:r>
          </w:p>
        </w:tc>
        <w:tc>
          <w:tcPr>
            <w:tcW w:w="961" w:type="dxa"/>
            <w:shd w:val="clear" w:color="auto" w:fill="DBEEF3" w:themeFill="accent5" w:themeFillTint="33"/>
          </w:tcPr>
          <w:p w:rsidR="00026733" w:rsidRPr="003F7B0D" w:rsidP="003F7B0D" w14:paraId="1458B775" w14:textId="77777777">
            <w:pPr>
              <w:keepNext/>
              <w:spacing w:before="40" w:after="40"/>
              <w:jc w:val="left"/>
              <w:rPr>
                <w:rFonts w:ascii="Arial" w:hAnsi="Arial" w:cs="Arial"/>
                <w:b/>
              </w:rPr>
            </w:pPr>
            <w:r w:rsidRPr="003F7B0D">
              <w:rPr>
                <w:rFonts w:ascii="Arial" w:hAnsi="Arial" w:cs="Arial"/>
                <w:b/>
              </w:rPr>
              <w:t>Vyberte</w:t>
            </w:r>
          </w:p>
        </w:tc>
        <w:tc>
          <w:tcPr>
            <w:tcW w:w="4896" w:type="dxa"/>
            <w:shd w:val="clear" w:color="auto" w:fill="DBEEF3" w:themeFill="accent5" w:themeFillTint="33"/>
          </w:tcPr>
          <w:p w:rsidR="00026733" w:rsidRPr="003F7B0D" w:rsidP="003F7B0D" w14:paraId="2A82B4BC" w14:textId="77777777">
            <w:pPr>
              <w:keepNext/>
              <w:spacing w:before="40" w:after="40"/>
              <w:jc w:val="left"/>
              <w:rPr>
                <w:rFonts w:ascii="Arial" w:hAnsi="Arial" w:cs="Arial"/>
                <w:b/>
              </w:rPr>
            </w:pPr>
            <w:r w:rsidRPr="003F7B0D">
              <w:rPr>
                <w:rFonts w:ascii="Arial" w:hAnsi="Arial" w:cs="Arial"/>
                <w:b/>
              </w:rPr>
              <w:t>Vysvětlete</w:t>
            </w:r>
          </w:p>
        </w:tc>
      </w:tr>
      <w:tr w14:paraId="42A44239" w14:textId="77777777" w:rsidTr="008647C9">
        <w:tblPrEx>
          <w:tblW w:w="10080" w:type="dxa"/>
          <w:tblInd w:w="108" w:type="dxa"/>
          <w:tblLook w:val="04A0"/>
        </w:tblPrEx>
        <w:tc>
          <w:tcPr>
            <w:tcW w:w="4223" w:type="dxa"/>
            <w:shd w:val="clear" w:color="auto" w:fill="D9D9D9" w:themeFill="background1" w:themeFillShade="D9"/>
          </w:tcPr>
          <w:p w:rsidR="00026733" w:rsidRPr="003F7B0D" w:rsidP="003F7B0D" w14:paraId="37921E3B" w14:textId="77777777">
            <w:pPr>
              <w:keepNext/>
              <w:spacing w:before="40" w:after="40"/>
              <w:jc w:val="left"/>
              <w:rPr>
                <w:rFonts w:ascii="Arial" w:eastAsia="Calibri" w:hAnsi="Arial" w:cs="Arial"/>
                <w:b/>
              </w:rPr>
            </w:pPr>
            <w:r w:rsidRPr="003F7B0D">
              <w:rPr>
                <w:rFonts w:ascii="Arial" w:eastAsia="Calibri" w:hAnsi="Arial" w:cs="Arial"/>
                <w:b/>
              </w:rPr>
              <w:t xml:space="preserve">Budou </w:t>
            </w:r>
            <w:r w:rsidRPr="003F7B0D" w:rsidR="00830C1A">
              <w:rPr>
                <w:rFonts w:ascii="Arial" w:eastAsia="Calibri" w:hAnsi="Arial" w:cs="Arial"/>
                <w:b/>
              </w:rPr>
              <w:t>v</w:t>
            </w:r>
            <w:r w:rsidRPr="003F7B0D">
              <w:rPr>
                <w:rFonts w:ascii="Arial" w:eastAsia="Calibri" w:hAnsi="Arial" w:cs="Arial"/>
                <w:b/>
              </w:rPr>
              <w:t xml:space="preserve"> Portálu veřejné správy</w:t>
            </w:r>
            <w:r w:rsidRPr="003F7B0D" w:rsidR="00830C1A">
              <w:rPr>
                <w:rFonts w:ascii="Arial" w:eastAsia="Calibri" w:hAnsi="Arial" w:cs="Arial"/>
              </w:rPr>
              <w:t xml:space="preserve"> (resp. v P</w:t>
            </w:r>
            <w:r w:rsidRPr="003F7B0D">
              <w:rPr>
                <w:rFonts w:ascii="Arial" w:eastAsia="Calibri" w:hAnsi="Arial" w:cs="Arial"/>
              </w:rPr>
              <w:t>ortálu občana)</w:t>
            </w:r>
            <w:r w:rsidRPr="003F7B0D">
              <w:rPr>
                <w:rFonts w:ascii="Arial" w:eastAsia="Calibri" w:hAnsi="Arial" w:cs="Arial"/>
                <w:b/>
              </w:rPr>
              <w:t xml:space="preserve"> popsány všechny související životní situace v souladu s vyhláškou č. 442/2006 Sb.</w:t>
            </w:r>
            <w:r w:rsidRPr="003F7B0D" w:rsidR="00803F7C">
              <w:rPr>
                <w:rFonts w:ascii="Arial" w:eastAsia="Calibri" w:hAnsi="Arial" w:cs="Arial"/>
                <w:b/>
              </w:rPr>
              <w:t>?</w:t>
            </w:r>
          </w:p>
        </w:tc>
        <w:tc>
          <w:tcPr>
            <w:tcW w:w="961" w:type="dxa"/>
          </w:tcPr>
          <w:p w:rsidR="00026733" w:rsidRPr="00D90EAE" w:rsidP="003F7B0D" w14:paraId="7B9E807E" w14:textId="77777777">
            <w:pPr>
              <w:keepNext/>
              <w:spacing w:before="40" w:after="40"/>
              <w:jc w:val="left"/>
              <w:rPr>
                <w:rFonts w:ascii="Arial" w:eastAsia="Calibri" w:hAnsi="Arial" w:cs="Arial"/>
              </w:rPr>
            </w:pPr>
            <w:sdt>
              <w:sdtPr>
                <w:rPr>
                  <w:rFonts w:ascii="Arial" w:hAnsi="Arial" w:cs="Arial"/>
                  <w:b/>
                </w:rPr>
                <w:id w:val="-1517144023"/>
                <w:placeholder>
                  <w:docPart w:val="6F5E4E653A804B42875EF4AAE3ADC65A"/>
                </w:placeholder>
                <w:comboBox w:lastValue="Nerelevantní">
                  <w:listItem w:value="Ano" w:displayText="Ano"/>
                  <w:listItem w:value="Ne" w:displayText="Ne"/>
                  <w:listItem w:value="Nerelevantní" w:displayText="Nerelevantní"/>
                </w:comboBox>
              </w:sdtPr>
              <w:sdtContent>
                <w:r>
                  <w:rPr>
                    <w:rFonts w:ascii="Arial" w:hAnsi="Arial" w:cs="Arial"/>
                    <w:b/>
                  </w:rPr>
                  <w:t>Nerelevantní</w:t>
                </w:r>
              </w:sdtContent>
            </w:sdt>
          </w:p>
        </w:tc>
        <w:tc>
          <w:tcPr>
            <w:tcW w:w="4896" w:type="dxa"/>
          </w:tcPr>
          <w:p w:rsidR="00026733" w:rsidRPr="00D90EAE" w:rsidP="003F7B0D" w14:paraId="0AB4516C" w14:textId="77777777">
            <w:pPr>
              <w:keepNext/>
              <w:spacing w:before="40" w:after="40"/>
              <w:jc w:val="left"/>
              <w:rPr>
                <w:rFonts w:ascii="Arial" w:hAnsi="Arial" w:cs="Arial"/>
                <w:bCs/>
              </w:rPr>
            </w:pPr>
            <w:r>
              <w:rPr>
                <w:rFonts w:ascii="Arial" w:hAnsi="Arial" w:cs="Arial"/>
                <w:bCs/>
              </w:rPr>
              <w:t xml:space="preserve">Jedná se o specifickou agendu </w:t>
            </w:r>
            <w:r w:rsidR="009D7559">
              <w:rPr>
                <w:rFonts w:ascii="Arial" w:hAnsi="Arial" w:cs="Arial"/>
                <w:bCs/>
              </w:rPr>
              <w:t>mezi soukromoprávními subjekty, povinnosti se neztahují k</w:t>
            </w:r>
            <w:r w:rsidR="006C549D">
              <w:rPr>
                <w:rFonts w:ascii="Arial" w:hAnsi="Arial" w:cs="Arial"/>
                <w:bCs/>
              </w:rPr>
              <w:t> občanovi, z toho důvodu</w:t>
            </w:r>
            <w:r w:rsidR="00B135D2">
              <w:rPr>
                <w:rFonts w:ascii="Arial" w:hAnsi="Arial" w:cs="Arial"/>
                <w:bCs/>
              </w:rPr>
              <w:t xml:space="preserve"> nebudou popsány životní situace v Portálu veřejné správy. </w:t>
            </w:r>
          </w:p>
        </w:tc>
      </w:tr>
      <w:tr w14:paraId="5D342DDD" w14:textId="77777777" w:rsidTr="008647C9">
        <w:tblPrEx>
          <w:tblW w:w="10080" w:type="dxa"/>
          <w:tblInd w:w="108" w:type="dxa"/>
          <w:tblLook w:val="04A0"/>
        </w:tblPrEx>
        <w:tc>
          <w:tcPr>
            <w:tcW w:w="4223" w:type="dxa"/>
            <w:shd w:val="clear" w:color="auto" w:fill="D9D9D9" w:themeFill="background1" w:themeFillShade="D9"/>
          </w:tcPr>
          <w:p w:rsidR="00026733" w:rsidRPr="003F7B0D" w:rsidP="00B14E33" w14:paraId="328D6212" w14:textId="77777777">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službám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961" w:type="dxa"/>
          </w:tcPr>
          <w:p w:rsidR="00026733" w:rsidRPr="00061F71" w:rsidP="003F7B0D" w14:paraId="74F80C73" w14:textId="77777777">
            <w:pPr>
              <w:keepNext/>
              <w:spacing w:before="40" w:after="40"/>
              <w:jc w:val="left"/>
              <w:rPr>
                <w:rFonts w:ascii="Arial" w:hAnsi="Arial" w:cs="Arial"/>
                <w:b/>
              </w:rPr>
            </w:pPr>
            <w:r w:rsidRPr="006F5AC3">
              <w:rPr>
                <w:rFonts w:ascii="Arial" w:hAnsi="Arial" w:cs="Arial"/>
                <w:b/>
              </w:rPr>
              <w:t>Nerelevantní</w:t>
            </w:r>
            <w:r w:rsidRPr="00061F71">
              <w:rPr>
                <w:rFonts w:ascii="Arial" w:hAnsi="Arial" w:cs="Arial"/>
                <w:b/>
              </w:rPr>
              <w:t xml:space="preserve"> </w:t>
            </w:r>
          </w:p>
        </w:tc>
        <w:tc>
          <w:tcPr>
            <w:tcW w:w="4896" w:type="dxa"/>
          </w:tcPr>
          <w:p w:rsidR="00026733" w:rsidRPr="00061F71" w:rsidP="003F7B0D" w14:paraId="6B0295A8" w14:textId="77777777">
            <w:pPr>
              <w:keepNext/>
              <w:spacing w:before="40" w:after="40"/>
              <w:jc w:val="left"/>
              <w:rPr>
                <w:rFonts w:ascii="Arial" w:hAnsi="Arial" w:cs="Arial"/>
                <w:bCs/>
              </w:rPr>
            </w:pPr>
            <w:r>
              <w:rPr>
                <w:rFonts w:ascii="Arial" w:hAnsi="Arial" w:cs="Arial"/>
                <w:bCs/>
              </w:rPr>
              <w:t>Systém nevyužívají občané, ale soukromoprávní subjekty, potenciálně tak v budoucnu patří do portálu podnikatele.</w:t>
            </w:r>
          </w:p>
        </w:tc>
      </w:tr>
      <w:tr w14:paraId="1CE3327B" w14:textId="77777777" w:rsidTr="008647C9">
        <w:tblPrEx>
          <w:tblW w:w="10080" w:type="dxa"/>
          <w:tblInd w:w="108" w:type="dxa"/>
          <w:tblLook w:val="04A0"/>
        </w:tblPrEx>
        <w:tc>
          <w:tcPr>
            <w:tcW w:w="4223" w:type="dxa"/>
            <w:shd w:val="clear" w:color="auto" w:fill="D9D9D9" w:themeFill="background1" w:themeFillShade="D9"/>
          </w:tcPr>
          <w:p w:rsidR="009874C3" w:rsidRPr="003F7B0D" w:rsidP="00163DB0" w14:paraId="35D05D6A" w14:textId="77777777">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komunikaci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961" w:type="dxa"/>
          </w:tcPr>
          <w:p w:rsidR="009874C3" w:rsidRPr="00061F71" w:rsidP="003F7B0D" w14:paraId="159C7517" w14:textId="77777777">
            <w:pPr>
              <w:keepNext/>
              <w:spacing w:before="40" w:after="40"/>
              <w:jc w:val="left"/>
              <w:rPr>
                <w:rFonts w:ascii="Arial" w:hAnsi="Arial" w:cs="Arial"/>
                <w:b/>
              </w:rPr>
            </w:pPr>
            <w:r w:rsidRPr="001F4C15">
              <w:rPr>
                <w:rFonts w:ascii="Arial" w:hAnsi="Arial" w:cs="Arial"/>
                <w:b/>
              </w:rPr>
              <w:t>Nerelevantní</w:t>
            </w:r>
            <w:r w:rsidRPr="00061F71">
              <w:rPr>
                <w:rFonts w:ascii="Arial" w:hAnsi="Arial" w:cs="Arial"/>
                <w:b/>
              </w:rPr>
              <w:t xml:space="preserve"> </w:t>
            </w:r>
          </w:p>
        </w:tc>
        <w:tc>
          <w:tcPr>
            <w:tcW w:w="4896" w:type="dxa"/>
          </w:tcPr>
          <w:p w:rsidR="003F085E" w:rsidRPr="00061F71" w:rsidP="003F7B0D" w14:paraId="2E44B512" w14:textId="77777777">
            <w:pPr>
              <w:keepNext/>
              <w:spacing w:before="40" w:after="40"/>
              <w:jc w:val="left"/>
              <w:rPr>
                <w:rFonts w:ascii="Arial" w:hAnsi="Arial" w:cs="Arial"/>
                <w:bCs/>
              </w:rPr>
            </w:pPr>
            <w:r>
              <w:rPr>
                <w:rFonts w:ascii="Arial" w:hAnsi="Arial" w:cs="Arial"/>
                <w:bCs/>
              </w:rPr>
              <w:t>Systém nevyužívají občané, ale soukromoprávní subjekty, potenciálně tak v budoucnu patří do portálu podnikatele.</w:t>
            </w:r>
          </w:p>
        </w:tc>
      </w:tr>
    </w:tbl>
    <w:p w:rsidR="00543053" w:rsidRPr="002C3CAF" w:rsidP="00FD10A1" w14:paraId="53146256" w14:textId="77777777">
      <w:pPr>
        <w:rPr>
          <w:rFonts w:ascii="Arial" w:hAnsi="Arial" w:cs="Arial"/>
        </w:rPr>
      </w:pPr>
      <w:bookmarkStart w:id="31" w:name="_Toc465074584"/>
    </w:p>
    <w:tbl>
      <w:tblPr>
        <w:tblStyle w:val="TableGrid"/>
        <w:tblW w:w="10080" w:type="dxa"/>
        <w:tblInd w:w="108" w:type="dxa"/>
        <w:tblLook w:val="06A0"/>
      </w:tblPr>
      <w:tblGrid>
        <w:gridCol w:w="10080"/>
      </w:tblGrid>
      <w:tr w14:paraId="2E000DB4" w14:textId="77777777" w:rsidTr="008647C9">
        <w:tblPrEx>
          <w:tblW w:w="10080" w:type="dxa"/>
          <w:tblInd w:w="108" w:type="dxa"/>
          <w:tblLook w:val="06A0"/>
        </w:tblPrEx>
        <w:trPr>
          <w:tblHeader/>
        </w:trPr>
        <w:tc>
          <w:tcPr>
            <w:tcW w:w="10080" w:type="dxa"/>
            <w:shd w:val="clear" w:color="auto" w:fill="CEEBF3"/>
          </w:tcPr>
          <w:p w:rsidR="005D3B43" w:rsidRPr="002C3CAF" w:rsidP="003F7B0D" w14:paraId="500D6C49" w14:textId="77777777">
            <w:pPr>
              <w:keepNext/>
              <w:spacing w:before="40" w:after="40"/>
              <w:jc w:val="left"/>
              <w:rPr>
                <w:rFonts w:ascii="Arial" w:eastAsia="Calibri" w:hAnsi="Arial" w:cs="Arial"/>
                <w:szCs w:val="20"/>
              </w:rPr>
            </w:pPr>
            <w:bookmarkStart w:id="32" w:name="_Toc513797123"/>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8</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Pr="000C4BEA" w:rsidR="001B0364">
              <w:rPr>
                <w:rFonts w:ascii="Arial" w:eastAsia="Calibri" w:hAnsi="Arial" w:cs="Arial"/>
                <w:b/>
                <w:szCs w:val="20"/>
              </w:rPr>
              <w:t>(nutným předpokladům</w:t>
            </w:r>
            <w:r w:rsidRPr="000C4BEA" w:rsidR="00F76A30">
              <w:rPr>
                <w:rFonts w:ascii="Arial" w:eastAsia="Calibri" w:hAnsi="Arial" w:cs="Arial"/>
                <w:b/>
                <w:szCs w:val="20"/>
              </w:rPr>
              <w:t xml:space="preserve"> dosažení cílů</w:t>
            </w:r>
            <w:r w:rsidRPr="000C4BEA" w:rsidR="001B0364">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32"/>
          </w:p>
        </w:tc>
      </w:tr>
      <w:tr w14:paraId="3A240065" w14:textId="77777777" w:rsidTr="008647C9">
        <w:tblPrEx>
          <w:tblW w:w="10080" w:type="dxa"/>
          <w:tblInd w:w="108" w:type="dxa"/>
          <w:tblLook w:val="06A0"/>
        </w:tblPrEx>
        <w:tc>
          <w:tcPr>
            <w:tcW w:w="10080" w:type="dxa"/>
          </w:tcPr>
          <w:p w:rsidR="005D3B43" w:rsidRPr="003F7B0D" w:rsidP="003F7B0D" w14:paraId="531A7C6B" w14:textId="77777777">
            <w:pPr>
              <w:spacing w:before="40" w:after="40"/>
              <w:jc w:val="left"/>
              <w:rPr>
                <w:rFonts w:ascii="Arial" w:eastAsia="Calibri" w:hAnsi="Arial" w:cs="Arial"/>
                <w:szCs w:val="20"/>
              </w:rPr>
            </w:pPr>
          </w:p>
        </w:tc>
      </w:tr>
    </w:tbl>
    <w:p w:rsidR="005D3B43" w:rsidRPr="003F7B0D" w:rsidP="00FD10A1" w14:paraId="122FEF45" w14:textId="77777777">
      <w:pPr>
        <w:rPr>
          <w:rFonts w:ascii="Arial" w:hAnsi="Arial" w:cs="Arial"/>
        </w:rPr>
      </w:pPr>
    </w:p>
    <w:p w:rsidR="00BA54A6" w:rsidRPr="00FD10A1" w:rsidP="0058142A" w14:paraId="53FAF5F8" w14:textId="77777777">
      <w:pPr>
        <w:pStyle w:val="MVHeading1"/>
      </w:pPr>
      <w:r w:rsidRPr="00FD10A1">
        <w:t>Architektonické informace o projektu</w:t>
      </w:r>
      <w:bookmarkEnd w:id="26"/>
      <w:bookmarkEnd w:id="31"/>
    </w:p>
    <w:p w:rsidR="00BA54A6" w:rsidRPr="00FD10A1" w14:paraId="5DBB0502" w14:textId="77777777">
      <w:pPr>
        <w:pStyle w:val="MVHeading2"/>
      </w:pPr>
      <w:bookmarkStart w:id="33" w:name="_Toc457998909"/>
      <w:bookmarkStart w:id="34" w:name="_Toc457999573"/>
      <w:bookmarkStart w:id="35" w:name="_Toc457998955"/>
      <w:bookmarkStart w:id="36" w:name="_Toc457999619"/>
      <w:bookmarkStart w:id="37" w:name="_Toc457998956"/>
      <w:bookmarkStart w:id="38" w:name="_Toc457999620"/>
      <w:bookmarkStart w:id="39" w:name="_Toc437417887"/>
      <w:bookmarkStart w:id="40" w:name="_Toc465074585"/>
      <w:bookmarkEnd w:id="33"/>
      <w:bookmarkEnd w:id="34"/>
      <w:bookmarkEnd w:id="35"/>
      <w:bookmarkEnd w:id="36"/>
      <w:bookmarkEnd w:id="37"/>
      <w:bookmarkEnd w:id="38"/>
      <w:r w:rsidRPr="00FD10A1">
        <w:t>Dodržení architektonických principů NA VS ČR</w:t>
      </w:r>
      <w:bookmarkEnd w:id="39"/>
      <w:bookmarkEnd w:id="40"/>
    </w:p>
    <w:p w:rsidR="006909B3" w:rsidRPr="003F7B0D" w:rsidP="00FD10A1" w14:paraId="6ABBF65D" w14:textId="77777777">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Pr="003F7B0D" w:rsidR="001B0364">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rsidR="00BA54A6" w14:paraId="47E7496B" w14:textId="77777777">
      <w:pPr>
        <w:pStyle w:val="MVHeading2"/>
      </w:pPr>
      <w:bookmarkStart w:id="41" w:name="_Toc457998958"/>
      <w:bookmarkStart w:id="42" w:name="_Toc457999622"/>
      <w:bookmarkStart w:id="43" w:name="_Toc437417889"/>
      <w:bookmarkStart w:id="44" w:name="_Toc465074586"/>
      <w:bookmarkEnd w:id="41"/>
      <w:bookmarkEnd w:id="42"/>
      <w:r w:rsidRPr="00FD10A1">
        <w:t>Enterprise architektura projektu</w:t>
      </w:r>
      <w:bookmarkEnd w:id="43"/>
      <w:r w:rsidRPr="00FD10A1" w:rsidR="004C1C4C">
        <w:t xml:space="preserve"> a její kontext</w:t>
      </w:r>
      <w:bookmarkEnd w:id="44"/>
    </w:p>
    <w:tbl>
      <w:tblPr>
        <w:tblStyle w:val="TableGrid"/>
        <w:tblW w:w="10080" w:type="dxa"/>
        <w:tblInd w:w="108" w:type="dxa"/>
        <w:tblLook w:val="06A0"/>
      </w:tblPr>
      <w:tblGrid>
        <w:gridCol w:w="8222"/>
        <w:gridCol w:w="1858"/>
      </w:tblGrid>
      <w:tr w14:paraId="69005630" w14:textId="77777777" w:rsidTr="00C14285">
        <w:tblPrEx>
          <w:tblW w:w="10080" w:type="dxa"/>
          <w:tblInd w:w="108" w:type="dxa"/>
          <w:tblLook w:val="06A0"/>
        </w:tblPrEx>
        <w:trPr>
          <w:tblHeader/>
        </w:trPr>
        <w:tc>
          <w:tcPr>
            <w:tcW w:w="10080" w:type="dxa"/>
            <w:gridSpan w:val="2"/>
            <w:shd w:val="clear" w:color="auto" w:fill="CEEBF3"/>
          </w:tcPr>
          <w:p w:rsidR="00C14285" w:rsidRPr="002C3CAF" w:rsidP="00C14285" w14:paraId="0EF85C79" w14:textId="77777777">
            <w:pPr>
              <w:keepNext/>
              <w:keepLines/>
              <w:rPr>
                <w:rFonts w:ascii="Arial" w:eastAsia="Calibri" w:hAnsi="Arial" w:cs="Arial"/>
                <w:szCs w:val="20"/>
              </w:rPr>
            </w:pPr>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Pr="002C3CAF">
              <w:rPr>
                <w:rFonts w:ascii="Arial" w:hAnsi="Arial" w:cs="Arial"/>
              </w:rPr>
              <w:t>9</w:t>
            </w:r>
            <w:r w:rsidRPr="002C3CAF">
              <w:rPr>
                <w:rFonts w:ascii="Arial" w:hAnsi="Arial" w:cs="Arial"/>
                <w:noProof/>
              </w:rPr>
              <w:fldChar w:fldCharType="end"/>
            </w:r>
            <w:r w:rsidRPr="002C3CAF">
              <w:rPr>
                <w:rFonts w:ascii="Arial" w:hAnsi="Arial" w:cs="Arial"/>
              </w:rPr>
              <w:t xml:space="preserve">: </w:t>
            </w:r>
            <w:r>
              <w:rPr>
                <w:rFonts w:ascii="Arial" w:eastAsia="Calibri" w:hAnsi="Arial" w:cs="Arial"/>
                <w:b/>
                <w:szCs w:val="20"/>
              </w:rPr>
              <w:t>Architektonický model</w:t>
            </w:r>
            <w:r w:rsidRPr="000C4BEA">
              <w:rPr>
                <w:rFonts w:ascii="Arial" w:eastAsia="Calibri" w:hAnsi="Arial" w:cs="Arial"/>
                <w:b/>
                <w:szCs w:val="20"/>
              </w:rPr>
              <w:t>:</w:t>
            </w:r>
          </w:p>
        </w:tc>
      </w:tr>
      <w:tr w14:paraId="4A5D02EF" w14:textId="77777777" w:rsidTr="00C14285">
        <w:tblPrEx>
          <w:tblW w:w="10080" w:type="dxa"/>
          <w:tblInd w:w="108" w:type="dxa"/>
          <w:tblLook w:val="06A0"/>
        </w:tblPrEx>
        <w:tc>
          <w:tcPr>
            <w:tcW w:w="8222" w:type="dxa"/>
            <w:shd w:val="clear" w:color="auto" w:fill="D9D9D9" w:themeFill="background1" w:themeFillShade="D9"/>
          </w:tcPr>
          <w:p w:rsidR="00C14285" w:rsidRPr="00C14285" w:rsidP="00C14285" w14:paraId="4CF74D2C" w14:textId="77777777">
            <w:pPr>
              <w:keepLines/>
              <w:jc w:val="left"/>
              <w:rPr>
                <w:rFonts w:ascii="Arial" w:eastAsia="Calibri" w:hAnsi="Arial" w:cs="Arial"/>
                <w:b/>
                <w:szCs w:val="20"/>
              </w:rPr>
            </w:pPr>
            <w:r w:rsidRPr="00C14285">
              <w:rPr>
                <w:rFonts w:ascii="Arial" w:eastAsia="Calibri" w:hAnsi="Arial" w:cs="Arial"/>
                <w:b/>
                <w:szCs w:val="20"/>
              </w:rPr>
              <w:t xml:space="preserve">V rámci Enterprise Architektury projektu přiložte jako přílohu model exportovaný ve standardizovaném výměnném formátu </w:t>
            </w:r>
            <w:hyperlink r:id="rId16" w:history="1">
              <w:r w:rsidRPr="00C14285">
                <w:rPr>
                  <w:rStyle w:val="Hyperlink"/>
                  <w:rFonts w:ascii="Arial" w:eastAsia="Calibri" w:hAnsi="Arial" w:cs="Arial"/>
                  <w:b/>
                  <w:szCs w:val="20"/>
                </w:rPr>
                <w:t>The Open Group ArchiMate Model Exchange File Format</w:t>
              </w:r>
            </w:hyperlink>
          </w:p>
        </w:tc>
        <w:tc>
          <w:tcPr>
            <w:tcW w:w="1858" w:type="dxa"/>
          </w:tcPr>
          <w:p w:rsidR="00C14285" w:rsidRPr="003F7B0D" w:rsidP="00C14285" w14:paraId="465873BD" w14:textId="77777777">
            <w:pPr>
              <w:keepLines/>
              <w:jc w:val="left"/>
              <w:rPr>
                <w:rFonts w:ascii="Arial" w:eastAsia="Calibri" w:hAnsi="Arial" w:cs="Arial"/>
                <w:szCs w:val="20"/>
              </w:rPr>
            </w:pPr>
            <w:sdt>
              <w:sdtPr>
                <w:rPr>
                  <w:rFonts w:ascii="Arial" w:hAnsi="Arial" w:cs="Arial"/>
                  <w:b/>
                </w:rPr>
                <w:id w:val="1919754084"/>
                <w:placeholder>
                  <w:docPart w:val="6972DBC3E9B043D9B8D709843A2359E0"/>
                </w:placeholder>
                <w:comboBox w:lastValue="Ano, model je přiložen jako příloha v jiném formátu">
                  <w:listItem w:value="Ano, model je přiložen jako příloha ve standardizovaném formátu" w:displayText="Ano, model je přiložen jako příloha ve standardizovaném formátu"/>
                  <w:listItem w:value="Ano, model je přiložen jako příloha v jiném formátu" w:displayText="Ano, model je přiložen jako příloha v jiném formátu"/>
                  <w:listItem w:value="Ne, model nemohl být z objektivních důvodů přiložen" w:displayText="Ne, model nemohl být z objektivních důvodů přiložen"/>
                </w:comboBox>
              </w:sdtPr>
              <w:sdtContent>
                <w:r>
                  <w:rPr>
                    <w:rFonts w:ascii="Arial" w:hAnsi="Arial" w:cs="Arial"/>
                    <w:b/>
                  </w:rPr>
                  <w:t>Ano, model je přiložen jako příloha v jiném formátu</w:t>
                </w:r>
              </w:sdtContent>
            </w:sdt>
          </w:p>
        </w:tc>
      </w:tr>
      <w:tr w14:paraId="422286F2" w14:textId="77777777" w:rsidTr="00C14285">
        <w:tblPrEx>
          <w:tblW w:w="10080" w:type="dxa"/>
          <w:tblInd w:w="108" w:type="dxa"/>
          <w:tblLook w:val="06A0"/>
        </w:tblPrEx>
        <w:tc>
          <w:tcPr>
            <w:tcW w:w="8222" w:type="dxa"/>
            <w:shd w:val="clear" w:color="auto" w:fill="D9D9D9" w:themeFill="background1" w:themeFillShade="D9"/>
          </w:tcPr>
          <w:p w:rsidR="00C14285" w:rsidRPr="00C14285" w:rsidP="00C14285" w14:paraId="6D466C87" w14:textId="77777777">
            <w:pPr>
              <w:keepLines/>
              <w:jc w:val="left"/>
              <w:rPr>
                <w:rFonts w:ascii="Arial" w:eastAsia="Calibri" w:hAnsi="Arial" w:cs="Arial"/>
                <w:b/>
                <w:szCs w:val="20"/>
              </w:rPr>
            </w:pPr>
            <w:r>
              <w:rPr>
                <w:rFonts w:ascii="Arial" w:eastAsia="Calibri" w:hAnsi="Arial" w:cs="Arial"/>
                <w:b/>
                <w:szCs w:val="20"/>
              </w:rPr>
              <w:t xml:space="preserve">Případně </w:t>
            </w:r>
            <w:r w:rsidR="00276732">
              <w:rPr>
                <w:rFonts w:ascii="Arial" w:eastAsia="Calibri" w:hAnsi="Arial" w:cs="Arial"/>
                <w:b/>
                <w:szCs w:val="20"/>
              </w:rPr>
              <w:t>vysvětlete, proč</w:t>
            </w:r>
            <w:r>
              <w:rPr>
                <w:rFonts w:ascii="Arial" w:eastAsia="Calibri" w:hAnsi="Arial" w:cs="Arial"/>
                <w:b/>
                <w:szCs w:val="20"/>
              </w:rPr>
              <w:t xml:space="preserve"> </w:t>
            </w:r>
            <w:r w:rsidR="00276732">
              <w:rPr>
                <w:rFonts w:ascii="Arial" w:eastAsia="Calibri" w:hAnsi="Arial" w:cs="Arial"/>
                <w:b/>
                <w:szCs w:val="20"/>
              </w:rPr>
              <w:t xml:space="preserve">není model přiložen ve standardizovaném formátu či </w:t>
            </w:r>
            <w:r w:rsidR="00F736A9">
              <w:rPr>
                <w:rFonts w:ascii="Arial" w:eastAsia="Calibri" w:hAnsi="Arial" w:cs="Arial"/>
                <w:b/>
                <w:szCs w:val="20"/>
              </w:rPr>
              <w:t>není</w:t>
            </w:r>
            <w:r w:rsidR="00276732">
              <w:rPr>
                <w:rFonts w:ascii="Arial" w:eastAsia="Calibri" w:hAnsi="Arial" w:cs="Arial"/>
                <w:b/>
                <w:szCs w:val="20"/>
              </w:rPr>
              <w:t xml:space="preserve"> přiložen vůbec.</w:t>
            </w:r>
          </w:p>
        </w:tc>
        <w:tc>
          <w:tcPr>
            <w:tcW w:w="1858" w:type="dxa"/>
          </w:tcPr>
          <w:p w:rsidR="00C14285" w:rsidP="00C14285" w14:paraId="41BE71DA" w14:textId="77777777">
            <w:pPr>
              <w:keepLines/>
              <w:jc w:val="left"/>
              <w:rPr>
                <w:rFonts w:ascii="Arial" w:hAnsi="Arial" w:cs="Arial"/>
                <w:b/>
              </w:rPr>
            </w:pPr>
          </w:p>
        </w:tc>
      </w:tr>
    </w:tbl>
    <w:p w:rsidR="00BA54A6" w:rsidRPr="00FD10A1" w:rsidP="00073E15" w14:paraId="419FC815" w14:textId="77777777">
      <w:pPr>
        <w:pStyle w:val="MVHeading3"/>
      </w:pPr>
      <w:bookmarkStart w:id="45" w:name="_Toc437417890"/>
      <w:bookmarkStart w:id="46" w:name="_Toc465074587"/>
      <w:r w:rsidRPr="003F7B0D">
        <w:rPr>
          <w:rFonts w:eastAsia="Calibri"/>
        </w:rPr>
        <w:t xml:space="preserve">Motivační </w:t>
      </w:r>
      <w:r w:rsidRPr="003F7B0D">
        <w:t>architektura</w:t>
      </w:r>
      <w:r w:rsidRPr="003F7B0D">
        <w:rPr>
          <w:rFonts w:eastAsia="Calibri"/>
        </w:rPr>
        <w:t xml:space="preserve"> </w:t>
      </w:r>
      <w:r w:rsidRPr="003F7B0D" w:rsidR="00347B67">
        <w:rPr>
          <w:rFonts w:eastAsia="Calibri"/>
        </w:rPr>
        <w:t xml:space="preserve">- </w:t>
      </w:r>
      <w:r w:rsidRPr="003F7B0D">
        <w:rPr>
          <w:rFonts w:eastAsia="Calibri"/>
        </w:rPr>
        <w:t>strategie a směrování</w:t>
      </w:r>
      <w:bookmarkEnd w:id="45"/>
      <w:bookmarkEnd w:id="46"/>
    </w:p>
    <w:tbl>
      <w:tblPr>
        <w:tblStyle w:val="TableGrid"/>
        <w:tblW w:w="10080" w:type="dxa"/>
        <w:tblInd w:w="108" w:type="dxa"/>
        <w:tblLook w:val="06A0"/>
      </w:tblPr>
      <w:tblGrid>
        <w:gridCol w:w="10080"/>
      </w:tblGrid>
      <w:tr w14:paraId="043DBFC5" w14:textId="77777777" w:rsidTr="008647C9">
        <w:tblPrEx>
          <w:tblW w:w="10080" w:type="dxa"/>
          <w:tblInd w:w="108" w:type="dxa"/>
          <w:tblLook w:val="06A0"/>
        </w:tblPrEx>
        <w:trPr>
          <w:tblHeader/>
        </w:trPr>
        <w:tc>
          <w:tcPr>
            <w:tcW w:w="10080" w:type="dxa"/>
            <w:shd w:val="clear" w:color="auto" w:fill="CEEBF3"/>
          </w:tcPr>
          <w:p w:rsidR="00BA54A6" w:rsidRPr="002C3CAF" w:rsidP="00FD10A1" w14:paraId="29CBA320" w14:textId="77777777">
            <w:pPr>
              <w:keepNext/>
              <w:keepLines/>
              <w:rPr>
                <w:rFonts w:ascii="Arial" w:eastAsia="Calibri" w:hAnsi="Arial" w:cs="Arial"/>
                <w:szCs w:val="20"/>
              </w:rPr>
            </w:pPr>
            <w:bookmarkStart w:id="47" w:name="_Toc509581654"/>
            <w:bookmarkStart w:id="48" w:name="_Toc513797124"/>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10</w:t>
            </w:r>
            <w:r w:rsidRPr="002C3CAF" w:rsidR="00BF5681">
              <w:rPr>
                <w:rFonts w:ascii="Arial" w:hAnsi="Arial" w:cs="Arial"/>
                <w:noProof/>
              </w:rPr>
              <w:fldChar w:fldCharType="end"/>
            </w:r>
            <w:r w:rsidRPr="002C3CAF">
              <w:rPr>
                <w:rFonts w:ascii="Arial" w:hAnsi="Arial" w:cs="Arial"/>
              </w:rPr>
              <w:t xml:space="preserve">: </w:t>
            </w:r>
            <w:r w:rsidRPr="000C4BEA" w:rsidR="005D3B43">
              <w:rPr>
                <w:rFonts w:ascii="Arial" w:eastAsia="Calibri" w:hAnsi="Arial" w:cs="Arial"/>
                <w:b/>
                <w:szCs w:val="20"/>
              </w:rPr>
              <w:t>Vysvětlete, proč projekt realizujete v této podobě a čeho jím chcete dosáhnout. Pro vysvětlení motivace použijte zejména pojmy z odpovídajícího modelu motivační architektury (motivátory, zainteresované, cíle, principy, podmínky, architektonické požadavky):</w:t>
            </w:r>
            <w:bookmarkEnd w:id="47"/>
            <w:bookmarkEnd w:id="48"/>
          </w:p>
        </w:tc>
      </w:tr>
      <w:tr w14:paraId="6F846D15" w14:textId="77777777" w:rsidTr="008647C9">
        <w:tblPrEx>
          <w:tblW w:w="10080" w:type="dxa"/>
          <w:tblInd w:w="108" w:type="dxa"/>
          <w:tblLook w:val="06A0"/>
        </w:tblPrEx>
        <w:tc>
          <w:tcPr>
            <w:tcW w:w="10080" w:type="dxa"/>
          </w:tcPr>
          <w:p w:rsidR="00BA54A6" w:rsidP="00FD10A1" w14:paraId="4FF2A46F" w14:textId="77777777">
            <w:pPr>
              <w:keepLines/>
              <w:jc w:val="left"/>
              <w:rPr>
                <w:rFonts w:ascii="Arial" w:eastAsia="Calibri" w:hAnsi="Arial" w:cs="Arial"/>
                <w:szCs w:val="20"/>
              </w:rPr>
            </w:pPr>
            <w:r>
              <w:rPr>
                <w:rFonts w:ascii="Arial" w:eastAsia="Calibri" w:hAnsi="Arial" w:cs="Arial"/>
                <w:szCs w:val="20"/>
              </w:rPr>
              <w:t xml:space="preserve">Účelem </w:t>
            </w:r>
            <w:r w:rsidR="00F674FA">
              <w:rPr>
                <w:rFonts w:ascii="Arial" w:eastAsia="Calibri" w:hAnsi="Arial" w:cs="Arial"/>
                <w:szCs w:val="20"/>
              </w:rPr>
              <w:t xml:space="preserve">je zajištění provozu a nutného rozvoje </w:t>
            </w:r>
            <w:r w:rsidR="00CF1063">
              <w:rPr>
                <w:rFonts w:ascii="Arial" w:eastAsia="Calibri" w:hAnsi="Arial" w:cs="Arial"/>
                <w:szCs w:val="20"/>
              </w:rPr>
              <w:t>již provozovaného</w:t>
            </w:r>
            <w:r w:rsidR="00F674FA">
              <w:rPr>
                <w:rFonts w:ascii="Arial" w:eastAsia="Calibri" w:hAnsi="Arial" w:cs="Arial"/>
                <w:szCs w:val="20"/>
              </w:rPr>
              <w:t xml:space="preserve"> systému tak, aby nedošlo k ohrožení poskytování služeb zákazníkům (povinným subjektům, úřadům) a porušení povinností </w:t>
            </w:r>
            <w:r w:rsidR="00CF1063">
              <w:rPr>
                <w:rFonts w:ascii="Arial" w:eastAsia="Calibri" w:hAnsi="Arial" w:cs="Arial"/>
                <w:szCs w:val="20"/>
              </w:rPr>
              <w:t>uložených</w:t>
            </w:r>
            <w:r w:rsidR="00F674FA">
              <w:rPr>
                <w:rFonts w:ascii="Arial" w:eastAsia="Calibri" w:hAnsi="Arial" w:cs="Arial"/>
                <w:szCs w:val="20"/>
              </w:rPr>
              <w:t xml:space="preserve"> zákonem</w:t>
            </w:r>
            <w:r w:rsidR="00CF1063">
              <w:rPr>
                <w:rFonts w:ascii="Arial" w:eastAsia="Calibri" w:hAnsi="Arial" w:cs="Arial"/>
                <w:szCs w:val="20"/>
              </w:rPr>
              <w:t xml:space="preserve"> č. 185/2001 Sb., a</w:t>
            </w:r>
            <w:r w:rsidR="00F674FA">
              <w:rPr>
                <w:rFonts w:ascii="Arial" w:eastAsia="Calibri" w:hAnsi="Arial" w:cs="Arial"/>
                <w:szCs w:val="20"/>
              </w:rPr>
              <w:t xml:space="preserve"> č. 25/2008 Sb., Ministerstvu životního prostředí.</w:t>
            </w:r>
          </w:p>
          <w:p w:rsidR="00177A4F" w:rsidP="00FD10A1" w14:paraId="2A9B152F" w14:textId="77777777">
            <w:pPr>
              <w:keepLines/>
              <w:jc w:val="left"/>
              <w:rPr>
                <w:rFonts w:ascii="Arial" w:eastAsia="Calibri" w:hAnsi="Arial" w:cs="Arial"/>
                <w:szCs w:val="20"/>
              </w:rPr>
            </w:pPr>
            <w:r>
              <w:rPr>
                <w:rFonts w:ascii="Arial" w:eastAsia="Calibri" w:hAnsi="Arial" w:cs="Arial"/>
                <w:szCs w:val="20"/>
              </w:rPr>
              <w:t>Motivací pro realizaci projektu je:</w:t>
            </w:r>
          </w:p>
          <w:p w:rsidR="00177A4F" w:rsidP="00177A4F" w14:paraId="1A888444" w14:textId="77777777">
            <w:pPr>
              <w:pStyle w:val="ListParagraph"/>
              <w:numPr>
                <w:ilvl w:val="0"/>
                <w:numId w:val="27"/>
              </w:numPr>
              <w:autoSpaceDE w:val="0"/>
              <w:autoSpaceDN w:val="0"/>
              <w:adjustRightInd w:val="0"/>
              <w:jc w:val="left"/>
              <w:rPr>
                <w:rFonts w:ascii="Arial" w:eastAsia="Calibri" w:hAnsi="Arial" w:cs="Arial"/>
              </w:rPr>
            </w:pPr>
            <w:r w:rsidRPr="00364596">
              <w:rPr>
                <w:rFonts w:ascii="Arial" w:eastAsia="Calibri" w:hAnsi="Arial" w:cs="Arial"/>
              </w:rPr>
              <w:t>Kontinuita poskytování elektronických služeb pro kompletní elektronickou realizaci agend</w:t>
            </w:r>
            <w:r w:rsidR="00CF1063">
              <w:rPr>
                <w:rFonts w:ascii="Arial" w:eastAsia="Calibri" w:hAnsi="Arial" w:cs="Arial"/>
              </w:rPr>
              <w:t>y</w:t>
            </w:r>
            <w:r w:rsidRPr="00364596">
              <w:rPr>
                <w:rFonts w:ascii="Arial" w:eastAsia="Calibri" w:hAnsi="Arial" w:cs="Arial"/>
              </w:rPr>
              <w:t xml:space="preserve"> podle </w:t>
            </w:r>
            <w:r w:rsidR="00CF1063">
              <w:rPr>
                <w:rFonts w:ascii="Arial" w:eastAsia="Calibri" w:hAnsi="Arial" w:cs="Arial"/>
              </w:rPr>
              <w:t>zákona č. 185/2001 Sb.</w:t>
            </w:r>
            <w:r w:rsidRPr="00364596">
              <w:rPr>
                <w:rFonts w:ascii="Arial" w:eastAsia="Calibri" w:hAnsi="Arial" w:cs="Arial"/>
              </w:rPr>
              <w:t xml:space="preserve"> pro zákazníky – tj. fyzické a právnické osoby a pro veřejnou správu.</w:t>
            </w:r>
          </w:p>
          <w:p w:rsidR="00CF1063" w:rsidP="00177A4F" w14:paraId="0246F687" w14:textId="77777777">
            <w:pPr>
              <w:pStyle w:val="ListParagraph"/>
              <w:numPr>
                <w:ilvl w:val="0"/>
                <w:numId w:val="27"/>
              </w:numPr>
              <w:autoSpaceDE w:val="0"/>
              <w:autoSpaceDN w:val="0"/>
              <w:adjustRightInd w:val="0"/>
              <w:jc w:val="left"/>
              <w:rPr>
                <w:rFonts w:ascii="Arial" w:eastAsia="Calibri" w:hAnsi="Arial" w:cs="Arial"/>
              </w:rPr>
            </w:pPr>
            <w:r>
              <w:rPr>
                <w:rFonts w:ascii="Arial" w:eastAsia="Calibri" w:hAnsi="Arial" w:cs="Arial"/>
              </w:rPr>
              <w:t>Úprava poskytování elektronických služeb pro kompletní realizaci agendy po účinnosti nového zákona o odpadech tak, aby byl systém nadále v souladu s</w:t>
            </w:r>
            <w:r w:rsidR="00766E7D">
              <w:rPr>
                <w:rFonts w:ascii="Arial" w:eastAsia="Calibri" w:hAnsi="Arial" w:cs="Arial"/>
              </w:rPr>
              <w:t> </w:t>
            </w:r>
            <w:r>
              <w:rPr>
                <w:rFonts w:ascii="Arial" w:eastAsia="Calibri" w:hAnsi="Arial" w:cs="Arial"/>
              </w:rPr>
              <w:t>legislativou</w:t>
            </w:r>
            <w:r w:rsidR="00766E7D">
              <w:rPr>
                <w:rFonts w:ascii="Arial" w:eastAsia="Calibri" w:hAnsi="Arial" w:cs="Arial"/>
              </w:rPr>
              <w:t>.</w:t>
            </w:r>
          </w:p>
          <w:p w:rsidR="00CF1063" w:rsidP="00CF1063" w14:paraId="776C5A01" w14:textId="77777777">
            <w:pPr>
              <w:pStyle w:val="ListParagraph"/>
              <w:numPr>
                <w:ilvl w:val="0"/>
                <w:numId w:val="27"/>
              </w:numPr>
              <w:autoSpaceDE w:val="0"/>
              <w:autoSpaceDN w:val="0"/>
              <w:adjustRightInd w:val="0"/>
              <w:jc w:val="left"/>
              <w:rPr>
                <w:rFonts w:ascii="Arial" w:eastAsia="Calibri" w:hAnsi="Arial" w:cs="Arial"/>
              </w:rPr>
            </w:pPr>
            <w:r>
              <w:rPr>
                <w:rFonts w:ascii="Arial" w:eastAsia="Calibri" w:hAnsi="Arial" w:cs="Arial"/>
              </w:rPr>
              <w:t>Úprava poskytování elektronických služeb pro kompletní realizaci agendy po ukončení poskytování služeb ze strany stávajícího systému ISPOP a zprovoznění systémů CRŽP a EnviIAM</w:t>
            </w:r>
            <w:r w:rsidR="00766E7D">
              <w:rPr>
                <w:rFonts w:ascii="Arial" w:eastAsia="Calibri" w:hAnsi="Arial" w:cs="Arial"/>
              </w:rPr>
              <w:t>.</w:t>
            </w:r>
          </w:p>
          <w:p w:rsidR="00177A4F" w:rsidRPr="00364596" w:rsidP="00177A4F" w14:paraId="12C5C4B7" w14:textId="77777777">
            <w:pPr>
              <w:pStyle w:val="ListParagraph"/>
              <w:numPr>
                <w:ilvl w:val="0"/>
                <w:numId w:val="27"/>
              </w:numPr>
              <w:autoSpaceDE w:val="0"/>
              <w:autoSpaceDN w:val="0"/>
              <w:adjustRightInd w:val="0"/>
              <w:jc w:val="left"/>
              <w:rPr>
                <w:rFonts w:ascii="Arial" w:eastAsia="Calibri" w:hAnsi="Arial" w:cs="Arial"/>
              </w:rPr>
            </w:pPr>
            <w:r w:rsidRPr="00364596">
              <w:rPr>
                <w:rFonts w:ascii="Arial" w:eastAsia="Calibri" w:hAnsi="Arial" w:cs="Arial"/>
              </w:rPr>
              <w:t>Splnění legislativně uložených povinností zřídit</w:t>
            </w:r>
            <w:r w:rsidR="00C8214A">
              <w:rPr>
                <w:rFonts w:ascii="Arial" w:eastAsia="Calibri" w:hAnsi="Arial" w:cs="Arial"/>
              </w:rPr>
              <w:t xml:space="preserve"> </w:t>
            </w:r>
            <w:r w:rsidR="00593CBC">
              <w:rPr>
                <w:rFonts w:ascii="Arial" w:eastAsia="Calibri" w:hAnsi="Arial" w:cs="Arial"/>
              </w:rPr>
              <w:t>a</w:t>
            </w:r>
            <w:r w:rsidR="00C8214A">
              <w:rPr>
                <w:rFonts w:ascii="Arial" w:eastAsia="Calibri" w:hAnsi="Arial" w:cs="Arial"/>
              </w:rPr>
              <w:t xml:space="preserve"> vést v elektronické podobě agendu hodnocení nebezpečných vlastností odpadů</w:t>
            </w:r>
            <w:r w:rsidR="00766E7D">
              <w:rPr>
                <w:rFonts w:ascii="Arial" w:eastAsia="Calibri" w:hAnsi="Arial" w:cs="Arial"/>
              </w:rPr>
              <w:t>.</w:t>
            </w:r>
          </w:p>
          <w:p w:rsidR="00177A4F" w:rsidRPr="00364596" w:rsidP="00177A4F" w14:paraId="48185DB2" w14:textId="77777777">
            <w:pPr>
              <w:pStyle w:val="ListParagraph"/>
              <w:numPr>
                <w:ilvl w:val="0"/>
                <w:numId w:val="27"/>
              </w:numPr>
              <w:autoSpaceDE w:val="0"/>
              <w:autoSpaceDN w:val="0"/>
              <w:adjustRightInd w:val="0"/>
              <w:jc w:val="left"/>
              <w:rPr>
                <w:rFonts w:ascii="Arial" w:eastAsia="Calibri" w:hAnsi="Arial" w:cs="Arial"/>
              </w:rPr>
            </w:pPr>
            <w:r w:rsidRPr="00364596">
              <w:rPr>
                <w:rFonts w:ascii="Arial" w:eastAsia="Calibri" w:hAnsi="Arial" w:cs="Arial"/>
              </w:rPr>
              <w:t xml:space="preserve">Zvýšení </w:t>
            </w:r>
            <w:r w:rsidR="00C8214A">
              <w:rPr>
                <w:rFonts w:ascii="Arial" w:eastAsia="Calibri" w:hAnsi="Arial" w:cs="Arial"/>
              </w:rPr>
              <w:t>možnosti kontroly nakládání s nebezpečnými odpady</w:t>
            </w:r>
            <w:r w:rsidRPr="00364596">
              <w:rPr>
                <w:rFonts w:ascii="Arial" w:eastAsia="Calibri" w:hAnsi="Arial" w:cs="Arial"/>
              </w:rPr>
              <w:t>.</w:t>
            </w:r>
          </w:p>
          <w:p w:rsidR="00C8214A" w:rsidP="00FD10A1" w14:paraId="69CF5EDC" w14:textId="77777777">
            <w:pPr>
              <w:keepLines/>
              <w:jc w:val="left"/>
              <w:rPr>
                <w:rFonts w:ascii="Arial" w:eastAsia="Calibri" w:hAnsi="Arial" w:cs="Arial"/>
                <w:szCs w:val="20"/>
              </w:rPr>
            </w:pPr>
          </w:p>
          <w:p w:rsidR="00177A4F" w:rsidP="00FD10A1" w14:paraId="53771F06" w14:textId="77777777">
            <w:pPr>
              <w:keepLines/>
              <w:jc w:val="left"/>
              <w:rPr>
                <w:rFonts w:ascii="Arial" w:eastAsia="Calibri" w:hAnsi="Arial" w:cs="Arial"/>
                <w:szCs w:val="20"/>
              </w:rPr>
            </w:pPr>
            <w:r>
              <w:rPr>
                <w:rFonts w:ascii="Arial" w:eastAsia="Calibri" w:hAnsi="Arial" w:cs="Arial"/>
                <w:szCs w:val="20"/>
              </w:rPr>
              <w:t xml:space="preserve">Soulad projektu s požadavkem na dodržování principů NA VS ČR: </w:t>
            </w:r>
          </w:p>
          <w:p w:rsidR="00177A4F" w:rsidP="00FD10A1" w14:paraId="1BEE01BF" w14:textId="77777777">
            <w:pPr>
              <w:keepLines/>
              <w:jc w:val="left"/>
              <w:rPr>
                <w:rFonts w:ascii="Arial" w:eastAsia="Calibri" w:hAnsi="Arial" w:cs="Arial"/>
                <w:szCs w:val="20"/>
              </w:rPr>
            </w:pPr>
          </w:p>
          <w:tbl>
            <w:tblPr>
              <w:tblStyle w:val="TableGrid"/>
              <w:tblW w:w="0" w:type="auto"/>
              <w:tblLook w:val="04A0"/>
            </w:tblPr>
            <w:tblGrid>
              <w:gridCol w:w="4927"/>
              <w:gridCol w:w="4927"/>
            </w:tblGrid>
            <w:tr w14:paraId="553CDF40" w14:textId="77777777" w:rsidTr="00177A4F">
              <w:tblPrEx>
                <w:tblW w:w="0" w:type="auto"/>
                <w:tblLook w:val="04A0"/>
              </w:tblPrEx>
              <w:tc>
                <w:tcPr>
                  <w:tcW w:w="4927" w:type="dxa"/>
                </w:tcPr>
                <w:p w:rsidR="006469D6" w:rsidRPr="006469D6" w:rsidP="00FD10A1" w14:paraId="14C5CAB1" w14:textId="77777777">
                  <w:pPr>
                    <w:keepLines/>
                    <w:jc w:val="left"/>
                    <w:rPr>
                      <w:rFonts w:ascii="Arial" w:eastAsia="Calibri" w:hAnsi="Arial" w:cs="Arial"/>
                      <w:b/>
                      <w:bCs/>
                      <w:szCs w:val="20"/>
                    </w:rPr>
                  </w:pPr>
                  <w:r w:rsidRPr="006469D6">
                    <w:rPr>
                      <w:rFonts w:ascii="Arial" w:eastAsia="Calibri" w:hAnsi="Arial" w:cs="Arial"/>
                      <w:b/>
                      <w:bCs/>
                      <w:szCs w:val="20"/>
                    </w:rPr>
                    <w:t>Princip</w:t>
                  </w:r>
                </w:p>
              </w:tc>
              <w:tc>
                <w:tcPr>
                  <w:tcW w:w="4927" w:type="dxa"/>
                </w:tcPr>
                <w:p w:rsidR="006469D6" w:rsidRPr="006469D6" w:rsidP="002C188C" w14:paraId="02FD94AA" w14:textId="77777777">
                  <w:pPr>
                    <w:keepLines/>
                    <w:jc w:val="left"/>
                    <w:rPr>
                      <w:rFonts w:ascii="Arial" w:eastAsia="Calibri" w:hAnsi="Arial" w:cs="Arial"/>
                      <w:b/>
                      <w:bCs/>
                      <w:szCs w:val="20"/>
                    </w:rPr>
                  </w:pPr>
                  <w:r w:rsidRPr="006469D6">
                    <w:rPr>
                      <w:rFonts w:ascii="Arial" w:eastAsia="Calibri" w:hAnsi="Arial" w:cs="Arial"/>
                      <w:b/>
                      <w:bCs/>
                      <w:szCs w:val="20"/>
                    </w:rPr>
                    <w:t>Popis naplnění</w:t>
                  </w:r>
                </w:p>
              </w:tc>
            </w:tr>
            <w:tr w14:paraId="2D301968" w14:textId="77777777" w:rsidTr="00177A4F">
              <w:tblPrEx>
                <w:tblW w:w="0" w:type="auto"/>
                <w:tblLook w:val="04A0"/>
              </w:tblPrEx>
              <w:tc>
                <w:tcPr>
                  <w:tcW w:w="4927" w:type="dxa"/>
                </w:tcPr>
                <w:p w:rsidR="00177A4F" w:rsidP="00FD10A1" w14:paraId="1B4D7B83" w14:textId="77777777">
                  <w:pPr>
                    <w:keepLines/>
                    <w:jc w:val="left"/>
                    <w:rPr>
                      <w:rFonts w:ascii="Arial" w:eastAsia="Calibri" w:hAnsi="Arial" w:cs="Arial"/>
                      <w:szCs w:val="20"/>
                    </w:rPr>
                  </w:pPr>
                  <w:r>
                    <w:rPr>
                      <w:rFonts w:ascii="Arial" w:eastAsia="Calibri" w:hAnsi="Arial" w:cs="Arial"/>
                      <w:szCs w:val="20"/>
                    </w:rPr>
                    <w:t>Dostupnost</w:t>
                  </w:r>
                </w:p>
              </w:tc>
              <w:tc>
                <w:tcPr>
                  <w:tcW w:w="4927" w:type="dxa"/>
                </w:tcPr>
                <w:p w:rsidR="00177A4F" w:rsidP="002C188C" w14:paraId="0688123B" w14:textId="77777777">
                  <w:pPr>
                    <w:keepLines/>
                    <w:jc w:val="left"/>
                    <w:rPr>
                      <w:rFonts w:ascii="Arial" w:eastAsia="Calibri" w:hAnsi="Arial" w:cs="Arial"/>
                      <w:szCs w:val="20"/>
                    </w:rPr>
                  </w:pPr>
                  <w:r>
                    <w:rPr>
                      <w:rFonts w:ascii="Arial" w:eastAsia="Calibri" w:hAnsi="Arial" w:cs="Arial"/>
                      <w:szCs w:val="20"/>
                    </w:rPr>
                    <w:t xml:space="preserve">Služby </w:t>
                  </w:r>
                  <w:r w:rsidR="00C8214A">
                    <w:rPr>
                      <w:rFonts w:ascii="Arial" w:eastAsia="Calibri" w:hAnsi="Arial" w:cs="Arial"/>
                      <w:szCs w:val="20"/>
                    </w:rPr>
                    <w:t>HNVO</w:t>
                  </w:r>
                  <w:r>
                    <w:rPr>
                      <w:rFonts w:ascii="Arial" w:eastAsia="Calibri" w:hAnsi="Arial" w:cs="Arial"/>
                      <w:szCs w:val="20"/>
                    </w:rPr>
                    <w:t xml:space="preserve"> </w:t>
                  </w:r>
                  <w:r w:rsidR="00C8214A">
                    <w:rPr>
                      <w:rFonts w:ascii="Arial" w:eastAsia="Calibri" w:hAnsi="Arial" w:cs="Arial"/>
                      <w:szCs w:val="20"/>
                    </w:rPr>
                    <w:t>jsou</w:t>
                  </w:r>
                  <w:r>
                    <w:rPr>
                      <w:rFonts w:ascii="Arial" w:eastAsia="Calibri" w:hAnsi="Arial" w:cs="Arial"/>
                      <w:szCs w:val="20"/>
                    </w:rPr>
                    <w:t xml:space="preserve"> dostupné </w:t>
                  </w:r>
                  <w:r w:rsidRPr="00177A4F">
                    <w:rPr>
                      <w:rFonts w:ascii="Arial" w:eastAsia="Calibri" w:hAnsi="Arial" w:cs="Arial"/>
                      <w:szCs w:val="20"/>
                    </w:rPr>
                    <w:t>všem</w:t>
                  </w:r>
                  <w:r>
                    <w:rPr>
                      <w:rFonts w:ascii="Arial" w:eastAsia="Calibri" w:hAnsi="Arial" w:cs="Arial"/>
                      <w:szCs w:val="20"/>
                    </w:rPr>
                    <w:t xml:space="preserve"> účastníkům </w:t>
                  </w:r>
                  <w:r w:rsidR="00C8214A">
                    <w:rPr>
                      <w:rFonts w:ascii="Arial" w:eastAsia="Calibri" w:hAnsi="Arial" w:cs="Arial"/>
                      <w:szCs w:val="20"/>
                    </w:rPr>
                    <w:t>agendy</w:t>
                  </w:r>
                  <w:r>
                    <w:rPr>
                      <w:rFonts w:ascii="Arial" w:eastAsia="Calibri" w:hAnsi="Arial" w:cs="Arial"/>
                      <w:szCs w:val="20"/>
                    </w:rPr>
                    <w:t xml:space="preserve"> a kontrolních procesů,</w:t>
                  </w:r>
                  <w:r w:rsidRPr="00177A4F">
                    <w:rPr>
                      <w:rFonts w:ascii="Arial" w:eastAsia="Calibri" w:hAnsi="Arial" w:cs="Arial"/>
                      <w:szCs w:val="20"/>
                    </w:rPr>
                    <w:t xml:space="preserve"> </w:t>
                  </w:r>
                  <w:r>
                    <w:rPr>
                      <w:rFonts w:ascii="Arial" w:eastAsia="Calibri" w:hAnsi="Arial" w:cs="Arial"/>
                      <w:szCs w:val="20"/>
                    </w:rPr>
                    <w:t>a to v</w:t>
                  </w:r>
                  <w:r w:rsidRPr="00177A4F">
                    <w:rPr>
                      <w:rFonts w:ascii="Arial" w:eastAsia="Calibri" w:hAnsi="Arial" w:cs="Arial"/>
                      <w:szCs w:val="20"/>
                    </w:rPr>
                    <w:t xml:space="preserve"> elektronické podobě, v jakémkoliv čase, v jakékoliv lokalitě a </w:t>
                  </w:r>
                  <w:r>
                    <w:rPr>
                      <w:rFonts w:ascii="Arial" w:eastAsia="Calibri" w:hAnsi="Arial" w:cs="Arial"/>
                      <w:szCs w:val="20"/>
                    </w:rPr>
                    <w:t>budou</w:t>
                  </w:r>
                  <w:r w:rsidRPr="00177A4F">
                    <w:rPr>
                      <w:rFonts w:ascii="Arial" w:eastAsia="Calibri" w:hAnsi="Arial" w:cs="Arial"/>
                      <w:szCs w:val="20"/>
                    </w:rPr>
                    <w:t xml:space="preserve"> poskytovány nediskriminačním a bezbariérovým způsobem. </w:t>
                  </w:r>
                  <w:r>
                    <w:rPr>
                      <w:rFonts w:ascii="Arial" w:eastAsia="Calibri" w:hAnsi="Arial" w:cs="Arial"/>
                      <w:szCs w:val="20"/>
                    </w:rPr>
                    <w:t xml:space="preserve">Využití těchto </w:t>
                  </w:r>
                  <w:r w:rsidR="00C8214A">
                    <w:rPr>
                      <w:rFonts w:ascii="Arial" w:eastAsia="Calibri" w:hAnsi="Arial" w:cs="Arial"/>
                      <w:szCs w:val="20"/>
                    </w:rPr>
                    <w:t>služeb</w:t>
                  </w:r>
                  <w:r>
                    <w:rPr>
                      <w:rFonts w:ascii="Arial" w:eastAsia="Calibri" w:hAnsi="Arial" w:cs="Arial"/>
                      <w:szCs w:val="20"/>
                    </w:rPr>
                    <w:t xml:space="preserve"> není podmíněno využitím konkrétních SW produktů. Komunikační rozhraní je dostupné prostřednictvím </w:t>
                  </w:r>
                  <w:r w:rsidR="002C188C">
                    <w:rPr>
                      <w:rFonts w:ascii="Arial" w:eastAsia="Calibri" w:hAnsi="Arial" w:cs="Arial"/>
                      <w:szCs w:val="20"/>
                    </w:rPr>
                    <w:t>internetu</w:t>
                  </w:r>
                  <w:r>
                    <w:rPr>
                      <w:rFonts w:ascii="Arial" w:eastAsia="Calibri" w:hAnsi="Arial" w:cs="Arial"/>
                      <w:szCs w:val="20"/>
                    </w:rPr>
                    <w:t xml:space="preserve"> a </w:t>
                  </w:r>
                  <w:r w:rsidR="00C8214A">
                    <w:rPr>
                      <w:rFonts w:ascii="Arial" w:eastAsia="Calibri" w:hAnsi="Arial" w:cs="Arial"/>
                      <w:szCs w:val="20"/>
                    </w:rPr>
                    <w:t xml:space="preserve">standartních webových prohlížečů. </w:t>
                  </w:r>
                </w:p>
              </w:tc>
            </w:tr>
            <w:tr w14:paraId="36617851" w14:textId="77777777" w:rsidTr="00177A4F">
              <w:tblPrEx>
                <w:tblW w:w="0" w:type="auto"/>
                <w:tblLook w:val="04A0"/>
              </w:tblPrEx>
              <w:tc>
                <w:tcPr>
                  <w:tcW w:w="4927" w:type="dxa"/>
                </w:tcPr>
                <w:p w:rsidR="00177A4F" w:rsidP="00FD10A1" w14:paraId="294B788F" w14:textId="77777777">
                  <w:pPr>
                    <w:keepLines/>
                    <w:jc w:val="left"/>
                    <w:rPr>
                      <w:rFonts w:ascii="Arial" w:eastAsia="Calibri" w:hAnsi="Arial" w:cs="Arial"/>
                      <w:szCs w:val="20"/>
                    </w:rPr>
                  </w:pPr>
                  <w:r>
                    <w:rPr>
                      <w:rFonts w:ascii="Arial" w:eastAsia="Calibri" w:hAnsi="Arial" w:cs="Arial"/>
                      <w:szCs w:val="20"/>
                    </w:rPr>
                    <w:t>Použitelnost</w:t>
                  </w:r>
                </w:p>
              </w:tc>
              <w:tc>
                <w:tcPr>
                  <w:tcW w:w="4927" w:type="dxa"/>
                </w:tcPr>
                <w:p w:rsidR="00177A4F" w:rsidP="00FD10A1" w14:paraId="4F5CCE41" w14:textId="77777777">
                  <w:pPr>
                    <w:keepLines/>
                    <w:jc w:val="left"/>
                    <w:rPr>
                      <w:rFonts w:ascii="Arial" w:eastAsia="Calibri" w:hAnsi="Arial" w:cs="Arial"/>
                      <w:szCs w:val="20"/>
                    </w:rPr>
                  </w:pPr>
                  <w:r>
                    <w:rPr>
                      <w:rFonts w:ascii="Arial" w:eastAsia="Calibri" w:hAnsi="Arial" w:cs="Arial"/>
                      <w:szCs w:val="20"/>
                    </w:rPr>
                    <w:t xml:space="preserve">Služby jsou navrženy tak, aby minimalizovaly administrativní zátěž uživatelů. Všechny </w:t>
                  </w:r>
                  <w:r w:rsidR="00C8214A">
                    <w:rPr>
                      <w:rFonts w:ascii="Arial" w:eastAsia="Calibri" w:hAnsi="Arial" w:cs="Arial"/>
                      <w:szCs w:val="20"/>
                    </w:rPr>
                    <w:t xml:space="preserve">agendové </w:t>
                  </w:r>
                  <w:r>
                    <w:rPr>
                      <w:rFonts w:ascii="Arial" w:eastAsia="Calibri" w:hAnsi="Arial" w:cs="Arial"/>
                      <w:szCs w:val="20"/>
                    </w:rPr>
                    <w:t>procesy</w:t>
                  </w:r>
                  <w:r w:rsidR="00C8214A">
                    <w:rPr>
                      <w:rFonts w:ascii="Arial" w:eastAsia="Calibri" w:hAnsi="Arial" w:cs="Arial"/>
                      <w:szCs w:val="20"/>
                    </w:rPr>
                    <w:t xml:space="preserve"> definované legislativou</w:t>
                  </w:r>
                  <w:r>
                    <w:rPr>
                      <w:rFonts w:ascii="Arial" w:eastAsia="Calibri" w:hAnsi="Arial" w:cs="Arial"/>
                      <w:szCs w:val="20"/>
                    </w:rPr>
                    <w:t xml:space="preserve">  probíhají elektronicky, standardizovaně a uživatelé mají prostřednictvím elektronických účtů systému kontrolu nad průběhem procesů. Formuláře jsou realizovány s maximálním důrazem na snižování chybovosti a </w:t>
                  </w:r>
                  <w:r w:rsidR="00C8214A">
                    <w:rPr>
                      <w:rFonts w:ascii="Arial" w:eastAsia="Calibri" w:hAnsi="Arial" w:cs="Arial"/>
                      <w:szCs w:val="20"/>
                    </w:rPr>
                    <w:t>usnadnění vyplňování</w:t>
                  </w:r>
                  <w:r>
                    <w:rPr>
                      <w:rFonts w:ascii="Arial" w:eastAsia="Calibri" w:hAnsi="Arial" w:cs="Arial"/>
                      <w:szCs w:val="20"/>
                    </w:rPr>
                    <w:t>.</w:t>
                  </w:r>
                </w:p>
              </w:tc>
            </w:tr>
            <w:tr w14:paraId="086C6C45" w14:textId="77777777" w:rsidTr="00177A4F">
              <w:tblPrEx>
                <w:tblW w:w="0" w:type="auto"/>
                <w:tblLook w:val="04A0"/>
              </w:tblPrEx>
              <w:tc>
                <w:tcPr>
                  <w:tcW w:w="4927" w:type="dxa"/>
                </w:tcPr>
                <w:p w:rsidR="00177A4F" w:rsidP="00FD10A1" w14:paraId="54519A0F" w14:textId="77777777">
                  <w:pPr>
                    <w:keepLines/>
                    <w:jc w:val="left"/>
                    <w:rPr>
                      <w:rFonts w:ascii="Arial" w:eastAsia="Calibri" w:hAnsi="Arial" w:cs="Arial"/>
                      <w:szCs w:val="20"/>
                    </w:rPr>
                  </w:pPr>
                  <w:r>
                    <w:rPr>
                      <w:rFonts w:ascii="Arial" w:eastAsia="Calibri" w:hAnsi="Arial" w:cs="Arial"/>
                      <w:szCs w:val="20"/>
                    </w:rPr>
                    <w:t>Důvěryhodnost</w:t>
                  </w:r>
                </w:p>
              </w:tc>
              <w:tc>
                <w:tcPr>
                  <w:tcW w:w="4927" w:type="dxa"/>
                </w:tcPr>
                <w:p w:rsidR="006469D6" w:rsidP="006469D6" w14:paraId="59901B19" w14:textId="77777777">
                  <w:pPr>
                    <w:keepLines/>
                    <w:jc w:val="left"/>
                    <w:rPr>
                      <w:rFonts w:ascii="Arial" w:eastAsia="Calibri" w:hAnsi="Arial" w:cs="Arial"/>
                      <w:szCs w:val="20"/>
                    </w:rPr>
                  </w:pPr>
                  <w:r>
                    <w:rPr>
                      <w:rFonts w:ascii="Arial" w:eastAsia="Calibri" w:hAnsi="Arial" w:cs="Arial"/>
                      <w:szCs w:val="20"/>
                    </w:rPr>
                    <w:t xml:space="preserve">Důvěryhodnost systému je zajišťována registračními procesy uživatelů </w:t>
                  </w:r>
                  <w:r w:rsidR="00C8214A">
                    <w:rPr>
                      <w:rFonts w:ascii="Arial" w:eastAsia="Calibri" w:hAnsi="Arial" w:cs="Arial"/>
                      <w:szCs w:val="20"/>
                    </w:rPr>
                    <w:t>a subjektů, které jsou aktuálně zajišťovány prostřednictvím ISPOP</w:t>
                  </w:r>
                  <w:r>
                    <w:rPr>
                      <w:rFonts w:ascii="Arial" w:eastAsia="Calibri" w:hAnsi="Arial" w:cs="Arial"/>
                      <w:szCs w:val="20"/>
                    </w:rPr>
                    <w:t>. Systém je zabezpečen standardními technickými prostředky (webové certifikáty, přístup prostřednictvím autentizace k uživatelským účtům).</w:t>
                  </w:r>
                </w:p>
              </w:tc>
            </w:tr>
            <w:tr w14:paraId="2849CEF9" w14:textId="77777777" w:rsidTr="00177A4F">
              <w:tblPrEx>
                <w:tblW w:w="0" w:type="auto"/>
                <w:tblLook w:val="04A0"/>
              </w:tblPrEx>
              <w:tc>
                <w:tcPr>
                  <w:tcW w:w="4927" w:type="dxa"/>
                </w:tcPr>
                <w:p w:rsidR="00177A4F" w:rsidP="00FD10A1" w14:paraId="428252E8" w14:textId="77777777">
                  <w:pPr>
                    <w:keepLines/>
                    <w:jc w:val="left"/>
                    <w:rPr>
                      <w:rFonts w:ascii="Arial" w:eastAsia="Calibri" w:hAnsi="Arial" w:cs="Arial"/>
                      <w:szCs w:val="20"/>
                    </w:rPr>
                  </w:pPr>
                  <w:r>
                    <w:rPr>
                      <w:rFonts w:ascii="Arial" w:eastAsia="Calibri" w:hAnsi="Arial" w:cs="Arial"/>
                      <w:szCs w:val="20"/>
                    </w:rPr>
                    <w:t>Transparentnost</w:t>
                  </w:r>
                </w:p>
              </w:tc>
              <w:tc>
                <w:tcPr>
                  <w:tcW w:w="4927" w:type="dxa"/>
                </w:tcPr>
                <w:p w:rsidR="00177A4F" w:rsidP="00FD10A1" w14:paraId="1CB35ED5" w14:textId="77777777">
                  <w:pPr>
                    <w:keepLines/>
                    <w:jc w:val="left"/>
                    <w:rPr>
                      <w:rFonts w:ascii="Arial" w:eastAsia="Calibri" w:hAnsi="Arial" w:cs="Arial"/>
                      <w:szCs w:val="20"/>
                    </w:rPr>
                  </w:pPr>
                  <w:r>
                    <w:rPr>
                      <w:rFonts w:ascii="Arial" w:eastAsia="Calibri" w:hAnsi="Arial" w:cs="Arial"/>
                      <w:szCs w:val="20"/>
                    </w:rPr>
                    <w:t>Pořízení, rozvoj i provoz služeb budou zajištěny prostřednictvím otevřené veřejné zakázky, provozovatel systému disponuje všemi potřebnými právy a není v proprietárním uzamčení (vendor lock-in) s konkrétním dodavatelem. Nasazené technologie byly pořízeny v rámci otevřené veřejné zakázky.</w:t>
                  </w:r>
                </w:p>
              </w:tc>
            </w:tr>
            <w:tr w14:paraId="4273B54E" w14:textId="77777777" w:rsidTr="00177A4F">
              <w:tblPrEx>
                <w:tblW w:w="0" w:type="auto"/>
                <w:tblLook w:val="04A0"/>
              </w:tblPrEx>
              <w:tc>
                <w:tcPr>
                  <w:tcW w:w="4927" w:type="dxa"/>
                </w:tcPr>
                <w:p w:rsidR="00177A4F" w:rsidP="00FD10A1" w14:paraId="3295E5C6" w14:textId="77777777">
                  <w:pPr>
                    <w:keepLines/>
                    <w:jc w:val="left"/>
                    <w:rPr>
                      <w:rFonts w:ascii="Arial" w:eastAsia="Calibri" w:hAnsi="Arial" w:cs="Arial"/>
                      <w:szCs w:val="20"/>
                    </w:rPr>
                  </w:pPr>
                  <w:r>
                    <w:rPr>
                      <w:rFonts w:ascii="Arial" w:eastAsia="Calibri" w:hAnsi="Arial" w:cs="Arial"/>
                      <w:szCs w:val="20"/>
                    </w:rPr>
                    <w:t>Bezpečnost</w:t>
                  </w:r>
                </w:p>
              </w:tc>
              <w:tc>
                <w:tcPr>
                  <w:tcW w:w="4927" w:type="dxa"/>
                </w:tcPr>
                <w:p w:rsidR="006469D6" w:rsidP="006469D6" w14:paraId="3B9CA310" w14:textId="77777777">
                  <w:pPr>
                    <w:keepLines/>
                    <w:jc w:val="left"/>
                    <w:rPr>
                      <w:rFonts w:ascii="Arial" w:eastAsia="Calibri" w:hAnsi="Arial" w:cs="Arial"/>
                      <w:szCs w:val="20"/>
                    </w:rPr>
                  </w:pPr>
                  <w:r>
                    <w:rPr>
                      <w:rFonts w:ascii="Arial" w:eastAsia="Calibri" w:hAnsi="Arial" w:cs="Arial"/>
                      <w:szCs w:val="20"/>
                    </w:rPr>
                    <w:t xml:space="preserve">Systém </w:t>
                  </w:r>
                  <w:r w:rsidR="00C8214A">
                    <w:rPr>
                      <w:rFonts w:ascii="Arial" w:eastAsia="Calibri" w:hAnsi="Arial" w:cs="Arial"/>
                      <w:szCs w:val="20"/>
                    </w:rPr>
                    <w:t>využívá</w:t>
                  </w:r>
                  <w:r>
                    <w:rPr>
                      <w:rFonts w:ascii="Arial" w:eastAsia="Calibri" w:hAnsi="Arial" w:cs="Arial"/>
                      <w:szCs w:val="20"/>
                    </w:rPr>
                    <w:t xml:space="preserve"> </w:t>
                  </w:r>
                  <w:r w:rsidR="00C8214A">
                    <w:rPr>
                      <w:rFonts w:ascii="Arial" w:eastAsia="Calibri" w:hAnsi="Arial" w:cs="Arial"/>
                      <w:szCs w:val="20"/>
                    </w:rPr>
                    <w:t xml:space="preserve">autentizační a autorizační </w:t>
                  </w:r>
                  <w:r>
                    <w:rPr>
                      <w:rFonts w:ascii="Arial" w:eastAsia="Calibri" w:hAnsi="Arial" w:cs="Arial"/>
                      <w:szCs w:val="20"/>
                    </w:rPr>
                    <w:t>komponent</w:t>
                  </w:r>
                  <w:r w:rsidR="00C8214A">
                    <w:rPr>
                      <w:rFonts w:ascii="Arial" w:eastAsia="Calibri" w:hAnsi="Arial" w:cs="Arial"/>
                      <w:szCs w:val="20"/>
                    </w:rPr>
                    <w:t>y systému ISPOP</w:t>
                  </w:r>
                  <w:r>
                    <w:rPr>
                      <w:rFonts w:ascii="Arial" w:eastAsia="Calibri" w:hAnsi="Arial" w:cs="Arial"/>
                      <w:szCs w:val="20"/>
                    </w:rPr>
                    <w:t xml:space="preserve"> pro řízení přístupu k datům a službám. Přístup k ohlašovacím a personalizovaným datům mají pouze registrovaní uživatelé a osoby, které jsou legislativou určeny ke kontrole</w:t>
                  </w:r>
                  <w:r w:rsidR="00C8214A">
                    <w:rPr>
                      <w:rFonts w:ascii="Arial" w:eastAsia="Calibri" w:hAnsi="Arial" w:cs="Arial"/>
                      <w:szCs w:val="20"/>
                    </w:rPr>
                    <w:t>. Přístup k datům a službám je řízen na základě přidělených rolí.</w:t>
                  </w:r>
                </w:p>
                <w:p w:rsidR="00177A4F" w:rsidP="006469D6" w14:paraId="03287741" w14:textId="77777777">
                  <w:pPr>
                    <w:keepLines/>
                    <w:jc w:val="left"/>
                    <w:rPr>
                      <w:rFonts w:ascii="Arial" w:eastAsia="Calibri" w:hAnsi="Arial" w:cs="Arial"/>
                      <w:szCs w:val="20"/>
                    </w:rPr>
                  </w:pPr>
                  <w:r>
                    <w:rPr>
                      <w:rFonts w:ascii="Arial" w:eastAsia="Calibri" w:hAnsi="Arial" w:cs="Arial"/>
                      <w:szCs w:val="20"/>
                    </w:rPr>
                    <w:t>Systém je zabezpečen standardními technickými prostředky (webové certifikáty, přístup prostřednictvím autentizace k uživatelským účtům).</w:t>
                  </w:r>
                </w:p>
              </w:tc>
            </w:tr>
            <w:tr w14:paraId="04F3915E" w14:textId="77777777" w:rsidTr="00177A4F">
              <w:tblPrEx>
                <w:tblW w:w="0" w:type="auto"/>
                <w:tblLook w:val="04A0"/>
              </w:tblPrEx>
              <w:tc>
                <w:tcPr>
                  <w:tcW w:w="4927" w:type="dxa"/>
                </w:tcPr>
                <w:p w:rsidR="00177A4F" w:rsidP="00FD10A1" w14:paraId="6BFF501F" w14:textId="77777777">
                  <w:pPr>
                    <w:keepLines/>
                    <w:jc w:val="left"/>
                    <w:rPr>
                      <w:rFonts w:ascii="Arial" w:eastAsia="Calibri" w:hAnsi="Arial" w:cs="Arial"/>
                      <w:szCs w:val="20"/>
                    </w:rPr>
                  </w:pPr>
                  <w:r>
                    <w:rPr>
                      <w:rFonts w:ascii="Arial" w:eastAsia="Calibri" w:hAnsi="Arial" w:cs="Arial"/>
                      <w:szCs w:val="20"/>
                    </w:rPr>
                    <w:t>Spolupráce a sdílení</w:t>
                  </w:r>
                </w:p>
              </w:tc>
              <w:tc>
                <w:tcPr>
                  <w:tcW w:w="4927" w:type="dxa"/>
                </w:tcPr>
                <w:p w:rsidR="006469D6" w:rsidP="00FD10A1" w14:paraId="3CB19D7D" w14:textId="77777777">
                  <w:pPr>
                    <w:keepLines/>
                    <w:jc w:val="left"/>
                    <w:rPr>
                      <w:rFonts w:ascii="Arial" w:eastAsia="Calibri" w:hAnsi="Arial" w:cs="Arial"/>
                      <w:szCs w:val="20"/>
                    </w:rPr>
                  </w:pPr>
                  <w:r>
                    <w:rPr>
                      <w:rFonts w:ascii="Arial" w:eastAsia="Calibri" w:hAnsi="Arial" w:cs="Arial"/>
                      <w:szCs w:val="20"/>
                    </w:rPr>
                    <w:t xml:space="preserve">Elektronické služby </w:t>
                  </w:r>
                  <w:r w:rsidR="00C8214A">
                    <w:rPr>
                      <w:rFonts w:ascii="Arial" w:eastAsia="Calibri" w:hAnsi="Arial" w:cs="Arial"/>
                      <w:szCs w:val="20"/>
                    </w:rPr>
                    <w:t>HNVO</w:t>
                  </w:r>
                  <w:r>
                    <w:rPr>
                      <w:rFonts w:ascii="Arial" w:eastAsia="Calibri" w:hAnsi="Arial" w:cs="Arial"/>
                      <w:szCs w:val="20"/>
                    </w:rPr>
                    <w:t xml:space="preserve"> jsou navrženy primárně za účelem </w:t>
                  </w:r>
                  <w:r w:rsidR="00C8214A">
                    <w:rPr>
                      <w:rFonts w:ascii="Arial" w:eastAsia="Calibri" w:hAnsi="Arial" w:cs="Arial"/>
                      <w:szCs w:val="20"/>
                    </w:rPr>
                    <w:t>zvýšení kontroly při nakládání s nebezpečným odpadem</w:t>
                  </w:r>
                  <w:r>
                    <w:rPr>
                      <w:rFonts w:ascii="Arial" w:eastAsia="Calibri" w:hAnsi="Arial" w:cs="Arial"/>
                      <w:szCs w:val="20"/>
                    </w:rPr>
                    <w:t xml:space="preserve"> a zprostředkování těchto </w:t>
                  </w:r>
                  <w:r w:rsidR="00C8214A">
                    <w:rPr>
                      <w:rFonts w:ascii="Arial" w:eastAsia="Calibri" w:hAnsi="Arial" w:cs="Arial"/>
                      <w:szCs w:val="20"/>
                    </w:rPr>
                    <w:t>dat</w:t>
                  </w:r>
                  <w:r>
                    <w:rPr>
                      <w:rFonts w:ascii="Arial" w:eastAsia="Calibri" w:hAnsi="Arial" w:cs="Arial"/>
                      <w:szCs w:val="20"/>
                    </w:rPr>
                    <w:t> orgán</w:t>
                  </w:r>
                  <w:r w:rsidR="00C8214A">
                    <w:rPr>
                      <w:rFonts w:ascii="Arial" w:eastAsia="Calibri" w:hAnsi="Arial" w:cs="Arial"/>
                      <w:szCs w:val="20"/>
                    </w:rPr>
                    <w:t>ům</w:t>
                  </w:r>
                  <w:r>
                    <w:rPr>
                      <w:rFonts w:ascii="Arial" w:eastAsia="Calibri" w:hAnsi="Arial" w:cs="Arial"/>
                      <w:szCs w:val="20"/>
                    </w:rPr>
                    <w:t xml:space="preserve"> veřejné správy nebo dalším subjekt</w:t>
                  </w:r>
                  <w:r w:rsidR="00C8214A">
                    <w:rPr>
                      <w:rFonts w:ascii="Arial" w:eastAsia="Calibri" w:hAnsi="Arial" w:cs="Arial"/>
                      <w:szCs w:val="20"/>
                    </w:rPr>
                    <w:t>ům</w:t>
                  </w:r>
                  <w:r>
                    <w:rPr>
                      <w:rFonts w:ascii="Arial" w:eastAsia="Calibri" w:hAnsi="Arial" w:cs="Arial"/>
                      <w:szCs w:val="20"/>
                    </w:rPr>
                    <w:t>, které jsou pověřeny kontrolou</w:t>
                  </w:r>
                  <w:r w:rsidR="00C8214A">
                    <w:rPr>
                      <w:rFonts w:ascii="Arial" w:eastAsia="Calibri" w:hAnsi="Arial" w:cs="Arial"/>
                      <w:szCs w:val="20"/>
                    </w:rPr>
                    <w:t>.</w:t>
                  </w:r>
                </w:p>
              </w:tc>
            </w:tr>
            <w:tr w14:paraId="7A0B6FF9" w14:textId="77777777" w:rsidTr="00177A4F">
              <w:tblPrEx>
                <w:tblW w:w="0" w:type="auto"/>
                <w:tblLook w:val="04A0"/>
              </w:tblPrEx>
              <w:tc>
                <w:tcPr>
                  <w:tcW w:w="4927" w:type="dxa"/>
                </w:tcPr>
                <w:p w:rsidR="00177A4F" w:rsidP="00FD10A1" w14:paraId="0F1C652B" w14:textId="77777777">
                  <w:pPr>
                    <w:keepLines/>
                    <w:jc w:val="left"/>
                    <w:rPr>
                      <w:rFonts w:ascii="Arial" w:eastAsia="Calibri" w:hAnsi="Arial" w:cs="Arial"/>
                      <w:szCs w:val="20"/>
                    </w:rPr>
                  </w:pPr>
                  <w:r>
                    <w:rPr>
                      <w:rFonts w:ascii="Arial" w:eastAsia="Calibri" w:hAnsi="Arial" w:cs="Arial"/>
                      <w:szCs w:val="20"/>
                    </w:rPr>
                    <w:t>Udržitelnost</w:t>
                  </w:r>
                </w:p>
              </w:tc>
              <w:tc>
                <w:tcPr>
                  <w:tcW w:w="4927" w:type="dxa"/>
                </w:tcPr>
                <w:p w:rsidR="00177A4F" w:rsidP="00FD10A1" w14:paraId="4F61E7EE" w14:textId="77777777">
                  <w:pPr>
                    <w:keepLines/>
                    <w:jc w:val="left"/>
                    <w:rPr>
                      <w:rFonts w:ascii="Arial" w:eastAsia="Calibri" w:hAnsi="Arial" w:cs="Arial"/>
                      <w:szCs w:val="20"/>
                    </w:rPr>
                  </w:pPr>
                  <w:r>
                    <w:rPr>
                      <w:rFonts w:ascii="Arial" w:eastAsia="Calibri" w:hAnsi="Arial" w:cs="Arial"/>
                      <w:szCs w:val="20"/>
                    </w:rPr>
                    <w:t xml:space="preserve">HNVO jako nezávislý modul systému </w:t>
                  </w:r>
                  <w:r w:rsidR="00A05F2A">
                    <w:rPr>
                      <w:rFonts w:ascii="Arial" w:eastAsia="Calibri" w:hAnsi="Arial" w:cs="Arial"/>
                      <w:szCs w:val="20"/>
                    </w:rPr>
                    <w:t>ISPOP je agendový informační systém, jehož zřízení je nařízeno zákonem č.</w:t>
                  </w:r>
                  <w:r>
                    <w:rPr>
                      <w:rFonts w:ascii="Arial" w:eastAsia="Calibri" w:hAnsi="Arial" w:cs="Arial"/>
                      <w:szCs w:val="20"/>
                    </w:rPr>
                    <w:t xml:space="preserve"> 185/2001 Sb. a</w:t>
                  </w:r>
                  <w:r w:rsidR="00A05F2A">
                    <w:rPr>
                      <w:rFonts w:ascii="Arial" w:eastAsia="Calibri" w:hAnsi="Arial" w:cs="Arial"/>
                      <w:szCs w:val="20"/>
                    </w:rPr>
                    <w:t xml:space="preserve"> 25/2008 Sb., </w:t>
                  </w:r>
                </w:p>
              </w:tc>
            </w:tr>
            <w:tr w14:paraId="1D8341CD" w14:textId="77777777" w:rsidTr="00177A4F">
              <w:tblPrEx>
                <w:tblW w:w="0" w:type="auto"/>
                <w:tblLook w:val="04A0"/>
              </w:tblPrEx>
              <w:tc>
                <w:tcPr>
                  <w:tcW w:w="4927" w:type="dxa"/>
                </w:tcPr>
                <w:p w:rsidR="00177A4F" w:rsidP="00FD10A1" w14:paraId="23D38D7C" w14:textId="77777777">
                  <w:pPr>
                    <w:keepLines/>
                    <w:jc w:val="left"/>
                    <w:rPr>
                      <w:rFonts w:ascii="Arial" w:eastAsia="Calibri" w:hAnsi="Arial" w:cs="Arial"/>
                      <w:szCs w:val="20"/>
                    </w:rPr>
                  </w:pPr>
                  <w:r>
                    <w:rPr>
                      <w:rFonts w:ascii="Arial" w:eastAsia="Calibri" w:hAnsi="Arial" w:cs="Arial"/>
                      <w:szCs w:val="20"/>
                    </w:rPr>
                    <w:t>Technologická neutralita</w:t>
                  </w:r>
                </w:p>
              </w:tc>
              <w:tc>
                <w:tcPr>
                  <w:tcW w:w="4927" w:type="dxa"/>
                </w:tcPr>
                <w:p w:rsidR="00A05F2A" w:rsidP="00A05F2A" w14:paraId="05E7826D" w14:textId="77777777">
                  <w:pPr>
                    <w:keepLines/>
                    <w:jc w:val="left"/>
                    <w:rPr>
                      <w:rFonts w:ascii="Arial" w:eastAsia="Calibri" w:hAnsi="Arial" w:cs="Arial"/>
                      <w:szCs w:val="20"/>
                    </w:rPr>
                  </w:pPr>
                  <w:r>
                    <w:rPr>
                      <w:rFonts w:ascii="Arial" w:eastAsia="Calibri" w:hAnsi="Arial" w:cs="Arial"/>
                      <w:szCs w:val="20"/>
                    </w:rPr>
                    <w:t xml:space="preserve">K využívání služeb systému HNVO nejsou potřebné specifické technologie, přístup je možný prostřednictvím internetu a standardních webových prohlížečů. </w:t>
                  </w:r>
                </w:p>
              </w:tc>
            </w:tr>
          </w:tbl>
          <w:p w:rsidR="00EA1ADC" w:rsidRPr="00EA1ADC" w:rsidP="00FD10A1" w14:paraId="4F8023C6" w14:textId="77777777">
            <w:pPr>
              <w:keepLines/>
              <w:jc w:val="left"/>
              <w:rPr>
                <w:rFonts w:ascii="Arial" w:eastAsia="Calibri" w:hAnsi="Arial" w:cs="Arial"/>
                <w:b/>
                <w:bCs/>
                <w:szCs w:val="20"/>
              </w:rPr>
            </w:pPr>
            <w:r w:rsidRPr="00EA1ADC">
              <w:rPr>
                <w:rFonts w:ascii="Arial" w:eastAsia="Calibri" w:hAnsi="Arial" w:cs="Arial"/>
                <w:b/>
                <w:bCs/>
                <w:szCs w:val="20"/>
              </w:rPr>
              <w:t xml:space="preserve">Zainteresované strany: </w:t>
            </w:r>
          </w:p>
          <w:p w:rsidR="00C363F9" w:rsidP="00FD10A1" w14:paraId="01E935A8" w14:textId="77777777">
            <w:pPr>
              <w:keepLines/>
              <w:jc w:val="left"/>
              <w:rPr>
                <w:rFonts w:ascii="Arial" w:eastAsia="Calibri" w:hAnsi="Arial" w:cs="Arial"/>
                <w:szCs w:val="20"/>
              </w:rPr>
            </w:pPr>
            <w:r>
              <w:rPr>
                <w:rFonts w:ascii="Arial" w:eastAsia="Calibri" w:hAnsi="Arial" w:cs="Arial"/>
                <w:szCs w:val="20"/>
              </w:rPr>
              <w:t>Ministerstvo životního prostředí – správce a zřizovatel IS,</w:t>
            </w:r>
          </w:p>
          <w:p w:rsidR="00EA1ADC" w:rsidP="00FD10A1" w14:paraId="6ABC0F86" w14:textId="77777777">
            <w:pPr>
              <w:keepLines/>
              <w:jc w:val="left"/>
              <w:rPr>
                <w:rFonts w:ascii="Arial" w:eastAsia="Calibri" w:hAnsi="Arial" w:cs="Arial"/>
                <w:szCs w:val="20"/>
              </w:rPr>
            </w:pPr>
            <w:r>
              <w:rPr>
                <w:rFonts w:ascii="Arial" w:eastAsia="Calibri" w:hAnsi="Arial" w:cs="Arial"/>
                <w:szCs w:val="20"/>
              </w:rPr>
              <w:t>CENIA – provozovatel</w:t>
            </w:r>
            <w:r w:rsidR="00C363F9">
              <w:rPr>
                <w:rFonts w:ascii="Arial" w:eastAsia="Calibri" w:hAnsi="Arial" w:cs="Arial"/>
                <w:szCs w:val="20"/>
              </w:rPr>
              <w:t>,</w:t>
            </w:r>
          </w:p>
          <w:p w:rsidR="00EA1ADC" w:rsidP="00FD10A1" w14:paraId="4BAC68F0" w14:textId="77777777">
            <w:pPr>
              <w:keepLines/>
              <w:jc w:val="left"/>
              <w:rPr>
                <w:rFonts w:ascii="Arial" w:eastAsia="Calibri" w:hAnsi="Arial" w:cs="Arial"/>
                <w:szCs w:val="20"/>
              </w:rPr>
            </w:pPr>
            <w:r>
              <w:rPr>
                <w:rFonts w:ascii="Arial" w:eastAsia="Calibri" w:hAnsi="Arial" w:cs="Arial"/>
                <w:szCs w:val="20"/>
              </w:rPr>
              <w:t>Státní a veřejná správ</w:t>
            </w:r>
            <w:r w:rsidR="00664C57">
              <w:rPr>
                <w:rFonts w:ascii="Arial" w:eastAsia="Calibri" w:hAnsi="Arial" w:cs="Arial"/>
                <w:szCs w:val="20"/>
              </w:rPr>
              <w:t>a</w:t>
            </w:r>
            <w:r>
              <w:rPr>
                <w:rFonts w:ascii="Arial" w:eastAsia="Calibri" w:hAnsi="Arial" w:cs="Arial"/>
                <w:szCs w:val="20"/>
              </w:rPr>
              <w:t xml:space="preserve"> (úřady dle složkové legislativy – KÚ, ORP, ČIŽP</w:t>
            </w:r>
            <w:r w:rsidR="00F447E9">
              <w:rPr>
                <w:rFonts w:ascii="Arial" w:eastAsia="Calibri" w:hAnsi="Arial" w:cs="Arial"/>
                <w:szCs w:val="20"/>
              </w:rPr>
              <w:t xml:space="preserve"> </w:t>
            </w:r>
            <w:r>
              <w:rPr>
                <w:rFonts w:ascii="Arial" w:eastAsia="Calibri" w:hAnsi="Arial" w:cs="Arial"/>
                <w:szCs w:val="20"/>
              </w:rPr>
              <w:t xml:space="preserve">a další) </w:t>
            </w:r>
            <w:r w:rsidR="00F447E9">
              <w:rPr>
                <w:rFonts w:ascii="Arial" w:eastAsia="Calibri" w:hAnsi="Arial" w:cs="Arial"/>
                <w:szCs w:val="20"/>
              </w:rPr>
              <w:t>výkon kontrolní funkce státní správy</w:t>
            </w:r>
            <w:r w:rsidR="003D1E7F">
              <w:rPr>
                <w:rFonts w:ascii="Arial" w:eastAsia="Calibri" w:hAnsi="Arial" w:cs="Arial"/>
                <w:szCs w:val="20"/>
              </w:rPr>
              <w:t xml:space="preserve"> v oblasti nakládání s nebezpečnými odpady</w:t>
            </w:r>
            <w:r w:rsidR="00C363F9">
              <w:rPr>
                <w:rFonts w:ascii="Arial" w:eastAsia="Calibri" w:hAnsi="Arial" w:cs="Arial"/>
                <w:szCs w:val="20"/>
              </w:rPr>
              <w:t>,</w:t>
            </w:r>
          </w:p>
          <w:p w:rsidR="00EA1ADC" w:rsidP="00FD10A1" w14:paraId="3042A730" w14:textId="77777777">
            <w:pPr>
              <w:keepLines/>
              <w:jc w:val="left"/>
              <w:rPr>
                <w:rFonts w:ascii="Arial" w:eastAsia="Calibri" w:hAnsi="Arial" w:cs="Arial"/>
                <w:szCs w:val="20"/>
              </w:rPr>
            </w:pPr>
            <w:r>
              <w:rPr>
                <w:rFonts w:ascii="Arial" w:eastAsia="Calibri" w:hAnsi="Arial" w:cs="Arial"/>
                <w:szCs w:val="20"/>
              </w:rPr>
              <w:t>Povinné subjekty (FO nebo PO dle složkové legislativy, jimž vzniká povinnost</w:t>
            </w:r>
            <w:r w:rsidR="00F447E9">
              <w:rPr>
                <w:rFonts w:ascii="Arial" w:eastAsia="Calibri" w:hAnsi="Arial" w:cs="Arial"/>
                <w:szCs w:val="20"/>
              </w:rPr>
              <w:t xml:space="preserve"> využívat služeb HNVO</w:t>
            </w:r>
            <w:r>
              <w:rPr>
                <w:rFonts w:ascii="Arial" w:eastAsia="Calibri" w:hAnsi="Arial" w:cs="Arial"/>
                <w:szCs w:val="20"/>
              </w:rPr>
              <w:t>)</w:t>
            </w:r>
            <w:r w:rsidR="00C363F9">
              <w:rPr>
                <w:rFonts w:ascii="Arial" w:eastAsia="Calibri" w:hAnsi="Arial" w:cs="Arial"/>
                <w:szCs w:val="20"/>
              </w:rPr>
              <w:t>.</w:t>
            </w:r>
          </w:p>
          <w:p w:rsidR="00237143" w:rsidP="00FD10A1" w14:paraId="0814BAC7" w14:textId="77777777">
            <w:pPr>
              <w:keepLines/>
              <w:jc w:val="left"/>
              <w:rPr>
                <w:rFonts w:ascii="Arial" w:eastAsia="Calibri" w:hAnsi="Arial" w:cs="Arial"/>
                <w:b/>
                <w:bCs/>
                <w:szCs w:val="20"/>
              </w:rPr>
            </w:pPr>
          </w:p>
          <w:p w:rsidR="00EA1ADC" w:rsidRPr="00EA1ADC" w:rsidP="00FD10A1" w14:paraId="1E4E0BB5" w14:textId="77777777">
            <w:pPr>
              <w:keepLines/>
              <w:jc w:val="left"/>
              <w:rPr>
                <w:rFonts w:ascii="Arial" w:eastAsia="Calibri" w:hAnsi="Arial" w:cs="Arial"/>
                <w:b/>
                <w:bCs/>
                <w:szCs w:val="20"/>
              </w:rPr>
            </w:pPr>
            <w:r w:rsidRPr="00EA1ADC">
              <w:rPr>
                <w:rFonts w:ascii="Arial" w:eastAsia="Calibri" w:hAnsi="Arial" w:cs="Arial"/>
                <w:b/>
                <w:bCs/>
                <w:szCs w:val="20"/>
              </w:rPr>
              <w:t>Motivátory</w:t>
            </w:r>
            <w:r w:rsidR="00237143">
              <w:rPr>
                <w:rFonts w:ascii="Arial" w:eastAsia="Calibri" w:hAnsi="Arial" w:cs="Arial"/>
                <w:b/>
                <w:bCs/>
                <w:szCs w:val="20"/>
              </w:rPr>
              <w:t>:</w:t>
            </w:r>
          </w:p>
          <w:p w:rsidR="00EA1ADC" w:rsidP="00FD10A1" w14:paraId="3323E710" w14:textId="77777777">
            <w:pPr>
              <w:keepLines/>
              <w:jc w:val="left"/>
              <w:rPr>
                <w:rFonts w:ascii="Arial" w:hAnsi="Arial" w:cs="Arial"/>
                <w:bCs/>
                <w:szCs w:val="20"/>
              </w:rPr>
            </w:pPr>
            <w:r>
              <w:rPr>
                <w:rFonts w:ascii="Arial" w:eastAsia="Calibri" w:hAnsi="Arial" w:cs="Arial"/>
                <w:szCs w:val="20"/>
              </w:rPr>
              <w:t xml:space="preserve">Zajištění </w:t>
            </w:r>
            <w:r w:rsidR="00F447E9">
              <w:rPr>
                <w:rFonts w:ascii="Arial" w:eastAsia="Calibri" w:hAnsi="Arial" w:cs="Arial"/>
                <w:szCs w:val="20"/>
              </w:rPr>
              <w:t>elektronizace agendy</w:t>
            </w:r>
            <w:r w:rsidR="00237143">
              <w:rPr>
                <w:rFonts w:ascii="Arial" w:eastAsia="Calibri" w:hAnsi="Arial" w:cs="Arial"/>
                <w:szCs w:val="20"/>
              </w:rPr>
              <w:t>, kter</w:t>
            </w:r>
            <w:r w:rsidR="003D1E7F">
              <w:rPr>
                <w:rFonts w:ascii="Arial" w:eastAsia="Calibri" w:hAnsi="Arial" w:cs="Arial"/>
                <w:szCs w:val="20"/>
              </w:rPr>
              <w:t>á</w:t>
            </w:r>
            <w:r w:rsidR="00237143">
              <w:rPr>
                <w:rFonts w:ascii="Arial" w:eastAsia="Calibri" w:hAnsi="Arial" w:cs="Arial"/>
                <w:szCs w:val="20"/>
              </w:rPr>
              <w:t xml:space="preserve"> je dán</w:t>
            </w:r>
            <w:r w:rsidR="00F447E9">
              <w:rPr>
                <w:rFonts w:ascii="Arial" w:eastAsia="Calibri" w:hAnsi="Arial" w:cs="Arial"/>
                <w:szCs w:val="20"/>
              </w:rPr>
              <w:t>a</w:t>
            </w:r>
            <w:r w:rsidR="00237143">
              <w:rPr>
                <w:rFonts w:ascii="Arial" w:eastAsia="Calibri" w:hAnsi="Arial" w:cs="Arial"/>
                <w:szCs w:val="20"/>
              </w:rPr>
              <w:t xml:space="preserve"> </w:t>
            </w:r>
            <w:r>
              <w:rPr>
                <w:rFonts w:ascii="Arial" w:eastAsia="Calibri" w:hAnsi="Arial" w:cs="Arial"/>
                <w:szCs w:val="20"/>
              </w:rPr>
              <w:t>zákonem č.</w:t>
            </w:r>
            <w:r w:rsidR="00F447E9">
              <w:rPr>
                <w:rFonts w:ascii="Arial" w:eastAsia="Calibri" w:hAnsi="Arial" w:cs="Arial"/>
                <w:szCs w:val="20"/>
              </w:rPr>
              <w:t xml:space="preserve"> 185/2001 Sb. a</w:t>
            </w:r>
            <w:r>
              <w:rPr>
                <w:rFonts w:ascii="Arial" w:eastAsia="Calibri" w:hAnsi="Arial" w:cs="Arial"/>
                <w:szCs w:val="20"/>
              </w:rPr>
              <w:t xml:space="preserve"> 25/2008 Sb.</w:t>
            </w:r>
          </w:p>
          <w:p w:rsidR="00237143" w:rsidP="00FD10A1" w14:paraId="03640F28" w14:textId="77777777">
            <w:pPr>
              <w:keepLines/>
              <w:jc w:val="left"/>
              <w:rPr>
                <w:rFonts w:ascii="Arial" w:hAnsi="Arial" w:cs="Arial"/>
                <w:bCs/>
                <w:szCs w:val="20"/>
              </w:rPr>
            </w:pPr>
          </w:p>
          <w:p w:rsidR="00237143" w:rsidRPr="00237143" w:rsidP="00FD10A1" w14:paraId="30A629CE" w14:textId="77777777">
            <w:pPr>
              <w:keepLines/>
              <w:jc w:val="left"/>
              <w:rPr>
                <w:rFonts w:ascii="Arial" w:hAnsi="Arial" w:cs="Arial"/>
                <w:b/>
                <w:szCs w:val="20"/>
              </w:rPr>
            </w:pPr>
            <w:r w:rsidRPr="00237143">
              <w:rPr>
                <w:rFonts w:ascii="Arial" w:hAnsi="Arial" w:cs="Arial"/>
                <w:b/>
                <w:szCs w:val="20"/>
              </w:rPr>
              <w:t>Strategické cíle:</w:t>
            </w:r>
          </w:p>
          <w:p w:rsidR="00237143" w:rsidP="00FD10A1" w14:paraId="719E871E" w14:textId="77777777">
            <w:pPr>
              <w:keepLines/>
              <w:jc w:val="left"/>
              <w:rPr>
                <w:rFonts w:ascii="Arial" w:hAnsi="Arial" w:cs="Arial"/>
                <w:bCs/>
                <w:szCs w:val="20"/>
              </w:rPr>
            </w:pPr>
            <w:r>
              <w:rPr>
                <w:rFonts w:ascii="Arial" w:hAnsi="Arial" w:cs="Arial"/>
                <w:bCs/>
                <w:szCs w:val="20"/>
              </w:rPr>
              <w:t xml:space="preserve">Elektronizace </w:t>
            </w:r>
            <w:r w:rsidR="00F447E9">
              <w:rPr>
                <w:rFonts w:ascii="Arial" w:hAnsi="Arial" w:cs="Arial"/>
                <w:bCs/>
                <w:szCs w:val="20"/>
              </w:rPr>
              <w:t>agendy, podpora kontroly nakládání s nebezpečnými odpady</w:t>
            </w:r>
          </w:p>
          <w:p w:rsidR="00237143" w:rsidP="00237143" w14:paraId="69B28E72" w14:textId="77777777">
            <w:pPr>
              <w:keepLines/>
              <w:jc w:val="left"/>
              <w:rPr>
                <w:rFonts w:ascii="Arial" w:hAnsi="Arial" w:cs="Arial"/>
                <w:bCs/>
                <w:szCs w:val="20"/>
              </w:rPr>
            </w:pPr>
          </w:p>
          <w:p w:rsidR="00237143" w:rsidRPr="00237143" w:rsidP="00237143" w14:paraId="020F91B2" w14:textId="77777777">
            <w:pPr>
              <w:keepLines/>
              <w:jc w:val="left"/>
              <w:rPr>
                <w:rFonts w:ascii="Arial" w:hAnsi="Arial" w:cs="Arial"/>
                <w:b/>
                <w:szCs w:val="20"/>
              </w:rPr>
            </w:pPr>
            <w:r w:rsidRPr="00237143">
              <w:rPr>
                <w:rFonts w:ascii="Arial" w:hAnsi="Arial" w:cs="Arial"/>
                <w:b/>
                <w:szCs w:val="20"/>
              </w:rPr>
              <w:t>Metriky:</w:t>
            </w:r>
          </w:p>
          <w:p w:rsidR="00237143" w:rsidP="00237143" w14:paraId="2A550AD2" w14:textId="77777777">
            <w:pPr>
              <w:keepLines/>
              <w:jc w:val="left"/>
              <w:rPr>
                <w:rFonts w:ascii="Arial" w:hAnsi="Arial" w:cs="Arial"/>
                <w:bCs/>
                <w:szCs w:val="20"/>
              </w:rPr>
            </w:pPr>
            <w:r>
              <w:rPr>
                <w:rFonts w:ascii="Arial" w:hAnsi="Arial" w:cs="Arial"/>
                <w:bCs/>
                <w:szCs w:val="20"/>
              </w:rPr>
              <w:t xml:space="preserve">Smlouva na provoz a rozvoj </w:t>
            </w:r>
          </w:p>
          <w:p w:rsidR="00237143" w:rsidP="00FD10A1" w14:paraId="1B8CD3C4" w14:textId="77777777">
            <w:pPr>
              <w:keepLines/>
              <w:jc w:val="left"/>
              <w:rPr>
                <w:rFonts w:ascii="Arial" w:hAnsi="Arial" w:cs="Arial"/>
                <w:bCs/>
                <w:szCs w:val="20"/>
              </w:rPr>
            </w:pPr>
            <w:r>
              <w:rPr>
                <w:rFonts w:ascii="Arial" w:hAnsi="Arial" w:cs="Arial"/>
                <w:bCs/>
                <w:szCs w:val="20"/>
              </w:rPr>
              <w:t>Úpravy systému v souladu s požadavky nového zákona o odpadech</w:t>
            </w:r>
          </w:p>
          <w:p w:rsidR="00237143" w:rsidP="00FD10A1" w14:paraId="04A4B689" w14:textId="77777777">
            <w:pPr>
              <w:keepLines/>
              <w:jc w:val="left"/>
              <w:rPr>
                <w:rFonts w:ascii="Arial" w:eastAsia="Calibri" w:hAnsi="Arial" w:cs="Arial"/>
                <w:szCs w:val="20"/>
              </w:rPr>
            </w:pPr>
            <w:r>
              <w:rPr>
                <w:rFonts w:ascii="Arial" w:hAnsi="Arial" w:cs="Arial"/>
                <w:bCs/>
                <w:szCs w:val="20"/>
              </w:rPr>
              <w:t>Úpravy systému z důvodu změny poskytovaných služeb (ISPOP – CRŽP a EnviIAM)</w:t>
            </w:r>
          </w:p>
          <w:p w:rsidR="00EA1ADC" w:rsidRPr="003F7B0D" w:rsidP="00FD10A1" w14:paraId="3DFB5F51" w14:textId="77777777">
            <w:pPr>
              <w:keepLines/>
              <w:jc w:val="left"/>
              <w:rPr>
                <w:rFonts w:ascii="Arial" w:eastAsia="Calibri" w:hAnsi="Arial" w:cs="Arial"/>
                <w:szCs w:val="20"/>
              </w:rPr>
            </w:pPr>
          </w:p>
        </w:tc>
      </w:tr>
    </w:tbl>
    <w:p w:rsidR="00E33AFA" w:rsidRPr="003F7B0D" w:rsidP="00FD10A1" w14:paraId="4659A37B" w14:textId="77777777">
      <w:pPr>
        <w:rPr>
          <w:rFonts w:ascii="Arial" w:hAnsi="Arial" w:cs="Arial"/>
        </w:rPr>
      </w:pPr>
      <w:bookmarkStart w:id="49" w:name="_Toc437417891"/>
      <w:bookmarkStart w:id="50" w:name="_Toc465074588"/>
    </w:p>
    <w:p w:rsidR="00BA54A6" w:rsidRPr="00FD10A1" w:rsidP="00073E15" w14:paraId="77E19267" w14:textId="77777777">
      <w:pPr>
        <w:pStyle w:val="MVHeading3"/>
      </w:pPr>
      <w:r w:rsidRPr="003F7B0D">
        <w:rPr>
          <w:rFonts w:eastAsia="Calibri"/>
        </w:rPr>
        <w:t>Efektivita projektu – výkonnostní architektura</w:t>
      </w:r>
      <w:bookmarkStart w:id="51" w:name="_Ref437249868"/>
      <w:bookmarkStart w:id="52" w:name="_Toc437417892"/>
      <w:bookmarkEnd w:id="49"/>
      <w:bookmarkEnd w:id="50"/>
    </w:p>
    <w:tbl>
      <w:tblPr>
        <w:tblStyle w:val="Style1"/>
        <w:tblW w:w="10080" w:type="dxa"/>
        <w:tblInd w:w="57" w:type="dxa"/>
        <w:tblLook w:val="06A0"/>
      </w:tblPr>
      <w:tblGrid>
        <w:gridCol w:w="10080"/>
      </w:tblGrid>
      <w:tr w14:paraId="4151D7AF" w14:textId="77777777" w:rsidTr="00A5639A">
        <w:tblPrEx>
          <w:tblW w:w="10080" w:type="dxa"/>
          <w:tblInd w:w="57" w:type="dxa"/>
          <w:tblLook w:val="06A0"/>
        </w:tblPrEx>
        <w:trPr>
          <w:tblHeader/>
        </w:trPr>
        <w:tc>
          <w:tcPr>
            <w:tcW w:w="10080" w:type="dxa"/>
          </w:tcPr>
          <w:p w:rsidR="00BA54A6" w:rsidRPr="002C3CAF" w:rsidP="003F7B0D" w14:paraId="23BA68C3" w14:textId="77777777">
            <w:pPr>
              <w:keepNext/>
              <w:keepLines/>
              <w:spacing w:before="40" w:after="40"/>
              <w:contextualSpacing w:val="0"/>
              <w:rPr>
                <w:rFonts w:ascii="Arial" w:hAnsi="Arial" w:cs="Arial"/>
              </w:rPr>
            </w:pPr>
            <w:bookmarkStart w:id="53" w:name="_Toc509581655"/>
            <w:bookmarkStart w:id="54" w:name="_Toc51379712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11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Vysvětle</w:t>
            </w:r>
            <w:r w:rsidRPr="000C4BEA" w:rsidR="005E0B71">
              <w:rPr>
                <w:rFonts w:ascii="Arial" w:hAnsi="Arial" w:cs="Arial"/>
              </w:rPr>
              <w:t>te</w:t>
            </w:r>
            <w:r w:rsidRPr="000C4BEA">
              <w:rPr>
                <w:rFonts w:ascii="Arial" w:hAnsi="Arial" w:cs="Arial"/>
              </w:rPr>
              <w:t xml:space="preserve"> </w:t>
            </w:r>
            <w:r w:rsidRPr="000C4BEA" w:rsidR="005E0B71">
              <w:rPr>
                <w:rFonts w:ascii="Arial" w:hAnsi="Arial" w:cs="Arial"/>
              </w:rPr>
              <w:t>dopad</w:t>
            </w:r>
            <w:r w:rsidRPr="000C4BEA">
              <w:rPr>
                <w:rFonts w:ascii="Arial" w:hAnsi="Arial" w:cs="Arial"/>
              </w:rPr>
              <w:t xml:space="preserve"> projektu</w:t>
            </w:r>
            <w:r w:rsidRPr="000C4BEA" w:rsidR="005E0B71">
              <w:rPr>
                <w:rFonts w:ascii="Arial" w:hAnsi="Arial" w:cs="Arial"/>
              </w:rPr>
              <w:t xml:space="preserve"> na hospodárnost, účelnost, účinnost</w:t>
            </w:r>
            <w:r w:rsidRPr="000C4BEA" w:rsidR="00F76A30">
              <w:rPr>
                <w:rFonts w:ascii="Arial" w:hAnsi="Arial" w:cs="Arial"/>
              </w:rPr>
              <w:t>, časovou a kvalifikační náročnost</w:t>
            </w:r>
            <w:r w:rsidRPr="000C4BEA" w:rsidR="005E0B71">
              <w:rPr>
                <w:rFonts w:ascii="Arial" w:hAnsi="Arial" w:cs="Arial"/>
              </w:rPr>
              <w:t xml:space="preserve"> a </w:t>
            </w:r>
            <w:r w:rsidRPr="000C4BEA" w:rsidR="00F76A30">
              <w:rPr>
                <w:rFonts w:ascii="Arial" w:hAnsi="Arial" w:cs="Arial"/>
              </w:rPr>
              <w:t xml:space="preserve">na </w:t>
            </w:r>
            <w:r w:rsidRPr="000C4BEA" w:rsidR="005E0B71">
              <w:rPr>
                <w:rFonts w:ascii="Arial" w:hAnsi="Arial" w:cs="Arial"/>
              </w:rPr>
              <w:t>kvalitu služeb v</w:t>
            </w:r>
            <w:r w:rsidR="00BC2FD3">
              <w:rPr>
                <w:rFonts w:ascii="Arial" w:hAnsi="Arial" w:cs="Arial"/>
              </w:rPr>
              <w:t> </w:t>
            </w:r>
            <w:r w:rsidRPr="000C4BEA" w:rsidR="005E0B71">
              <w:rPr>
                <w:rFonts w:ascii="Arial" w:hAnsi="Arial" w:cs="Arial"/>
              </w:rPr>
              <w:t>organizaci</w:t>
            </w:r>
            <w:r w:rsidR="00BC2FD3">
              <w:rPr>
                <w:rFonts w:ascii="Arial" w:hAnsi="Arial" w:cs="Arial"/>
              </w:rPr>
              <w:t xml:space="preserve"> </w:t>
            </w:r>
            <w:r w:rsidRPr="00136EE3" w:rsidR="00BC2FD3">
              <w:rPr>
                <w:rFonts w:ascii="Arial" w:hAnsi="Arial" w:cs="Arial"/>
                <w:b w:val="0"/>
              </w:rPr>
              <w:t xml:space="preserve">(viz metodika TCO zveřejněná </w:t>
            </w:r>
            <w:hyperlink r:id="rId17" w:history="1">
              <w:r w:rsidRPr="00136EE3" w:rsidR="00BC2FD3">
                <w:rPr>
                  <w:rStyle w:val="Hyperlink"/>
                  <w:rFonts w:ascii="Arial" w:hAnsi="Arial" w:cs="Arial"/>
                  <w:b w:val="0"/>
                  <w:bCs w:val="0"/>
                </w:rPr>
                <w:t>zde</w:t>
              </w:r>
            </w:hyperlink>
            <w:r w:rsidRPr="00136EE3" w:rsidR="00BC2FD3">
              <w:rPr>
                <w:rFonts w:ascii="Arial" w:hAnsi="Arial" w:cs="Arial"/>
                <w:b w:val="0"/>
              </w:rPr>
              <w:t>)</w:t>
            </w:r>
            <w:r w:rsidRPr="00136EE3">
              <w:rPr>
                <w:rFonts w:ascii="Arial" w:hAnsi="Arial" w:cs="Arial"/>
                <w:b w:val="0"/>
              </w:rPr>
              <w:t>:</w:t>
            </w:r>
            <w:bookmarkEnd w:id="53"/>
            <w:bookmarkEnd w:id="54"/>
          </w:p>
        </w:tc>
      </w:tr>
      <w:tr w14:paraId="614B25B9" w14:textId="77777777" w:rsidTr="00A5639A">
        <w:tblPrEx>
          <w:tblW w:w="10080" w:type="dxa"/>
          <w:tblInd w:w="57" w:type="dxa"/>
          <w:tblLook w:val="06A0"/>
        </w:tblPrEx>
        <w:tc>
          <w:tcPr>
            <w:tcW w:w="10080" w:type="dxa"/>
            <w:shd w:val="clear" w:color="auto" w:fill="auto"/>
          </w:tcPr>
          <w:p w:rsidR="00E00DBC" w:rsidRPr="00E00DBC" w:rsidP="003F7B0D" w14:paraId="7BCC1C0D" w14:textId="77777777">
            <w:pPr>
              <w:spacing w:before="40" w:after="40"/>
              <w:contextualSpacing w:val="0"/>
              <w:jc w:val="left"/>
              <w:rPr>
                <w:rFonts w:ascii="Arial" w:hAnsi="Arial" w:cs="Arial"/>
              </w:rPr>
            </w:pPr>
            <w:r w:rsidRPr="00E00DBC">
              <w:rPr>
                <w:rFonts w:ascii="Arial" w:hAnsi="Arial" w:cs="Arial"/>
                <w:b w:val="0"/>
                <w:bCs w:val="0"/>
              </w:rPr>
              <w:t>Realizace projektu nemá charakter zlepšení ukazatelů výkonnosti, ale je v rovině zachování již dříve definované a nastavené úrovně služeb. Nerealizace projektu by naopak znamenala možnost podstatného zhoršení, případně neplnění úrovně služeb. V negativním vymezení to znamená</w:t>
            </w:r>
            <w:r w:rsidR="007345B7">
              <w:rPr>
                <w:rFonts w:ascii="Arial" w:hAnsi="Arial" w:cs="Arial"/>
                <w:b w:val="0"/>
                <w:bCs w:val="0"/>
              </w:rPr>
              <w:t xml:space="preserve"> o</w:t>
            </w:r>
            <w:r w:rsidRPr="00E00DBC">
              <w:rPr>
                <w:rFonts w:ascii="Arial" w:hAnsi="Arial" w:cs="Arial"/>
                <w:b w:val="0"/>
                <w:bCs w:val="0"/>
              </w:rPr>
              <w:t xml:space="preserve">hrožení/nezajištění </w:t>
            </w:r>
            <w:r w:rsidR="00F447E9">
              <w:rPr>
                <w:rFonts w:ascii="Arial" w:hAnsi="Arial" w:cs="Arial"/>
                <w:b w:val="0"/>
                <w:bCs w:val="0"/>
              </w:rPr>
              <w:t>služeb</w:t>
            </w:r>
            <w:r w:rsidR="006D5E13">
              <w:rPr>
                <w:rFonts w:ascii="Arial" w:hAnsi="Arial" w:cs="Arial"/>
                <w:b w:val="0"/>
                <w:bCs w:val="0"/>
              </w:rPr>
              <w:t xml:space="preserve">, jejichž elektronizaci </w:t>
            </w:r>
            <w:r w:rsidR="007345B7">
              <w:rPr>
                <w:rFonts w:ascii="Arial" w:hAnsi="Arial" w:cs="Arial"/>
                <w:b w:val="0"/>
                <w:bCs w:val="0"/>
              </w:rPr>
              <w:t xml:space="preserve">ukládá MŽP </w:t>
            </w:r>
            <w:r w:rsidRPr="00E00DBC">
              <w:rPr>
                <w:rFonts w:ascii="Arial" w:hAnsi="Arial" w:cs="Arial"/>
                <w:b w:val="0"/>
                <w:bCs w:val="0"/>
              </w:rPr>
              <w:t>složkov</w:t>
            </w:r>
            <w:r w:rsidR="007345B7">
              <w:rPr>
                <w:rFonts w:ascii="Arial" w:hAnsi="Arial" w:cs="Arial"/>
                <w:b w:val="0"/>
                <w:bCs w:val="0"/>
              </w:rPr>
              <w:t>á</w:t>
            </w:r>
            <w:r w:rsidRPr="00E00DBC">
              <w:rPr>
                <w:rFonts w:ascii="Arial" w:hAnsi="Arial" w:cs="Arial"/>
                <w:b w:val="0"/>
                <w:bCs w:val="0"/>
              </w:rPr>
              <w:t xml:space="preserve"> legislativ</w:t>
            </w:r>
            <w:r w:rsidR="007345B7">
              <w:rPr>
                <w:rFonts w:ascii="Arial" w:hAnsi="Arial" w:cs="Arial"/>
                <w:b w:val="0"/>
                <w:bCs w:val="0"/>
              </w:rPr>
              <w:t>a.</w:t>
            </w:r>
          </w:p>
          <w:p w:rsidR="00F447E9" w:rsidP="003F7B0D" w14:paraId="605D29DD" w14:textId="77777777">
            <w:pPr>
              <w:spacing w:before="40" w:after="40"/>
              <w:contextualSpacing w:val="0"/>
              <w:jc w:val="left"/>
              <w:rPr>
                <w:rFonts w:ascii="Arial" w:hAnsi="Arial" w:cs="Arial"/>
              </w:rPr>
            </w:pPr>
          </w:p>
          <w:p w:rsidR="00E00DBC" w:rsidP="003F7B0D" w14:paraId="711BE8F6" w14:textId="77777777">
            <w:pPr>
              <w:spacing w:before="40" w:after="40"/>
              <w:contextualSpacing w:val="0"/>
              <w:jc w:val="left"/>
              <w:rPr>
                <w:rFonts w:ascii="Arial" w:hAnsi="Arial" w:cs="Arial"/>
              </w:rPr>
            </w:pPr>
            <w:r>
              <w:rPr>
                <w:rFonts w:ascii="Arial" w:hAnsi="Arial" w:cs="Arial"/>
                <w:b w:val="0"/>
                <w:bCs w:val="0"/>
              </w:rPr>
              <w:t xml:space="preserve">Věcný správce </w:t>
            </w:r>
            <w:r w:rsidR="00F447E9">
              <w:rPr>
                <w:rFonts w:ascii="Arial" w:hAnsi="Arial" w:cs="Arial"/>
                <w:b w:val="0"/>
                <w:bCs w:val="0"/>
              </w:rPr>
              <w:t>by při nerealizaci přestal plnit</w:t>
            </w:r>
            <w:r>
              <w:rPr>
                <w:rFonts w:ascii="Arial" w:hAnsi="Arial" w:cs="Arial"/>
                <w:b w:val="0"/>
                <w:bCs w:val="0"/>
              </w:rPr>
              <w:t xml:space="preserve"> požadavky zákona č. </w:t>
            </w:r>
            <w:r w:rsidR="00F447E9">
              <w:rPr>
                <w:rFonts w:ascii="Arial" w:hAnsi="Arial" w:cs="Arial"/>
                <w:b w:val="0"/>
                <w:bCs w:val="0"/>
              </w:rPr>
              <w:t xml:space="preserve">185/2001 Sb. a </w:t>
            </w:r>
            <w:r>
              <w:rPr>
                <w:rFonts w:ascii="Arial" w:hAnsi="Arial" w:cs="Arial"/>
                <w:b w:val="0"/>
                <w:bCs w:val="0"/>
              </w:rPr>
              <w:t>25/2008 Sb.</w:t>
            </w:r>
          </w:p>
          <w:p w:rsidR="004A7FC4" w:rsidRPr="003F7B0D" w:rsidP="003F7B0D" w14:paraId="56C511DD" w14:textId="77777777">
            <w:pPr>
              <w:spacing w:before="40" w:after="40"/>
              <w:contextualSpacing w:val="0"/>
              <w:jc w:val="left"/>
              <w:rPr>
                <w:rFonts w:ascii="Arial" w:hAnsi="Arial" w:cs="Arial"/>
              </w:rPr>
            </w:pPr>
          </w:p>
        </w:tc>
      </w:tr>
    </w:tbl>
    <w:p w:rsidR="00E00DBC" w:rsidP="00FD10A1" w14:paraId="1AF30D44" w14:textId="77777777">
      <w:pPr>
        <w:rPr>
          <w:rFonts w:ascii="Arial" w:hAnsi="Arial" w:cs="Arial"/>
        </w:rPr>
      </w:pPr>
      <w:bookmarkStart w:id="55" w:name="_Toc465074589"/>
    </w:p>
    <w:p w:rsidR="003F6B6C" w:rsidP="00FD10A1" w14:paraId="7950A21F" w14:textId="77777777">
      <w:pPr>
        <w:rPr>
          <w:rFonts w:ascii="Arial" w:hAnsi="Arial" w:cs="Arial"/>
        </w:rPr>
      </w:pPr>
    </w:p>
    <w:p w:rsidR="003F6B6C" w:rsidRPr="003F7B0D" w:rsidP="00FD10A1" w14:paraId="256876D9" w14:textId="77777777">
      <w:pPr>
        <w:rPr>
          <w:rFonts w:ascii="Arial" w:hAnsi="Arial" w:cs="Arial"/>
        </w:rPr>
      </w:pPr>
    </w:p>
    <w:tbl>
      <w:tblPr>
        <w:tblStyle w:val="Style1"/>
        <w:tblpPr w:leftFromText="141" w:rightFromText="141" w:vertAnchor="text" w:horzAnchor="margin" w:tblpX="57" w:tblpY="26"/>
        <w:tblW w:w="4912" w:type="pct"/>
        <w:tblLayout w:type="fixed"/>
        <w:tblLook w:val="06A0"/>
      </w:tblPr>
      <w:tblGrid>
        <w:gridCol w:w="2297"/>
        <w:gridCol w:w="2334"/>
        <w:gridCol w:w="2543"/>
        <w:gridCol w:w="2841"/>
      </w:tblGrid>
      <w:tr w14:paraId="3E22EAE2" w14:textId="77777777" w:rsidTr="00A5639A">
        <w:tblPrEx>
          <w:tblW w:w="4912" w:type="pct"/>
          <w:tblLayout w:type="fixed"/>
          <w:tblLook w:val="06A0"/>
        </w:tblPrEx>
        <w:trPr>
          <w:trHeight w:val="60"/>
          <w:tblHeader/>
        </w:trPr>
        <w:tc>
          <w:tcPr>
            <w:tcW w:w="10015" w:type="dxa"/>
            <w:gridSpan w:val="4"/>
          </w:tcPr>
          <w:p w:rsidR="005D3B43" w:rsidRPr="002C3CAF" w:rsidP="003F7B0D" w14:paraId="33A438C7" w14:textId="77777777">
            <w:pPr>
              <w:keepNext/>
              <w:keepLines/>
              <w:spacing w:before="40" w:after="40"/>
              <w:contextualSpacing w:val="0"/>
              <w:rPr>
                <w:rFonts w:ascii="Arial" w:hAnsi="Arial" w:cs="Arial"/>
              </w:rPr>
            </w:pPr>
            <w:bookmarkStart w:id="56" w:name="_Toc51379712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12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Přehled požadovaných cílových parametrů </w:t>
            </w:r>
            <w:r w:rsidRPr="000C4BEA" w:rsidR="005C2942">
              <w:rPr>
                <w:rFonts w:ascii="Arial" w:hAnsi="Arial" w:cs="Arial"/>
              </w:rPr>
              <w:t xml:space="preserve">SLA </w:t>
            </w:r>
            <w:r w:rsidRPr="000C4BEA">
              <w:rPr>
                <w:rFonts w:ascii="Arial" w:hAnsi="Arial" w:cs="Arial"/>
              </w:rPr>
              <w:t>nových nebo měněných služeb</w:t>
            </w:r>
            <w:r w:rsidR="000C4BEA">
              <w:rPr>
                <w:rFonts w:ascii="Arial" w:hAnsi="Arial" w:cs="Arial"/>
              </w:rPr>
              <w:t>:</w:t>
            </w:r>
            <w:bookmarkEnd w:id="56"/>
          </w:p>
        </w:tc>
      </w:tr>
      <w:tr w14:paraId="3D4DAD03" w14:textId="77777777" w:rsidTr="00A5639A">
        <w:tblPrEx>
          <w:tblW w:w="4912" w:type="pct"/>
          <w:tblLayout w:type="fixed"/>
          <w:tblLook w:val="06A0"/>
        </w:tblPrEx>
        <w:trPr>
          <w:trHeight w:val="701"/>
          <w:tblHeader/>
        </w:trPr>
        <w:tc>
          <w:tcPr>
            <w:tcW w:w="2297" w:type="dxa"/>
          </w:tcPr>
          <w:p w:rsidR="005D3B43" w:rsidRPr="003F7B0D" w:rsidP="003F7B0D" w14:paraId="5C99A99B" w14:textId="77777777">
            <w:pPr>
              <w:keepNext/>
              <w:keepLines/>
              <w:spacing w:before="40" w:after="40"/>
              <w:contextualSpacing w:val="0"/>
              <w:jc w:val="left"/>
              <w:rPr>
                <w:rFonts w:ascii="Arial" w:hAnsi="Arial" w:cs="Arial"/>
              </w:rPr>
            </w:pPr>
            <w:r w:rsidRPr="003F7B0D">
              <w:rPr>
                <w:rFonts w:ascii="Arial" w:hAnsi="Arial" w:cs="Arial"/>
              </w:rPr>
              <w:t>Název v rámci projektu nově zřizované nebo měněné služby</w:t>
            </w:r>
          </w:p>
        </w:tc>
        <w:tc>
          <w:tcPr>
            <w:tcW w:w="2334" w:type="dxa"/>
          </w:tcPr>
          <w:p w:rsidR="005D3B43" w:rsidRPr="003F7B0D" w:rsidP="003F7B0D" w14:paraId="0E0C806B" w14:textId="77777777">
            <w:pPr>
              <w:keepNext/>
              <w:keepLines/>
              <w:spacing w:before="40" w:after="40"/>
              <w:contextualSpacing w:val="0"/>
              <w:jc w:val="left"/>
              <w:rPr>
                <w:rFonts w:ascii="Arial" w:hAnsi="Arial" w:cs="Arial"/>
              </w:rPr>
            </w:pPr>
            <w:r w:rsidRPr="003F7B0D">
              <w:rPr>
                <w:rFonts w:ascii="Arial" w:hAnsi="Arial" w:cs="Arial"/>
              </w:rPr>
              <w:t>Specifikace SLA parametru služby</w:t>
            </w:r>
          </w:p>
        </w:tc>
        <w:tc>
          <w:tcPr>
            <w:tcW w:w="2543" w:type="dxa"/>
          </w:tcPr>
          <w:p w:rsidR="005D3B43" w:rsidRPr="003F7B0D" w:rsidP="003F7B0D" w14:paraId="10A74BEF" w14:textId="77777777">
            <w:pPr>
              <w:keepNext/>
              <w:keepLines/>
              <w:spacing w:before="40" w:after="40"/>
              <w:contextualSpacing w:val="0"/>
              <w:jc w:val="left"/>
              <w:rPr>
                <w:rFonts w:ascii="Arial" w:hAnsi="Arial" w:cs="Arial"/>
              </w:rPr>
            </w:pPr>
            <w:r w:rsidRPr="003F7B0D">
              <w:rPr>
                <w:rFonts w:ascii="Arial" w:hAnsi="Arial" w:cs="Arial"/>
              </w:rPr>
              <w:t>Sjednaná mezní hodnota SLA parametru</w:t>
            </w:r>
          </w:p>
        </w:tc>
        <w:tc>
          <w:tcPr>
            <w:tcW w:w="2841" w:type="dxa"/>
          </w:tcPr>
          <w:p w:rsidR="005D3B43" w:rsidRPr="003F7B0D" w:rsidP="003F7B0D" w14:paraId="7D18D91A" w14:textId="77777777">
            <w:pPr>
              <w:keepNext/>
              <w:keepLines/>
              <w:spacing w:before="40" w:after="40"/>
              <w:contextualSpacing w:val="0"/>
              <w:jc w:val="left"/>
              <w:rPr>
                <w:rFonts w:ascii="Arial" w:hAnsi="Arial" w:cs="Arial"/>
              </w:rPr>
            </w:pPr>
            <w:r>
              <w:rPr>
                <w:rFonts w:ascii="Arial" w:hAnsi="Arial" w:cs="Arial"/>
              </w:rPr>
              <w:t>Sjednaný způsob měření hodnoty SLA</w:t>
            </w:r>
          </w:p>
        </w:tc>
      </w:tr>
      <w:tr w14:paraId="608B86FA" w14:textId="77777777" w:rsidTr="00A5639A">
        <w:tblPrEx>
          <w:tblW w:w="4912" w:type="pct"/>
          <w:tblLayout w:type="fixed"/>
          <w:tblLook w:val="06A0"/>
        </w:tblPrEx>
        <w:trPr>
          <w:trHeight w:val="337"/>
        </w:trPr>
        <w:tc>
          <w:tcPr>
            <w:tcW w:w="2297" w:type="dxa"/>
            <w:shd w:val="clear" w:color="auto" w:fill="auto"/>
          </w:tcPr>
          <w:p w:rsidR="005D3B43" w:rsidRPr="003F7B0D" w:rsidP="003F7B0D" w14:paraId="67F31B96" w14:textId="77777777">
            <w:pPr>
              <w:spacing w:before="40" w:after="40"/>
              <w:contextualSpacing w:val="0"/>
              <w:jc w:val="left"/>
              <w:rPr>
                <w:rFonts w:ascii="Arial" w:hAnsi="Arial" w:cs="Arial"/>
              </w:rPr>
            </w:pPr>
            <w:r>
              <w:rPr>
                <w:rFonts w:ascii="Arial" w:hAnsi="Arial" w:cs="Arial"/>
                <w:b w:val="0"/>
                <w:bCs w:val="0"/>
              </w:rPr>
              <w:t>Zajištění provozu systému</w:t>
            </w:r>
          </w:p>
        </w:tc>
        <w:tc>
          <w:tcPr>
            <w:tcW w:w="2334" w:type="dxa"/>
            <w:shd w:val="clear" w:color="auto" w:fill="auto"/>
          </w:tcPr>
          <w:p w:rsidR="005D3B43" w:rsidRPr="003F6B6C" w:rsidP="003F7B0D" w14:paraId="74763EFA" w14:textId="77777777">
            <w:pPr>
              <w:spacing w:before="40" w:after="40"/>
              <w:contextualSpacing w:val="0"/>
              <w:jc w:val="left"/>
              <w:rPr>
                <w:rFonts w:ascii="Arial" w:hAnsi="Arial" w:cs="Arial"/>
              </w:rPr>
            </w:pPr>
            <w:r w:rsidRPr="003F6B6C">
              <w:rPr>
                <w:rFonts w:ascii="Arial" w:hAnsi="Arial" w:cs="Arial"/>
              </w:rPr>
              <w:t>Doba odstranění vady dle kategorizace vady</w:t>
            </w:r>
          </w:p>
        </w:tc>
        <w:tc>
          <w:tcPr>
            <w:tcW w:w="2543" w:type="dxa"/>
            <w:shd w:val="clear" w:color="auto" w:fill="auto"/>
          </w:tcPr>
          <w:p w:rsidR="00D061CE" w:rsidP="003F7B0D" w14:paraId="775AF5D4" w14:textId="77777777">
            <w:pPr>
              <w:spacing w:before="40" w:after="40"/>
              <w:contextualSpacing w:val="0"/>
              <w:jc w:val="left"/>
              <w:rPr>
                <w:rFonts w:ascii="Arial" w:hAnsi="Arial" w:cs="Arial"/>
              </w:rPr>
            </w:pPr>
            <w:r>
              <w:rPr>
                <w:rFonts w:ascii="Arial" w:hAnsi="Arial" w:cs="Arial"/>
              </w:rPr>
              <w:t xml:space="preserve">Nastavena dle charakteru vady </w:t>
            </w:r>
            <w:r w:rsidR="00F447E9">
              <w:rPr>
                <w:rFonts w:ascii="Arial" w:hAnsi="Arial" w:cs="Arial"/>
              </w:rPr>
              <w:t>a dopadu na uživatele, mezní hodnota bude stanovena</w:t>
            </w:r>
            <w:r>
              <w:rPr>
                <w:rFonts w:ascii="Arial" w:hAnsi="Arial" w:cs="Arial"/>
              </w:rPr>
              <w:t>.Kategorie vad:</w:t>
            </w:r>
          </w:p>
          <w:p w:rsidR="00A6265C" w:rsidRPr="00A6265C" w:rsidP="00A6265C" w14:paraId="7795AD57" w14:textId="77777777">
            <w:pPr>
              <w:spacing w:before="40" w:after="40"/>
              <w:jc w:val="left"/>
              <w:rPr>
                <w:rFonts w:ascii="Arial" w:hAnsi="Arial" w:cs="Arial"/>
              </w:rPr>
            </w:pPr>
            <w:r w:rsidRPr="00A6265C">
              <w:rPr>
                <w:rFonts w:ascii="Arial" w:hAnsi="Arial" w:cs="Arial"/>
              </w:rPr>
              <w:t>„Kategorie A” znamená nejzávažnější Vadu, v jejímž důsledku je Systém anebo jakákoliv jeho podstatná část zcela nefunkční, nebo která znemožňuje Objednateli (či uživatelům) užívat Systém nebo jakoukoli podstatnou část Systému. Kategorie A se použije vždy, pokud nelze v Systému realizovat Hlavní (hodnototvorné) procesy (tj. nelze využít služby nebo funkcionality s nimi přímo spojené).</w:t>
            </w:r>
          </w:p>
          <w:p w:rsidR="00A6265C" w:rsidRPr="00A6265C" w:rsidP="00A6265C" w14:paraId="4427CF07" w14:textId="77777777">
            <w:pPr>
              <w:spacing w:before="40" w:after="40"/>
              <w:jc w:val="left"/>
              <w:rPr>
                <w:rFonts w:ascii="Arial" w:hAnsi="Arial" w:cs="Arial"/>
              </w:rPr>
            </w:pPr>
            <w:r w:rsidRPr="00A6265C">
              <w:rPr>
                <w:rFonts w:ascii="Arial" w:hAnsi="Arial" w:cs="Arial"/>
              </w:rPr>
              <w:t xml:space="preserve">„Kategorie B” znamená částečnou ztrátu funkcionality Systému anebo jinou Vadu, v jejímž důsledku je využití Systému omezeno, avšak částečná ztráta funkcionality může být provizorně (např. s vynaložením většího úsilí či se zvýšenými náklady) nahrazena jinou funkcí (a nejedná se přitom o podstatnou část Systému nebo Vadu kosmetického charakteru), anebo je značně ztíženo užívání Systému. </w:t>
            </w:r>
          </w:p>
          <w:p w:rsidR="00556F0D" w:rsidRPr="003F6B6C" w:rsidP="003F7B0D" w14:paraId="463E1317" w14:textId="77777777">
            <w:pPr>
              <w:spacing w:before="40" w:after="40"/>
              <w:contextualSpacing w:val="0"/>
              <w:jc w:val="left"/>
              <w:rPr>
                <w:rFonts w:ascii="Arial" w:hAnsi="Arial" w:cs="Arial"/>
              </w:rPr>
            </w:pPr>
            <w:r w:rsidRPr="00A6265C">
              <w:rPr>
                <w:rFonts w:ascii="Arial" w:hAnsi="Arial" w:cs="Arial"/>
              </w:rPr>
              <w:t>„Kategorie C” znamená Vadu, která nebrání nebo má zcela minimální vliv na řádné užívání Systému ze strany Objednatele (či uživatelů).</w:t>
            </w:r>
          </w:p>
        </w:tc>
        <w:tc>
          <w:tcPr>
            <w:tcW w:w="2841" w:type="dxa"/>
            <w:shd w:val="clear" w:color="auto" w:fill="auto"/>
          </w:tcPr>
          <w:p w:rsidR="00E37785" w:rsidP="003F7B0D" w14:paraId="566F2123" w14:textId="77777777">
            <w:pPr>
              <w:spacing w:before="40" w:after="40"/>
              <w:contextualSpacing w:val="0"/>
              <w:jc w:val="left"/>
              <w:rPr>
                <w:rFonts w:ascii="Arial" w:hAnsi="Arial" w:cs="Arial"/>
              </w:rPr>
            </w:pPr>
            <w:r w:rsidRPr="003F6B6C">
              <w:rPr>
                <w:rFonts w:ascii="Arial" w:hAnsi="Arial" w:cs="Arial"/>
              </w:rPr>
              <w:t>Doba od evidenc</w:t>
            </w:r>
            <w:r w:rsidR="00E40723">
              <w:rPr>
                <w:rFonts w:ascii="Arial" w:hAnsi="Arial" w:cs="Arial"/>
              </w:rPr>
              <w:t>e</w:t>
            </w:r>
            <w:r w:rsidRPr="003F6B6C">
              <w:rPr>
                <w:rFonts w:ascii="Arial" w:hAnsi="Arial" w:cs="Arial"/>
              </w:rPr>
              <w:t xml:space="preserve"> tiketu po jeho vyřešení</w:t>
            </w:r>
          </w:p>
          <w:p w:rsidR="00101934" w:rsidP="003F7B0D" w14:paraId="00571602" w14:textId="77777777">
            <w:pPr>
              <w:spacing w:before="40" w:after="40"/>
              <w:contextualSpacing w:val="0"/>
              <w:jc w:val="left"/>
              <w:rPr>
                <w:rFonts w:ascii="Arial" w:hAnsi="Arial" w:cs="Arial"/>
              </w:rPr>
            </w:pPr>
            <w:r>
              <w:rPr>
                <w:rFonts w:ascii="Arial" w:hAnsi="Arial" w:cs="Arial"/>
              </w:rPr>
              <w:t xml:space="preserve">Vada A </w:t>
            </w:r>
            <w:r w:rsidR="00310DE1">
              <w:rPr>
                <w:rFonts w:ascii="Arial" w:hAnsi="Arial" w:cs="Arial"/>
              </w:rPr>
              <w:t>–</w:t>
            </w:r>
            <w:r>
              <w:rPr>
                <w:rFonts w:ascii="Arial" w:hAnsi="Arial" w:cs="Arial"/>
              </w:rPr>
              <w:t xml:space="preserve"> </w:t>
            </w:r>
            <w:r w:rsidR="000B0BA1">
              <w:rPr>
                <w:rFonts w:ascii="Arial" w:hAnsi="Arial" w:cs="Arial"/>
              </w:rPr>
              <w:t>8</w:t>
            </w:r>
            <w:r w:rsidRPr="006E7A12" w:rsidR="006E7A12">
              <w:rPr>
                <w:rFonts w:ascii="Arial" w:hAnsi="Arial" w:cs="Arial"/>
              </w:rPr>
              <w:t xml:space="preserve"> hodin Pracovní doby pro provizorní řešení Vady a </w:t>
            </w:r>
            <w:r w:rsidR="000B0BA1">
              <w:rPr>
                <w:rFonts w:ascii="Arial" w:hAnsi="Arial" w:cs="Arial"/>
              </w:rPr>
              <w:t>3</w:t>
            </w:r>
            <w:r w:rsidRPr="006E7A12" w:rsidR="006E7A12">
              <w:rPr>
                <w:rFonts w:ascii="Arial" w:hAnsi="Arial" w:cs="Arial"/>
              </w:rPr>
              <w:t xml:space="preserve"> Pracovní dn</w:t>
            </w:r>
            <w:r w:rsidR="00FA2EC5">
              <w:rPr>
                <w:rFonts w:ascii="Arial" w:hAnsi="Arial" w:cs="Arial"/>
              </w:rPr>
              <w:t>y</w:t>
            </w:r>
            <w:r w:rsidRPr="006E7A12" w:rsidR="006E7A12">
              <w:rPr>
                <w:rFonts w:ascii="Arial" w:hAnsi="Arial" w:cs="Arial"/>
              </w:rPr>
              <w:t xml:space="preserve"> pro trvalé odstranění Vady</w:t>
            </w:r>
          </w:p>
          <w:p w:rsidR="00310DE1" w:rsidP="003F7B0D" w14:paraId="27F3F97C" w14:textId="77777777">
            <w:pPr>
              <w:spacing w:before="40" w:after="40"/>
              <w:contextualSpacing w:val="0"/>
              <w:jc w:val="left"/>
              <w:rPr>
                <w:rFonts w:ascii="Arial" w:hAnsi="Arial" w:cs="Arial"/>
              </w:rPr>
            </w:pPr>
            <w:r>
              <w:rPr>
                <w:rFonts w:ascii="Arial" w:hAnsi="Arial" w:cs="Arial"/>
              </w:rPr>
              <w:t xml:space="preserve">Vada B – </w:t>
            </w:r>
            <w:r w:rsidR="00FA2EC5">
              <w:rPr>
                <w:rFonts w:ascii="Arial" w:hAnsi="Arial" w:cs="Arial"/>
              </w:rPr>
              <w:t>16 hodin Pracovní doby</w:t>
            </w:r>
            <w:r w:rsidRPr="00AD0A20" w:rsidR="001666E5">
              <w:rPr>
                <w:rFonts w:ascii="Arial" w:hAnsi="Arial" w:cs="Arial"/>
              </w:rPr>
              <w:t xml:space="preserve"> pro provizorní řešení Vady a 5 Pracovních dní pro trvalé odstranění Vady</w:t>
            </w:r>
            <w:r w:rsidR="004E0904">
              <w:rPr>
                <w:rFonts w:ascii="Arial" w:hAnsi="Arial" w:cs="Arial"/>
              </w:rPr>
              <w:t>,</w:t>
            </w:r>
            <w:r w:rsidRPr="001A0966" w:rsidR="004E0904">
              <w:rPr>
                <w:rFonts w:ascii="Arial" w:hAnsi="Arial" w:cs="Arial"/>
              </w:rPr>
              <w:t xml:space="preserve"> pokud nebude dohodnut jiný termín</w:t>
            </w:r>
          </w:p>
          <w:p w:rsidR="00310DE1" w:rsidRPr="003F6B6C" w:rsidP="003F7B0D" w14:paraId="55B6CAB6" w14:textId="77777777">
            <w:pPr>
              <w:spacing w:before="40" w:after="40"/>
              <w:contextualSpacing w:val="0"/>
              <w:jc w:val="left"/>
              <w:rPr>
                <w:rFonts w:ascii="Arial" w:hAnsi="Arial" w:cs="Arial"/>
              </w:rPr>
            </w:pPr>
            <w:r>
              <w:rPr>
                <w:rFonts w:ascii="Arial" w:hAnsi="Arial" w:cs="Arial"/>
              </w:rPr>
              <w:t xml:space="preserve">Vada C </w:t>
            </w:r>
            <w:r w:rsidR="003C5512">
              <w:rPr>
                <w:rFonts w:ascii="Arial" w:hAnsi="Arial" w:cs="Arial"/>
              </w:rPr>
              <w:t>–</w:t>
            </w:r>
            <w:r>
              <w:rPr>
                <w:rFonts w:ascii="Arial" w:hAnsi="Arial" w:cs="Arial"/>
              </w:rPr>
              <w:t xml:space="preserve"> </w:t>
            </w:r>
            <w:r w:rsidRPr="001A0966" w:rsidR="001A0966">
              <w:rPr>
                <w:rFonts w:ascii="Arial" w:hAnsi="Arial" w:cs="Arial"/>
              </w:rPr>
              <w:t>1</w:t>
            </w:r>
            <w:r w:rsidR="00756E72">
              <w:rPr>
                <w:rFonts w:ascii="Arial" w:hAnsi="Arial" w:cs="Arial"/>
              </w:rPr>
              <w:t xml:space="preserve">0 </w:t>
            </w:r>
            <w:r w:rsidRPr="001A0966" w:rsidR="001A0966">
              <w:rPr>
                <w:rFonts w:ascii="Arial" w:hAnsi="Arial" w:cs="Arial"/>
              </w:rPr>
              <w:t>Pracovních Dní pro trvalé odstranění Vady, pokud nebude dohodnut jiný termín</w:t>
            </w:r>
          </w:p>
        </w:tc>
      </w:tr>
      <w:tr w14:paraId="2E3CB38E" w14:textId="77777777" w:rsidTr="00A5639A">
        <w:tblPrEx>
          <w:tblW w:w="4912" w:type="pct"/>
          <w:tblLayout w:type="fixed"/>
          <w:tblLook w:val="06A0"/>
        </w:tblPrEx>
        <w:trPr>
          <w:trHeight w:val="337"/>
        </w:trPr>
        <w:tc>
          <w:tcPr>
            <w:tcW w:w="2297" w:type="dxa"/>
            <w:shd w:val="clear" w:color="auto" w:fill="auto"/>
          </w:tcPr>
          <w:p w:rsidR="003F6B6C" w:rsidP="003F7B0D" w14:paraId="63C5FD02" w14:textId="77777777">
            <w:pPr>
              <w:spacing w:before="40" w:after="40"/>
              <w:jc w:val="left"/>
              <w:rPr>
                <w:rFonts w:ascii="Arial" w:hAnsi="Arial" w:cs="Arial"/>
              </w:rPr>
            </w:pPr>
            <w:r>
              <w:rPr>
                <w:rFonts w:ascii="Arial" w:hAnsi="Arial" w:cs="Arial"/>
                <w:b w:val="0"/>
                <w:bCs w:val="0"/>
              </w:rPr>
              <w:t>Zajištění provozu systému</w:t>
            </w:r>
          </w:p>
        </w:tc>
        <w:tc>
          <w:tcPr>
            <w:tcW w:w="2334" w:type="dxa"/>
            <w:shd w:val="clear" w:color="auto" w:fill="auto"/>
          </w:tcPr>
          <w:p w:rsidR="003F6B6C" w:rsidRPr="00F35E6A" w:rsidP="00E37785" w14:paraId="3D882DE9" w14:textId="77777777">
            <w:pPr>
              <w:spacing w:before="40" w:after="40"/>
              <w:contextualSpacing w:val="0"/>
              <w:jc w:val="left"/>
              <w:rPr>
                <w:rFonts w:ascii="Arial" w:hAnsi="Arial" w:cs="Arial"/>
              </w:rPr>
            </w:pPr>
            <w:r>
              <w:rPr>
                <w:rFonts w:ascii="Arial" w:hAnsi="Arial" w:cs="Arial"/>
              </w:rPr>
              <w:t>S</w:t>
            </w:r>
            <w:r w:rsidRPr="00F35E6A">
              <w:rPr>
                <w:rFonts w:ascii="Arial" w:hAnsi="Arial" w:cs="Arial"/>
              </w:rPr>
              <w:t xml:space="preserve">ouhrnná doba trvání Vad kategorie A </w:t>
            </w:r>
          </w:p>
        </w:tc>
        <w:tc>
          <w:tcPr>
            <w:tcW w:w="2543" w:type="dxa"/>
            <w:shd w:val="clear" w:color="auto" w:fill="auto"/>
          </w:tcPr>
          <w:p w:rsidR="003F6B6C" w:rsidRPr="00F35E6A" w:rsidP="003F7B0D" w14:paraId="2C562AF9" w14:textId="77777777">
            <w:pPr>
              <w:spacing w:before="40" w:after="40"/>
              <w:contextualSpacing w:val="0"/>
              <w:jc w:val="left"/>
              <w:rPr>
                <w:rFonts w:ascii="Arial" w:hAnsi="Arial" w:cs="Arial"/>
              </w:rPr>
            </w:pPr>
            <w:r>
              <w:rPr>
                <w:rFonts w:ascii="Arial" w:hAnsi="Arial" w:cs="Arial"/>
              </w:rPr>
              <w:t>C</w:t>
            </w:r>
            <w:r w:rsidRPr="00B253D7" w:rsidR="00B253D7">
              <w:rPr>
                <w:rFonts w:ascii="Arial" w:hAnsi="Arial" w:cs="Arial"/>
              </w:rPr>
              <w:t>elková souhrnná doba trvání Vad kategorie A nepřesáhne souhrnně 240 hodin z celkového počtu hodin příslušného pololetí.</w:t>
            </w:r>
          </w:p>
        </w:tc>
        <w:tc>
          <w:tcPr>
            <w:tcW w:w="2841" w:type="dxa"/>
            <w:shd w:val="clear" w:color="auto" w:fill="auto"/>
          </w:tcPr>
          <w:p w:rsidR="003F6B6C" w:rsidRPr="00F35E6A" w:rsidP="003F7B0D" w14:paraId="00BB5872" w14:textId="77777777">
            <w:pPr>
              <w:spacing w:before="40" w:after="40"/>
              <w:contextualSpacing w:val="0"/>
              <w:jc w:val="left"/>
              <w:rPr>
                <w:rFonts w:ascii="Arial" w:hAnsi="Arial" w:cs="Arial"/>
              </w:rPr>
            </w:pPr>
            <w:r w:rsidRPr="00F35E6A">
              <w:rPr>
                <w:rFonts w:ascii="Arial" w:hAnsi="Arial" w:cs="Arial"/>
              </w:rPr>
              <w:t>Akceptační protokol</w:t>
            </w:r>
          </w:p>
        </w:tc>
      </w:tr>
      <w:tr w14:paraId="70D104F6" w14:textId="77777777" w:rsidTr="00A5639A">
        <w:tblPrEx>
          <w:tblW w:w="4912" w:type="pct"/>
          <w:tblLayout w:type="fixed"/>
          <w:tblLook w:val="06A0"/>
        </w:tblPrEx>
        <w:trPr>
          <w:trHeight w:val="337"/>
        </w:trPr>
        <w:tc>
          <w:tcPr>
            <w:tcW w:w="2297" w:type="dxa"/>
            <w:shd w:val="clear" w:color="auto" w:fill="auto"/>
          </w:tcPr>
          <w:p w:rsidR="00F447E9" w:rsidP="003F7B0D" w14:paraId="69C11385" w14:textId="77777777">
            <w:pPr>
              <w:spacing w:before="40" w:after="40"/>
              <w:jc w:val="left"/>
              <w:rPr>
                <w:rFonts w:ascii="Arial" w:hAnsi="Arial" w:cs="Arial"/>
              </w:rPr>
            </w:pPr>
            <w:r>
              <w:rPr>
                <w:rFonts w:ascii="Arial" w:hAnsi="Arial" w:cs="Arial"/>
                <w:b w:val="0"/>
                <w:bCs w:val="0"/>
              </w:rPr>
              <w:t>Zajištění rozvoje systému – čerpání prostřednictvím ostatních služeb</w:t>
            </w:r>
          </w:p>
        </w:tc>
        <w:tc>
          <w:tcPr>
            <w:tcW w:w="2334" w:type="dxa"/>
            <w:shd w:val="clear" w:color="auto" w:fill="auto"/>
          </w:tcPr>
          <w:p w:rsidR="00F447E9" w:rsidP="00E37785" w14:paraId="2F16BEDB" w14:textId="77777777">
            <w:pPr>
              <w:spacing w:before="40" w:after="40"/>
              <w:jc w:val="left"/>
              <w:rPr>
                <w:rFonts w:ascii="Arial" w:hAnsi="Arial" w:cs="Arial"/>
              </w:rPr>
            </w:pPr>
            <w:r>
              <w:rPr>
                <w:rFonts w:ascii="Arial" w:hAnsi="Arial" w:cs="Arial"/>
              </w:rPr>
              <w:t>Akceptační procedura</w:t>
            </w:r>
          </w:p>
        </w:tc>
        <w:tc>
          <w:tcPr>
            <w:tcW w:w="2543" w:type="dxa"/>
            <w:shd w:val="clear" w:color="auto" w:fill="auto"/>
          </w:tcPr>
          <w:p w:rsidR="00F447E9" w:rsidP="003F7B0D" w14:paraId="16A49826" w14:textId="77777777">
            <w:pPr>
              <w:spacing w:before="40" w:after="40"/>
              <w:jc w:val="left"/>
              <w:rPr>
                <w:rFonts w:ascii="Arial" w:hAnsi="Arial" w:cs="Arial"/>
              </w:rPr>
            </w:pPr>
            <w:r>
              <w:rPr>
                <w:rFonts w:ascii="Arial" w:hAnsi="Arial" w:cs="Arial"/>
              </w:rPr>
              <w:t>Soulad se zadáním</w:t>
            </w:r>
          </w:p>
          <w:p w:rsidR="00C06093" w:rsidP="003F7B0D" w14:paraId="436DB34F" w14:textId="77777777">
            <w:pPr>
              <w:spacing w:before="40" w:after="40"/>
              <w:jc w:val="left"/>
              <w:rPr>
                <w:rFonts w:ascii="Arial" w:hAnsi="Arial" w:cs="Arial"/>
              </w:rPr>
            </w:pPr>
            <w:r>
              <w:rPr>
                <w:rFonts w:ascii="Arial" w:hAnsi="Arial" w:cs="Arial"/>
              </w:rPr>
              <w:t>V případě CRŽP</w:t>
            </w:r>
            <w:r w:rsidR="002D55D2">
              <w:rPr>
                <w:rFonts w:ascii="Arial" w:hAnsi="Arial" w:cs="Arial"/>
              </w:rPr>
              <w:t xml:space="preserve"> a EnviIAM se jedná o funkční řešení (uživatel </w:t>
            </w:r>
            <w:r w:rsidR="00F04A27">
              <w:rPr>
                <w:rFonts w:ascii="Arial" w:hAnsi="Arial" w:cs="Arial"/>
              </w:rPr>
              <w:t>může nadále vykonávat práci v systému tak, jak je zvyklý, běží business i podpůrné procesy)</w:t>
            </w:r>
          </w:p>
          <w:p w:rsidR="00F04A27" w:rsidP="003F7B0D" w14:paraId="6284BECE" w14:textId="77777777">
            <w:pPr>
              <w:spacing w:before="40" w:after="40"/>
              <w:jc w:val="left"/>
              <w:rPr>
                <w:rFonts w:ascii="Arial" w:hAnsi="Arial" w:cs="Arial"/>
              </w:rPr>
            </w:pPr>
            <w:r>
              <w:rPr>
                <w:rFonts w:ascii="Arial" w:hAnsi="Arial" w:cs="Arial"/>
              </w:rPr>
              <w:t>V případě business požadavků (nový zákon o odpadech) se jedná o soulad s legislativou.</w:t>
            </w:r>
            <w:r w:rsidR="007B52B5">
              <w:rPr>
                <w:rFonts w:ascii="Arial" w:hAnsi="Arial" w:cs="Arial"/>
              </w:rPr>
              <w:t xml:space="preserve"> Ověření probíhá přes akceptační proceduru, kdy její součástí je i testování.</w:t>
            </w:r>
          </w:p>
        </w:tc>
        <w:tc>
          <w:tcPr>
            <w:tcW w:w="2841" w:type="dxa"/>
            <w:shd w:val="clear" w:color="auto" w:fill="auto"/>
          </w:tcPr>
          <w:p w:rsidR="00F04A27" w:rsidP="003F7B0D" w14:paraId="1998CE43" w14:textId="77777777">
            <w:pPr>
              <w:spacing w:before="40" w:after="40"/>
              <w:jc w:val="left"/>
              <w:rPr>
                <w:rFonts w:ascii="Arial" w:hAnsi="Arial" w:cs="Arial"/>
              </w:rPr>
            </w:pPr>
            <w:r>
              <w:rPr>
                <w:rFonts w:ascii="Arial" w:hAnsi="Arial" w:cs="Arial"/>
              </w:rPr>
              <w:t>Testování,</w:t>
            </w:r>
          </w:p>
          <w:p w:rsidR="00F447E9" w:rsidRPr="00F35E6A" w:rsidP="003F7B0D" w14:paraId="162DA99F" w14:textId="77777777">
            <w:pPr>
              <w:spacing w:before="40" w:after="40"/>
              <w:jc w:val="left"/>
              <w:rPr>
                <w:rFonts w:ascii="Arial" w:hAnsi="Arial" w:cs="Arial"/>
              </w:rPr>
            </w:pPr>
            <w:r>
              <w:rPr>
                <w:rFonts w:ascii="Arial" w:hAnsi="Arial" w:cs="Arial"/>
              </w:rPr>
              <w:t>Akceptační protokol</w:t>
            </w:r>
          </w:p>
        </w:tc>
      </w:tr>
    </w:tbl>
    <w:p w:rsidR="00A55D52" w:rsidRPr="003F7B0D" w:rsidP="00FD10A1" w14:paraId="1DB84728" w14:textId="77777777">
      <w:pPr>
        <w:rPr>
          <w:rFonts w:ascii="Arial" w:hAnsi="Arial" w:cs="Arial"/>
        </w:rPr>
      </w:pPr>
    </w:p>
    <w:tbl>
      <w:tblPr>
        <w:tblStyle w:val="Style1"/>
        <w:tblW w:w="10065" w:type="dxa"/>
        <w:tblInd w:w="57" w:type="dxa"/>
        <w:tblLook w:val="06A0"/>
      </w:tblPr>
      <w:tblGrid>
        <w:gridCol w:w="2044"/>
        <w:gridCol w:w="1548"/>
        <w:gridCol w:w="1359"/>
        <w:gridCol w:w="1657"/>
        <w:gridCol w:w="1332"/>
        <w:gridCol w:w="2125"/>
      </w:tblGrid>
      <w:tr w14:paraId="1577E3B5" w14:textId="77777777" w:rsidTr="00A5639A">
        <w:tblPrEx>
          <w:tblW w:w="10065" w:type="dxa"/>
          <w:tblInd w:w="57" w:type="dxa"/>
          <w:tblLook w:val="06A0"/>
        </w:tblPrEx>
        <w:trPr>
          <w:tblHeader/>
        </w:trPr>
        <w:tc>
          <w:tcPr>
            <w:tcW w:w="10065" w:type="dxa"/>
            <w:gridSpan w:val="6"/>
          </w:tcPr>
          <w:p w:rsidR="002C2E3D" w:rsidRPr="002C3CAF" w:rsidP="003F7B0D" w14:paraId="418E91B0" w14:textId="77777777">
            <w:pPr>
              <w:keepNext/>
              <w:spacing w:before="40" w:after="40"/>
              <w:contextualSpacing w:val="0"/>
              <w:jc w:val="left"/>
              <w:rPr>
                <w:rFonts w:ascii="Arial" w:hAnsi="Arial" w:cs="Arial"/>
              </w:rPr>
            </w:pPr>
            <w:bookmarkStart w:id="57" w:name="_Toc509581657"/>
            <w:bookmarkStart w:id="58" w:name="_Toc51379712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13</w:t>
            </w:r>
            <w:r w:rsidRPr="002C3CAF">
              <w:rPr>
                <w:rFonts w:ascii="Arial" w:hAnsi="Arial" w:cs="Arial"/>
                <w:noProof/>
              </w:rPr>
              <w:fldChar w:fldCharType="end"/>
            </w:r>
            <w:r w:rsidRPr="002C3CAF">
              <w:rPr>
                <w:rFonts w:ascii="Arial" w:hAnsi="Arial" w:cs="Arial"/>
                <w:b w:val="0"/>
              </w:rPr>
              <w:t xml:space="preserve">: </w:t>
            </w:r>
            <w:r w:rsidRPr="000C4BEA">
              <w:rPr>
                <w:rFonts w:ascii="Arial" w:hAnsi="Arial" w:cs="Arial"/>
              </w:rPr>
              <w:t>Popis klíčových měřitelných ukazatelů výkonnosti (KPI)</w:t>
            </w:r>
            <w:bookmarkEnd w:id="57"/>
            <w:r>
              <w:rPr>
                <w:rFonts w:ascii="Arial" w:hAnsi="Arial" w:cs="Arial"/>
              </w:rPr>
              <w:t>:</w:t>
            </w:r>
            <w:bookmarkEnd w:id="58"/>
          </w:p>
        </w:tc>
      </w:tr>
      <w:tr w14:paraId="3687A6AA" w14:textId="77777777" w:rsidTr="00A5639A">
        <w:tblPrEx>
          <w:tblW w:w="10065" w:type="dxa"/>
          <w:tblInd w:w="57" w:type="dxa"/>
          <w:tblLook w:val="06A0"/>
        </w:tblPrEx>
        <w:trPr>
          <w:tblHeader/>
        </w:trPr>
        <w:tc>
          <w:tcPr>
            <w:tcW w:w="2044" w:type="dxa"/>
          </w:tcPr>
          <w:p w:rsidR="002C2E3D" w:rsidRPr="003F7B0D" w:rsidP="008647C9" w14:paraId="33675745" w14:textId="77777777">
            <w:pPr>
              <w:keepNext/>
              <w:keepLines/>
              <w:spacing w:before="40" w:after="40"/>
              <w:contextualSpacing w:val="0"/>
              <w:jc w:val="left"/>
              <w:rPr>
                <w:rFonts w:ascii="Arial" w:hAnsi="Arial" w:cs="Arial"/>
              </w:rPr>
            </w:pPr>
            <w:r w:rsidRPr="003F7B0D">
              <w:rPr>
                <w:rFonts w:ascii="Arial" w:hAnsi="Arial" w:cs="Arial"/>
              </w:rPr>
              <w:t xml:space="preserve">Název v rámci projektu nově zřizované nebo </w:t>
            </w:r>
            <w:r w:rsidRPr="005A629C">
              <w:rPr>
                <w:rFonts w:ascii="Arial" w:hAnsi="Arial" w:cs="Arial"/>
              </w:rPr>
              <w:t>měněné</w:t>
            </w:r>
            <w:r>
              <w:rPr>
                <w:rFonts w:ascii="Arial" w:hAnsi="Arial" w:cs="Arial"/>
              </w:rPr>
              <w:t xml:space="preserve"> služb</w:t>
            </w:r>
            <w:r w:rsidRPr="005A629C">
              <w:rPr>
                <w:rFonts w:ascii="Arial" w:hAnsi="Arial" w:cs="Arial"/>
              </w:rPr>
              <w:t>y</w:t>
            </w:r>
            <w:r>
              <w:rPr>
                <w:rFonts w:ascii="Arial" w:hAnsi="Arial" w:cs="Arial"/>
              </w:rPr>
              <w:t xml:space="preserve"> vůči koncovému klientovi</w:t>
            </w:r>
          </w:p>
        </w:tc>
        <w:tc>
          <w:tcPr>
            <w:tcW w:w="1548" w:type="dxa"/>
          </w:tcPr>
          <w:p w:rsidR="002C2E3D" w:rsidP="008647C9" w14:paraId="1E8BB49B" w14:textId="77777777">
            <w:pPr>
              <w:keepNext/>
              <w:keepLines/>
              <w:spacing w:before="40" w:after="40"/>
              <w:contextualSpacing w:val="0"/>
              <w:jc w:val="left"/>
              <w:rPr>
                <w:rFonts w:ascii="Arial" w:hAnsi="Arial" w:cs="Arial"/>
              </w:rPr>
            </w:pPr>
            <w:r>
              <w:rPr>
                <w:rFonts w:ascii="Arial" w:hAnsi="Arial" w:cs="Arial"/>
              </w:rPr>
              <w:t>Předpokládaný počet transakcí za rok</w:t>
            </w:r>
          </w:p>
        </w:tc>
        <w:tc>
          <w:tcPr>
            <w:tcW w:w="1359" w:type="dxa"/>
          </w:tcPr>
          <w:p w:rsidR="002C2E3D" w:rsidRPr="003F7B0D" w:rsidP="008647C9" w14:paraId="709C5D2C" w14:textId="77777777">
            <w:pPr>
              <w:keepNext/>
              <w:keepLines/>
              <w:spacing w:before="40" w:after="40"/>
              <w:contextualSpacing w:val="0"/>
              <w:jc w:val="left"/>
              <w:rPr>
                <w:rFonts w:ascii="Arial" w:hAnsi="Arial" w:cs="Arial"/>
              </w:rPr>
            </w:pPr>
            <w:r w:rsidRPr="003F7B0D">
              <w:rPr>
                <w:rFonts w:ascii="Arial" w:hAnsi="Arial" w:cs="Arial"/>
              </w:rPr>
              <w:t>Kolik stojí každá ukončená transakce bez DPH</w:t>
            </w:r>
            <w:r w:rsidRPr="00850DDA">
              <w:rPr>
                <w:rFonts w:ascii="Arial" w:hAnsi="Arial" w:cs="Arial"/>
              </w:rPr>
              <w:t xml:space="preserve">? </w:t>
            </w:r>
            <w:r>
              <w:rPr>
                <w:rFonts w:ascii="Arial" w:hAnsi="Arial" w:cs="Arial"/>
                <w:b w:val="0"/>
              </w:rPr>
              <w:t>[</w:t>
            </w:r>
            <w:r w:rsidRPr="00850DDA">
              <w:rPr>
                <w:rFonts w:ascii="Arial" w:hAnsi="Arial" w:cs="Arial"/>
                <w:b w:val="0"/>
              </w:rPr>
              <w:t>Kč</w:t>
            </w:r>
            <w:r>
              <w:rPr>
                <w:rFonts w:ascii="Arial" w:hAnsi="Arial" w:cs="Arial"/>
                <w:b w:val="0"/>
              </w:rPr>
              <w:t>]</w:t>
            </w:r>
            <w:r w:rsidRPr="003F7B0D">
              <w:rPr>
                <w:rFonts w:ascii="Arial" w:hAnsi="Arial" w:cs="Arial"/>
              </w:rPr>
              <w:t xml:space="preserve"> </w:t>
            </w:r>
          </w:p>
        </w:tc>
        <w:tc>
          <w:tcPr>
            <w:tcW w:w="1657" w:type="dxa"/>
          </w:tcPr>
          <w:p w:rsidR="002C2E3D" w:rsidRPr="003F7B0D" w:rsidP="003F7B0D" w14:paraId="39AF4A09" w14:textId="77777777">
            <w:pPr>
              <w:keepNext/>
              <w:keepLines/>
              <w:spacing w:before="40" w:after="40"/>
              <w:contextualSpacing w:val="0"/>
              <w:jc w:val="left"/>
              <w:rPr>
                <w:rFonts w:ascii="Arial" w:hAnsi="Arial" w:cs="Arial"/>
              </w:rPr>
            </w:pPr>
            <w:r w:rsidRPr="003F7B0D">
              <w:rPr>
                <w:rFonts w:ascii="Arial" w:hAnsi="Arial" w:cs="Arial"/>
              </w:rPr>
              <w:t xml:space="preserve">Jaké </w:t>
            </w:r>
            <w:r>
              <w:rPr>
                <w:rFonts w:ascii="Arial" w:hAnsi="Arial" w:cs="Arial"/>
              </w:rPr>
              <w:t xml:space="preserve">% </w:t>
            </w:r>
            <w:r w:rsidRPr="003F7B0D">
              <w:rPr>
                <w:rFonts w:ascii="Arial" w:hAnsi="Arial" w:cs="Arial"/>
              </w:rPr>
              <w:t>uživatelů je spokojeno s poskytovanou službou?</w:t>
            </w:r>
          </w:p>
        </w:tc>
        <w:tc>
          <w:tcPr>
            <w:tcW w:w="1332" w:type="dxa"/>
          </w:tcPr>
          <w:p w:rsidR="002C2E3D" w:rsidRPr="003F7B0D" w:rsidP="003F7B0D" w14:paraId="14B80839" w14:textId="77777777">
            <w:pPr>
              <w:keepNext/>
              <w:keepLines/>
              <w:spacing w:before="40" w:after="40"/>
              <w:contextualSpacing w:val="0"/>
              <w:jc w:val="left"/>
              <w:rPr>
                <w:rFonts w:ascii="Arial" w:hAnsi="Arial" w:cs="Arial"/>
              </w:rPr>
            </w:pPr>
            <w:r w:rsidRPr="003F7B0D">
              <w:rPr>
                <w:rFonts w:ascii="Arial" w:hAnsi="Arial" w:cs="Arial"/>
              </w:rPr>
              <w:t xml:space="preserve">Jaké </w:t>
            </w:r>
            <w:r>
              <w:rPr>
                <w:rFonts w:ascii="Arial" w:hAnsi="Arial" w:cs="Arial"/>
              </w:rPr>
              <w:t>%</w:t>
            </w:r>
            <w:r w:rsidRPr="003F7B0D">
              <w:rPr>
                <w:rFonts w:ascii="Arial" w:hAnsi="Arial" w:cs="Arial"/>
              </w:rPr>
              <w:t xml:space="preserve"> transakcí je úspěšně dokončeno? </w:t>
            </w:r>
          </w:p>
        </w:tc>
        <w:tc>
          <w:tcPr>
            <w:tcW w:w="2125" w:type="dxa"/>
          </w:tcPr>
          <w:p w:rsidR="002C2E3D" w:rsidRPr="003F7B0D" w:rsidP="003F7B0D" w14:paraId="73203B16" w14:textId="77777777">
            <w:pPr>
              <w:keepNext/>
              <w:keepLines/>
              <w:spacing w:before="40" w:after="40"/>
              <w:contextualSpacing w:val="0"/>
              <w:jc w:val="left"/>
              <w:rPr>
                <w:rFonts w:ascii="Arial" w:hAnsi="Arial" w:cs="Arial"/>
              </w:rPr>
            </w:pPr>
            <w:r w:rsidRPr="003F7B0D">
              <w:rPr>
                <w:rFonts w:ascii="Arial" w:hAnsi="Arial" w:cs="Arial"/>
              </w:rPr>
              <w:t xml:space="preserve">Jaké </w:t>
            </w:r>
            <w:r>
              <w:rPr>
                <w:rFonts w:ascii="Arial" w:hAnsi="Arial" w:cs="Arial"/>
              </w:rPr>
              <w:t>%</w:t>
            </w:r>
            <w:r w:rsidRPr="003F7B0D">
              <w:rPr>
                <w:rFonts w:ascii="Arial" w:hAnsi="Arial" w:cs="Arial"/>
              </w:rPr>
              <w:t xml:space="preserve"> uživatelů si zvolí raději elektronickou formu služby než ne-elektronickou? </w:t>
            </w:r>
          </w:p>
        </w:tc>
      </w:tr>
      <w:tr w14:paraId="5AE065AE" w14:textId="77777777" w:rsidTr="00A5639A">
        <w:tblPrEx>
          <w:tblW w:w="10065" w:type="dxa"/>
          <w:tblInd w:w="57" w:type="dxa"/>
          <w:tblLook w:val="06A0"/>
        </w:tblPrEx>
        <w:tc>
          <w:tcPr>
            <w:tcW w:w="2044" w:type="dxa"/>
            <w:shd w:val="clear" w:color="auto" w:fill="auto"/>
          </w:tcPr>
          <w:p w:rsidR="002C2E3D" w:rsidRPr="00832DCC" w:rsidP="003F7B0D" w14:paraId="0D11A259" w14:textId="77777777">
            <w:pPr>
              <w:spacing w:before="40" w:after="40"/>
              <w:contextualSpacing w:val="0"/>
              <w:jc w:val="left"/>
              <w:rPr>
                <w:rFonts w:ascii="Arial" w:hAnsi="Arial" w:cs="Arial"/>
              </w:rPr>
            </w:pPr>
            <w:r w:rsidRPr="00832DCC">
              <w:rPr>
                <w:rFonts w:ascii="Arial" w:hAnsi="Arial" w:cs="Arial"/>
                <w:b w:val="0"/>
                <w:bCs w:val="0"/>
              </w:rPr>
              <w:t xml:space="preserve">Počet </w:t>
            </w:r>
            <w:r w:rsidRPr="00832DCC" w:rsidR="005D68B6">
              <w:rPr>
                <w:rFonts w:ascii="Arial" w:hAnsi="Arial" w:cs="Arial"/>
                <w:b w:val="0"/>
                <w:bCs w:val="0"/>
              </w:rPr>
              <w:t xml:space="preserve">podaných žádostí, vydaných osvědčení/sdělení v </w:t>
            </w:r>
            <w:r w:rsidRPr="00832DCC">
              <w:rPr>
                <w:rFonts w:ascii="Arial" w:hAnsi="Arial" w:cs="Arial"/>
                <w:b w:val="0"/>
                <w:bCs w:val="0"/>
              </w:rPr>
              <w:t xml:space="preserve">systému </w:t>
            </w:r>
            <w:r w:rsidRPr="00832DCC" w:rsidR="005D68B6">
              <w:rPr>
                <w:rFonts w:ascii="Arial" w:hAnsi="Arial" w:cs="Arial"/>
                <w:b w:val="0"/>
                <w:bCs w:val="0"/>
              </w:rPr>
              <w:t>HNVO</w:t>
            </w:r>
            <w:r w:rsidRPr="00832DCC" w:rsidR="00E00DBC">
              <w:rPr>
                <w:rFonts w:ascii="Arial" w:hAnsi="Arial" w:cs="Arial"/>
                <w:b w:val="0"/>
                <w:bCs w:val="0"/>
              </w:rPr>
              <w:t>/rok</w:t>
            </w:r>
            <w:r w:rsidRPr="00832DCC" w:rsidR="00241EE8">
              <w:rPr>
                <w:rFonts w:ascii="Arial" w:hAnsi="Arial" w:cs="Arial"/>
                <w:b w:val="0"/>
                <w:bCs w:val="0"/>
              </w:rPr>
              <w:t xml:space="preserve"> </w:t>
            </w:r>
            <w:r w:rsidRPr="00832DCC" w:rsidR="005D68B6">
              <w:rPr>
                <w:rFonts w:ascii="Arial" w:hAnsi="Arial" w:cs="Arial"/>
                <w:b w:val="0"/>
                <w:bCs w:val="0"/>
              </w:rPr>
              <w:t xml:space="preserve">včetně správy pověřených osob </w:t>
            </w:r>
          </w:p>
        </w:tc>
        <w:tc>
          <w:tcPr>
            <w:tcW w:w="1548" w:type="dxa"/>
            <w:shd w:val="clear" w:color="auto" w:fill="auto"/>
          </w:tcPr>
          <w:p w:rsidR="002C2E3D" w:rsidRPr="00832DCC" w:rsidP="003F7B0D" w14:paraId="788DFAF5" w14:textId="77777777">
            <w:pPr>
              <w:spacing w:before="40" w:after="40"/>
              <w:jc w:val="left"/>
              <w:rPr>
                <w:rFonts w:ascii="Arial" w:hAnsi="Arial" w:cs="Arial"/>
                <w:b/>
                <w:bCs/>
              </w:rPr>
            </w:pPr>
            <w:r>
              <w:rPr>
                <w:rFonts w:ascii="Arial" w:hAnsi="Arial" w:cs="Arial"/>
                <w:b/>
                <w:bCs/>
              </w:rPr>
              <w:t>5</w:t>
            </w:r>
            <w:r w:rsidRPr="00832DCC" w:rsidR="005D68B6">
              <w:rPr>
                <w:rFonts w:ascii="Arial" w:hAnsi="Arial" w:cs="Arial"/>
                <w:b/>
                <w:bCs/>
              </w:rPr>
              <w:t>000</w:t>
            </w:r>
          </w:p>
        </w:tc>
        <w:tc>
          <w:tcPr>
            <w:tcW w:w="1359" w:type="dxa"/>
            <w:shd w:val="clear" w:color="auto" w:fill="auto"/>
          </w:tcPr>
          <w:p w:rsidR="002C2E3D" w:rsidRPr="00832DCC" w:rsidP="003F7B0D" w14:paraId="79E185E8" w14:textId="77777777">
            <w:pPr>
              <w:spacing w:before="40" w:after="40"/>
              <w:contextualSpacing w:val="0"/>
              <w:jc w:val="left"/>
              <w:rPr>
                <w:rFonts w:ascii="Arial" w:hAnsi="Arial" w:cs="Arial"/>
                <w:b/>
                <w:bCs/>
              </w:rPr>
            </w:pPr>
            <w:r>
              <w:rPr>
                <w:rFonts w:ascii="Arial" w:hAnsi="Arial" w:cs="Arial"/>
                <w:b/>
                <w:bCs/>
              </w:rPr>
              <w:t>170</w:t>
            </w:r>
            <w:r w:rsidRPr="00A13422" w:rsidR="0043636F">
              <w:rPr>
                <w:rFonts w:ascii="Arial" w:hAnsi="Arial" w:cs="Arial"/>
                <w:b/>
                <w:bCs/>
              </w:rPr>
              <w:t xml:space="preserve"> Kč</w:t>
            </w:r>
          </w:p>
        </w:tc>
        <w:tc>
          <w:tcPr>
            <w:tcW w:w="1657" w:type="dxa"/>
            <w:shd w:val="clear" w:color="auto" w:fill="auto"/>
          </w:tcPr>
          <w:p w:rsidR="002C2E3D" w:rsidRPr="00832DCC" w:rsidP="003F7B0D" w14:paraId="5BDB0DB1" w14:textId="77777777">
            <w:pPr>
              <w:spacing w:before="40" w:after="40"/>
              <w:contextualSpacing w:val="0"/>
              <w:jc w:val="left"/>
              <w:rPr>
                <w:rFonts w:ascii="Arial" w:hAnsi="Arial" w:cs="Arial"/>
              </w:rPr>
            </w:pPr>
            <w:r w:rsidRPr="00832DCC">
              <w:rPr>
                <w:rFonts w:ascii="Arial" w:hAnsi="Arial" w:cs="Arial"/>
                <w:b/>
                <w:bCs/>
              </w:rPr>
              <w:t>9</w:t>
            </w:r>
            <w:r w:rsidRPr="00832DCC" w:rsidR="00241EE8">
              <w:rPr>
                <w:rFonts w:ascii="Arial" w:hAnsi="Arial" w:cs="Arial"/>
                <w:b/>
                <w:bCs/>
              </w:rPr>
              <w:t>9</w:t>
            </w:r>
            <w:r w:rsidR="00E36B18">
              <w:rPr>
                <w:rFonts w:ascii="Arial" w:hAnsi="Arial" w:cs="Arial"/>
                <w:b/>
                <w:bCs/>
              </w:rPr>
              <w:t>%</w:t>
            </w:r>
          </w:p>
        </w:tc>
        <w:tc>
          <w:tcPr>
            <w:tcW w:w="1332" w:type="dxa"/>
            <w:shd w:val="clear" w:color="auto" w:fill="auto"/>
          </w:tcPr>
          <w:p w:rsidR="002C2E3D" w:rsidRPr="00832DCC" w:rsidP="003F7B0D" w14:paraId="7DA9153D" w14:textId="77777777">
            <w:pPr>
              <w:spacing w:before="40" w:after="40"/>
              <w:contextualSpacing w:val="0"/>
              <w:jc w:val="left"/>
              <w:rPr>
                <w:rFonts w:ascii="Arial" w:hAnsi="Arial" w:cs="Arial"/>
              </w:rPr>
            </w:pPr>
            <w:r w:rsidRPr="00832DCC">
              <w:rPr>
                <w:rFonts w:ascii="Arial" w:hAnsi="Arial" w:cs="Arial"/>
              </w:rPr>
              <w:t>9</w:t>
            </w:r>
            <w:r w:rsidR="00E36B18">
              <w:rPr>
                <w:rFonts w:ascii="Arial" w:hAnsi="Arial" w:cs="Arial"/>
              </w:rPr>
              <w:t>9</w:t>
            </w:r>
            <w:r w:rsidRPr="00832DCC">
              <w:rPr>
                <w:rFonts w:ascii="Arial" w:hAnsi="Arial" w:cs="Arial"/>
              </w:rPr>
              <w:t>%</w:t>
            </w:r>
          </w:p>
        </w:tc>
        <w:tc>
          <w:tcPr>
            <w:tcW w:w="2125" w:type="dxa"/>
            <w:shd w:val="clear" w:color="auto" w:fill="auto"/>
          </w:tcPr>
          <w:p w:rsidR="0043636F" w:rsidRPr="00832DCC" w:rsidP="003F7B0D" w14:paraId="5AA0D279" w14:textId="77777777">
            <w:pPr>
              <w:spacing w:before="40" w:after="40"/>
              <w:contextualSpacing w:val="0"/>
              <w:jc w:val="left"/>
              <w:rPr>
                <w:rFonts w:ascii="Arial" w:hAnsi="Arial" w:cs="Arial"/>
              </w:rPr>
            </w:pPr>
            <w:r w:rsidRPr="00832DCC">
              <w:rPr>
                <w:rFonts w:ascii="Arial" w:hAnsi="Arial" w:cs="Arial"/>
              </w:rPr>
              <w:t>100</w:t>
            </w:r>
            <w:r w:rsidR="00E36B18">
              <w:rPr>
                <w:rFonts w:ascii="Arial" w:hAnsi="Arial" w:cs="Arial"/>
              </w:rPr>
              <w:t>%</w:t>
            </w:r>
          </w:p>
          <w:p w:rsidR="002C2E3D" w:rsidP="003F7B0D" w14:paraId="66B75BF9" w14:textId="77777777">
            <w:pPr>
              <w:spacing w:before="40" w:after="40"/>
              <w:contextualSpacing w:val="0"/>
              <w:jc w:val="left"/>
              <w:rPr>
                <w:rFonts w:ascii="Arial" w:hAnsi="Arial" w:cs="Arial"/>
              </w:rPr>
            </w:pPr>
            <w:r>
              <w:rPr>
                <w:rFonts w:ascii="Arial" w:hAnsi="Arial" w:cs="Arial"/>
              </w:rPr>
              <w:t>N</w:t>
            </w:r>
            <w:r w:rsidRPr="00832DCC" w:rsidR="000D493A">
              <w:rPr>
                <w:rFonts w:ascii="Arial" w:hAnsi="Arial" w:cs="Arial"/>
              </w:rPr>
              <w:t>elze zvolit ne-</w:t>
            </w:r>
            <w:r w:rsidRPr="00832DCC" w:rsidR="004532C1">
              <w:rPr>
                <w:rFonts w:ascii="Arial" w:hAnsi="Arial" w:cs="Arial"/>
              </w:rPr>
              <w:t>e</w:t>
            </w:r>
            <w:r w:rsidRPr="00832DCC" w:rsidR="000D493A">
              <w:rPr>
                <w:rFonts w:ascii="Arial" w:hAnsi="Arial" w:cs="Arial"/>
              </w:rPr>
              <w:t>lektronickou formu.</w:t>
            </w:r>
          </w:p>
          <w:p w:rsidR="00872E5B" w:rsidRPr="00832DCC" w:rsidP="003F7B0D" w14:paraId="23504E81" w14:textId="77777777">
            <w:pPr>
              <w:spacing w:before="40" w:after="40"/>
              <w:contextualSpacing w:val="0"/>
              <w:jc w:val="left"/>
              <w:rPr>
                <w:rFonts w:ascii="Arial" w:hAnsi="Arial" w:cs="Arial"/>
              </w:rPr>
            </w:pPr>
            <w:r>
              <w:rPr>
                <w:rFonts w:ascii="Arial" w:hAnsi="Arial" w:cs="Arial"/>
              </w:rPr>
              <w:t xml:space="preserve">§9 odst. 1 zákona č. 185/2001 Sb. Se uvádí, že je realizováno prostřednictvím ISPOP. </w:t>
            </w:r>
            <w:r w:rsidR="00677E81">
              <w:rPr>
                <w:rFonts w:ascii="Arial" w:hAnsi="Arial" w:cs="Arial"/>
              </w:rPr>
              <w:t xml:space="preserve">§4 odst. 3 zákona č. 25/2008 Sb. Uvádí, že </w:t>
            </w:r>
            <w:r w:rsidR="007D12A0">
              <w:rPr>
                <w:rFonts w:ascii="Arial" w:hAnsi="Arial" w:cs="Arial"/>
              </w:rPr>
              <w:t>údaje se předávají elektronicky.</w:t>
            </w:r>
          </w:p>
        </w:tc>
      </w:tr>
    </w:tbl>
    <w:p w:rsidR="009F624D" w:rsidRPr="00FD10A1" w:rsidP="00073E15" w14:paraId="6DA9B49A" w14:textId="77777777">
      <w:pPr>
        <w:pStyle w:val="MVHeading3"/>
      </w:pPr>
      <w:r w:rsidRPr="003F7B0D">
        <w:rPr>
          <w:rFonts w:eastAsia="Calibri"/>
        </w:rPr>
        <w:t>Byznys architektura</w:t>
      </w:r>
      <w:r w:rsidRPr="003F7B0D" w:rsidR="00347B67">
        <w:rPr>
          <w:rFonts w:eastAsia="Calibri"/>
        </w:rPr>
        <w:t xml:space="preserve"> - </w:t>
      </w:r>
      <w:r w:rsidRPr="003F7B0D">
        <w:rPr>
          <w:rFonts w:eastAsia="Calibri"/>
        </w:rPr>
        <w:t>poskytování veřejných</w:t>
      </w:r>
      <w:bookmarkEnd w:id="51"/>
      <w:bookmarkEnd w:id="52"/>
      <w:bookmarkEnd w:id="55"/>
      <w:r w:rsidR="005A629C">
        <w:rPr>
          <w:rFonts w:eastAsia="Calibri"/>
        </w:rPr>
        <w:t xml:space="preserve"> služeb</w:t>
      </w:r>
    </w:p>
    <w:tbl>
      <w:tblPr>
        <w:tblStyle w:val="Style1"/>
        <w:tblW w:w="10080" w:type="dxa"/>
        <w:tblInd w:w="57" w:type="dxa"/>
        <w:tblLook w:val="06A0"/>
      </w:tblPr>
      <w:tblGrid>
        <w:gridCol w:w="2444"/>
        <w:gridCol w:w="1437"/>
        <w:gridCol w:w="6199"/>
      </w:tblGrid>
      <w:tr w14:paraId="7F2EBF3E" w14:textId="77777777" w:rsidTr="00A5639A">
        <w:tblPrEx>
          <w:tblW w:w="10080" w:type="dxa"/>
          <w:tblInd w:w="57" w:type="dxa"/>
          <w:tblLook w:val="06A0"/>
        </w:tblPrEx>
        <w:trPr>
          <w:tblHeader/>
        </w:trPr>
        <w:tc>
          <w:tcPr>
            <w:tcW w:w="10080" w:type="dxa"/>
            <w:gridSpan w:val="3"/>
          </w:tcPr>
          <w:p w:rsidR="008868BD" w:rsidRPr="002C3CAF" w:rsidP="003F7B0D" w14:paraId="22826378" w14:textId="77777777">
            <w:pPr>
              <w:keepNext/>
              <w:keepLines/>
              <w:spacing w:before="40" w:after="40"/>
              <w:contextualSpacing w:val="0"/>
              <w:rPr>
                <w:rFonts w:ascii="Arial" w:hAnsi="Arial" w:cs="Arial"/>
              </w:rPr>
            </w:pPr>
            <w:bookmarkStart w:id="59" w:name="_Toc509581658"/>
            <w:bookmarkStart w:id="60" w:name="_Toc51379712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14</w:t>
            </w:r>
            <w:r w:rsidRPr="002C3CAF">
              <w:rPr>
                <w:rFonts w:ascii="Arial" w:hAnsi="Arial" w:cs="Arial"/>
              </w:rPr>
              <w:fldChar w:fldCharType="end"/>
            </w:r>
            <w:r w:rsidRPr="002C3CAF">
              <w:rPr>
                <w:rFonts w:ascii="Arial" w:hAnsi="Arial" w:cs="Arial"/>
                <w:b w:val="0"/>
              </w:rPr>
              <w:t>:</w:t>
            </w:r>
            <w:r w:rsidRPr="002C3CAF" w:rsidR="00A55D52">
              <w:rPr>
                <w:rFonts w:ascii="Arial" w:eastAsia="Calibri" w:hAnsi="Arial" w:cs="Arial"/>
                <w:b w:val="0"/>
              </w:rPr>
              <w:t xml:space="preserve"> </w:t>
            </w:r>
            <w:r w:rsidRPr="000C4BEA" w:rsidR="00A55D52">
              <w:rPr>
                <w:rFonts w:ascii="Arial" w:eastAsia="Calibri" w:hAnsi="Arial" w:cs="Arial"/>
              </w:rPr>
              <w:t>Katalog organizačních jednotek, aktérů a rolí</w:t>
            </w:r>
            <w:bookmarkEnd w:id="59"/>
            <w:r w:rsidR="000C4BEA">
              <w:rPr>
                <w:rFonts w:ascii="Arial" w:eastAsia="Calibri" w:hAnsi="Arial" w:cs="Arial"/>
              </w:rPr>
              <w:t>:</w:t>
            </w:r>
            <w:bookmarkEnd w:id="60"/>
          </w:p>
        </w:tc>
      </w:tr>
      <w:tr w14:paraId="4522A128" w14:textId="77777777" w:rsidTr="00A5639A">
        <w:tblPrEx>
          <w:tblW w:w="10080" w:type="dxa"/>
          <w:tblInd w:w="57" w:type="dxa"/>
          <w:tblLook w:val="06A0"/>
        </w:tblPrEx>
        <w:trPr>
          <w:tblHeader/>
        </w:trPr>
        <w:tc>
          <w:tcPr>
            <w:tcW w:w="2444" w:type="dxa"/>
          </w:tcPr>
          <w:p w:rsidR="00951F5A" w:rsidRPr="003F7B0D" w:rsidP="003F7B0D" w14:paraId="3F6BA6C2" w14:textId="77777777">
            <w:pPr>
              <w:keepNext/>
              <w:keepLines/>
              <w:spacing w:before="40" w:after="40"/>
              <w:contextualSpacing w:val="0"/>
              <w:jc w:val="left"/>
              <w:rPr>
                <w:rFonts w:ascii="Arial" w:hAnsi="Arial" w:cs="Arial"/>
              </w:rPr>
            </w:pPr>
            <w:r w:rsidRPr="003F7B0D">
              <w:rPr>
                <w:rFonts w:ascii="Arial" w:hAnsi="Arial" w:cs="Arial"/>
              </w:rPr>
              <w:t>Název objektu</w:t>
            </w:r>
          </w:p>
        </w:tc>
        <w:tc>
          <w:tcPr>
            <w:tcW w:w="1437" w:type="dxa"/>
          </w:tcPr>
          <w:p w:rsidR="00951F5A" w:rsidRPr="003F7B0D" w:rsidP="003F7B0D" w14:paraId="1FE9366C" w14:textId="77777777">
            <w:pPr>
              <w:keepNext/>
              <w:keepLines/>
              <w:spacing w:before="40" w:after="40"/>
              <w:contextualSpacing w:val="0"/>
              <w:jc w:val="left"/>
              <w:rPr>
                <w:rFonts w:ascii="Arial" w:hAnsi="Arial" w:cs="Arial"/>
              </w:rPr>
            </w:pPr>
            <w:r w:rsidRPr="003F7B0D">
              <w:rPr>
                <w:rFonts w:ascii="Arial" w:hAnsi="Arial" w:cs="Arial"/>
              </w:rPr>
              <w:t xml:space="preserve">Počet </w:t>
            </w:r>
            <w:r w:rsidRPr="003F7B0D" w:rsidR="00136EE3">
              <w:rPr>
                <w:rFonts w:ascii="Arial" w:hAnsi="Arial" w:cs="Arial"/>
              </w:rPr>
              <w:t>uživatelů</w:t>
            </w:r>
            <w:r w:rsidR="00136EE3">
              <w:rPr>
                <w:rFonts w:ascii="Arial" w:hAnsi="Arial" w:cs="Arial"/>
              </w:rPr>
              <w:t xml:space="preserve"> služby</w:t>
            </w:r>
            <w:r w:rsidR="00B741F7">
              <w:rPr>
                <w:rFonts w:ascii="Arial" w:hAnsi="Arial" w:cs="Arial"/>
              </w:rPr>
              <w:t xml:space="preserve"> </w:t>
            </w:r>
            <w:r w:rsidR="00DF3FE9">
              <w:rPr>
                <w:rFonts w:ascii="Arial" w:hAnsi="Arial" w:cs="Arial"/>
              </w:rPr>
              <w:t>/</w:t>
            </w:r>
            <w:r w:rsidR="00B741F7">
              <w:rPr>
                <w:rFonts w:ascii="Arial" w:hAnsi="Arial" w:cs="Arial"/>
              </w:rPr>
              <w:t xml:space="preserve"> </w:t>
            </w:r>
            <w:r w:rsidRPr="003F7B0D">
              <w:rPr>
                <w:rFonts w:ascii="Arial" w:hAnsi="Arial" w:cs="Arial"/>
              </w:rPr>
              <w:t>IS</w:t>
            </w:r>
          </w:p>
        </w:tc>
        <w:tc>
          <w:tcPr>
            <w:tcW w:w="6199" w:type="dxa"/>
          </w:tcPr>
          <w:p w:rsidR="00951F5A" w:rsidRPr="003F7B0D" w:rsidP="003F7B0D" w14:paraId="50D98DD2" w14:textId="77777777">
            <w:pPr>
              <w:keepNext/>
              <w:keepLines/>
              <w:spacing w:before="40" w:after="40"/>
              <w:contextualSpacing w:val="0"/>
              <w:jc w:val="left"/>
              <w:rPr>
                <w:rFonts w:ascii="Arial" w:hAnsi="Arial" w:cs="Arial"/>
              </w:rPr>
            </w:pPr>
            <w:r w:rsidRPr="003F7B0D">
              <w:rPr>
                <w:rFonts w:ascii="Arial" w:hAnsi="Arial" w:cs="Arial"/>
              </w:rPr>
              <w:t>Vysvětlení významu objektu</w:t>
            </w:r>
          </w:p>
        </w:tc>
      </w:tr>
      <w:tr w14:paraId="3627C2A4" w14:textId="77777777" w:rsidTr="00A5639A">
        <w:tblPrEx>
          <w:tblW w:w="10080" w:type="dxa"/>
          <w:tblInd w:w="57" w:type="dxa"/>
          <w:tblLook w:val="06A0"/>
        </w:tblPrEx>
        <w:tc>
          <w:tcPr>
            <w:tcW w:w="10080" w:type="dxa"/>
            <w:gridSpan w:val="3"/>
            <w:shd w:val="clear" w:color="auto" w:fill="D9D9D9" w:themeFill="background1" w:themeFillShade="D9"/>
          </w:tcPr>
          <w:p w:rsidR="00951F5A" w:rsidRPr="003F7B0D" w:rsidP="003F7B0D" w14:paraId="5C8D5CA3" w14:textId="77777777">
            <w:pPr>
              <w:keepNext/>
              <w:spacing w:before="40" w:after="40"/>
              <w:contextualSpacing w:val="0"/>
              <w:jc w:val="left"/>
              <w:rPr>
                <w:rFonts w:ascii="Arial" w:hAnsi="Arial" w:cs="Arial"/>
              </w:rPr>
            </w:pPr>
            <w:r w:rsidRPr="003F7B0D">
              <w:rPr>
                <w:rFonts w:ascii="Arial" w:hAnsi="Arial" w:cs="Arial"/>
              </w:rPr>
              <w:t>A</w:t>
            </w:r>
            <w:r w:rsidRPr="003F7B0D" w:rsidR="000D3853">
              <w:rPr>
                <w:rFonts w:ascii="Arial" w:hAnsi="Arial" w:cs="Arial"/>
              </w:rPr>
              <w:t>ktér</w:t>
            </w:r>
            <w:r w:rsidRPr="003F7B0D">
              <w:rPr>
                <w:rFonts w:ascii="Arial" w:hAnsi="Arial" w:cs="Arial"/>
              </w:rPr>
              <w:t xml:space="preserve"> (organizace, organizační jednotky</w:t>
            </w:r>
            <w:r w:rsidRPr="003F7B0D" w:rsidR="004C1C4C">
              <w:rPr>
                <w:rFonts w:ascii="Arial" w:hAnsi="Arial" w:cs="Arial"/>
              </w:rPr>
              <w:t xml:space="preserve"> </w:t>
            </w:r>
            <w:r w:rsidRPr="003F7B0D">
              <w:rPr>
                <w:rFonts w:ascii="Arial" w:hAnsi="Arial" w:cs="Arial"/>
              </w:rPr>
              <w:t>/</w:t>
            </w:r>
            <w:r w:rsidRPr="003F7B0D" w:rsidR="004C1C4C">
              <w:rPr>
                <w:rFonts w:ascii="Arial" w:hAnsi="Arial" w:cs="Arial"/>
              </w:rPr>
              <w:t xml:space="preserve"> </w:t>
            </w:r>
            <w:r w:rsidRPr="003F7B0D">
              <w:rPr>
                <w:rFonts w:ascii="Arial" w:hAnsi="Arial" w:cs="Arial"/>
              </w:rPr>
              <w:t>úředníci, klienti veřejné správy)</w:t>
            </w:r>
          </w:p>
        </w:tc>
      </w:tr>
      <w:tr w14:paraId="6B371BE0" w14:textId="77777777" w:rsidTr="00A5639A">
        <w:tblPrEx>
          <w:tblW w:w="10080" w:type="dxa"/>
          <w:tblInd w:w="57" w:type="dxa"/>
          <w:tblLook w:val="06A0"/>
        </w:tblPrEx>
        <w:tc>
          <w:tcPr>
            <w:tcW w:w="2444" w:type="dxa"/>
            <w:shd w:val="clear" w:color="auto" w:fill="auto"/>
          </w:tcPr>
          <w:p w:rsidR="00951F5A" w:rsidRPr="002B00B2" w:rsidP="003F7B0D" w14:paraId="2E62D6DC" w14:textId="77777777">
            <w:pPr>
              <w:spacing w:before="40" w:after="40"/>
              <w:contextualSpacing w:val="0"/>
              <w:jc w:val="left"/>
              <w:rPr>
                <w:rFonts w:ascii="Arial" w:hAnsi="Arial" w:cs="Arial"/>
              </w:rPr>
            </w:pPr>
            <w:r w:rsidRPr="002B00B2">
              <w:rPr>
                <w:rFonts w:ascii="Arial" w:hAnsi="Arial" w:cs="Arial"/>
              </w:rPr>
              <w:t>Ministerstvo životního prostředí – odbor informatiky</w:t>
            </w:r>
            <w:r w:rsidRPr="002B00B2" w:rsidR="006731A8">
              <w:rPr>
                <w:rFonts w:ascii="Arial" w:hAnsi="Arial" w:cs="Arial"/>
              </w:rPr>
              <w:t>, odborné útvary</w:t>
            </w:r>
          </w:p>
        </w:tc>
        <w:tc>
          <w:tcPr>
            <w:tcW w:w="1437" w:type="dxa"/>
            <w:shd w:val="clear" w:color="auto" w:fill="auto"/>
          </w:tcPr>
          <w:p w:rsidR="00951F5A" w:rsidRPr="002B00B2" w:rsidP="003F7B0D" w14:paraId="20D98220" w14:textId="77777777">
            <w:pPr>
              <w:spacing w:before="40" w:after="40"/>
              <w:contextualSpacing w:val="0"/>
              <w:jc w:val="left"/>
              <w:rPr>
                <w:rFonts w:ascii="Arial" w:hAnsi="Arial" w:cs="Arial"/>
              </w:rPr>
            </w:pPr>
            <w:r w:rsidRPr="002B00B2">
              <w:rPr>
                <w:rFonts w:ascii="Arial" w:hAnsi="Arial" w:cs="Arial"/>
              </w:rPr>
              <w:t>5</w:t>
            </w:r>
          </w:p>
        </w:tc>
        <w:tc>
          <w:tcPr>
            <w:tcW w:w="6199" w:type="dxa"/>
            <w:shd w:val="clear" w:color="auto" w:fill="auto"/>
          </w:tcPr>
          <w:p w:rsidR="00951F5A" w:rsidRPr="002B00B2" w:rsidP="003F7B0D" w14:paraId="5361D50C" w14:textId="77777777">
            <w:pPr>
              <w:spacing w:before="40" w:after="40"/>
              <w:contextualSpacing w:val="0"/>
              <w:jc w:val="left"/>
              <w:rPr>
                <w:rFonts w:ascii="Arial" w:hAnsi="Arial" w:cs="Arial"/>
              </w:rPr>
            </w:pPr>
            <w:r w:rsidRPr="002B00B2">
              <w:rPr>
                <w:rFonts w:ascii="Arial" w:hAnsi="Arial" w:cs="Arial"/>
              </w:rPr>
              <w:t>Správce, zřizovatel, příjemce dat</w:t>
            </w:r>
          </w:p>
        </w:tc>
      </w:tr>
      <w:tr w14:paraId="7519D5CD" w14:textId="77777777" w:rsidTr="00A5639A">
        <w:tblPrEx>
          <w:tblW w:w="10080" w:type="dxa"/>
          <w:tblInd w:w="57" w:type="dxa"/>
          <w:tblLook w:val="06A0"/>
        </w:tblPrEx>
        <w:tc>
          <w:tcPr>
            <w:tcW w:w="2444" w:type="dxa"/>
            <w:shd w:val="clear" w:color="auto" w:fill="auto"/>
          </w:tcPr>
          <w:p w:rsidR="00E40744" w:rsidRPr="002B00B2" w:rsidP="003F7B0D" w14:paraId="3C355D81" w14:textId="77777777">
            <w:pPr>
              <w:spacing w:before="40" w:after="40"/>
              <w:contextualSpacing w:val="0"/>
              <w:jc w:val="left"/>
              <w:rPr>
                <w:rFonts w:ascii="Arial" w:hAnsi="Arial" w:cs="Arial"/>
              </w:rPr>
            </w:pPr>
            <w:r w:rsidRPr="002B00B2">
              <w:rPr>
                <w:rFonts w:ascii="Arial" w:hAnsi="Arial" w:cs="Arial"/>
              </w:rPr>
              <w:t>CENIA, česká informační agentura životního prostředí – oddělení OSIS</w:t>
            </w:r>
          </w:p>
        </w:tc>
        <w:tc>
          <w:tcPr>
            <w:tcW w:w="1437" w:type="dxa"/>
            <w:shd w:val="clear" w:color="auto" w:fill="auto"/>
          </w:tcPr>
          <w:p w:rsidR="000D493A" w:rsidRPr="002B00B2" w:rsidP="003F7B0D" w14:paraId="665104E3" w14:textId="77777777">
            <w:pPr>
              <w:spacing w:before="40" w:after="40"/>
              <w:contextualSpacing w:val="0"/>
              <w:jc w:val="left"/>
              <w:rPr>
                <w:rFonts w:ascii="Arial" w:hAnsi="Arial" w:cs="Arial"/>
              </w:rPr>
            </w:pPr>
            <w:r w:rsidRPr="002B00B2">
              <w:rPr>
                <w:rFonts w:ascii="Arial" w:hAnsi="Arial" w:cs="Arial"/>
              </w:rPr>
              <w:t>10</w:t>
            </w:r>
          </w:p>
        </w:tc>
        <w:tc>
          <w:tcPr>
            <w:tcW w:w="6199" w:type="dxa"/>
            <w:shd w:val="clear" w:color="auto" w:fill="auto"/>
          </w:tcPr>
          <w:p w:rsidR="00E40744" w:rsidRPr="002B00B2" w:rsidP="003F7B0D" w14:paraId="4D356F4D" w14:textId="77777777">
            <w:pPr>
              <w:spacing w:before="40" w:after="40"/>
              <w:contextualSpacing w:val="0"/>
              <w:jc w:val="left"/>
              <w:rPr>
                <w:rFonts w:ascii="Arial" w:hAnsi="Arial" w:cs="Arial"/>
              </w:rPr>
            </w:pPr>
            <w:r w:rsidRPr="002B00B2">
              <w:rPr>
                <w:rFonts w:ascii="Arial" w:hAnsi="Arial" w:cs="Arial"/>
              </w:rPr>
              <w:t xml:space="preserve">Provozovatel </w:t>
            </w:r>
            <w:r w:rsidR="00C078FB">
              <w:rPr>
                <w:rFonts w:ascii="Arial" w:hAnsi="Arial" w:cs="Arial"/>
              </w:rPr>
              <w:t>/ administrátor</w:t>
            </w:r>
            <w:r w:rsidRPr="002B00B2">
              <w:rPr>
                <w:rFonts w:ascii="Arial" w:hAnsi="Arial" w:cs="Arial"/>
              </w:rPr>
              <w:t xml:space="preserve"> systému</w:t>
            </w:r>
          </w:p>
          <w:p w:rsidR="000D493A" w:rsidRPr="002B00B2" w:rsidP="003F7B0D" w14:paraId="15FBB9F6" w14:textId="77777777">
            <w:pPr>
              <w:spacing w:before="40" w:after="40"/>
              <w:contextualSpacing w:val="0"/>
              <w:jc w:val="left"/>
              <w:rPr>
                <w:rFonts w:ascii="Arial" w:hAnsi="Arial" w:cs="Arial"/>
              </w:rPr>
            </w:pPr>
          </w:p>
        </w:tc>
      </w:tr>
      <w:tr w14:paraId="72153765" w14:textId="77777777" w:rsidTr="00A5639A">
        <w:tblPrEx>
          <w:tblW w:w="10080" w:type="dxa"/>
          <w:tblInd w:w="57" w:type="dxa"/>
          <w:tblLook w:val="06A0"/>
        </w:tblPrEx>
        <w:tc>
          <w:tcPr>
            <w:tcW w:w="2444" w:type="dxa"/>
            <w:shd w:val="clear" w:color="auto" w:fill="auto"/>
          </w:tcPr>
          <w:p w:rsidR="000D493A" w:rsidRPr="002B00B2" w:rsidP="003F7B0D" w14:paraId="7B2C0597" w14:textId="77777777">
            <w:pPr>
              <w:spacing w:before="40" w:after="40"/>
              <w:jc w:val="left"/>
              <w:rPr>
                <w:rFonts w:ascii="Arial" w:hAnsi="Arial" w:cs="Arial"/>
              </w:rPr>
            </w:pPr>
            <w:r w:rsidRPr="002B00B2">
              <w:rPr>
                <w:rFonts w:ascii="Arial" w:hAnsi="Arial" w:cs="Arial"/>
              </w:rPr>
              <w:t>Státní a veřejná správ</w:t>
            </w:r>
            <w:r w:rsidRPr="002B00B2" w:rsidR="00136ED5">
              <w:rPr>
                <w:rFonts w:ascii="Arial" w:hAnsi="Arial" w:cs="Arial"/>
              </w:rPr>
              <w:t>a</w:t>
            </w:r>
            <w:r w:rsidRPr="002B00B2">
              <w:rPr>
                <w:rFonts w:ascii="Arial" w:hAnsi="Arial" w:cs="Arial"/>
              </w:rPr>
              <w:t xml:space="preserve"> (ORP, KÚ, podniky povodí, ČHMÚ, SFŽP, VÚV, ČIŽP</w:t>
            </w:r>
            <w:r w:rsidR="00FB78C8">
              <w:rPr>
                <w:rFonts w:ascii="Arial" w:hAnsi="Arial" w:cs="Arial"/>
              </w:rPr>
              <w:t>)</w:t>
            </w:r>
          </w:p>
        </w:tc>
        <w:tc>
          <w:tcPr>
            <w:tcW w:w="1437" w:type="dxa"/>
            <w:shd w:val="clear" w:color="auto" w:fill="auto"/>
          </w:tcPr>
          <w:p w:rsidR="000D493A" w:rsidRPr="002B00B2" w:rsidP="003F7B0D" w14:paraId="62DF7641" w14:textId="77777777">
            <w:pPr>
              <w:spacing w:before="40" w:after="40"/>
              <w:jc w:val="left"/>
              <w:rPr>
                <w:rFonts w:ascii="Arial" w:hAnsi="Arial" w:cs="Arial"/>
              </w:rPr>
            </w:pPr>
            <w:r w:rsidRPr="002B00B2">
              <w:rPr>
                <w:rFonts w:ascii="Arial" w:hAnsi="Arial" w:cs="Arial"/>
              </w:rPr>
              <w:t>2</w:t>
            </w:r>
            <w:r w:rsidRPr="002B00B2" w:rsidR="00F541DE">
              <w:rPr>
                <w:rFonts w:ascii="Arial" w:hAnsi="Arial" w:cs="Arial"/>
              </w:rPr>
              <w:t>00</w:t>
            </w:r>
          </w:p>
        </w:tc>
        <w:tc>
          <w:tcPr>
            <w:tcW w:w="6199" w:type="dxa"/>
            <w:shd w:val="clear" w:color="auto" w:fill="auto"/>
          </w:tcPr>
          <w:p w:rsidR="000D493A" w:rsidRPr="002B00B2" w:rsidP="003F7B0D" w14:paraId="31C873F4" w14:textId="77777777">
            <w:pPr>
              <w:spacing w:before="40" w:after="40"/>
              <w:jc w:val="left"/>
              <w:rPr>
                <w:rFonts w:ascii="Arial" w:hAnsi="Arial" w:cs="Arial"/>
              </w:rPr>
            </w:pPr>
            <w:r w:rsidRPr="002B00B2">
              <w:rPr>
                <w:rFonts w:ascii="Arial" w:hAnsi="Arial" w:cs="Arial"/>
              </w:rPr>
              <w:t>Přístup ke čtení dat/</w:t>
            </w:r>
            <w:r w:rsidRPr="002B00B2" w:rsidR="00B9038D">
              <w:rPr>
                <w:rFonts w:ascii="Arial" w:hAnsi="Arial" w:cs="Arial"/>
              </w:rPr>
              <w:t>dokumentů</w:t>
            </w:r>
            <w:r w:rsidRPr="002B00B2">
              <w:rPr>
                <w:rFonts w:ascii="Arial" w:hAnsi="Arial" w:cs="Arial"/>
              </w:rPr>
              <w:t xml:space="preserve">/údajů </w:t>
            </w:r>
            <w:r w:rsidRPr="002B00B2" w:rsidR="00B9038D">
              <w:rPr>
                <w:rFonts w:ascii="Arial" w:hAnsi="Arial" w:cs="Arial"/>
              </w:rPr>
              <w:t>v systému HNVO</w:t>
            </w:r>
            <w:r w:rsidRPr="002B00B2" w:rsidR="00824DBD">
              <w:rPr>
                <w:rFonts w:ascii="Arial" w:hAnsi="Arial" w:cs="Arial"/>
              </w:rPr>
              <w:t>, příjemce dat</w:t>
            </w:r>
            <w:r w:rsidR="00C36A50">
              <w:rPr>
                <w:rFonts w:ascii="Arial" w:hAnsi="Arial" w:cs="Arial"/>
              </w:rPr>
              <w:t xml:space="preserve"> z titulu ověřovatele nebo recenzenta</w:t>
            </w:r>
          </w:p>
        </w:tc>
      </w:tr>
      <w:tr w14:paraId="39531128" w14:textId="77777777" w:rsidTr="00A5639A">
        <w:tblPrEx>
          <w:tblW w:w="10080" w:type="dxa"/>
          <w:tblInd w:w="57" w:type="dxa"/>
          <w:tblLook w:val="06A0"/>
        </w:tblPrEx>
        <w:tc>
          <w:tcPr>
            <w:tcW w:w="2444" w:type="dxa"/>
            <w:shd w:val="clear" w:color="auto" w:fill="auto"/>
          </w:tcPr>
          <w:p w:rsidR="004E1E40" w:rsidRPr="002B00B2" w:rsidP="003F7B0D" w14:paraId="32FB2324" w14:textId="77777777">
            <w:pPr>
              <w:spacing w:before="40" w:after="40"/>
              <w:jc w:val="left"/>
              <w:rPr>
                <w:rFonts w:ascii="Arial" w:hAnsi="Arial" w:cs="Arial"/>
              </w:rPr>
            </w:pPr>
            <w:r w:rsidRPr="002B00B2">
              <w:rPr>
                <w:rFonts w:ascii="Arial" w:hAnsi="Arial" w:cs="Arial"/>
              </w:rPr>
              <w:t>Povinné subjekty</w:t>
            </w:r>
            <w:r w:rsidRPr="002B00B2" w:rsidR="00B9038D">
              <w:rPr>
                <w:rFonts w:ascii="Arial" w:hAnsi="Arial" w:cs="Arial"/>
              </w:rPr>
              <w:t>, k</w:t>
            </w:r>
            <w:r w:rsidRPr="002B00B2">
              <w:rPr>
                <w:rFonts w:ascii="Arial" w:hAnsi="Arial" w:cs="Arial"/>
              </w:rPr>
              <w:t>ter</w:t>
            </w:r>
            <w:r w:rsidRPr="002B00B2" w:rsidR="00B9038D">
              <w:rPr>
                <w:rFonts w:ascii="Arial" w:hAnsi="Arial" w:cs="Arial"/>
              </w:rPr>
              <w:t>é podávají žádost o hodnocení nebezpečných vlastností odpadu prostřednictvím systému HNVO</w:t>
            </w:r>
            <w:r w:rsidRPr="002B00B2">
              <w:rPr>
                <w:rFonts w:ascii="Arial" w:hAnsi="Arial" w:cs="Arial"/>
              </w:rPr>
              <w:t xml:space="preserve"> </w:t>
            </w:r>
          </w:p>
        </w:tc>
        <w:tc>
          <w:tcPr>
            <w:tcW w:w="1437" w:type="dxa"/>
            <w:shd w:val="clear" w:color="auto" w:fill="auto"/>
          </w:tcPr>
          <w:p w:rsidR="004E1E40" w:rsidRPr="002B00B2" w:rsidP="003F7B0D" w14:paraId="677FE2E2" w14:textId="77777777">
            <w:pPr>
              <w:spacing w:before="40" w:after="40"/>
              <w:jc w:val="left"/>
              <w:rPr>
                <w:rFonts w:ascii="Arial" w:hAnsi="Arial" w:cs="Arial"/>
              </w:rPr>
            </w:pPr>
            <w:r w:rsidRPr="002B00B2">
              <w:rPr>
                <w:rFonts w:ascii="Arial" w:hAnsi="Arial" w:cs="Arial"/>
              </w:rPr>
              <w:t>50</w:t>
            </w:r>
            <w:r w:rsidRPr="002B00B2" w:rsidR="00A138D0">
              <w:rPr>
                <w:rFonts w:ascii="Arial" w:hAnsi="Arial" w:cs="Arial"/>
              </w:rPr>
              <w:t>0</w:t>
            </w:r>
            <w:r w:rsidRPr="002B00B2" w:rsidR="00B27829">
              <w:rPr>
                <w:rFonts w:ascii="Arial" w:hAnsi="Arial" w:cs="Arial"/>
              </w:rPr>
              <w:t xml:space="preserve"> - 75000</w:t>
            </w:r>
          </w:p>
        </w:tc>
        <w:tc>
          <w:tcPr>
            <w:tcW w:w="6199" w:type="dxa"/>
            <w:shd w:val="clear" w:color="auto" w:fill="auto"/>
          </w:tcPr>
          <w:p w:rsidR="004E1E40" w:rsidRPr="002B00B2" w:rsidP="003F7B0D" w14:paraId="302FEAE5" w14:textId="77777777">
            <w:pPr>
              <w:spacing w:before="40" w:after="40"/>
              <w:jc w:val="left"/>
              <w:rPr>
                <w:rFonts w:ascii="Arial" w:hAnsi="Arial" w:cs="Arial"/>
              </w:rPr>
            </w:pPr>
            <w:r w:rsidRPr="002B00B2">
              <w:rPr>
                <w:rFonts w:ascii="Arial" w:hAnsi="Arial" w:cs="Arial"/>
              </w:rPr>
              <w:t>Podání žádosti o hodnocení nebezpečných vlastností odpadů, provedení hodnoc</w:t>
            </w:r>
            <w:r w:rsidRPr="002B00B2" w:rsidR="00F541DE">
              <w:rPr>
                <w:rFonts w:ascii="Arial" w:hAnsi="Arial" w:cs="Arial"/>
              </w:rPr>
              <w:t>e</w:t>
            </w:r>
            <w:r w:rsidRPr="002B00B2">
              <w:rPr>
                <w:rFonts w:ascii="Arial" w:hAnsi="Arial" w:cs="Arial"/>
              </w:rPr>
              <w:t>ní v systému HNVO</w:t>
            </w:r>
            <w:r w:rsidRPr="002B00B2" w:rsidR="00B27829">
              <w:rPr>
                <w:rFonts w:ascii="Arial" w:hAnsi="Arial" w:cs="Arial"/>
              </w:rPr>
              <w:t>. Služby mohou potenciálně využít všichni producenti odpadu</w:t>
            </w:r>
            <w:r w:rsidR="00A17F16">
              <w:rPr>
                <w:rFonts w:ascii="Arial" w:hAnsi="Arial" w:cs="Arial"/>
              </w:rPr>
              <w:t>, reálně službu využívá cca 500 subjektů</w:t>
            </w:r>
            <w:r w:rsidRPr="002B00B2" w:rsidR="002B00B2">
              <w:rPr>
                <w:rFonts w:ascii="Arial" w:hAnsi="Arial" w:cs="Arial"/>
              </w:rPr>
              <w:t>.</w:t>
            </w:r>
          </w:p>
        </w:tc>
      </w:tr>
      <w:tr w14:paraId="27A154F7" w14:textId="77777777" w:rsidTr="00A5639A">
        <w:tblPrEx>
          <w:tblW w:w="10080" w:type="dxa"/>
          <w:tblInd w:w="57" w:type="dxa"/>
          <w:tblLook w:val="06A0"/>
        </w:tblPrEx>
        <w:tc>
          <w:tcPr>
            <w:tcW w:w="2444" w:type="dxa"/>
            <w:shd w:val="clear" w:color="auto" w:fill="auto"/>
          </w:tcPr>
          <w:p w:rsidR="004E1E40" w:rsidP="003F7B0D" w14:paraId="42C60DB0" w14:textId="77777777">
            <w:pPr>
              <w:spacing w:before="40" w:after="40"/>
              <w:jc w:val="left"/>
              <w:rPr>
                <w:rFonts w:ascii="Arial" w:hAnsi="Arial" w:cs="Arial"/>
              </w:rPr>
            </w:pPr>
            <w:r w:rsidRPr="002B00B2">
              <w:rPr>
                <w:rFonts w:ascii="Arial" w:hAnsi="Arial" w:cs="Arial"/>
              </w:rPr>
              <w:t>Pověřené osoby</w:t>
            </w:r>
          </w:p>
        </w:tc>
        <w:tc>
          <w:tcPr>
            <w:tcW w:w="1437" w:type="dxa"/>
            <w:shd w:val="clear" w:color="auto" w:fill="auto"/>
          </w:tcPr>
          <w:p w:rsidR="004E1E40" w:rsidRPr="003F7B0D" w:rsidP="003F7B0D" w14:paraId="4307F0D4" w14:textId="77777777">
            <w:pPr>
              <w:spacing w:before="40" w:after="40"/>
              <w:jc w:val="left"/>
              <w:rPr>
                <w:rFonts w:ascii="Arial" w:hAnsi="Arial" w:cs="Arial"/>
              </w:rPr>
            </w:pPr>
            <w:r>
              <w:rPr>
                <w:rFonts w:ascii="Arial" w:hAnsi="Arial" w:cs="Arial"/>
              </w:rPr>
              <w:t>120</w:t>
            </w:r>
          </w:p>
        </w:tc>
        <w:tc>
          <w:tcPr>
            <w:tcW w:w="6199" w:type="dxa"/>
            <w:shd w:val="clear" w:color="auto" w:fill="auto"/>
          </w:tcPr>
          <w:p w:rsidR="004E1E40" w:rsidRPr="003F7B0D" w:rsidP="003F7B0D" w14:paraId="22AED154" w14:textId="77777777">
            <w:pPr>
              <w:spacing w:before="40" w:after="40"/>
              <w:jc w:val="left"/>
              <w:rPr>
                <w:rFonts w:ascii="Arial" w:hAnsi="Arial" w:cs="Arial"/>
              </w:rPr>
            </w:pPr>
            <w:r>
              <w:rPr>
                <w:rFonts w:ascii="Arial" w:hAnsi="Arial" w:cs="Arial"/>
              </w:rPr>
              <w:t>F</w:t>
            </w:r>
            <w:r w:rsidRPr="00A60CD1">
              <w:rPr>
                <w:rFonts w:ascii="Arial" w:hAnsi="Arial" w:cs="Arial"/>
              </w:rPr>
              <w:t>yzická nebo právnická osoba, která je na základě pověření ze strany Ministerstva životního prostředí a/nebo Ministerstva zdravotnictví oprávněna k hodnocení nebezpečných vlastností odpadů</w:t>
            </w:r>
            <w:r w:rsidR="0061795A">
              <w:rPr>
                <w:rFonts w:ascii="Arial" w:hAnsi="Arial" w:cs="Arial"/>
              </w:rPr>
              <w:t>.</w:t>
            </w:r>
          </w:p>
        </w:tc>
      </w:tr>
      <w:tr w14:paraId="6225C988" w14:textId="77777777" w:rsidTr="00A5639A">
        <w:tblPrEx>
          <w:tblW w:w="10080" w:type="dxa"/>
          <w:tblInd w:w="57" w:type="dxa"/>
          <w:tblLook w:val="06A0"/>
        </w:tblPrEx>
        <w:tc>
          <w:tcPr>
            <w:tcW w:w="2444" w:type="dxa"/>
            <w:shd w:val="clear" w:color="auto" w:fill="auto"/>
          </w:tcPr>
          <w:p w:rsidR="004E1E40" w:rsidP="003F7B0D" w14:paraId="73454C36" w14:textId="77777777">
            <w:pPr>
              <w:spacing w:before="40" w:after="40"/>
              <w:jc w:val="left"/>
              <w:rPr>
                <w:rFonts w:ascii="Arial" w:hAnsi="Arial" w:cs="Arial"/>
              </w:rPr>
            </w:pPr>
          </w:p>
        </w:tc>
        <w:tc>
          <w:tcPr>
            <w:tcW w:w="1437" w:type="dxa"/>
            <w:shd w:val="clear" w:color="auto" w:fill="auto"/>
          </w:tcPr>
          <w:p w:rsidR="004E1E40" w:rsidRPr="003F7B0D" w:rsidP="003F7B0D" w14:paraId="4489B492" w14:textId="77777777">
            <w:pPr>
              <w:spacing w:before="40" w:after="40"/>
              <w:jc w:val="left"/>
              <w:rPr>
                <w:rFonts w:ascii="Arial" w:hAnsi="Arial" w:cs="Arial"/>
              </w:rPr>
            </w:pPr>
          </w:p>
        </w:tc>
        <w:tc>
          <w:tcPr>
            <w:tcW w:w="6199" w:type="dxa"/>
            <w:shd w:val="clear" w:color="auto" w:fill="auto"/>
          </w:tcPr>
          <w:p w:rsidR="004E1E40" w:rsidRPr="003F7B0D" w:rsidP="003F7B0D" w14:paraId="71E10FBD" w14:textId="77777777">
            <w:pPr>
              <w:spacing w:before="40" w:after="40"/>
              <w:jc w:val="left"/>
              <w:rPr>
                <w:rFonts w:ascii="Arial" w:hAnsi="Arial" w:cs="Arial"/>
              </w:rPr>
            </w:pPr>
          </w:p>
        </w:tc>
      </w:tr>
      <w:tr w14:paraId="54EE5509" w14:textId="77777777" w:rsidTr="00A5639A">
        <w:tblPrEx>
          <w:tblW w:w="10080" w:type="dxa"/>
          <w:tblInd w:w="57" w:type="dxa"/>
          <w:tblLook w:val="06A0"/>
        </w:tblPrEx>
        <w:tc>
          <w:tcPr>
            <w:tcW w:w="10080" w:type="dxa"/>
            <w:gridSpan w:val="3"/>
            <w:shd w:val="clear" w:color="auto" w:fill="D9D9D9" w:themeFill="background1" w:themeFillShade="D9"/>
          </w:tcPr>
          <w:p w:rsidR="00951F5A" w:rsidRPr="003F7B0D" w:rsidP="00DF348C" w14:paraId="5EB15A9E" w14:textId="77777777">
            <w:pPr>
              <w:keepNext/>
              <w:spacing w:before="40" w:after="40"/>
              <w:contextualSpacing w:val="0"/>
              <w:jc w:val="left"/>
              <w:rPr>
                <w:rFonts w:ascii="Arial" w:hAnsi="Arial" w:cs="Arial"/>
              </w:rPr>
            </w:pPr>
            <w:r w:rsidRPr="003F7B0D">
              <w:rPr>
                <w:rFonts w:ascii="Arial" w:hAnsi="Arial" w:cs="Arial"/>
              </w:rPr>
              <w:t xml:space="preserve">Role aktérů při výkonu a </w:t>
            </w:r>
            <w:r w:rsidRPr="005A629C">
              <w:rPr>
                <w:rFonts w:ascii="Arial" w:hAnsi="Arial" w:cs="Arial"/>
              </w:rPr>
              <w:t>příjmu</w:t>
            </w:r>
            <w:r w:rsidR="005A629C">
              <w:rPr>
                <w:rFonts w:ascii="Arial" w:hAnsi="Arial" w:cs="Arial"/>
              </w:rPr>
              <w:t xml:space="preserve"> služb</w:t>
            </w:r>
            <w:r w:rsidRPr="005A629C">
              <w:rPr>
                <w:rFonts w:ascii="Arial" w:hAnsi="Arial" w:cs="Arial"/>
              </w:rPr>
              <w:t>y</w:t>
            </w:r>
          </w:p>
        </w:tc>
      </w:tr>
      <w:tr w14:paraId="6910B265" w14:textId="77777777" w:rsidTr="00A5639A">
        <w:tblPrEx>
          <w:tblW w:w="10080" w:type="dxa"/>
          <w:tblInd w:w="57" w:type="dxa"/>
          <w:tblLook w:val="06A0"/>
        </w:tblPrEx>
        <w:tc>
          <w:tcPr>
            <w:tcW w:w="2444" w:type="dxa"/>
            <w:shd w:val="clear" w:color="auto" w:fill="auto"/>
          </w:tcPr>
          <w:p w:rsidR="00951F5A" w:rsidRPr="00434FD9" w:rsidP="003F7B0D" w14:paraId="56411ADA" w14:textId="77777777">
            <w:pPr>
              <w:spacing w:before="40" w:after="40"/>
              <w:contextualSpacing w:val="0"/>
              <w:jc w:val="left"/>
              <w:rPr>
                <w:rFonts w:ascii="Arial" w:hAnsi="Arial" w:cs="Arial"/>
              </w:rPr>
            </w:pPr>
            <w:r w:rsidRPr="00434FD9">
              <w:rPr>
                <w:rFonts w:ascii="Arial" w:hAnsi="Arial" w:cs="Arial"/>
              </w:rPr>
              <w:t>Žadatel</w:t>
            </w:r>
          </w:p>
        </w:tc>
        <w:tc>
          <w:tcPr>
            <w:tcW w:w="1437" w:type="dxa"/>
            <w:shd w:val="clear" w:color="auto" w:fill="auto"/>
          </w:tcPr>
          <w:p w:rsidR="00951F5A" w:rsidRPr="00434FD9" w:rsidP="003F7B0D" w14:paraId="1AAFFC35" w14:textId="77777777">
            <w:pPr>
              <w:spacing w:before="40" w:after="40"/>
              <w:contextualSpacing w:val="0"/>
              <w:jc w:val="left"/>
              <w:rPr>
                <w:rFonts w:ascii="Arial" w:hAnsi="Arial" w:cs="Arial"/>
              </w:rPr>
            </w:pPr>
            <w:r w:rsidRPr="00434FD9">
              <w:rPr>
                <w:rFonts w:ascii="Arial" w:hAnsi="Arial" w:cs="Arial"/>
              </w:rPr>
              <w:t>500 - 75000</w:t>
            </w:r>
          </w:p>
        </w:tc>
        <w:tc>
          <w:tcPr>
            <w:tcW w:w="6199" w:type="dxa"/>
            <w:shd w:val="clear" w:color="auto" w:fill="auto"/>
          </w:tcPr>
          <w:p w:rsidR="00951F5A" w:rsidRPr="003F7B0D" w:rsidP="003F7B0D" w14:paraId="6C6B3D04" w14:textId="77777777">
            <w:pPr>
              <w:spacing w:before="40" w:after="40"/>
              <w:contextualSpacing w:val="0"/>
              <w:jc w:val="left"/>
              <w:rPr>
                <w:rFonts w:ascii="Arial" w:hAnsi="Arial" w:cs="Arial"/>
              </w:rPr>
            </w:pPr>
            <w:r>
              <w:rPr>
                <w:rFonts w:ascii="Arial" w:hAnsi="Arial" w:cs="Arial"/>
              </w:rPr>
              <w:t>Prostřednictvím systému podává elektronickou žádost o hodnocení nebezpečných vlastností od</w:t>
            </w:r>
            <w:r w:rsidR="00824DBD">
              <w:rPr>
                <w:rFonts w:ascii="Arial" w:hAnsi="Arial" w:cs="Arial"/>
              </w:rPr>
              <w:t>pa</w:t>
            </w:r>
            <w:r>
              <w:rPr>
                <w:rFonts w:ascii="Arial" w:hAnsi="Arial" w:cs="Arial"/>
              </w:rPr>
              <w:t>dů.</w:t>
            </w:r>
          </w:p>
        </w:tc>
      </w:tr>
      <w:tr w14:paraId="7696E32F" w14:textId="77777777" w:rsidTr="00A5639A">
        <w:tblPrEx>
          <w:tblW w:w="10080" w:type="dxa"/>
          <w:tblInd w:w="57" w:type="dxa"/>
          <w:tblLook w:val="06A0"/>
        </w:tblPrEx>
        <w:tc>
          <w:tcPr>
            <w:tcW w:w="2444" w:type="dxa"/>
            <w:shd w:val="clear" w:color="auto" w:fill="auto"/>
          </w:tcPr>
          <w:p w:rsidR="00E40744" w:rsidRPr="00434FD9" w:rsidP="003F7B0D" w14:paraId="4098B4EB" w14:textId="77777777">
            <w:pPr>
              <w:spacing w:before="40" w:after="40"/>
              <w:contextualSpacing w:val="0"/>
              <w:jc w:val="left"/>
              <w:rPr>
                <w:rFonts w:ascii="Arial" w:hAnsi="Arial" w:cs="Arial"/>
              </w:rPr>
            </w:pPr>
            <w:r w:rsidRPr="00434FD9">
              <w:rPr>
                <w:rFonts w:ascii="Arial" w:hAnsi="Arial" w:cs="Arial"/>
              </w:rPr>
              <w:t>Pověřená osoba</w:t>
            </w:r>
          </w:p>
        </w:tc>
        <w:tc>
          <w:tcPr>
            <w:tcW w:w="1437" w:type="dxa"/>
            <w:shd w:val="clear" w:color="auto" w:fill="auto"/>
          </w:tcPr>
          <w:p w:rsidR="00E40744" w:rsidRPr="00434FD9" w:rsidP="003F7B0D" w14:paraId="3D61683F" w14:textId="77777777">
            <w:pPr>
              <w:spacing w:before="40" w:after="40"/>
              <w:contextualSpacing w:val="0"/>
              <w:jc w:val="left"/>
              <w:rPr>
                <w:rFonts w:ascii="Arial" w:hAnsi="Arial" w:cs="Arial"/>
              </w:rPr>
            </w:pPr>
            <w:r w:rsidRPr="00434FD9">
              <w:rPr>
                <w:rFonts w:ascii="Arial" w:hAnsi="Arial" w:cs="Arial"/>
              </w:rPr>
              <w:t>120</w:t>
            </w:r>
          </w:p>
        </w:tc>
        <w:tc>
          <w:tcPr>
            <w:tcW w:w="6199" w:type="dxa"/>
            <w:shd w:val="clear" w:color="auto" w:fill="auto"/>
          </w:tcPr>
          <w:p w:rsidR="00E40744" w:rsidRPr="003F7B0D" w:rsidP="003F7B0D" w14:paraId="5CE920A9" w14:textId="77777777">
            <w:pPr>
              <w:spacing w:before="40" w:after="40"/>
              <w:contextualSpacing w:val="0"/>
              <w:jc w:val="left"/>
              <w:rPr>
                <w:rFonts w:ascii="Arial" w:hAnsi="Arial" w:cs="Arial"/>
              </w:rPr>
            </w:pPr>
            <w:r>
              <w:rPr>
                <w:rFonts w:ascii="Arial" w:hAnsi="Arial" w:cs="Arial"/>
              </w:rPr>
              <w:t xml:space="preserve">V systému provádí samotné hodnocení. Vydává osvědčení o vyloučení nebezpečných vlastností odpadů, případně sdělení, </w:t>
            </w:r>
            <w:r w:rsidR="00A62530">
              <w:rPr>
                <w:rFonts w:ascii="Arial" w:hAnsi="Arial" w:cs="Arial"/>
              </w:rPr>
              <w:t xml:space="preserve">a to za podmínky, </w:t>
            </w:r>
            <w:r>
              <w:rPr>
                <w:rFonts w:ascii="Arial" w:hAnsi="Arial" w:cs="Arial"/>
              </w:rPr>
              <w:t>kdy odpad obsahuje alespoň jednu nebezpečnou vlastnost.</w:t>
            </w:r>
          </w:p>
        </w:tc>
      </w:tr>
      <w:tr w14:paraId="07E1E9B1" w14:textId="77777777" w:rsidTr="00A5639A">
        <w:tblPrEx>
          <w:tblW w:w="10080" w:type="dxa"/>
          <w:tblInd w:w="57" w:type="dxa"/>
          <w:tblLook w:val="06A0"/>
        </w:tblPrEx>
        <w:tc>
          <w:tcPr>
            <w:tcW w:w="2444" w:type="dxa"/>
            <w:shd w:val="clear" w:color="auto" w:fill="auto"/>
          </w:tcPr>
          <w:p w:rsidR="004E1E40" w:rsidRPr="00434FD9" w:rsidP="003F7B0D" w14:paraId="15968294" w14:textId="77777777">
            <w:pPr>
              <w:spacing w:before="40" w:after="40"/>
              <w:jc w:val="left"/>
              <w:rPr>
                <w:rFonts w:ascii="Arial" w:hAnsi="Arial" w:cs="Arial"/>
              </w:rPr>
            </w:pPr>
            <w:r w:rsidRPr="00434FD9">
              <w:rPr>
                <w:rFonts w:ascii="Arial" w:hAnsi="Arial" w:cs="Arial"/>
              </w:rPr>
              <w:t>Recenzent</w:t>
            </w:r>
          </w:p>
        </w:tc>
        <w:tc>
          <w:tcPr>
            <w:tcW w:w="1437" w:type="dxa"/>
            <w:shd w:val="clear" w:color="auto" w:fill="auto"/>
          </w:tcPr>
          <w:p w:rsidR="004E1E40" w:rsidRPr="00434FD9" w:rsidP="003F7B0D" w14:paraId="4A1C2F06" w14:textId="77777777">
            <w:pPr>
              <w:spacing w:before="40" w:after="40"/>
              <w:jc w:val="left"/>
              <w:rPr>
                <w:rFonts w:ascii="Arial" w:hAnsi="Arial" w:cs="Arial"/>
              </w:rPr>
            </w:pPr>
            <w:r>
              <w:rPr>
                <w:rFonts w:ascii="Arial" w:hAnsi="Arial" w:cs="Arial"/>
              </w:rPr>
              <w:t>1500</w:t>
            </w:r>
          </w:p>
        </w:tc>
        <w:tc>
          <w:tcPr>
            <w:tcW w:w="6199" w:type="dxa"/>
            <w:shd w:val="clear" w:color="auto" w:fill="auto"/>
          </w:tcPr>
          <w:p w:rsidR="004E1E40" w:rsidRPr="003F7B0D" w:rsidP="003F7B0D" w14:paraId="3644C90E" w14:textId="77777777">
            <w:pPr>
              <w:spacing w:before="40" w:after="40"/>
              <w:jc w:val="left"/>
              <w:rPr>
                <w:rFonts w:ascii="Arial" w:hAnsi="Arial" w:cs="Arial"/>
              </w:rPr>
            </w:pPr>
            <w:r>
              <w:rPr>
                <w:rFonts w:ascii="Arial" w:hAnsi="Arial" w:cs="Arial"/>
              </w:rPr>
              <w:t xml:space="preserve">Nahlíží do systému na </w:t>
            </w:r>
            <w:r w:rsidR="00F35362">
              <w:rPr>
                <w:rFonts w:ascii="Arial" w:hAnsi="Arial" w:cs="Arial"/>
              </w:rPr>
              <w:t xml:space="preserve">podané </w:t>
            </w:r>
            <w:r>
              <w:rPr>
                <w:rFonts w:ascii="Arial" w:hAnsi="Arial" w:cs="Arial"/>
              </w:rPr>
              <w:t>žádosti</w:t>
            </w:r>
            <w:r w:rsidR="00F35362">
              <w:rPr>
                <w:rFonts w:ascii="Arial" w:hAnsi="Arial" w:cs="Arial"/>
              </w:rPr>
              <w:t xml:space="preserve"> a vydaná osvědčení/sdělení.</w:t>
            </w:r>
            <w:r>
              <w:rPr>
                <w:rFonts w:ascii="Arial" w:hAnsi="Arial" w:cs="Arial"/>
              </w:rPr>
              <w:t xml:space="preserve"> </w:t>
            </w:r>
          </w:p>
        </w:tc>
      </w:tr>
      <w:tr w14:paraId="3B504594" w14:textId="77777777" w:rsidTr="00A5639A">
        <w:tblPrEx>
          <w:tblW w:w="10080" w:type="dxa"/>
          <w:tblInd w:w="57" w:type="dxa"/>
          <w:tblLook w:val="06A0"/>
        </w:tblPrEx>
        <w:tc>
          <w:tcPr>
            <w:tcW w:w="2444" w:type="dxa"/>
            <w:shd w:val="clear" w:color="auto" w:fill="auto"/>
          </w:tcPr>
          <w:p w:rsidR="00F541DE" w:rsidRPr="00434FD9" w:rsidP="003F7B0D" w14:paraId="00CEE958" w14:textId="77777777">
            <w:pPr>
              <w:spacing w:before="40" w:after="40"/>
              <w:jc w:val="left"/>
              <w:rPr>
                <w:rFonts w:ascii="Arial" w:hAnsi="Arial" w:cs="Arial"/>
              </w:rPr>
            </w:pPr>
            <w:r w:rsidRPr="00434FD9">
              <w:rPr>
                <w:rFonts w:ascii="Arial" w:hAnsi="Arial" w:cs="Arial"/>
              </w:rPr>
              <w:t>Ověřovatel</w:t>
            </w:r>
          </w:p>
        </w:tc>
        <w:tc>
          <w:tcPr>
            <w:tcW w:w="1437" w:type="dxa"/>
            <w:shd w:val="clear" w:color="auto" w:fill="auto"/>
          </w:tcPr>
          <w:p w:rsidR="00F541DE" w:rsidRPr="00434FD9" w:rsidP="003F7B0D" w14:paraId="1CDA97BB" w14:textId="77777777">
            <w:pPr>
              <w:spacing w:before="40" w:after="40"/>
              <w:jc w:val="left"/>
              <w:rPr>
                <w:rFonts w:ascii="Arial" w:hAnsi="Arial" w:cs="Arial"/>
              </w:rPr>
            </w:pPr>
            <w:r w:rsidRPr="00434FD9">
              <w:rPr>
                <w:rFonts w:ascii="Arial" w:hAnsi="Arial" w:cs="Arial"/>
              </w:rPr>
              <w:t>150</w:t>
            </w:r>
          </w:p>
        </w:tc>
        <w:tc>
          <w:tcPr>
            <w:tcW w:w="6199" w:type="dxa"/>
            <w:shd w:val="clear" w:color="auto" w:fill="auto"/>
          </w:tcPr>
          <w:p w:rsidR="00F541DE" w:rsidRPr="003F7B0D" w:rsidP="003F7B0D" w14:paraId="08FBB4B5" w14:textId="77777777">
            <w:pPr>
              <w:spacing w:before="40" w:after="40"/>
              <w:jc w:val="left"/>
              <w:rPr>
                <w:rFonts w:ascii="Arial" w:hAnsi="Arial" w:cs="Arial"/>
              </w:rPr>
            </w:pPr>
            <w:r>
              <w:rPr>
                <w:rFonts w:ascii="Arial" w:hAnsi="Arial" w:cs="Arial"/>
              </w:rPr>
              <w:t>Přistupuje</w:t>
            </w:r>
            <w:r w:rsidRPr="00F35362">
              <w:rPr>
                <w:rFonts w:ascii="Arial" w:hAnsi="Arial" w:cs="Arial"/>
              </w:rPr>
              <w:t xml:space="preserve"> k záznamům o provedených hodnoceních nebezpečných vlastností odpadů </w:t>
            </w:r>
            <w:r>
              <w:rPr>
                <w:rFonts w:ascii="Arial" w:hAnsi="Arial" w:cs="Arial"/>
              </w:rPr>
              <w:t xml:space="preserve">a </w:t>
            </w:r>
            <w:r w:rsidRPr="00F35362">
              <w:rPr>
                <w:rFonts w:ascii="Arial" w:hAnsi="Arial" w:cs="Arial"/>
              </w:rPr>
              <w:t>zapisuj</w:t>
            </w:r>
            <w:r>
              <w:rPr>
                <w:rFonts w:ascii="Arial" w:hAnsi="Arial" w:cs="Arial"/>
              </w:rPr>
              <w:t>e</w:t>
            </w:r>
            <w:r w:rsidRPr="00F35362">
              <w:rPr>
                <w:rFonts w:ascii="Arial" w:hAnsi="Arial" w:cs="Arial"/>
              </w:rPr>
              <w:t xml:space="preserve"> do něj údaje o pozastavení platnosti nebo odnětí osvědčení.</w:t>
            </w:r>
          </w:p>
        </w:tc>
      </w:tr>
      <w:tr w14:paraId="1E180929" w14:textId="77777777" w:rsidTr="00A5639A">
        <w:tblPrEx>
          <w:tblW w:w="10080" w:type="dxa"/>
          <w:tblInd w:w="57" w:type="dxa"/>
          <w:tblLook w:val="06A0"/>
        </w:tblPrEx>
        <w:tc>
          <w:tcPr>
            <w:tcW w:w="2444" w:type="dxa"/>
            <w:shd w:val="clear" w:color="auto" w:fill="auto"/>
          </w:tcPr>
          <w:p w:rsidR="00A138D0" w:rsidRPr="00434FD9" w:rsidP="003F7B0D" w14:paraId="118A1B58" w14:textId="77777777">
            <w:pPr>
              <w:spacing w:before="40" w:after="40"/>
              <w:jc w:val="left"/>
              <w:rPr>
                <w:rFonts w:ascii="Arial" w:hAnsi="Arial" w:cs="Arial"/>
              </w:rPr>
            </w:pPr>
            <w:r w:rsidRPr="00434FD9">
              <w:rPr>
                <w:rFonts w:ascii="Arial" w:hAnsi="Arial" w:cs="Arial"/>
              </w:rPr>
              <w:t>Administrátor</w:t>
            </w:r>
          </w:p>
        </w:tc>
        <w:tc>
          <w:tcPr>
            <w:tcW w:w="1437" w:type="dxa"/>
            <w:shd w:val="clear" w:color="auto" w:fill="auto"/>
          </w:tcPr>
          <w:p w:rsidR="00A138D0" w:rsidRPr="00434FD9" w:rsidP="003F7B0D" w14:paraId="7A47AF38" w14:textId="77777777">
            <w:pPr>
              <w:spacing w:before="40" w:after="40"/>
              <w:jc w:val="left"/>
              <w:rPr>
                <w:rFonts w:ascii="Arial" w:hAnsi="Arial" w:cs="Arial"/>
              </w:rPr>
            </w:pPr>
            <w:r w:rsidRPr="00434FD9">
              <w:rPr>
                <w:rFonts w:ascii="Arial" w:hAnsi="Arial" w:cs="Arial"/>
              </w:rPr>
              <w:t>5</w:t>
            </w:r>
          </w:p>
        </w:tc>
        <w:tc>
          <w:tcPr>
            <w:tcW w:w="6199" w:type="dxa"/>
            <w:shd w:val="clear" w:color="auto" w:fill="auto"/>
          </w:tcPr>
          <w:p w:rsidR="00A138D0" w:rsidRPr="003F7B0D" w:rsidP="003F7B0D" w14:paraId="2B19F6A6" w14:textId="77777777">
            <w:pPr>
              <w:spacing w:before="40" w:after="40"/>
              <w:jc w:val="left"/>
              <w:rPr>
                <w:rFonts w:ascii="Arial" w:hAnsi="Arial" w:cs="Arial"/>
              </w:rPr>
            </w:pPr>
            <w:r>
              <w:rPr>
                <w:rFonts w:ascii="Arial" w:hAnsi="Arial" w:cs="Arial"/>
              </w:rPr>
              <w:t>Spravuje přehled pověřených osob – nové pověřené osoby, prodlužení oprávnění</w:t>
            </w:r>
            <w:r w:rsidR="00A62530">
              <w:rPr>
                <w:rFonts w:ascii="Arial" w:hAnsi="Arial" w:cs="Arial"/>
              </w:rPr>
              <w:t xml:space="preserve"> k hodnocení</w:t>
            </w:r>
            <w:r>
              <w:rPr>
                <w:rFonts w:ascii="Arial" w:hAnsi="Arial" w:cs="Arial"/>
              </w:rPr>
              <w:t xml:space="preserve">. Komunikuje s dodavatelem díla a zajišťuje provoz a další rozvoj systému v souladu s legislativou.  </w:t>
            </w:r>
          </w:p>
        </w:tc>
      </w:tr>
    </w:tbl>
    <w:p w:rsidR="00A55D52" w:rsidRPr="003F7B0D" w:rsidP="00FD10A1" w14:paraId="1B242EFB" w14:textId="77777777">
      <w:pPr>
        <w:rPr>
          <w:rFonts w:ascii="Arial" w:hAnsi="Arial" w:cs="Arial"/>
        </w:rPr>
      </w:pPr>
    </w:p>
    <w:tbl>
      <w:tblPr>
        <w:tblStyle w:val="TableGrid1"/>
        <w:tblW w:w="10080" w:type="dxa"/>
        <w:tblInd w:w="108" w:type="dxa"/>
        <w:tblLook w:val="06A0"/>
      </w:tblPr>
      <w:tblGrid>
        <w:gridCol w:w="3686"/>
        <w:gridCol w:w="243"/>
        <w:gridCol w:w="6151"/>
      </w:tblGrid>
      <w:tr w14:paraId="4E62F3C5" w14:textId="77777777" w:rsidTr="008647C9">
        <w:tblPrEx>
          <w:tblW w:w="10080" w:type="dxa"/>
          <w:tblInd w:w="108" w:type="dxa"/>
          <w:tblLook w:val="06A0"/>
        </w:tblPrEx>
        <w:trPr>
          <w:tblHeader/>
        </w:trPr>
        <w:tc>
          <w:tcPr>
            <w:tcW w:w="10080" w:type="dxa"/>
            <w:gridSpan w:val="3"/>
            <w:shd w:val="clear" w:color="auto" w:fill="DBEEF3" w:themeFill="accent5" w:themeFillTint="33"/>
          </w:tcPr>
          <w:p w:rsidR="008868BD" w:rsidRPr="002C3CAF" w:rsidP="003F7B0D" w14:paraId="562B18CA" w14:textId="77777777">
            <w:pPr>
              <w:spacing w:before="40" w:after="40"/>
              <w:rPr>
                <w:rFonts w:ascii="Arial" w:hAnsi="Arial" w:cs="Arial"/>
              </w:rPr>
            </w:pPr>
            <w:bookmarkStart w:id="61" w:name="_Toc509581659"/>
            <w:bookmarkStart w:id="62" w:name="_Toc513797129"/>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15</w:t>
            </w:r>
            <w:r w:rsidRPr="002C3CAF" w:rsidR="00BF5681">
              <w:rPr>
                <w:rFonts w:ascii="Arial" w:hAnsi="Arial" w:cs="Arial"/>
                <w:noProof/>
              </w:rPr>
              <w:fldChar w:fldCharType="end"/>
            </w:r>
            <w:r w:rsidRPr="002C3CAF">
              <w:rPr>
                <w:rFonts w:ascii="Arial" w:hAnsi="Arial" w:cs="Arial"/>
              </w:rPr>
              <w:t>:</w:t>
            </w:r>
            <w:r w:rsidRPr="002C3CAF" w:rsidR="00A55D52">
              <w:rPr>
                <w:rFonts w:ascii="Arial" w:hAnsi="Arial" w:cs="Arial"/>
              </w:rPr>
              <w:t xml:space="preserve"> </w:t>
            </w:r>
            <w:r w:rsidRPr="000C4BEA" w:rsidR="00A55D52">
              <w:rPr>
                <w:rFonts w:ascii="Arial" w:hAnsi="Arial" w:cs="Arial"/>
                <w:b/>
              </w:rPr>
              <w:t>Katalog funkcí a procesů veřejné správy a ve veřejné správě</w:t>
            </w:r>
            <w:bookmarkEnd w:id="61"/>
            <w:r w:rsidR="000C4BEA">
              <w:rPr>
                <w:rFonts w:ascii="Arial" w:hAnsi="Arial" w:cs="Arial"/>
                <w:b/>
              </w:rPr>
              <w:t>:</w:t>
            </w:r>
            <w:bookmarkEnd w:id="62"/>
          </w:p>
        </w:tc>
      </w:tr>
      <w:tr w14:paraId="0ECE54F9" w14:textId="77777777" w:rsidTr="008647C9">
        <w:tblPrEx>
          <w:tblW w:w="10080" w:type="dxa"/>
          <w:tblInd w:w="108" w:type="dxa"/>
          <w:tblLook w:val="06A0"/>
        </w:tblPrEx>
        <w:trPr>
          <w:tblHeader/>
        </w:trPr>
        <w:tc>
          <w:tcPr>
            <w:tcW w:w="3929" w:type="dxa"/>
            <w:gridSpan w:val="2"/>
            <w:shd w:val="clear" w:color="auto" w:fill="DBEEF3" w:themeFill="accent5" w:themeFillTint="33"/>
          </w:tcPr>
          <w:p w:rsidR="00584C21" w:rsidRPr="003F7B0D" w:rsidP="003F7B0D" w14:paraId="452EA61B" w14:textId="77777777">
            <w:pPr>
              <w:keepNext/>
              <w:spacing w:before="40" w:after="40"/>
              <w:jc w:val="left"/>
              <w:rPr>
                <w:rFonts w:ascii="Arial" w:hAnsi="Arial" w:cs="Arial"/>
                <w:b/>
              </w:rPr>
            </w:pPr>
            <w:r w:rsidRPr="003F7B0D">
              <w:rPr>
                <w:rFonts w:ascii="Arial" w:hAnsi="Arial" w:cs="Arial"/>
                <w:b/>
              </w:rPr>
              <w:t>Název objektu</w:t>
            </w:r>
          </w:p>
        </w:tc>
        <w:tc>
          <w:tcPr>
            <w:tcW w:w="6151" w:type="dxa"/>
            <w:shd w:val="clear" w:color="auto" w:fill="DBEEF3" w:themeFill="accent5" w:themeFillTint="33"/>
          </w:tcPr>
          <w:p w:rsidR="00584C21" w:rsidRPr="003F7B0D" w:rsidP="003F7B0D" w14:paraId="29A735F9" w14:textId="77777777">
            <w:pPr>
              <w:keepNext/>
              <w:spacing w:before="40" w:after="40"/>
              <w:jc w:val="left"/>
              <w:rPr>
                <w:rFonts w:ascii="Arial" w:hAnsi="Arial" w:cs="Arial"/>
                <w:b/>
              </w:rPr>
            </w:pPr>
            <w:r w:rsidRPr="003F7B0D">
              <w:rPr>
                <w:rFonts w:ascii="Arial" w:hAnsi="Arial" w:cs="Arial"/>
                <w:b/>
              </w:rPr>
              <w:t>Vysvětlení významu objektu</w:t>
            </w:r>
          </w:p>
        </w:tc>
      </w:tr>
      <w:tr w14:paraId="06DAA422" w14:textId="77777777" w:rsidTr="008647C9">
        <w:tblPrEx>
          <w:tblW w:w="10080" w:type="dxa"/>
          <w:tblInd w:w="108" w:type="dxa"/>
          <w:tblLook w:val="06A0"/>
        </w:tblPrEx>
        <w:tc>
          <w:tcPr>
            <w:tcW w:w="10080" w:type="dxa"/>
            <w:gridSpan w:val="3"/>
            <w:shd w:val="clear" w:color="auto" w:fill="D9D9D9" w:themeFill="background1" w:themeFillShade="D9"/>
          </w:tcPr>
          <w:p w:rsidR="000D3853" w:rsidRPr="003F7B0D" w:rsidP="003F7B0D" w14:paraId="1C9E7AD3" w14:textId="77777777">
            <w:pPr>
              <w:keepNext/>
              <w:spacing w:before="40" w:after="40"/>
              <w:jc w:val="left"/>
              <w:rPr>
                <w:rFonts w:ascii="Arial" w:hAnsi="Arial" w:cs="Arial"/>
                <w:b/>
              </w:rPr>
            </w:pPr>
            <w:r w:rsidRPr="003F7B0D">
              <w:rPr>
                <w:rFonts w:ascii="Arial" w:hAnsi="Arial" w:cs="Arial"/>
                <w:b/>
              </w:rPr>
              <w:t>Agendové funkce</w:t>
            </w:r>
            <w:r w:rsidRPr="003F7B0D" w:rsidR="00541B8A">
              <w:rPr>
                <w:rFonts w:ascii="Arial" w:hAnsi="Arial" w:cs="Arial"/>
                <w:b/>
              </w:rPr>
              <w:t xml:space="preserve"> </w:t>
            </w:r>
            <w:r w:rsidRPr="003F7B0D" w:rsidR="00541B8A">
              <w:rPr>
                <w:rFonts w:ascii="Arial" w:hAnsi="Arial" w:cs="Arial"/>
              </w:rPr>
              <w:t>(agendy dle RPP</w:t>
            </w:r>
            <w:r w:rsidRPr="003F7B0D" w:rsidR="004C1C4C">
              <w:rPr>
                <w:rFonts w:ascii="Arial" w:hAnsi="Arial" w:cs="Arial"/>
              </w:rPr>
              <w:t xml:space="preserve">, </w:t>
            </w:r>
            <w:r w:rsidR="00B741F7">
              <w:rPr>
                <w:rFonts w:ascii="Arial" w:hAnsi="Arial" w:cs="Arial"/>
              </w:rPr>
              <w:t xml:space="preserve">a </w:t>
            </w:r>
            <w:r w:rsidRPr="003F7B0D" w:rsidR="004C1C4C">
              <w:rPr>
                <w:rFonts w:ascii="Arial" w:hAnsi="Arial" w:cs="Arial"/>
              </w:rPr>
              <w:t>dále neregistrované,</w:t>
            </w:r>
            <w:r w:rsidRPr="003F7B0D" w:rsidR="00541B8A">
              <w:rPr>
                <w:rFonts w:ascii="Arial" w:hAnsi="Arial" w:cs="Arial"/>
              </w:rPr>
              <w:t xml:space="preserve"> podpůrné</w:t>
            </w:r>
            <w:r w:rsidRPr="003F7B0D" w:rsidR="004C1C4C">
              <w:rPr>
                <w:rFonts w:ascii="Arial" w:hAnsi="Arial" w:cs="Arial"/>
              </w:rPr>
              <w:t xml:space="preserve"> a provozní </w:t>
            </w:r>
            <w:r w:rsidRPr="003F7B0D" w:rsidR="00541B8A">
              <w:rPr>
                <w:rFonts w:ascii="Arial" w:hAnsi="Arial" w:cs="Arial"/>
              </w:rPr>
              <w:t>agendy</w:t>
            </w:r>
            <w:r w:rsidRPr="003F7B0D" w:rsidR="004C1C4C">
              <w:rPr>
                <w:rFonts w:ascii="Arial" w:hAnsi="Arial" w:cs="Arial"/>
              </w:rPr>
              <w:t xml:space="preserve"> nebo funkční oblasti</w:t>
            </w:r>
            <w:r w:rsidRPr="003F7B0D" w:rsidR="00541B8A">
              <w:rPr>
                <w:rFonts w:ascii="Arial" w:hAnsi="Arial" w:cs="Arial"/>
              </w:rPr>
              <w:t>)</w:t>
            </w:r>
          </w:p>
        </w:tc>
      </w:tr>
      <w:tr w14:paraId="1BDF383F" w14:textId="77777777" w:rsidTr="008647C9">
        <w:tblPrEx>
          <w:tblW w:w="10080" w:type="dxa"/>
          <w:tblInd w:w="108" w:type="dxa"/>
          <w:tblLook w:val="06A0"/>
        </w:tblPrEx>
        <w:tc>
          <w:tcPr>
            <w:tcW w:w="3686" w:type="dxa"/>
          </w:tcPr>
          <w:p w:rsidR="003108CE" w:rsidRPr="009C7F55" w:rsidP="001D1994" w14:paraId="0CD757AA" w14:textId="02E15988">
            <w:pPr>
              <w:spacing w:before="40" w:after="40"/>
              <w:jc w:val="left"/>
              <w:rPr>
                <w:rFonts w:ascii="Arial" w:hAnsi="Arial" w:cs="Arial"/>
                <w:szCs w:val="20"/>
              </w:rPr>
            </w:pPr>
            <w:r>
              <w:rPr>
                <w:rFonts w:ascii="Arial" w:hAnsi="Arial" w:cs="Arial"/>
                <w:szCs w:val="20"/>
              </w:rPr>
              <w:t xml:space="preserve">Odpadové hospodářství </w:t>
            </w:r>
            <w:r w:rsidR="00F4183B">
              <w:rPr>
                <w:rFonts w:ascii="Arial" w:hAnsi="Arial" w:cs="Arial"/>
                <w:szCs w:val="20"/>
              </w:rPr>
              <w:t>–</w:t>
            </w:r>
            <w:r w:rsidR="004D65CE">
              <w:rPr>
                <w:rFonts w:ascii="Arial" w:hAnsi="Arial" w:cs="Arial"/>
                <w:szCs w:val="20"/>
              </w:rPr>
              <w:t xml:space="preserve"> proces </w:t>
            </w:r>
            <w:r w:rsidR="00F4183B">
              <w:rPr>
                <w:rFonts w:ascii="Arial" w:hAnsi="Arial" w:cs="Arial"/>
                <w:szCs w:val="20"/>
              </w:rPr>
              <w:t>hodnocení nebezpečných vlastností odpadů</w:t>
            </w:r>
            <w:r w:rsidR="00856239">
              <w:rPr>
                <w:rFonts w:ascii="Arial" w:hAnsi="Arial" w:cs="Arial"/>
                <w:szCs w:val="20"/>
              </w:rPr>
              <w:t xml:space="preserve"> (agenda A1186)</w:t>
            </w:r>
          </w:p>
        </w:tc>
        <w:tc>
          <w:tcPr>
            <w:tcW w:w="6394" w:type="dxa"/>
            <w:gridSpan w:val="2"/>
          </w:tcPr>
          <w:p w:rsidR="003108CE" w:rsidRPr="009C7F55" w:rsidP="003F47D0" w14:paraId="3C4AC7C9" w14:textId="77777777">
            <w:pPr>
              <w:autoSpaceDE w:val="0"/>
              <w:autoSpaceDN w:val="0"/>
              <w:adjustRightInd w:val="0"/>
              <w:spacing w:after="0"/>
              <w:jc w:val="left"/>
              <w:rPr>
                <w:rFonts w:ascii="Arial" w:hAnsi="Arial" w:cs="Arial"/>
                <w:szCs w:val="20"/>
              </w:rPr>
            </w:pPr>
            <w:r>
              <w:rPr>
                <w:rFonts w:ascii="Arial" w:hAnsi="Arial" w:cs="Arial"/>
                <w:szCs w:val="20"/>
              </w:rPr>
              <w:t xml:space="preserve">Elektronizace evidence hodnocení </w:t>
            </w:r>
            <w:r w:rsidR="003F47D0">
              <w:rPr>
                <w:rFonts w:ascii="Arial" w:hAnsi="Arial" w:cs="Arial"/>
                <w:szCs w:val="20"/>
              </w:rPr>
              <w:t>nebezpečných vlastností odpadů (správa pověřených osob, podávání žádostí, vydávání osvědčení a sdělení).</w:t>
            </w:r>
          </w:p>
        </w:tc>
      </w:tr>
      <w:tr w14:paraId="0DACDF79" w14:textId="77777777" w:rsidTr="008647C9">
        <w:tblPrEx>
          <w:tblW w:w="10080" w:type="dxa"/>
          <w:tblInd w:w="108" w:type="dxa"/>
          <w:tblLook w:val="06A0"/>
        </w:tblPrEx>
        <w:tc>
          <w:tcPr>
            <w:tcW w:w="3686" w:type="dxa"/>
          </w:tcPr>
          <w:p w:rsidR="005B5DF1" w:rsidP="005B5DF1" w14:paraId="5D7D94A3" w14:textId="0317251F">
            <w:pPr>
              <w:spacing w:before="40" w:after="40"/>
              <w:jc w:val="left"/>
              <w:rPr>
                <w:rFonts w:ascii="Arial" w:hAnsi="Arial" w:cs="Arial"/>
                <w:szCs w:val="20"/>
              </w:rPr>
            </w:pPr>
            <w:r w:rsidRPr="009C7F55">
              <w:rPr>
                <w:rFonts w:ascii="Arial" w:hAnsi="Arial" w:cs="Arial"/>
                <w:szCs w:val="20"/>
              </w:rPr>
              <w:t xml:space="preserve">Sdílení </w:t>
            </w:r>
            <w:r>
              <w:rPr>
                <w:rFonts w:ascii="Arial" w:hAnsi="Arial" w:cs="Arial"/>
                <w:szCs w:val="20"/>
              </w:rPr>
              <w:t>evidovaných</w:t>
            </w:r>
            <w:r w:rsidRPr="009C7F55">
              <w:rPr>
                <w:rFonts w:ascii="Arial" w:hAnsi="Arial" w:cs="Arial"/>
                <w:szCs w:val="20"/>
              </w:rPr>
              <w:t xml:space="preserve"> dat ve veřejné správě – přístup ke čtení</w:t>
            </w:r>
            <w:r w:rsidR="00856239">
              <w:rPr>
                <w:rFonts w:ascii="Arial" w:hAnsi="Arial" w:cs="Arial"/>
                <w:szCs w:val="20"/>
              </w:rPr>
              <w:t xml:space="preserve"> (agenda A1186 a A1127)</w:t>
            </w:r>
          </w:p>
        </w:tc>
        <w:tc>
          <w:tcPr>
            <w:tcW w:w="6394" w:type="dxa"/>
            <w:gridSpan w:val="2"/>
          </w:tcPr>
          <w:p w:rsidR="005B5DF1" w:rsidP="005B5DF1" w14:paraId="35BC238E" w14:textId="77777777">
            <w:pPr>
              <w:autoSpaceDE w:val="0"/>
              <w:autoSpaceDN w:val="0"/>
              <w:adjustRightInd w:val="0"/>
              <w:spacing w:after="0"/>
              <w:jc w:val="left"/>
              <w:rPr>
                <w:rFonts w:ascii="Arial" w:hAnsi="Arial" w:cs="Arial"/>
                <w:szCs w:val="20"/>
              </w:rPr>
            </w:pPr>
            <w:r w:rsidRPr="009C7F55">
              <w:rPr>
                <w:rFonts w:ascii="Arial" w:hAnsi="Arial" w:cs="Arial"/>
                <w:szCs w:val="20"/>
              </w:rPr>
              <w:t>Posílení kontrolní funkce pro pracovníky státní správy a samosprávy</w:t>
            </w:r>
            <w:r>
              <w:rPr>
                <w:rFonts w:ascii="Arial" w:hAnsi="Arial" w:cs="Arial"/>
                <w:szCs w:val="20"/>
              </w:rPr>
              <w:t>.</w:t>
            </w:r>
          </w:p>
        </w:tc>
      </w:tr>
      <w:tr w14:paraId="577F10CA" w14:textId="77777777" w:rsidTr="008647C9">
        <w:tblPrEx>
          <w:tblW w:w="10080" w:type="dxa"/>
          <w:tblInd w:w="108" w:type="dxa"/>
          <w:tblLook w:val="06A0"/>
        </w:tblPrEx>
        <w:tc>
          <w:tcPr>
            <w:tcW w:w="3686" w:type="dxa"/>
          </w:tcPr>
          <w:p w:rsidR="005B5DF1" w:rsidRPr="00B60730" w:rsidP="005B5DF1" w14:paraId="3C05D31D" w14:textId="6869A4D4">
            <w:pPr>
              <w:spacing w:before="40" w:after="40"/>
              <w:jc w:val="left"/>
              <w:rPr>
                <w:rFonts w:ascii="Arial" w:hAnsi="Arial" w:cs="Arial"/>
                <w:szCs w:val="20"/>
              </w:rPr>
            </w:pPr>
            <w:r w:rsidRPr="009C7F55">
              <w:rPr>
                <w:rFonts w:ascii="Arial" w:hAnsi="Arial" w:cs="Arial"/>
                <w:szCs w:val="20"/>
              </w:rPr>
              <w:t>Registrace subjektů a uživatelů pověřen</w:t>
            </w:r>
            <w:r>
              <w:rPr>
                <w:rFonts w:ascii="Arial" w:hAnsi="Arial" w:cs="Arial"/>
                <w:szCs w:val="20"/>
              </w:rPr>
              <w:t>ých a povinných</w:t>
            </w:r>
            <w:r w:rsidRPr="009C7F55">
              <w:rPr>
                <w:rFonts w:ascii="Arial" w:hAnsi="Arial" w:cs="Arial"/>
                <w:szCs w:val="20"/>
              </w:rPr>
              <w:t xml:space="preserve"> osob v</w:t>
            </w:r>
            <w:r w:rsidR="003857DA">
              <w:rPr>
                <w:rFonts w:ascii="Arial" w:hAnsi="Arial" w:cs="Arial"/>
                <w:szCs w:val="20"/>
              </w:rPr>
              <w:t> </w:t>
            </w:r>
            <w:r w:rsidRPr="009C7F55">
              <w:rPr>
                <w:rFonts w:ascii="Arial" w:hAnsi="Arial" w:cs="Arial"/>
                <w:szCs w:val="20"/>
              </w:rPr>
              <w:t>ISPOP</w:t>
            </w:r>
            <w:r w:rsidR="003857DA">
              <w:rPr>
                <w:rFonts w:ascii="Arial" w:hAnsi="Arial" w:cs="Arial"/>
                <w:szCs w:val="20"/>
              </w:rPr>
              <w:t xml:space="preserve"> </w:t>
            </w:r>
            <w:r>
              <w:rPr>
                <w:rFonts w:ascii="Arial" w:hAnsi="Arial" w:cs="Arial"/>
                <w:szCs w:val="20"/>
              </w:rPr>
              <w:t xml:space="preserve"> – externí agenda</w:t>
            </w:r>
            <w:r w:rsidR="00856239">
              <w:rPr>
                <w:rFonts w:ascii="Arial" w:hAnsi="Arial" w:cs="Arial"/>
                <w:szCs w:val="20"/>
              </w:rPr>
              <w:t xml:space="preserve"> (ageda A1127</w:t>
            </w:r>
          </w:p>
        </w:tc>
        <w:tc>
          <w:tcPr>
            <w:tcW w:w="6394" w:type="dxa"/>
            <w:gridSpan w:val="2"/>
          </w:tcPr>
          <w:p w:rsidR="005B5DF1" w:rsidRPr="00B60730" w:rsidP="005B5DF1" w14:paraId="4680D52E" w14:textId="77777777">
            <w:pPr>
              <w:spacing w:before="40" w:after="40"/>
              <w:jc w:val="left"/>
              <w:rPr>
                <w:rFonts w:ascii="Arial" w:hAnsi="Arial" w:cs="Arial"/>
                <w:szCs w:val="20"/>
              </w:rPr>
            </w:pPr>
            <w:r w:rsidRPr="009C7F55">
              <w:rPr>
                <w:rFonts w:ascii="Arial" w:hAnsi="Arial" w:cs="Arial"/>
                <w:szCs w:val="20"/>
              </w:rPr>
              <w:t>Zajišťuje registraci do ISPOP podle § 4 odst. 6 zákona č. 25/2008 Sb.</w:t>
            </w:r>
          </w:p>
        </w:tc>
      </w:tr>
      <w:tr w14:paraId="51F2EF1F" w14:textId="77777777" w:rsidTr="008647C9">
        <w:tblPrEx>
          <w:tblW w:w="10080" w:type="dxa"/>
          <w:tblInd w:w="108" w:type="dxa"/>
          <w:tblLook w:val="06A0"/>
        </w:tblPrEx>
        <w:tc>
          <w:tcPr>
            <w:tcW w:w="10080" w:type="dxa"/>
            <w:gridSpan w:val="3"/>
            <w:shd w:val="clear" w:color="auto" w:fill="D9D9D9" w:themeFill="background1" w:themeFillShade="D9"/>
          </w:tcPr>
          <w:p w:rsidR="005B5DF1" w:rsidRPr="003F7B0D" w:rsidP="005B5DF1" w14:paraId="40B3EF5F" w14:textId="77777777">
            <w:pPr>
              <w:keepNext/>
              <w:spacing w:before="40" w:after="40"/>
              <w:jc w:val="left"/>
              <w:rPr>
                <w:rFonts w:ascii="Arial" w:hAnsi="Arial" w:cs="Arial"/>
                <w:b/>
              </w:rPr>
            </w:pPr>
            <w:r w:rsidRPr="003F7B0D">
              <w:rPr>
                <w:rFonts w:ascii="Arial" w:hAnsi="Arial" w:cs="Arial"/>
                <w:b/>
              </w:rPr>
              <w:t>Procesy v agendách nebo funkčních oblastech</w:t>
            </w:r>
          </w:p>
        </w:tc>
      </w:tr>
      <w:tr w14:paraId="415C3A1F" w14:textId="77777777" w:rsidTr="008647C9">
        <w:tblPrEx>
          <w:tblW w:w="10080" w:type="dxa"/>
          <w:tblInd w:w="108" w:type="dxa"/>
          <w:tblLook w:val="06A0"/>
        </w:tblPrEx>
        <w:tc>
          <w:tcPr>
            <w:tcW w:w="3686" w:type="dxa"/>
          </w:tcPr>
          <w:p w:rsidR="005B5DF1" w:rsidRPr="006D6536" w:rsidP="005B5DF1" w14:paraId="6FCC4968" w14:textId="77777777">
            <w:pPr>
              <w:spacing w:before="40" w:after="40"/>
              <w:jc w:val="left"/>
              <w:rPr>
                <w:rFonts w:ascii="Arial" w:hAnsi="Arial" w:cs="Arial"/>
              </w:rPr>
            </w:pPr>
            <w:r w:rsidRPr="006D6536">
              <w:rPr>
                <w:rFonts w:ascii="Arial" w:hAnsi="Arial" w:cs="Arial"/>
              </w:rPr>
              <w:t>Přidělení</w:t>
            </w:r>
            <w:r>
              <w:rPr>
                <w:rFonts w:ascii="Arial" w:hAnsi="Arial" w:cs="Arial"/>
              </w:rPr>
              <w:t>/odebrání</w:t>
            </w:r>
            <w:r w:rsidRPr="006D6536">
              <w:rPr>
                <w:rFonts w:ascii="Arial" w:hAnsi="Arial" w:cs="Arial"/>
              </w:rPr>
              <w:t xml:space="preserve"> role pověřené osoby</w:t>
            </w:r>
          </w:p>
        </w:tc>
        <w:tc>
          <w:tcPr>
            <w:tcW w:w="6394" w:type="dxa"/>
            <w:gridSpan w:val="2"/>
          </w:tcPr>
          <w:p w:rsidR="005B5DF1" w:rsidRPr="006D6536" w:rsidP="005B5DF1" w14:paraId="0B29101F" w14:textId="77777777">
            <w:pPr>
              <w:spacing w:before="40" w:after="40"/>
              <w:jc w:val="left"/>
              <w:rPr>
                <w:rFonts w:ascii="Arial" w:hAnsi="Arial" w:cs="Arial"/>
                <w:szCs w:val="20"/>
              </w:rPr>
            </w:pPr>
            <w:r w:rsidRPr="006D6536">
              <w:rPr>
                <w:rFonts w:ascii="Arial" w:hAnsi="Arial" w:cs="Arial"/>
                <w:szCs w:val="20"/>
              </w:rPr>
              <w:t>Přidělení</w:t>
            </w:r>
            <w:r>
              <w:rPr>
                <w:rFonts w:ascii="Arial" w:hAnsi="Arial" w:cs="Arial"/>
                <w:szCs w:val="20"/>
              </w:rPr>
              <w:t>/odebrání</w:t>
            </w:r>
            <w:r w:rsidRPr="006D6536">
              <w:rPr>
                <w:rFonts w:ascii="Arial" w:hAnsi="Arial" w:cs="Arial"/>
                <w:szCs w:val="20"/>
              </w:rPr>
              <w:t xml:space="preserve"> role pověřené osoby v registru subjektů a uživatelů v</w:t>
            </w:r>
            <w:r>
              <w:rPr>
                <w:rFonts w:ascii="Arial" w:hAnsi="Arial" w:cs="Arial"/>
                <w:szCs w:val="20"/>
              </w:rPr>
              <w:t> </w:t>
            </w:r>
            <w:r w:rsidRPr="006D6536">
              <w:rPr>
                <w:rFonts w:ascii="Arial" w:hAnsi="Arial" w:cs="Arial"/>
                <w:szCs w:val="20"/>
              </w:rPr>
              <w:t>ISPOP</w:t>
            </w:r>
            <w:r>
              <w:rPr>
                <w:rFonts w:ascii="Arial" w:hAnsi="Arial" w:cs="Arial"/>
                <w:szCs w:val="20"/>
              </w:rPr>
              <w:t>.</w:t>
            </w:r>
          </w:p>
        </w:tc>
      </w:tr>
      <w:tr w14:paraId="09BD5E56" w14:textId="77777777" w:rsidTr="008647C9">
        <w:tblPrEx>
          <w:tblW w:w="10080" w:type="dxa"/>
          <w:tblInd w:w="108" w:type="dxa"/>
          <w:tblLook w:val="06A0"/>
        </w:tblPrEx>
        <w:tc>
          <w:tcPr>
            <w:tcW w:w="3686" w:type="dxa"/>
          </w:tcPr>
          <w:p w:rsidR="005B5DF1" w:rsidRPr="006D6536" w:rsidP="005B5DF1" w14:paraId="0A2E8E55" w14:textId="77777777">
            <w:pPr>
              <w:spacing w:before="40" w:after="40"/>
              <w:jc w:val="left"/>
              <w:rPr>
                <w:rFonts w:ascii="Arial" w:hAnsi="Arial" w:cs="Arial"/>
              </w:rPr>
            </w:pPr>
            <w:r w:rsidRPr="006D6536">
              <w:rPr>
                <w:rFonts w:ascii="Arial" w:hAnsi="Arial" w:cs="Arial"/>
              </w:rPr>
              <w:t xml:space="preserve">Specifikace vlastností u pověřených osob </w:t>
            </w:r>
          </w:p>
        </w:tc>
        <w:tc>
          <w:tcPr>
            <w:tcW w:w="6394" w:type="dxa"/>
            <w:gridSpan w:val="2"/>
          </w:tcPr>
          <w:p w:rsidR="005B5DF1" w:rsidRPr="006D6536" w:rsidP="005B5DF1" w14:paraId="371708E7" w14:textId="77777777">
            <w:pPr>
              <w:spacing w:before="40" w:after="40"/>
              <w:jc w:val="left"/>
              <w:rPr>
                <w:rFonts w:ascii="Arial" w:hAnsi="Arial" w:cs="Arial"/>
                <w:szCs w:val="20"/>
              </w:rPr>
            </w:pPr>
            <w:r w:rsidRPr="006D6536">
              <w:rPr>
                <w:rFonts w:ascii="Arial" w:hAnsi="Arial" w:cs="Arial"/>
                <w:szCs w:val="20"/>
              </w:rPr>
              <w:t>Určení nebezpečných vlastností, které má pověřená osoba oprávnění hodnotit (nebezpečné vlastnosti v gesci Ministerstva životního prostředí a/nebo Ministerstva zdravotnictví)</w:t>
            </w:r>
            <w:r>
              <w:rPr>
                <w:rFonts w:ascii="Arial" w:hAnsi="Arial" w:cs="Arial"/>
                <w:szCs w:val="20"/>
              </w:rPr>
              <w:t>.</w:t>
            </w:r>
          </w:p>
        </w:tc>
      </w:tr>
      <w:tr w14:paraId="3FEBB689" w14:textId="77777777" w:rsidTr="008647C9">
        <w:tblPrEx>
          <w:tblW w:w="10080" w:type="dxa"/>
          <w:tblInd w:w="108" w:type="dxa"/>
          <w:tblLook w:val="06A0"/>
        </w:tblPrEx>
        <w:tc>
          <w:tcPr>
            <w:tcW w:w="3686" w:type="dxa"/>
          </w:tcPr>
          <w:p w:rsidR="005B5DF1" w:rsidRPr="006D6536" w:rsidP="005B5DF1" w14:paraId="40D8C99B" w14:textId="77777777">
            <w:pPr>
              <w:spacing w:before="40" w:after="40"/>
              <w:jc w:val="left"/>
              <w:rPr>
                <w:rFonts w:ascii="Arial" w:hAnsi="Arial" w:cs="Arial"/>
              </w:rPr>
            </w:pPr>
            <w:r w:rsidRPr="006D6536">
              <w:rPr>
                <w:rFonts w:ascii="Arial" w:hAnsi="Arial" w:cs="Arial"/>
              </w:rPr>
              <w:t>Podávání žádostí o hodnocení NVO</w:t>
            </w:r>
          </w:p>
        </w:tc>
        <w:tc>
          <w:tcPr>
            <w:tcW w:w="6394" w:type="dxa"/>
            <w:gridSpan w:val="2"/>
          </w:tcPr>
          <w:p w:rsidR="005B5DF1" w:rsidRPr="006D6536" w:rsidP="005B5DF1" w14:paraId="57BB1A45" w14:textId="77777777">
            <w:pPr>
              <w:spacing w:before="40" w:after="40"/>
              <w:jc w:val="left"/>
              <w:rPr>
                <w:rFonts w:ascii="Arial" w:hAnsi="Arial" w:cs="Arial"/>
                <w:szCs w:val="20"/>
              </w:rPr>
            </w:pPr>
            <w:r w:rsidRPr="006D6536">
              <w:rPr>
                <w:rFonts w:ascii="Arial" w:hAnsi="Arial" w:cs="Arial"/>
                <w:szCs w:val="20"/>
              </w:rPr>
              <w:t>Žadatelé podávájí žádost prostřednictvím systému za účelem vyloučení nebezpečných vlastností odpadu. Pokud jsou nebezpečné vlastnosti vyloučeny, mohou s takovým odpadem nakládat jako s ostatním.</w:t>
            </w:r>
          </w:p>
        </w:tc>
      </w:tr>
      <w:tr w14:paraId="325EBF42" w14:textId="77777777" w:rsidTr="008647C9">
        <w:tblPrEx>
          <w:tblW w:w="10080" w:type="dxa"/>
          <w:tblInd w:w="108" w:type="dxa"/>
          <w:tblLook w:val="06A0"/>
        </w:tblPrEx>
        <w:tc>
          <w:tcPr>
            <w:tcW w:w="3686" w:type="dxa"/>
          </w:tcPr>
          <w:p w:rsidR="005B5DF1" w:rsidRPr="006D6536" w:rsidP="005B5DF1" w14:paraId="50C68E12" w14:textId="77777777">
            <w:pPr>
              <w:spacing w:before="40" w:after="40"/>
              <w:jc w:val="left"/>
              <w:rPr>
                <w:rFonts w:ascii="Arial" w:hAnsi="Arial" w:cs="Arial"/>
              </w:rPr>
            </w:pPr>
            <w:r w:rsidRPr="006D6536">
              <w:rPr>
                <w:rFonts w:ascii="Arial" w:hAnsi="Arial" w:cs="Arial"/>
              </w:rPr>
              <w:t>Vydání osvědčení o vyloučení nebezpečných vlastností odpadu</w:t>
            </w:r>
          </w:p>
        </w:tc>
        <w:tc>
          <w:tcPr>
            <w:tcW w:w="6394" w:type="dxa"/>
            <w:gridSpan w:val="2"/>
          </w:tcPr>
          <w:p w:rsidR="005B5DF1" w:rsidRPr="006D6536" w:rsidP="005B5DF1" w14:paraId="6C451C62" w14:textId="77777777">
            <w:pPr>
              <w:spacing w:before="40" w:after="40"/>
              <w:jc w:val="left"/>
              <w:rPr>
                <w:rFonts w:ascii="Arial" w:hAnsi="Arial" w:cs="Arial"/>
              </w:rPr>
            </w:pPr>
            <w:r w:rsidRPr="006D6536">
              <w:rPr>
                <w:rFonts w:ascii="Arial" w:hAnsi="Arial" w:cs="Arial"/>
                <w:szCs w:val="20"/>
              </w:rPr>
              <w:t>Jedna nebo více pověřených osob vyloučila v rámci procesu hodnocení všechny</w:t>
            </w:r>
            <w:r w:rsidR="00640FD5">
              <w:rPr>
                <w:rFonts w:ascii="Arial" w:hAnsi="Arial" w:cs="Arial"/>
                <w:szCs w:val="20"/>
              </w:rPr>
              <w:t xml:space="preserve"> </w:t>
            </w:r>
            <w:r w:rsidRPr="006D6536">
              <w:rPr>
                <w:rFonts w:ascii="Arial" w:hAnsi="Arial" w:cs="Arial"/>
                <w:szCs w:val="20"/>
              </w:rPr>
              <w:t>nebezpečné vlastnosti odpadu.</w:t>
            </w:r>
          </w:p>
        </w:tc>
      </w:tr>
      <w:tr w14:paraId="3483ED4D" w14:textId="77777777" w:rsidTr="008647C9">
        <w:tblPrEx>
          <w:tblW w:w="10080" w:type="dxa"/>
          <w:tblInd w:w="108" w:type="dxa"/>
          <w:tblLook w:val="06A0"/>
        </w:tblPrEx>
        <w:tc>
          <w:tcPr>
            <w:tcW w:w="3686" w:type="dxa"/>
          </w:tcPr>
          <w:p w:rsidR="005B5DF1" w:rsidRPr="006D6536" w:rsidP="005B5DF1" w14:paraId="77DC10ED" w14:textId="77777777">
            <w:pPr>
              <w:spacing w:before="40" w:after="40"/>
              <w:jc w:val="left"/>
              <w:rPr>
                <w:rFonts w:ascii="Arial" w:hAnsi="Arial" w:cs="Arial"/>
              </w:rPr>
            </w:pPr>
            <w:r w:rsidRPr="006D6536">
              <w:rPr>
                <w:rFonts w:ascii="Arial" w:hAnsi="Arial" w:cs="Arial"/>
              </w:rPr>
              <w:t>Vydání sdělení</w:t>
            </w:r>
          </w:p>
        </w:tc>
        <w:tc>
          <w:tcPr>
            <w:tcW w:w="6394" w:type="dxa"/>
            <w:gridSpan w:val="2"/>
          </w:tcPr>
          <w:p w:rsidR="005B5DF1" w:rsidRPr="006D6536" w:rsidP="005B5DF1" w14:paraId="50825F04" w14:textId="77777777">
            <w:pPr>
              <w:spacing w:before="40" w:after="40"/>
              <w:jc w:val="left"/>
              <w:rPr>
                <w:rFonts w:ascii="Arial" w:hAnsi="Arial" w:cs="Arial"/>
                <w:szCs w:val="20"/>
              </w:rPr>
            </w:pPr>
            <w:r w:rsidRPr="006D6536">
              <w:rPr>
                <w:rFonts w:ascii="Arial" w:hAnsi="Arial" w:cs="Arial"/>
                <w:szCs w:val="20"/>
              </w:rPr>
              <w:t>V posuzovaném odpadu jedna nebo více pověřených osob definovaly minimálně jednu nebezpečnou vlastnost.</w:t>
            </w:r>
          </w:p>
        </w:tc>
      </w:tr>
      <w:tr w14:paraId="6D370ABB" w14:textId="77777777" w:rsidTr="008647C9">
        <w:tblPrEx>
          <w:tblW w:w="10080" w:type="dxa"/>
          <w:tblInd w:w="108" w:type="dxa"/>
          <w:tblLook w:val="06A0"/>
        </w:tblPrEx>
        <w:tc>
          <w:tcPr>
            <w:tcW w:w="3686" w:type="dxa"/>
          </w:tcPr>
          <w:p w:rsidR="005B5DF1" w:rsidRPr="006D6536" w:rsidP="005B5DF1" w14:paraId="44337C70" w14:textId="77777777">
            <w:pPr>
              <w:spacing w:before="40" w:after="40"/>
              <w:jc w:val="left"/>
              <w:rPr>
                <w:rFonts w:ascii="Arial" w:hAnsi="Arial" w:cs="Arial"/>
              </w:rPr>
            </w:pPr>
            <w:r w:rsidRPr="006D6536">
              <w:rPr>
                <w:rFonts w:ascii="Arial" w:hAnsi="Arial" w:cs="Arial"/>
              </w:rPr>
              <w:t>Poskytování dat</w:t>
            </w:r>
          </w:p>
        </w:tc>
        <w:tc>
          <w:tcPr>
            <w:tcW w:w="6394" w:type="dxa"/>
            <w:gridSpan w:val="2"/>
          </w:tcPr>
          <w:p w:rsidR="005B5DF1" w:rsidRPr="006D6536" w:rsidP="005B5DF1" w14:paraId="0639A9E3" w14:textId="77777777">
            <w:pPr>
              <w:autoSpaceDE w:val="0"/>
              <w:autoSpaceDN w:val="0"/>
              <w:adjustRightInd w:val="0"/>
              <w:spacing w:after="0"/>
              <w:jc w:val="left"/>
              <w:rPr>
                <w:rFonts w:ascii="Arial" w:hAnsi="Arial" w:cs="Arial"/>
              </w:rPr>
            </w:pPr>
            <w:r w:rsidRPr="006D6536">
              <w:rPr>
                <w:rFonts w:ascii="Arial" w:hAnsi="Arial" w:cs="Arial"/>
                <w:szCs w:val="20"/>
              </w:rPr>
              <w:t>Zpřístupnění žádostí, vydaných osvědčení/sdělení ke kontrole pověřeným institucím veřejné správy (zajištění přenosu dat)</w:t>
            </w:r>
            <w:r>
              <w:rPr>
                <w:rFonts w:ascii="Arial" w:hAnsi="Arial" w:cs="Arial"/>
                <w:szCs w:val="20"/>
              </w:rPr>
              <w:t>, zveřejnění seznamu pověřených osob</w:t>
            </w:r>
            <w:r w:rsidRPr="006D6536">
              <w:rPr>
                <w:rFonts w:ascii="Arial" w:hAnsi="Arial" w:cs="Arial"/>
                <w:szCs w:val="20"/>
              </w:rPr>
              <w:t>.</w:t>
            </w:r>
          </w:p>
        </w:tc>
      </w:tr>
      <w:tr w14:paraId="6670AFBD" w14:textId="77777777" w:rsidTr="008647C9">
        <w:tblPrEx>
          <w:tblW w:w="10080" w:type="dxa"/>
          <w:tblInd w:w="108" w:type="dxa"/>
          <w:tblLook w:val="06A0"/>
        </w:tblPrEx>
        <w:tc>
          <w:tcPr>
            <w:tcW w:w="10080" w:type="dxa"/>
            <w:gridSpan w:val="3"/>
            <w:shd w:val="clear" w:color="auto" w:fill="D9D9D9" w:themeFill="background1" w:themeFillShade="D9"/>
          </w:tcPr>
          <w:p w:rsidR="005B5DF1" w:rsidRPr="003F7B0D" w:rsidP="005B5DF1" w14:paraId="73A39AA5" w14:textId="77777777">
            <w:pPr>
              <w:keepNext/>
              <w:spacing w:before="40" w:after="40"/>
              <w:jc w:val="left"/>
              <w:rPr>
                <w:rFonts w:ascii="Arial" w:hAnsi="Arial" w:cs="Arial"/>
                <w:b/>
              </w:rPr>
            </w:pPr>
            <w:r w:rsidRPr="003F7B0D">
              <w:rPr>
                <w:rFonts w:ascii="Arial" w:hAnsi="Arial" w:cs="Arial"/>
                <w:b/>
              </w:rPr>
              <w:t xml:space="preserve">Funkce </w:t>
            </w:r>
            <w:r w:rsidRPr="003F7B0D">
              <w:rPr>
                <w:rFonts w:ascii="Arial" w:hAnsi="Arial" w:cs="Arial"/>
              </w:rPr>
              <w:t xml:space="preserve">(činnosti) </w:t>
            </w:r>
            <w:r w:rsidRPr="00B741F7">
              <w:rPr>
                <w:rFonts w:ascii="Arial" w:hAnsi="Arial" w:cs="Arial"/>
                <w:b/>
              </w:rPr>
              <w:t>zařazené</w:t>
            </w:r>
            <w:r w:rsidRPr="003F7B0D">
              <w:rPr>
                <w:rFonts w:ascii="Arial" w:hAnsi="Arial" w:cs="Arial"/>
                <w:b/>
              </w:rPr>
              <w:t xml:space="preserve"> v procesu nebo samostatně existující na podporu agend / funkčních obl</w:t>
            </w:r>
            <w:r>
              <w:rPr>
                <w:rFonts w:ascii="Arial" w:hAnsi="Arial" w:cs="Arial"/>
                <w:b/>
              </w:rPr>
              <w:t>astí</w:t>
            </w:r>
            <w:r w:rsidRPr="003F7B0D">
              <w:rPr>
                <w:rFonts w:ascii="Arial" w:hAnsi="Arial" w:cs="Arial"/>
                <w:b/>
              </w:rPr>
              <w:t xml:space="preserve"> </w:t>
            </w:r>
            <w:r w:rsidRPr="003F7B0D">
              <w:rPr>
                <w:rFonts w:ascii="Arial" w:hAnsi="Arial" w:cs="Arial"/>
              </w:rPr>
              <w:t>(NEPOVINNÉ)</w:t>
            </w:r>
          </w:p>
        </w:tc>
      </w:tr>
      <w:tr w14:paraId="07F1F3F3" w14:textId="77777777" w:rsidTr="008647C9">
        <w:tblPrEx>
          <w:tblW w:w="10080" w:type="dxa"/>
          <w:tblInd w:w="108" w:type="dxa"/>
          <w:tblLook w:val="06A0"/>
        </w:tblPrEx>
        <w:tc>
          <w:tcPr>
            <w:tcW w:w="3686" w:type="dxa"/>
          </w:tcPr>
          <w:p w:rsidR="005B5DF1" w:rsidRPr="003F7B0D" w:rsidP="005B5DF1" w14:paraId="0C12D2FC" w14:textId="77777777">
            <w:pPr>
              <w:spacing w:before="40" w:after="40"/>
              <w:jc w:val="left"/>
              <w:rPr>
                <w:rFonts w:ascii="Arial" w:hAnsi="Arial" w:cs="Arial"/>
              </w:rPr>
            </w:pPr>
            <w:r>
              <w:rPr>
                <w:rFonts w:ascii="Arial" w:hAnsi="Arial" w:cs="Arial"/>
              </w:rPr>
              <w:t>-</w:t>
            </w:r>
          </w:p>
        </w:tc>
        <w:tc>
          <w:tcPr>
            <w:tcW w:w="6394" w:type="dxa"/>
            <w:gridSpan w:val="2"/>
          </w:tcPr>
          <w:p w:rsidR="005B5DF1" w:rsidRPr="003F7B0D" w:rsidP="005B5DF1" w14:paraId="4934C18C" w14:textId="77777777">
            <w:pPr>
              <w:spacing w:before="40" w:after="40"/>
              <w:jc w:val="left"/>
              <w:rPr>
                <w:rFonts w:ascii="Arial" w:hAnsi="Arial" w:cs="Arial"/>
              </w:rPr>
            </w:pPr>
            <w:r>
              <w:rPr>
                <w:rFonts w:ascii="Arial" w:hAnsi="Arial" w:cs="Arial"/>
              </w:rPr>
              <w:t>-</w:t>
            </w:r>
          </w:p>
        </w:tc>
      </w:tr>
    </w:tbl>
    <w:p w:rsidR="00A801CB" w:rsidRPr="003F7B0D" w:rsidP="00FD10A1" w14:paraId="68286DD1" w14:textId="77777777">
      <w:pPr>
        <w:rPr>
          <w:rFonts w:ascii="Arial" w:hAnsi="Arial" w:cs="Arial"/>
        </w:rPr>
      </w:pPr>
    </w:p>
    <w:tbl>
      <w:tblPr>
        <w:tblStyle w:val="TableGrid1"/>
        <w:tblW w:w="4950" w:type="pct"/>
        <w:tblInd w:w="108" w:type="dxa"/>
        <w:tblLook w:val="06A0"/>
      </w:tblPr>
      <w:tblGrid>
        <w:gridCol w:w="1831"/>
        <w:gridCol w:w="2214"/>
        <w:gridCol w:w="2644"/>
        <w:gridCol w:w="3403"/>
      </w:tblGrid>
      <w:tr w14:paraId="0035322F" w14:textId="77777777" w:rsidTr="00DC32AA">
        <w:tblPrEx>
          <w:tblW w:w="4950" w:type="pct"/>
          <w:tblInd w:w="108" w:type="dxa"/>
          <w:tblLook w:val="06A0"/>
        </w:tblPrEx>
        <w:trPr>
          <w:tblHeader/>
        </w:trPr>
        <w:tc>
          <w:tcPr>
            <w:tcW w:w="5000" w:type="pct"/>
            <w:gridSpan w:val="4"/>
            <w:shd w:val="clear" w:color="auto" w:fill="DBEEF3" w:themeFill="accent5" w:themeFillTint="33"/>
          </w:tcPr>
          <w:p w:rsidR="00A55D52" w:rsidRPr="002C3CAF" w:rsidP="000C4BEA" w14:paraId="7209E222" w14:textId="77777777">
            <w:pPr>
              <w:keepNext/>
              <w:jc w:val="left"/>
              <w:rPr>
                <w:rFonts w:ascii="Arial" w:hAnsi="Arial" w:cs="Arial"/>
              </w:rPr>
            </w:pPr>
            <w:bookmarkStart w:id="63" w:name="_Toc509581660"/>
            <w:bookmarkStart w:id="64" w:name="_Toc513797130"/>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Pr="002C3CAF">
              <w:rPr>
                <w:rFonts w:ascii="Arial" w:hAnsi="Arial" w:cs="Arial"/>
              </w:rPr>
              <w:t>16</w:t>
            </w:r>
            <w:r w:rsidRPr="002C3CAF">
              <w:rPr>
                <w:rFonts w:ascii="Arial" w:hAnsi="Arial" w:cs="Arial"/>
              </w:rPr>
              <w:fldChar w:fldCharType="end"/>
            </w:r>
            <w:r w:rsidRPr="002C3CAF">
              <w:rPr>
                <w:rFonts w:ascii="Arial" w:hAnsi="Arial" w:cs="Arial"/>
              </w:rPr>
              <w:t xml:space="preserve">: </w:t>
            </w:r>
            <w:r w:rsidRPr="000C4BEA" w:rsidR="00855ED9">
              <w:rPr>
                <w:rFonts w:ascii="Arial" w:hAnsi="Arial" w:cs="Arial"/>
                <w:b/>
              </w:rPr>
              <w:t>Katalog (interních a externích</w:t>
            </w:r>
            <w:r w:rsidRPr="000C4BEA" w:rsidR="00855ED9">
              <w:rPr>
                <w:b/>
              </w:rPr>
              <w:t xml:space="preserve">) </w:t>
            </w:r>
            <w:r w:rsidRPr="000C4BEA" w:rsidR="00855ED9">
              <w:rPr>
                <w:rFonts w:ascii="Arial" w:hAnsi="Arial" w:cs="Arial"/>
                <w:b/>
              </w:rPr>
              <w:t>služeb</w:t>
            </w:r>
            <w:bookmarkEnd w:id="63"/>
            <w:r w:rsidR="000C4BEA">
              <w:rPr>
                <w:rFonts w:ascii="Arial" w:hAnsi="Arial" w:cs="Arial"/>
                <w:b/>
              </w:rPr>
              <w:t>:</w:t>
            </w:r>
            <w:bookmarkEnd w:id="64"/>
          </w:p>
        </w:tc>
      </w:tr>
      <w:tr w14:paraId="46C0F32C" w14:textId="77777777" w:rsidTr="00E22FB6">
        <w:tblPrEx>
          <w:tblW w:w="4950" w:type="pct"/>
          <w:tblInd w:w="108" w:type="dxa"/>
          <w:tblLook w:val="06A0"/>
        </w:tblPrEx>
        <w:trPr>
          <w:tblHeader/>
        </w:trPr>
        <w:tc>
          <w:tcPr>
            <w:tcW w:w="907" w:type="pct"/>
            <w:shd w:val="clear" w:color="auto" w:fill="DBEEF3" w:themeFill="accent5" w:themeFillTint="33"/>
          </w:tcPr>
          <w:p w:rsidR="00A801CB" w:rsidRPr="003F7B0D" w:rsidP="00FD10A1" w14:paraId="13D2E40F" w14:textId="77777777">
            <w:pPr>
              <w:keepNext/>
              <w:jc w:val="left"/>
              <w:rPr>
                <w:rFonts w:ascii="Arial" w:hAnsi="Arial" w:cs="Arial"/>
                <w:b/>
              </w:rPr>
            </w:pPr>
            <w:r w:rsidRPr="003F7B0D">
              <w:rPr>
                <w:rFonts w:ascii="Arial" w:hAnsi="Arial" w:cs="Arial"/>
                <w:b/>
              </w:rPr>
              <w:t>Název služby</w:t>
            </w:r>
          </w:p>
        </w:tc>
        <w:tc>
          <w:tcPr>
            <w:tcW w:w="1097" w:type="pct"/>
            <w:shd w:val="clear" w:color="auto" w:fill="DBEEF3" w:themeFill="accent5" w:themeFillTint="33"/>
          </w:tcPr>
          <w:p w:rsidR="00A801CB" w:rsidRPr="003F7B0D" w:rsidP="003F52AB" w14:paraId="1C83C2A8" w14:textId="77777777">
            <w:pPr>
              <w:keepNext/>
              <w:jc w:val="left"/>
              <w:rPr>
                <w:rFonts w:ascii="Arial" w:hAnsi="Arial" w:cs="Arial"/>
                <w:b/>
              </w:rPr>
            </w:pPr>
            <w:r w:rsidRPr="003F7B0D">
              <w:rPr>
                <w:rFonts w:ascii="Arial" w:hAnsi="Arial" w:cs="Arial"/>
                <w:b/>
              </w:rPr>
              <w:t>Kdo poskytuje</w:t>
            </w:r>
            <w:r w:rsidR="005A629C">
              <w:rPr>
                <w:rFonts w:ascii="Arial" w:hAnsi="Arial" w:cs="Arial"/>
                <w:b/>
              </w:rPr>
              <w:t xml:space="preserve"> služb</w:t>
            </w:r>
            <w:r w:rsidRPr="005A629C">
              <w:rPr>
                <w:rFonts w:ascii="Arial" w:hAnsi="Arial" w:cs="Arial"/>
                <w:b/>
              </w:rPr>
              <w:t>u</w:t>
            </w:r>
          </w:p>
        </w:tc>
        <w:tc>
          <w:tcPr>
            <w:tcW w:w="1310" w:type="pct"/>
            <w:shd w:val="clear" w:color="auto" w:fill="DBEEF3" w:themeFill="accent5" w:themeFillTint="33"/>
          </w:tcPr>
          <w:p w:rsidR="00A801CB" w:rsidRPr="003F7B0D" w:rsidP="003F52AB" w14:paraId="05CF7983" w14:textId="77777777">
            <w:pPr>
              <w:keepNext/>
              <w:spacing w:before="40" w:after="40"/>
              <w:jc w:val="left"/>
              <w:rPr>
                <w:rFonts w:ascii="Arial" w:hAnsi="Arial" w:cs="Arial"/>
                <w:b/>
              </w:rPr>
            </w:pPr>
            <w:r w:rsidRPr="005A629C">
              <w:rPr>
                <w:rFonts w:ascii="Arial" w:hAnsi="Arial" w:cs="Arial"/>
                <w:b/>
              </w:rPr>
              <w:t>K</w:t>
            </w:r>
            <w:r w:rsidRPr="005A629C" w:rsidR="007741B1">
              <w:rPr>
                <w:rFonts w:ascii="Arial" w:hAnsi="Arial" w:cs="Arial"/>
                <w:b/>
              </w:rPr>
              <w:t xml:space="preserve">do je </w:t>
            </w:r>
            <w:r w:rsidRPr="005A629C" w:rsidR="00874817">
              <w:rPr>
                <w:rFonts w:ascii="Arial" w:hAnsi="Arial" w:cs="Arial"/>
                <w:b/>
              </w:rPr>
              <w:t>konzumentem</w:t>
            </w:r>
            <w:r w:rsidR="005A629C">
              <w:rPr>
                <w:rFonts w:ascii="Arial" w:hAnsi="Arial" w:cs="Arial"/>
                <w:b/>
              </w:rPr>
              <w:t xml:space="preserve"> služb</w:t>
            </w:r>
            <w:r w:rsidRPr="005A629C" w:rsidR="007741B1">
              <w:rPr>
                <w:rFonts w:ascii="Arial" w:hAnsi="Arial" w:cs="Arial"/>
                <w:b/>
              </w:rPr>
              <w:t>y</w:t>
            </w:r>
          </w:p>
        </w:tc>
        <w:tc>
          <w:tcPr>
            <w:tcW w:w="1686" w:type="pct"/>
            <w:shd w:val="clear" w:color="auto" w:fill="DBEEF3" w:themeFill="accent5" w:themeFillTint="33"/>
          </w:tcPr>
          <w:p w:rsidR="00A801CB" w:rsidRPr="003F7B0D" w:rsidP="003F52AB" w14:paraId="0375516A" w14:textId="77777777">
            <w:pPr>
              <w:keepNext/>
              <w:spacing w:before="40" w:after="40"/>
              <w:jc w:val="left"/>
              <w:rPr>
                <w:rFonts w:ascii="Arial" w:hAnsi="Arial" w:cs="Arial"/>
                <w:b/>
              </w:rPr>
            </w:pPr>
            <w:r w:rsidRPr="005A629C">
              <w:rPr>
                <w:rFonts w:ascii="Arial" w:hAnsi="Arial" w:cs="Arial"/>
                <w:b/>
              </w:rPr>
              <w:t xml:space="preserve">Výčet použitých </w:t>
            </w:r>
            <w:r w:rsidRPr="005A629C" w:rsidR="004C1C4C">
              <w:rPr>
                <w:rFonts w:ascii="Arial" w:hAnsi="Arial" w:cs="Arial"/>
                <w:b/>
              </w:rPr>
              <w:t xml:space="preserve">obslužných </w:t>
            </w:r>
            <w:r w:rsidRPr="005A629C">
              <w:rPr>
                <w:rFonts w:ascii="Arial" w:hAnsi="Arial" w:cs="Arial"/>
                <w:b/>
              </w:rPr>
              <w:t>rozhraní</w:t>
            </w:r>
            <w:r w:rsidR="005A629C">
              <w:rPr>
                <w:rFonts w:ascii="Arial" w:hAnsi="Arial" w:cs="Arial"/>
                <w:b/>
              </w:rPr>
              <w:t xml:space="preserve"> služb</w:t>
            </w:r>
            <w:r w:rsidRPr="005A629C" w:rsidR="004C1C4C">
              <w:rPr>
                <w:rFonts w:ascii="Arial" w:hAnsi="Arial" w:cs="Arial"/>
                <w:b/>
              </w:rPr>
              <w:t>y</w:t>
            </w:r>
          </w:p>
        </w:tc>
      </w:tr>
      <w:tr w14:paraId="248EA9CE" w14:textId="77777777" w:rsidTr="00DC32AA">
        <w:tblPrEx>
          <w:tblW w:w="4950" w:type="pct"/>
          <w:tblInd w:w="108" w:type="dxa"/>
          <w:tblLook w:val="06A0"/>
        </w:tblPrEx>
        <w:tc>
          <w:tcPr>
            <w:tcW w:w="5000" w:type="pct"/>
            <w:gridSpan w:val="4"/>
            <w:shd w:val="clear" w:color="auto" w:fill="D9D9D9" w:themeFill="background1" w:themeFillShade="D9"/>
          </w:tcPr>
          <w:p w:rsidR="00F868C6" w:rsidRPr="003F7B0D" w:rsidP="005A629C" w14:paraId="733DCA81" w14:textId="77777777">
            <w:pPr>
              <w:spacing w:before="40" w:after="40"/>
              <w:jc w:val="left"/>
              <w:rPr>
                <w:rFonts w:ascii="Arial" w:hAnsi="Arial" w:cs="Arial"/>
                <w:b/>
              </w:rPr>
            </w:pPr>
            <w:r w:rsidRPr="005A629C">
              <w:rPr>
                <w:rFonts w:ascii="Arial" w:hAnsi="Arial" w:cs="Arial"/>
                <w:b/>
              </w:rPr>
              <w:t>Interní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(dovnitř úřadu či subjektu VS)</w:t>
            </w:r>
          </w:p>
        </w:tc>
      </w:tr>
      <w:tr w14:paraId="4107580B" w14:textId="77777777" w:rsidTr="00E22FB6">
        <w:tblPrEx>
          <w:tblW w:w="4950" w:type="pct"/>
          <w:tblInd w:w="108" w:type="dxa"/>
          <w:tblLook w:val="06A0"/>
        </w:tblPrEx>
        <w:tc>
          <w:tcPr>
            <w:tcW w:w="907" w:type="pct"/>
          </w:tcPr>
          <w:p w:rsidR="00F868C6" w:rsidRPr="003F7B0D" w:rsidP="00FD10A1" w14:paraId="10150FE4" w14:textId="77777777">
            <w:pPr>
              <w:jc w:val="left"/>
              <w:rPr>
                <w:rFonts w:ascii="Arial" w:hAnsi="Arial" w:cs="Arial"/>
                <w:b/>
              </w:rPr>
            </w:pPr>
            <w:r>
              <w:rPr>
                <w:rFonts w:ascii="Arial" w:hAnsi="Arial" w:cs="Arial"/>
                <w:b/>
              </w:rPr>
              <w:t>Poskytování dat</w:t>
            </w:r>
          </w:p>
        </w:tc>
        <w:tc>
          <w:tcPr>
            <w:tcW w:w="1097" w:type="pct"/>
          </w:tcPr>
          <w:p w:rsidR="00F868C6" w:rsidRPr="003F7B0D" w:rsidP="00FD10A1" w14:paraId="130F5F52" w14:textId="77777777">
            <w:pPr>
              <w:spacing w:after="0"/>
              <w:jc w:val="left"/>
              <w:rPr>
                <w:rFonts w:ascii="Arial" w:hAnsi="Arial" w:cs="Arial"/>
              </w:rPr>
            </w:pPr>
            <w:r>
              <w:rPr>
                <w:rFonts w:ascii="Arial" w:hAnsi="Arial" w:cs="Arial"/>
              </w:rPr>
              <w:t xml:space="preserve">CENIA – provozovatel </w:t>
            </w:r>
            <w:r w:rsidR="00A260F0">
              <w:rPr>
                <w:rFonts w:ascii="Arial" w:hAnsi="Arial" w:cs="Arial"/>
              </w:rPr>
              <w:t>HNVO</w:t>
            </w:r>
          </w:p>
        </w:tc>
        <w:tc>
          <w:tcPr>
            <w:tcW w:w="1310" w:type="pct"/>
          </w:tcPr>
          <w:p w:rsidR="00F868C6" w:rsidRPr="003F7B0D" w:rsidP="003F7B0D" w14:paraId="4FC876D3" w14:textId="77777777">
            <w:pPr>
              <w:spacing w:before="40" w:after="40"/>
              <w:jc w:val="left"/>
              <w:rPr>
                <w:rFonts w:ascii="Arial" w:hAnsi="Arial" w:cs="Arial"/>
              </w:rPr>
            </w:pPr>
            <w:r>
              <w:rPr>
                <w:rFonts w:ascii="Arial" w:hAnsi="Arial" w:cs="Arial"/>
              </w:rPr>
              <w:t>Státní a veřejná správa</w:t>
            </w:r>
          </w:p>
        </w:tc>
        <w:tc>
          <w:tcPr>
            <w:tcW w:w="1686" w:type="pct"/>
          </w:tcPr>
          <w:p w:rsidR="00F868C6" w:rsidRPr="003F7B0D" w:rsidP="003F7B0D" w14:paraId="588352AB" w14:textId="77777777">
            <w:pPr>
              <w:spacing w:before="40" w:after="40"/>
              <w:jc w:val="left"/>
              <w:rPr>
                <w:rFonts w:ascii="Arial" w:hAnsi="Arial" w:cs="Arial"/>
              </w:rPr>
            </w:pPr>
            <w:r>
              <w:rPr>
                <w:rFonts w:ascii="Arial" w:hAnsi="Arial" w:cs="Arial"/>
              </w:rPr>
              <w:t>komunikační rozhraní</w:t>
            </w:r>
            <w:r w:rsidR="00316AEB">
              <w:rPr>
                <w:rFonts w:ascii="Arial" w:hAnsi="Arial" w:cs="Arial"/>
              </w:rPr>
              <w:t>/GUI</w:t>
            </w:r>
            <w:r w:rsidR="008F0CF8">
              <w:rPr>
                <w:rFonts w:ascii="Arial" w:hAnsi="Arial" w:cs="Arial"/>
              </w:rPr>
              <w:t xml:space="preserve"> aplikace</w:t>
            </w:r>
          </w:p>
        </w:tc>
      </w:tr>
      <w:tr w14:paraId="1D47B4AA" w14:textId="77777777" w:rsidTr="00E22FB6">
        <w:tblPrEx>
          <w:tblW w:w="4950" w:type="pct"/>
          <w:tblInd w:w="108" w:type="dxa"/>
          <w:tblLook w:val="06A0"/>
        </w:tblPrEx>
        <w:tc>
          <w:tcPr>
            <w:tcW w:w="907" w:type="pct"/>
          </w:tcPr>
          <w:p w:rsidR="005C11D1" w:rsidP="00FD10A1" w14:paraId="51C96361" w14:textId="77777777">
            <w:pPr>
              <w:jc w:val="left"/>
              <w:rPr>
                <w:rFonts w:ascii="Arial" w:hAnsi="Arial" w:cs="Arial"/>
                <w:b/>
              </w:rPr>
            </w:pPr>
            <w:r>
              <w:rPr>
                <w:rFonts w:ascii="Arial" w:hAnsi="Arial" w:cs="Arial"/>
                <w:b/>
              </w:rPr>
              <w:t>Evidence seznamu pově</w:t>
            </w:r>
            <w:r w:rsidR="00F17ACF">
              <w:rPr>
                <w:rFonts w:ascii="Arial" w:hAnsi="Arial" w:cs="Arial"/>
                <w:b/>
              </w:rPr>
              <w:t>ř</w:t>
            </w:r>
            <w:r>
              <w:rPr>
                <w:rFonts w:ascii="Arial" w:hAnsi="Arial" w:cs="Arial"/>
                <w:b/>
              </w:rPr>
              <w:t>ených osob</w:t>
            </w:r>
          </w:p>
        </w:tc>
        <w:tc>
          <w:tcPr>
            <w:tcW w:w="1097" w:type="pct"/>
          </w:tcPr>
          <w:p w:rsidR="00F17ACF" w:rsidP="00FD10A1" w14:paraId="35F661B9" w14:textId="77777777">
            <w:pPr>
              <w:spacing w:after="0"/>
              <w:jc w:val="left"/>
              <w:rPr>
                <w:rFonts w:ascii="Arial" w:hAnsi="Arial" w:cs="Arial"/>
              </w:rPr>
            </w:pPr>
            <w:r>
              <w:rPr>
                <w:rFonts w:ascii="Arial" w:hAnsi="Arial" w:cs="Arial"/>
              </w:rPr>
              <w:t xml:space="preserve">MŽP – zřizovatel </w:t>
            </w:r>
          </w:p>
          <w:p w:rsidR="005C11D1" w:rsidP="00FD10A1" w14:paraId="480FB5BF" w14:textId="77777777">
            <w:pPr>
              <w:spacing w:after="0"/>
              <w:jc w:val="left"/>
              <w:rPr>
                <w:rFonts w:ascii="Arial" w:hAnsi="Arial" w:cs="Arial"/>
              </w:rPr>
            </w:pPr>
            <w:r>
              <w:rPr>
                <w:rFonts w:ascii="Arial" w:hAnsi="Arial" w:cs="Arial"/>
              </w:rPr>
              <w:t>CENIA – provozovatel HNVO</w:t>
            </w:r>
          </w:p>
        </w:tc>
        <w:tc>
          <w:tcPr>
            <w:tcW w:w="1310" w:type="pct"/>
          </w:tcPr>
          <w:p w:rsidR="005C11D1" w:rsidP="003F7B0D" w14:paraId="1DBC3B6D" w14:textId="77777777">
            <w:pPr>
              <w:spacing w:before="40" w:after="40"/>
              <w:jc w:val="left"/>
              <w:rPr>
                <w:rFonts w:ascii="Arial" w:hAnsi="Arial" w:cs="Arial"/>
              </w:rPr>
            </w:pPr>
            <w:r>
              <w:rPr>
                <w:rFonts w:ascii="Arial" w:hAnsi="Arial" w:cs="Arial"/>
              </w:rPr>
              <w:t>Veřejnost</w:t>
            </w:r>
          </w:p>
        </w:tc>
        <w:tc>
          <w:tcPr>
            <w:tcW w:w="1686" w:type="pct"/>
          </w:tcPr>
          <w:p w:rsidR="005C11D1" w:rsidP="003F7B0D" w14:paraId="594092AC" w14:textId="77777777">
            <w:pPr>
              <w:spacing w:before="40" w:after="40"/>
              <w:jc w:val="left"/>
              <w:rPr>
                <w:rFonts w:ascii="Arial" w:hAnsi="Arial" w:cs="Arial"/>
              </w:rPr>
            </w:pPr>
            <w:r>
              <w:rPr>
                <w:rFonts w:ascii="Arial" w:hAnsi="Arial" w:cs="Arial"/>
              </w:rPr>
              <w:t>portál</w:t>
            </w:r>
          </w:p>
        </w:tc>
      </w:tr>
      <w:tr w14:paraId="60BAA3F4" w14:textId="77777777" w:rsidTr="00DC32AA">
        <w:tblPrEx>
          <w:tblW w:w="4950" w:type="pct"/>
          <w:tblInd w:w="108" w:type="dxa"/>
          <w:tblLook w:val="06A0"/>
        </w:tblPrEx>
        <w:trPr>
          <w:trHeight w:val="359"/>
        </w:trPr>
        <w:tc>
          <w:tcPr>
            <w:tcW w:w="5000" w:type="pct"/>
            <w:gridSpan w:val="4"/>
            <w:shd w:val="clear" w:color="auto" w:fill="D9D9D9" w:themeFill="background1" w:themeFillShade="D9"/>
          </w:tcPr>
          <w:p w:rsidR="00F868C6" w:rsidRPr="003F7B0D" w:rsidP="00B741F7" w14:paraId="62EAB1FA" w14:textId="77777777">
            <w:pPr>
              <w:spacing w:before="40" w:after="40"/>
              <w:jc w:val="left"/>
              <w:rPr>
                <w:rFonts w:ascii="Arial" w:hAnsi="Arial" w:cs="Arial"/>
                <w:b/>
              </w:rPr>
            </w:pPr>
            <w:r w:rsidRPr="005A629C">
              <w:rPr>
                <w:rFonts w:ascii="Arial" w:hAnsi="Arial" w:cs="Arial"/>
                <w:b/>
              </w:rPr>
              <w:t>Externí</w:t>
            </w:r>
            <w:r w:rsidR="005A629C">
              <w:rPr>
                <w:rFonts w:ascii="Arial" w:hAnsi="Arial" w:cs="Arial"/>
                <w:b/>
              </w:rPr>
              <w:t xml:space="preserve"> služb</w:t>
            </w:r>
            <w:r w:rsidRPr="005A629C">
              <w:rPr>
                <w:rFonts w:ascii="Arial" w:hAnsi="Arial" w:cs="Arial"/>
                <w:b/>
              </w:rPr>
              <w:t xml:space="preserve">y veřejné </w:t>
            </w:r>
            <w:r w:rsidRPr="003F7B0D">
              <w:rPr>
                <w:rFonts w:ascii="Arial" w:hAnsi="Arial" w:cs="Arial"/>
                <w:b/>
              </w:rPr>
              <w:t>správy</w:t>
            </w:r>
            <w:r w:rsidR="00B741F7">
              <w:rPr>
                <w:rFonts w:ascii="Arial" w:hAnsi="Arial" w:cs="Arial"/>
                <w:b/>
              </w:rPr>
              <w:t xml:space="preserve"> (vně</w:t>
            </w:r>
            <w:r w:rsidR="00CE28FE">
              <w:rPr>
                <w:rFonts w:ascii="Arial" w:hAnsi="Arial" w:cs="Arial"/>
                <w:b/>
              </w:rPr>
              <w:t xml:space="preserve"> </w:t>
            </w:r>
            <w:r w:rsidR="00B741F7">
              <w:rPr>
                <w:rFonts w:ascii="Arial" w:hAnsi="Arial" w:cs="Arial"/>
                <w:b/>
              </w:rPr>
              <w:t>úřadu či subjektu VS)</w:t>
            </w:r>
          </w:p>
        </w:tc>
      </w:tr>
      <w:tr w14:paraId="379A647F" w14:textId="77777777" w:rsidTr="00E22FB6">
        <w:tblPrEx>
          <w:tblW w:w="4950" w:type="pct"/>
          <w:tblInd w:w="108" w:type="dxa"/>
          <w:tblLook w:val="06A0"/>
        </w:tblPrEx>
        <w:tc>
          <w:tcPr>
            <w:tcW w:w="907" w:type="pct"/>
          </w:tcPr>
          <w:p w:rsidR="00E22FB6" w:rsidRPr="003F7B0D" w:rsidP="00E22FB6" w14:paraId="7330A333" w14:textId="77777777">
            <w:pPr>
              <w:jc w:val="left"/>
              <w:rPr>
                <w:rFonts w:ascii="Arial" w:hAnsi="Arial" w:cs="Arial"/>
                <w:b/>
              </w:rPr>
            </w:pPr>
            <w:r>
              <w:rPr>
                <w:rFonts w:ascii="Arial" w:hAnsi="Arial" w:cs="Arial"/>
                <w:b/>
              </w:rPr>
              <w:t>Poskytování dat</w:t>
            </w:r>
          </w:p>
        </w:tc>
        <w:tc>
          <w:tcPr>
            <w:tcW w:w="1097" w:type="pct"/>
          </w:tcPr>
          <w:p w:rsidR="00E22FB6" w:rsidRPr="003F7B0D" w:rsidP="00E22FB6" w14:paraId="2BF1DA62" w14:textId="77777777">
            <w:pPr>
              <w:spacing w:after="0"/>
              <w:jc w:val="left"/>
              <w:rPr>
                <w:rFonts w:ascii="Arial" w:hAnsi="Arial" w:cs="Arial"/>
              </w:rPr>
            </w:pPr>
            <w:r>
              <w:rPr>
                <w:rFonts w:ascii="Arial" w:hAnsi="Arial" w:cs="Arial"/>
              </w:rPr>
              <w:t>CENIA – provozovatel HNVO</w:t>
            </w:r>
          </w:p>
        </w:tc>
        <w:tc>
          <w:tcPr>
            <w:tcW w:w="1310" w:type="pct"/>
          </w:tcPr>
          <w:p w:rsidR="00E22FB6" w:rsidRPr="003F7B0D" w:rsidP="00E22FB6" w14:paraId="7853A901" w14:textId="77777777">
            <w:pPr>
              <w:spacing w:before="40" w:after="40"/>
              <w:jc w:val="left"/>
              <w:rPr>
                <w:rFonts w:ascii="Arial" w:hAnsi="Arial" w:cs="Arial"/>
              </w:rPr>
            </w:pPr>
            <w:r>
              <w:rPr>
                <w:rFonts w:ascii="Arial" w:hAnsi="Arial" w:cs="Arial"/>
              </w:rPr>
              <w:t>Státní a veřejná správa</w:t>
            </w:r>
          </w:p>
        </w:tc>
        <w:tc>
          <w:tcPr>
            <w:tcW w:w="1686" w:type="pct"/>
          </w:tcPr>
          <w:p w:rsidR="00E22FB6" w:rsidRPr="003F7B0D" w:rsidP="00E22FB6" w14:paraId="3C878F8A" w14:textId="77777777">
            <w:pPr>
              <w:spacing w:before="40" w:after="40"/>
              <w:jc w:val="left"/>
              <w:rPr>
                <w:rFonts w:ascii="Arial" w:hAnsi="Arial" w:cs="Arial"/>
              </w:rPr>
            </w:pPr>
            <w:r>
              <w:rPr>
                <w:rFonts w:ascii="Arial" w:hAnsi="Arial" w:cs="Arial"/>
              </w:rPr>
              <w:t>komunikační rozhraní</w:t>
            </w:r>
            <w:r w:rsidR="00316AEB">
              <w:rPr>
                <w:rFonts w:ascii="Arial" w:hAnsi="Arial" w:cs="Arial"/>
              </w:rPr>
              <w:t>/GUI</w:t>
            </w:r>
            <w:r w:rsidR="008F0CF8">
              <w:rPr>
                <w:rFonts w:ascii="Arial" w:hAnsi="Arial" w:cs="Arial"/>
              </w:rPr>
              <w:t xml:space="preserve"> aplikace</w:t>
            </w:r>
          </w:p>
        </w:tc>
      </w:tr>
      <w:tr w14:paraId="30DF2C3A" w14:textId="77777777" w:rsidTr="00E22FB6">
        <w:tblPrEx>
          <w:tblW w:w="4950" w:type="pct"/>
          <w:tblInd w:w="108" w:type="dxa"/>
          <w:tblLook w:val="06A0"/>
        </w:tblPrEx>
        <w:tc>
          <w:tcPr>
            <w:tcW w:w="907" w:type="pct"/>
          </w:tcPr>
          <w:p w:rsidR="00F17ACF" w:rsidP="00F17ACF" w14:paraId="390E1AED" w14:textId="77777777">
            <w:pPr>
              <w:jc w:val="left"/>
              <w:rPr>
                <w:rFonts w:ascii="Arial" w:hAnsi="Arial" w:cs="Arial"/>
                <w:b/>
              </w:rPr>
            </w:pPr>
            <w:r>
              <w:rPr>
                <w:rFonts w:ascii="Arial" w:hAnsi="Arial" w:cs="Arial"/>
                <w:b/>
              </w:rPr>
              <w:t>Evidence seznamu pověřených osob</w:t>
            </w:r>
          </w:p>
        </w:tc>
        <w:tc>
          <w:tcPr>
            <w:tcW w:w="1097" w:type="pct"/>
          </w:tcPr>
          <w:p w:rsidR="00F17ACF" w:rsidP="00F17ACF" w14:paraId="6D2BD82D" w14:textId="77777777">
            <w:pPr>
              <w:spacing w:after="0"/>
              <w:jc w:val="left"/>
              <w:rPr>
                <w:rFonts w:ascii="Arial" w:hAnsi="Arial" w:cs="Arial"/>
              </w:rPr>
            </w:pPr>
            <w:r>
              <w:rPr>
                <w:rFonts w:ascii="Arial" w:hAnsi="Arial" w:cs="Arial"/>
              </w:rPr>
              <w:t xml:space="preserve">MŽP – zřizovatel </w:t>
            </w:r>
          </w:p>
          <w:p w:rsidR="00F17ACF" w:rsidP="00F17ACF" w14:paraId="46112DA2" w14:textId="77777777">
            <w:pPr>
              <w:spacing w:after="0"/>
              <w:jc w:val="left"/>
              <w:rPr>
                <w:rFonts w:ascii="Arial" w:hAnsi="Arial" w:cs="Arial"/>
              </w:rPr>
            </w:pPr>
            <w:r>
              <w:rPr>
                <w:rFonts w:ascii="Arial" w:hAnsi="Arial" w:cs="Arial"/>
              </w:rPr>
              <w:t>CENIA – provozovatel HNVO</w:t>
            </w:r>
          </w:p>
        </w:tc>
        <w:tc>
          <w:tcPr>
            <w:tcW w:w="1310" w:type="pct"/>
          </w:tcPr>
          <w:p w:rsidR="00F17ACF" w:rsidP="00F17ACF" w14:paraId="1C108049" w14:textId="77777777">
            <w:pPr>
              <w:spacing w:before="40" w:after="40"/>
              <w:jc w:val="left"/>
              <w:rPr>
                <w:rFonts w:ascii="Arial" w:hAnsi="Arial" w:cs="Arial"/>
              </w:rPr>
            </w:pPr>
            <w:r>
              <w:rPr>
                <w:rFonts w:ascii="Arial" w:hAnsi="Arial" w:cs="Arial"/>
              </w:rPr>
              <w:t>Veřejnost</w:t>
            </w:r>
          </w:p>
        </w:tc>
        <w:tc>
          <w:tcPr>
            <w:tcW w:w="1686" w:type="pct"/>
          </w:tcPr>
          <w:p w:rsidR="00F17ACF" w:rsidP="00F17ACF" w14:paraId="40164198" w14:textId="77777777">
            <w:pPr>
              <w:spacing w:before="40" w:after="40"/>
              <w:jc w:val="left"/>
              <w:rPr>
                <w:rFonts w:ascii="Arial" w:hAnsi="Arial" w:cs="Arial"/>
              </w:rPr>
            </w:pPr>
            <w:r>
              <w:rPr>
                <w:rFonts w:ascii="Arial" w:hAnsi="Arial" w:cs="Arial"/>
              </w:rPr>
              <w:t>portál</w:t>
            </w:r>
          </w:p>
        </w:tc>
      </w:tr>
    </w:tbl>
    <w:p w:rsidR="003F0045" w:rsidRPr="003F7B0D" w:rsidP="00FD10A1" w14:paraId="7CB075E6" w14:textId="77777777">
      <w:pPr>
        <w:tabs>
          <w:tab w:val="left" w:pos="3572"/>
        </w:tabs>
        <w:rPr>
          <w:rFonts w:ascii="Arial" w:hAnsi="Arial" w:cs="Arial"/>
        </w:rPr>
      </w:pPr>
      <w:r w:rsidRPr="003F7B0D">
        <w:rPr>
          <w:rFonts w:ascii="Arial" w:hAnsi="Arial" w:cs="Arial"/>
        </w:rPr>
        <w:tab/>
      </w:r>
    </w:p>
    <w:tbl>
      <w:tblPr>
        <w:tblStyle w:val="TableGrid1"/>
        <w:tblW w:w="10080" w:type="dxa"/>
        <w:tblInd w:w="108" w:type="dxa"/>
        <w:tblLayout w:type="fixed"/>
        <w:tblLook w:val="06A0"/>
      </w:tblPr>
      <w:tblGrid>
        <w:gridCol w:w="2410"/>
        <w:gridCol w:w="1559"/>
        <w:gridCol w:w="6111"/>
      </w:tblGrid>
      <w:tr w14:paraId="7C6F99B5" w14:textId="77777777" w:rsidTr="008647C9">
        <w:tblPrEx>
          <w:tblW w:w="10080" w:type="dxa"/>
          <w:tblInd w:w="108" w:type="dxa"/>
          <w:tblLayout w:type="fixed"/>
          <w:tblLook w:val="06A0"/>
        </w:tblPrEx>
        <w:trPr>
          <w:cantSplit/>
          <w:tblHeader/>
        </w:trPr>
        <w:tc>
          <w:tcPr>
            <w:tcW w:w="10080" w:type="dxa"/>
            <w:gridSpan w:val="3"/>
            <w:shd w:val="clear" w:color="auto" w:fill="DBEEF3" w:themeFill="accent5" w:themeFillTint="33"/>
          </w:tcPr>
          <w:p w:rsidR="00855ED9" w:rsidRPr="002C3CAF" w:rsidP="003F7B0D" w14:paraId="18A7E7AD" w14:textId="77777777">
            <w:pPr>
              <w:keepNext/>
              <w:spacing w:before="40" w:after="40"/>
              <w:rPr>
                <w:rFonts w:ascii="Arial" w:hAnsi="Arial" w:cs="Arial"/>
              </w:rPr>
            </w:pPr>
            <w:bookmarkStart w:id="65" w:name="_Toc509581661"/>
            <w:bookmarkStart w:id="66" w:name="_Toc513797131"/>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17</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rPr>
              <w:t>Využití front-office rozhraní předmětem projektu</w:t>
            </w:r>
            <w:bookmarkEnd w:id="65"/>
            <w:r w:rsidR="000C4BEA">
              <w:rPr>
                <w:rFonts w:ascii="Arial" w:eastAsia="Calibri" w:hAnsi="Arial" w:cs="Arial"/>
                <w:b/>
              </w:rPr>
              <w:t>:</w:t>
            </w:r>
            <w:bookmarkEnd w:id="66"/>
          </w:p>
        </w:tc>
      </w:tr>
      <w:tr w14:paraId="4981CD16" w14:textId="77777777" w:rsidTr="008647C9">
        <w:tblPrEx>
          <w:tblW w:w="10080" w:type="dxa"/>
          <w:tblInd w:w="108" w:type="dxa"/>
          <w:tblLayout w:type="fixed"/>
          <w:tblLook w:val="06A0"/>
        </w:tblPrEx>
        <w:trPr>
          <w:cantSplit/>
          <w:tblHeader/>
        </w:trPr>
        <w:tc>
          <w:tcPr>
            <w:tcW w:w="2410" w:type="dxa"/>
            <w:shd w:val="clear" w:color="auto" w:fill="DBEEF3" w:themeFill="accent5" w:themeFillTint="33"/>
          </w:tcPr>
          <w:p w:rsidR="0094461B" w:rsidRPr="003F7B0D" w:rsidP="003F7B0D" w14:paraId="6068A7FE" w14:textId="77777777">
            <w:pPr>
              <w:keepNext/>
              <w:spacing w:before="40" w:after="40"/>
              <w:jc w:val="left"/>
              <w:rPr>
                <w:rFonts w:ascii="Arial" w:hAnsi="Arial" w:cs="Arial"/>
                <w:b/>
              </w:rPr>
            </w:pPr>
            <w:r w:rsidRPr="003F7B0D">
              <w:rPr>
                <w:rFonts w:ascii="Arial" w:hAnsi="Arial" w:cs="Arial"/>
                <w:b/>
              </w:rPr>
              <w:t>Rozhraní</w:t>
            </w:r>
          </w:p>
        </w:tc>
        <w:tc>
          <w:tcPr>
            <w:tcW w:w="1559" w:type="dxa"/>
            <w:shd w:val="clear" w:color="auto" w:fill="DBEEF3" w:themeFill="accent5" w:themeFillTint="33"/>
          </w:tcPr>
          <w:p w:rsidR="0094461B" w:rsidRPr="003F7B0D" w:rsidP="003F7B0D" w14:paraId="2A01A333" w14:textId="77777777">
            <w:pPr>
              <w:keepNext/>
              <w:spacing w:before="40" w:after="40"/>
              <w:jc w:val="left"/>
              <w:rPr>
                <w:rFonts w:ascii="Arial" w:hAnsi="Arial" w:cs="Arial"/>
                <w:b/>
              </w:rPr>
            </w:pPr>
            <w:r w:rsidRPr="003F7B0D">
              <w:rPr>
                <w:rFonts w:ascii="Arial" w:hAnsi="Arial" w:cs="Arial"/>
                <w:b/>
              </w:rPr>
              <w:t>Využití</w:t>
            </w:r>
          </w:p>
        </w:tc>
        <w:tc>
          <w:tcPr>
            <w:tcW w:w="6111" w:type="dxa"/>
            <w:shd w:val="clear" w:color="auto" w:fill="DBEEF3" w:themeFill="accent5" w:themeFillTint="33"/>
          </w:tcPr>
          <w:p w:rsidR="0094461B" w:rsidRPr="003F7B0D" w:rsidP="003F7B0D" w14:paraId="1BDEB2E5" w14:textId="77777777">
            <w:pPr>
              <w:keepNext/>
              <w:spacing w:before="40" w:after="40"/>
              <w:jc w:val="left"/>
              <w:rPr>
                <w:rFonts w:ascii="Arial" w:hAnsi="Arial" w:cs="Arial"/>
                <w:b/>
              </w:rPr>
            </w:pPr>
            <w:r w:rsidRPr="003F7B0D">
              <w:rPr>
                <w:rFonts w:ascii="Arial" w:hAnsi="Arial" w:cs="Arial"/>
                <w:b/>
              </w:rPr>
              <w:t>Popis využití rozhraní v projektu</w:t>
            </w:r>
          </w:p>
        </w:tc>
      </w:tr>
      <w:tr w14:paraId="0670451F" w14:textId="77777777" w:rsidTr="008647C9">
        <w:tblPrEx>
          <w:tblW w:w="10080" w:type="dxa"/>
          <w:tblInd w:w="108" w:type="dxa"/>
          <w:tblLayout w:type="fixed"/>
          <w:tblLook w:val="06A0"/>
        </w:tblPrEx>
        <w:trPr>
          <w:cantSplit/>
        </w:trPr>
        <w:tc>
          <w:tcPr>
            <w:tcW w:w="2410" w:type="dxa"/>
            <w:shd w:val="clear" w:color="auto" w:fill="D9D9D9" w:themeFill="background1" w:themeFillShade="D9"/>
          </w:tcPr>
          <w:p w:rsidR="0094461B" w:rsidRPr="003F7B0D" w:rsidP="003F7B0D" w14:paraId="13A5B34A" w14:textId="77777777">
            <w:pPr>
              <w:spacing w:before="40" w:after="40"/>
              <w:jc w:val="left"/>
              <w:rPr>
                <w:rFonts w:ascii="Arial" w:hAnsi="Arial" w:cs="Arial"/>
                <w:b/>
              </w:rPr>
            </w:pPr>
            <w:r w:rsidRPr="003F7B0D">
              <w:rPr>
                <w:rFonts w:ascii="Arial" w:hAnsi="Arial" w:cs="Arial"/>
                <w:b/>
              </w:rPr>
              <w:t>Asistovaná přepážka</w:t>
            </w:r>
          </w:p>
        </w:tc>
        <w:tc>
          <w:tcPr>
            <w:tcW w:w="1559" w:type="dxa"/>
          </w:tcPr>
          <w:p w:rsidR="0094461B" w:rsidRPr="003F7B0D" w:rsidP="003F7B0D" w14:paraId="56DBDFBE" w14:textId="77777777">
            <w:pPr>
              <w:spacing w:before="40" w:after="40"/>
              <w:jc w:val="left"/>
              <w:rPr>
                <w:rFonts w:ascii="Arial" w:hAnsi="Arial" w:cs="Arial"/>
              </w:rPr>
            </w:pPr>
            <w:sdt>
              <w:sdtPr>
                <w:rPr>
                  <w:rFonts w:ascii="Arial" w:hAnsi="Arial" w:cs="Arial"/>
                  <w:b/>
                </w:rPr>
                <w:id w:val="-1332295738"/>
                <w:placeholder>
                  <w:docPart w:val="1F920A59E9A449EB86B5CE3489207A7A"/>
                </w:placeholder>
                <w:comboBox w:lastValue="Nerelevantní">
                  <w:listItem w:value="Ano" w:displayText="Ano"/>
                  <w:listItem w:value="Ne" w:displayText="Ne"/>
                  <w:listItem w:value="Nerelevantní" w:displayText="Nerelevantní"/>
                </w:comboBox>
              </w:sdtPr>
              <w:sdtContent>
                <w:r>
                  <w:rPr>
                    <w:rFonts w:ascii="Arial" w:hAnsi="Arial" w:cs="Arial"/>
                    <w:b/>
                  </w:rPr>
                  <w:t>Nerelevantní</w:t>
                </w:r>
              </w:sdtContent>
            </w:sdt>
          </w:p>
        </w:tc>
        <w:tc>
          <w:tcPr>
            <w:tcW w:w="6111" w:type="dxa"/>
          </w:tcPr>
          <w:p w:rsidR="0094461B" w:rsidRPr="003F7B0D" w:rsidP="001D1994" w14:paraId="4C236F43" w14:textId="77777777">
            <w:pPr>
              <w:spacing w:before="40" w:after="40"/>
              <w:jc w:val="left"/>
              <w:rPr>
                <w:rFonts w:ascii="Arial" w:hAnsi="Arial" w:cs="Arial"/>
              </w:rPr>
            </w:pPr>
            <w:r>
              <w:rPr>
                <w:rFonts w:ascii="Arial" w:hAnsi="Arial" w:cs="Arial"/>
              </w:rPr>
              <w:t>Realizace agendy</w:t>
            </w:r>
            <w:r w:rsidR="006731A8">
              <w:rPr>
                <w:rFonts w:ascii="Arial" w:hAnsi="Arial" w:cs="Arial"/>
              </w:rPr>
              <w:t xml:space="preserve"> je dle zákona č.</w:t>
            </w:r>
            <w:r>
              <w:rPr>
                <w:rFonts w:ascii="Arial" w:hAnsi="Arial" w:cs="Arial"/>
              </w:rPr>
              <w:t xml:space="preserve"> 185/2001 Sb. a </w:t>
            </w:r>
            <w:r w:rsidR="006731A8">
              <w:rPr>
                <w:rFonts w:ascii="Arial" w:hAnsi="Arial" w:cs="Arial"/>
              </w:rPr>
              <w:t xml:space="preserve"> 25/2008 Sb. možné pouze elektronicky prostřednictvím </w:t>
            </w:r>
            <w:r>
              <w:rPr>
                <w:rFonts w:ascii="Arial" w:hAnsi="Arial" w:cs="Arial"/>
              </w:rPr>
              <w:t xml:space="preserve">HNVO jako nezávislého modulu </w:t>
            </w:r>
            <w:r w:rsidR="006731A8">
              <w:rPr>
                <w:rFonts w:ascii="Arial" w:hAnsi="Arial" w:cs="Arial"/>
              </w:rPr>
              <w:t>ISPOP</w:t>
            </w:r>
            <w:r w:rsidR="00BD3FBF">
              <w:rPr>
                <w:rFonts w:ascii="Arial" w:hAnsi="Arial" w:cs="Arial"/>
              </w:rPr>
              <w:t>.</w:t>
            </w:r>
          </w:p>
        </w:tc>
      </w:tr>
      <w:tr w14:paraId="25C1580A" w14:textId="77777777" w:rsidTr="008647C9">
        <w:tblPrEx>
          <w:tblW w:w="10080" w:type="dxa"/>
          <w:tblInd w:w="108" w:type="dxa"/>
          <w:tblLayout w:type="fixed"/>
          <w:tblLook w:val="06A0"/>
        </w:tblPrEx>
        <w:trPr>
          <w:cantSplit/>
        </w:trPr>
        <w:tc>
          <w:tcPr>
            <w:tcW w:w="2410" w:type="dxa"/>
            <w:shd w:val="clear" w:color="auto" w:fill="D9D9D9" w:themeFill="background1" w:themeFillShade="D9"/>
          </w:tcPr>
          <w:p w:rsidR="003C22AC" w:rsidRPr="003F7B0D" w:rsidP="003F7B0D" w14:paraId="1C185955" w14:textId="77777777">
            <w:pPr>
              <w:spacing w:before="40" w:after="40"/>
              <w:jc w:val="left"/>
              <w:rPr>
                <w:rFonts w:ascii="Arial" w:hAnsi="Arial" w:cs="Arial"/>
                <w:b/>
              </w:rPr>
            </w:pPr>
            <w:r w:rsidRPr="003F7B0D">
              <w:rPr>
                <w:rFonts w:ascii="Arial" w:hAnsi="Arial" w:cs="Arial"/>
                <w:b/>
              </w:rPr>
              <w:t>Webový portál</w:t>
            </w:r>
          </w:p>
        </w:tc>
        <w:tc>
          <w:tcPr>
            <w:tcW w:w="1559" w:type="dxa"/>
          </w:tcPr>
          <w:p w:rsidR="003C22AC" w:rsidRPr="003F7B0D" w:rsidP="003F7B0D" w14:paraId="6D27C5A7" w14:textId="77777777">
            <w:pPr>
              <w:spacing w:before="40" w:after="40"/>
              <w:jc w:val="left"/>
              <w:rPr>
                <w:rFonts w:ascii="Arial" w:hAnsi="Arial" w:cs="Arial"/>
              </w:rPr>
            </w:pPr>
            <w:sdt>
              <w:sdtPr>
                <w:rPr>
                  <w:rFonts w:ascii="Arial" w:hAnsi="Arial" w:cs="Arial"/>
                  <w:b/>
                </w:rPr>
                <w:id w:val="-880081922"/>
                <w:placeholder>
                  <w:docPart w:val="41BE60DE2BAD4B2189A7DDF8FCE5A4FC"/>
                </w:placeholder>
                <w:comboBox w:lastValue="Ano">
                  <w:listItem w:value="Ano" w:displayText="Ano"/>
                  <w:listItem w:value="Ne" w:displayText="Ne"/>
                  <w:listItem w:value="Nerelevantní" w:displayText="Nerelevantní"/>
                </w:comboBox>
              </w:sdtPr>
              <w:sdtContent>
                <w:r>
                  <w:rPr>
                    <w:rFonts w:ascii="Arial" w:hAnsi="Arial" w:cs="Arial"/>
                    <w:b/>
                  </w:rPr>
                  <w:t>Ano</w:t>
                </w:r>
              </w:sdtContent>
            </w:sdt>
          </w:p>
        </w:tc>
        <w:tc>
          <w:tcPr>
            <w:tcW w:w="6111" w:type="dxa"/>
          </w:tcPr>
          <w:p w:rsidR="003C22AC" w:rsidRPr="003F7B0D" w:rsidP="003F7B0D" w14:paraId="29D68537" w14:textId="77777777">
            <w:pPr>
              <w:spacing w:before="40" w:after="40"/>
              <w:jc w:val="left"/>
              <w:rPr>
                <w:rFonts w:ascii="Arial" w:hAnsi="Arial" w:cs="Arial"/>
              </w:rPr>
            </w:pPr>
            <w:r>
              <w:rPr>
                <w:rFonts w:ascii="Arial" w:hAnsi="Arial" w:cs="Arial"/>
              </w:rPr>
              <w:t>Realizace agendy prostřednictvím systému HNVO</w:t>
            </w:r>
          </w:p>
        </w:tc>
      </w:tr>
      <w:tr w14:paraId="2AEAED7D" w14:textId="77777777" w:rsidTr="008647C9">
        <w:tblPrEx>
          <w:tblW w:w="10080" w:type="dxa"/>
          <w:tblInd w:w="108" w:type="dxa"/>
          <w:tblLayout w:type="fixed"/>
          <w:tblLook w:val="06A0"/>
        </w:tblPrEx>
        <w:trPr>
          <w:cantSplit/>
        </w:trPr>
        <w:tc>
          <w:tcPr>
            <w:tcW w:w="2410" w:type="dxa"/>
            <w:shd w:val="clear" w:color="auto" w:fill="D9D9D9" w:themeFill="background1" w:themeFillShade="D9"/>
          </w:tcPr>
          <w:p w:rsidR="0094461B" w:rsidRPr="003F7B0D" w:rsidP="003F7B0D" w14:paraId="055B2EEF" w14:textId="77777777">
            <w:pPr>
              <w:spacing w:before="40" w:after="40"/>
              <w:jc w:val="left"/>
              <w:rPr>
                <w:rFonts w:ascii="Arial" w:hAnsi="Arial" w:cs="Arial"/>
                <w:b/>
              </w:rPr>
            </w:pPr>
            <w:r w:rsidRPr="003F7B0D">
              <w:rPr>
                <w:rFonts w:ascii="Arial" w:hAnsi="Arial" w:cs="Arial"/>
                <w:b/>
              </w:rPr>
              <w:t>Datová zpráva (ISDS)</w:t>
            </w:r>
          </w:p>
        </w:tc>
        <w:tc>
          <w:tcPr>
            <w:tcW w:w="1559" w:type="dxa"/>
          </w:tcPr>
          <w:p w:rsidR="0094461B" w:rsidRPr="003F7B0D" w:rsidP="003F7B0D" w14:paraId="16243C40" w14:textId="77777777">
            <w:pPr>
              <w:spacing w:before="40" w:after="40"/>
              <w:jc w:val="left"/>
              <w:rPr>
                <w:rFonts w:ascii="Arial" w:hAnsi="Arial" w:cs="Arial"/>
              </w:rPr>
            </w:pPr>
            <w:sdt>
              <w:sdtPr>
                <w:rPr>
                  <w:rFonts w:ascii="Arial" w:hAnsi="Arial" w:cs="Arial"/>
                  <w:b/>
                </w:rPr>
                <w:id w:val="1958592627"/>
                <w:placeholder>
                  <w:docPart w:val="26B4BDA399374DC1B206AEBEDA79E3BA"/>
                </w:placeholder>
                <w:comboBox w:lastValue="Nerelevantní">
                  <w:listItem w:value="Ano" w:displayText="Ano"/>
                  <w:listItem w:value="Ne" w:displayText="Ne"/>
                  <w:listItem w:value="Nerelevantní" w:displayText="Nerelevantní"/>
                </w:comboBox>
              </w:sdtPr>
              <w:sdtContent>
                <w:r>
                  <w:rPr>
                    <w:rFonts w:ascii="Arial" w:hAnsi="Arial" w:cs="Arial"/>
                    <w:b/>
                  </w:rPr>
                  <w:t>Nerelevantní</w:t>
                </w:r>
              </w:sdtContent>
            </w:sdt>
          </w:p>
        </w:tc>
        <w:tc>
          <w:tcPr>
            <w:tcW w:w="6111" w:type="dxa"/>
          </w:tcPr>
          <w:p w:rsidR="0094461B" w:rsidRPr="003F7B0D" w:rsidP="003F7B0D" w14:paraId="07282A49" w14:textId="77777777">
            <w:pPr>
              <w:spacing w:before="40" w:after="40"/>
              <w:jc w:val="left"/>
              <w:rPr>
                <w:rFonts w:ascii="Arial" w:hAnsi="Arial" w:cs="Arial"/>
              </w:rPr>
            </w:pPr>
            <w:r>
              <w:rPr>
                <w:rFonts w:ascii="Arial" w:hAnsi="Arial" w:cs="Arial"/>
              </w:rPr>
              <w:t>Nedochází k podání vůči státní správě.</w:t>
            </w:r>
          </w:p>
        </w:tc>
      </w:tr>
      <w:tr w14:paraId="6AD7CDC7" w14:textId="77777777" w:rsidTr="008647C9">
        <w:tblPrEx>
          <w:tblW w:w="10080" w:type="dxa"/>
          <w:tblInd w:w="108" w:type="dxa"/>
          <w:tblLayout w:type="fixed"/>
          <w:tblLook w:val="06A0"/>
        </w:tblPrEx>
        <w:trPr>
          <w:cantSplit/>
        </w:trPr>
        <w:tc>
          <w:tcPr>
            <w:tcW w:w="2410" w:type="dxa"/>
            <w:shd w:val="clear" w:color="auto" w:fill="D9D9D9" w:themeFill="background1" w:themeFillShade="D9"/>
          </w:tcPr>
          <w:p w:rsidR="001D1994" w:rsidRPr="003F7B0D" w:rsidP="001D1994" w14:paraId="11A5AC61" w14:textId="77777777">
            <w:pPr>
              <w:spacing w:before="40" w:after="40"/>
              <w:jc w:val="left"/>
              <w:rPr>
                <w:rFonts w:ascii="Arial" w:hAnsi="Arial" w:cs="Arial"/>
                <w:b/>
              </w:rPr>
            </w:pPr>
            <w:r w:rsidRPr="003F7B0D">
              <w:rPr>
                <w:rFonts w:ascii="Arial" w:hAnsi="Arial" w:cs="Arial"/>
                <w:b/>
              </w:rPr>
              <w:t>Elektronicky podepsaný dokument do e-Podatelny</w:t>
            </w:r>
          </w:p>
        </w:tc>
        <w:tc>
          <w:tcPr>
            <w:tcW w:w="1559" w:type="dxa"/>
          </w:tcPr>
          <w:p w:rsidR="001D1994" w:rsidRPr="003F7B0D" w:rsidP="001D1994" w14:paraId="1BD2C228" w14:textId="77777777">
            <w:pPr>
              <w:spacing w:before="40" w:after="40"/>
              <w:jc w:val="left"/>
              <w:rPr>
                <w:rFonts w:ascii="Arial" w:hAnsi="Arial" w:cs="Arial"/>
              </w:rPr>
            </w:pPr>
            <w:sdt>
              <w:sdtPr>
                <w:rPr>
                  <w:rFonts w:ascii="Arial" w:hAnsi="Arial" w:cs="Arial"/>
                  <w:b/>
                </w:rPr>
                <w:id w:val="-1059547623"/>
                <w:placeholder>
                  <w:docPart w:val="3F3F30DC1166429CAC2E7B44C719998F"/>
                </w:placeholder>
                <w:comboBox w:lastValue="Nerelevantní">
                  <w:listItem w:value="Ano" w:displayText="Ano"/>
                  <w:listItem w:value="Ne" w:displayText="Ne"/>
                  <w:listItem w:value="Nerelevantní" w:displayText="Nerelevantní"/>
                </w:comboBox>
              </w:sdtPr>
              <w:sdtContent>
                <w:r>
                  <w:rPr>
                    <w:rFonts w:ascii="Arial" w:hAnsi="Arial" w:cs="Arial"/>
                    <w:b/>
                  </w:rPr>
                  <w:t>Nerelevantní</w:t>
                </w:r>
              </w:sdtContent>
            </w:sdt>
          </w:p>
        </w:tc>
        <w:tc>
          <w:tcPr>
            <w:tcW w:w="6111" w:type="dxa"/>
          </w:tcPr>
          <w:p w:rsidR="001D1994" w:rsidRPr="003F7B0D" w:rsidP="001D1994" w14:paraId="7F6F45DB" w14:textId="77777777">
            <w:pPr>
              <w:spacing w:before="40" w:after="40"/>
              <w:jc w:val="left"/>
              <w:rPr>
                <w:rFonts w:ascii="Arial" w:hAnsi="Arial" w:cs="Arial"/>
              </w:rPr>
            </w:pPr>
            <w:r>
              <w:rPr>
                <w:rFonts w:ascii="Arial" w:hAnsi="Arial" w:cs="Arial"/>
              </w:rPr>
              <w:t>Nedochází k podání vůči státní správě.</w:t>
            </w:r>
          </w:p>
        </w:tc>
      </w:tr>
      <w:tr w14:paraId="6A5AEF9D" w14:textId="77777777" w:rsidTr="008647C9">
        <w:tblPrEx>
          <w:tblW w:w="10080" w:type="dxa"/>
          <w:tblInd w:w="108" w:type="dxa"/>
          <w:tblLayout w:type="fixed"/>
          <w:tblLook w:val="06A0"/>
        </w:tblPrEx>
        <w:trPr>
          <w:cantSplit/>
        </w:trPr>
        <w:tc>
          <w:tcPr>
            <w:tcW w:w="2410" w:type="dxa"/>
            <w:shd w:val="clear" w:color="auto" w:fill="D9D9D9" w:themeFill="background1" w:themeFillShade="D9"/>
          </w:tcPr>
          <w:p w:rsidR="001D1994" w:rsidRPr="003F7B0D" w:rsidP="001D1994" w14:paraId="73FE48CC" w14:textId="77777777">
            <w:pPr>
              <w:spacing w:before="40" w:after="40"/>
              <w:jc w:val="left"/>
              <w:rPr>
                <w:rFonts w:ascii="Arial" w:hAnsi="Arial" w:cs="Arial"/>
                <w:b/>
              </w:rPr>
            </w:pPr>
            <w:r w:rsidRPr="003F7B0D">
              <w:rPr>
                <w:rFonts w:ascii="Arial" w:hAnsi="Arial" w:cs="Arial"/>
                <w:b/>
              </w:rPr>
              <w:t>Listinnou cestou do podatelny</w:t>
            </w:r>
          </w:p>
        </w:tc>
        <w:tc>
          <w:tcPr>
            <w:tcW w:w="1559" w:type="dxa"/>
          </w:tcPr>
          <w:p w:rsidR="001D1994" w:rsidRPr="003F7B0D" w:rsidP="001D1994" w14:paraId="7D3B9D89" w14:textId="77777777">
            <w:pPr>
              <w:spacing w:before="40" w:after="40"/>
              <w:jc w:val="left"/>
              <w:rPr>
                <w:rFonts w:ascii="Arial" w:hAnsi="Arial" w:cs="Arial"/>
              </w:rPr>
            </w:pPr>
            <w:sdt>
              <w:sdtPr>
                <w:rPr>
                  <w:rFonts w:ascii="Arial" w:hAnsi="Arial" w:cs="Arial"/>
                  <w:b/>
                </w:rPr>
                <w:id w:val="-622696193"/>
                <w:placeholder>
                  <w:docPart w:val="13DB0D89013D446A99E6A18E9348A089"/>
                </w:placeholder>
                <w:comboBox w:lastValue="Nerelevantní">
                  <w:listItem w:value="Ano" w:displayText="Ano"/>
                  <w:listItem w:value="Ne" w:displayText="Ne"/>
                  <w:listItem w:value="Nerelevantní" w:displayText="Nerelevantní"/>
                </w:comboBox>
              </w:sdtPr>
              <w:sdtContent>
                <w:r>
                  <w:rPr>
                    <w:rFonts w:ascii="Arial" w:hAnsi="Arial" w:cs="Arial"/>
                    <w:b/>
                  </w:rPr>
                  <w:t>Nerelevantní</w:t>
                </w:r>
              </w:sdtContent>
            </w:sdt>
          </w:p>
        </w:tc>
        <w:tc>
          <w:tcPr>
            <w:tcW w:w="6111" w:type="dxa"/>
          </w:tcPr>
          <w:p w:rsidR="001D1994" w:rsidRPr="003F7B0D" w:rsidP="001D1994" w14:paraId="73179278" w14:textId="77777777">
            <w:pPr>
              <w:spacing w:before="40" w:after="40"/>
              <w:jc w:val="left"/>
              <w:rPr>
                <w:rFonts w:ascii="Arial" w:hAnsi="Arial" w:cs="Arial"/>
              </w:rPr>
            </w:pPr>
            <w:r>
              <w:rPr>
                <w:rFonts w:ascii="Arial" w:hAnsi="Arial" w:cs="Arial"/>
              </w:rPr>
              <w:t>Nedochází k podání vůči státní správě.</w:t>
            </w:r>
          </w:p>
        </w:tc>
      </w:tr>
    </w:tbl>
    <w:p w:rsidR="003F0045" w:rsidRPr="003F7B0D" w:rsidP="00FD10A1" w14:paraId="3DA75B23" w14:textId="77777777">
      <w:pPr>
        <w:rPr>
          <w:rFonts w:ascii="Arial" w:hAnsi="Arial" w:cs="Arial"/>
        </w:rPr>
      </w:pPr>
    </w:p>
    <w:tbl>
      <w:tblPr>
        <w:tblStyle w:val="Style1"/>
        <w:tblW w:w="4899" w:type="pct"/>
        <w:tblInd w:w="57" w:type="dxa"/>
        <w:tblLook w:val="06A0"/>
      </w:tblPr>
      <w:tblGrid>
        <w:gridCol w:w="3617"/>
        <w:gridCol w:w="1574"/>
        <w:gridCol w:w="1099"/>
        <w:gridCol w:w="2046"/>
        <w:gridCol w:w="1652"/>
      </w:tblGrid>
      <w:tr w14:paraId="7BA96674" w14:textId="77777777" w:rsidTr="00A5639A">
        <w:tblPrEx>
          <w:tblW w:w="4899" w:type="pct"/>
          <w:tblInd w:w="57" w:type="dxa"/>
          <w:tblLook w:val="06A0"/>
        </w:tblPrEx>
        <w:trPr>
          <w:tblHeader/>
        </w:trPr>
        <w:tc>
          <w:tcPr>
            <w:tcW w:w="5000" w:type="pct"/>
            <w:gridSpan w:val="5"/>
          </w:tcPr>
          <w:p w:rsidR="00855ED9" w:rsidRPr="002C3CAF" w:rsidP="003F7B0D" w14:paraId="58602647" w14:textId="77777777">
            <w:pPr>
              <w:keepNext/>
              <w:spacing w:before="40" w:after="40"/>
              <w:contextualSpacing w:val="0"/>
              <w:rPr>
                <w:rFonts w:ascii="Arial" w:hAnsi="Arial" w:cs="Arial"/>
              </w:rPr>
            </w:pPr>
            <w:bookmarkStart w:id="67" w:name="_Toc509581662"/>
            <w:bookmarkStart w:id="68" w:name="_Toc51379713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18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propojeného datového fondu</w:t>
            </w:r>
            <w:bookmarkEnd w:id="67"/>
            <w:r w:rsidR="000C4BEA">
              <w:rPr>
                <w:rFonts w:ascii="Arial" w:eastAsia="Calibri" w:hAnsi="Arial" w:cs="Arial"/>
              </w:rPr>
              <w:t>:</w:t>
            </w:r>
            <w:bookmarkEnd w:id="68"/>
          </w:p>
        </w:tc>
      </w:tr>
      <w:tr w14:paraId="4EFDC25C" w14:textId="77777777" w:rsidTr="00A5639A">
        <w:tblPrEx>
          <w:tblW w:w="4899" w:type="pct"/>
          <w:tblInd w:w="57" w:type="dxa"/>
          <w:tblLook w:val="06A0"/>
        </w:tblPrEx>
        <w:trPr>
          <w:tblHeader/>
        </w:trPr>
        <w:tc>
          <w:tcPr>
            <w:tcW w:w="1811" w:type="pct"/>
          </w:tcPr>
          <w:p w:rsidR="001F57C7" w:rsidRPr="003F7B0D" w:rsidP="003F7B0D" w14:paraId="2CCC693A" w14:textId="77777777">
            <w:pPr>
              <w:keepNext/>
              <w:spacing w:before="40" w:after="40"/>
              <w:contextualSpacing w:val="0"/>
              <w:jc w:val="left"/>
              <w:rPr>
                <w:rFonts w:ascii="Arial" w:hAnsi="Arial" w:cs="Arial"/>
              </w:rPr>
            </w:pPr>
            <w:r w:rsidRPr="003F7B0D">
              <w:rPr>
                <w:rFonts w:ascii="Arial" w:hAnsi="Arial" w:cs="Arial"/>
              </w:rPr>
              <w:t>Služba</w:t>
            </w:r>
          </w:p>
        </w:tc>
        <w:tc>
          <w:tcPr>
            <w:tcW w:w="788" w:type="pct"/>
          </w:tcPr>
          <w:p w:rsidR="001F57C7" w:rsidRPr="003F7B0D" w:rsidP="003F7B0D" w14:paraId="38ED9DED" w14:textId="77777777">
            <w:pPr>
              <w:keepNext/>
              <w:spacing w:before="40" w:after="40"/>
              <w:contextualSpacing w:val="0"/>
              <w:jc w:val="left"/>
              <w:rPr>
                <w:rFonts w:ascii="Arial" w:hAnsi="Arial" w:cs="Arial"/>
              </w:rPr>
            </w:pPr>
            <w:r w:rsidRPr="003F7B0D">
              <w:rPr>
                <w:rFonts w:ascii="Arial" w:hAnsi="Arial" w:cs="Arial"/>
              </w:rPr>
              <w:t>Použito</w:t>
            </w:r>
          </w:p>
        </w:tc>
        <w:tc>
          <w:tcPr>
            <w:tcW w:w="550" w:type="pct"/>
          </w:tcPr>
          <w:p w:rsidR="001F57C7" w:rsidRPr="003F7B0D" w:rsidP="003F7B0D" w14:paraId="0ED06E5C" w14:textId="77777777">
            <w:pPr>
              <w:keepNext/>
              <w:spacing w:before="40" w:after="40"/>
              <w:contextualSpacing w:val="0"/>
              <w:jc w:val="left"/>
              <w:rPr>
                <w:rFonts w:ascii="Arial" w:hAnsi="Arial" w:cs="Arial"/>
              </w:rPr>
            </w:pPr>
            <w:r w:rsidRPr="003F7B0D">
              <w:rPr>
                <w:rFonts w:ascii="Arial" w:hAnsi="Arial" w:cs="Arial"/>
              </w:rPr>
              <w:t>Č. žádosti o výjimku</w:t>
            </w:r>
          </w:p>
        </w:tc>
        <w:tc>
          <w:tcPr>
            <w:tcW w:w="1024" w:type="pct"/>
          </w:tcPr>
          <w:p w:rsidR="001F57C7" w:rsidRPr="003F7B0D" w:rsidP="003F7B0D" w14:paraId="6D266A0E" w14:textId="77777777">
            <w:pPr>
              <w:keepNext/>
              <w:spacing w:before="40" w:after="40"/>
              <w:contextualSpacing w:val="0"/>
              <w:jc w:val="left"/>
              <w:rPr>
                <w:rFonts w:ascii="Arial" w:hAnsi="Arial" w:cs="Arial"/>
              </w:rPr>
            </w:pPr>
            <w:r w:rsidRPr="003F7B0D">
              <w:rPr>
                <w:rFonts w:ascii="Arial" w:hAnsi="Arial" w:cs="Arial"/>
              </w:rPr>
              <w:t>Vysvětlení</w:t>
            </w:r>
          </w:p>
        </w:tc>
        <w:tc>
          <w:tcPr>
            <w:tcW w:w="827" w:type="pct"/>
          </w:tcPr>
          <w:p w:rsidR="001F57C7" w:rsidRPr="003F7B0D" w:rsidP="003F7B0D" w14:paraId="75BF827C" w14:textId="77777777">
            <w:pPr>
              <w:keepNext/>
              <w:spacing w:before="40" w:after="40"/>
              <w:contextualSpacing w:val="0"/>
              <w:jc w:val="left"/>
              <w:rPr>
                <w:rFonts w:ascii="Arial" w:hAnsi="Arial" w:cs="Arial"/>
              </w:rPr>
            </w:pPr>
            <w:r w:rsidRPr="003F7B0D">
              <w:rPr>
                <w:rFonts w:ascii="Arial" w:hAnsi="Arial" w:cs="Arial"/>
              </w:rPr>
              <w:t>Zákonné zmocnění k přístupu</w:t>
            </w:r>
          </w:p>
        </w:tc>
      </w:tr>
      <w:tr w14:paraId="644E0E3D" w14:textId="77777777" w:rsidTr="00A5639A">
        <w:tblPrEx>
          <w:tblW w:w="4899" w:type="pct"/>
          <w:tblInd w:w="57" w:type="dxa"/>
          <w:tblLook w:val="06A0"/>
        </w:tblPrEx>
        <w:tc>
          <w:tcPr>
            <w:tcW w:w="1811" w:type="pct"/>
            <w:shd w:val="clear" w:color="auto" w:fill="D9D9D9" w:themeFill="background1" w:themeFillShade="D9"/>
          </w:tcPr>
          <w:p w:rsidR="001F57C7" w:rsidRPr="003F7B0D" w:rsidP="003F7B0D" w14:paraId="7816323D" w14:textId="77777777">
            <w:pPr>
              <w:spacing w:before="40" w:after="40"/>
              <w:contextualSpacing w:val="0"/>
              <w:jc w:val="left"/>
              <w:rPr>
                <w:rFonts w:ascii="Arial" w:hAnsi="Arial" w:cs="Arial"/>
              </w:rPr>
            </w:pPr>
            <w:r w:rsidRPr="003F7B0D">
              <w:rPr>
                <w:rFonts w:ascii="Arial" w:hAnsi="Arial" w:cs="Arial"/>
              </w:rPr>
              <w:t>Čtení referenčních údajů FO (ROB)</w:t>
            </w:r>
          </w:p>
        </w:tc>
        <w:sdt>
          <w:sdtPr>
            <w:rPr>
              <w:rFonts w:ascii="Arial" w:hAnsi="Arial" w:cs="Arial"/>
            </w:rPr>
            <w:id w:val="522990787"/>
            <w:placeholder>
              <w:docPart w:val="8D2F5A6364E940698B21EBD271E6F3F9"/>
            </w:placeholder>
            <w:comboBox w:lastValue="Ano">
              <w:listItem w:value="Ano" w:displayText="Ano"/>
              <w:listItem w:value="Nerelevantní" w:displayText="Nerelevantní"/>
              <w:listItem w:value="Ne, žádáme výjimku" w:displayText="Ne, žádáme výjimku"/>
            </w:comboBox>
          </w:sdtPr>
          <w:sdtContent>
            <w:tc>
              <w:tcPr>
                <w:tcW w:w="788" w:type="pct"/>
                <w:shd w:val="clear" w:color="auto" w:fill="auto"/>
              </w:tcPr>
              <w:p w:rsidR="001F57C7" w:rsidRPr="003F7B0D" w:rsidP="003F7B0D" w14:paraId="069240CE" w14:textId="77777777">
                <w:pPr>
                  <w:spacing w:before="40" w:after="40"/>
                  <w:ind w:right="34"/>
                  <w:contextualSpacing w:val="0"/>
                  <w:jc w:val="left"/>
                  <w:rPr>
                    <w:rFonts w:ascii="Arial" w:hAnsi="Arial" w:cs="Arial"/>
                  </w:rPr>
                </w:pPr>
                <w:r>
                  <w:rPr>
                    <w:rFonts w:ascii="Arial" w:hAnsi="Arial" w:cs="Arial"/>
                  </w:rPr>
                  <w:t>Ano</w:t>
                </w:r>
              </w:p>
            </w:tc>
          </w:sdtContent>
        </w:sdt>
        <w:tc>
          <w:tcPr>
            <w:tcW w:w="550" w:type="pct"/>
            <w:shd w:val="clear" w:color="auto" w:fill="auto"/>
          </w:tcPr>
          <w:p w:rsidR="001F57C7" w:rsidRPr="003F7B0D" w:rsidP="003F7B0D" w14:paraId="33CCCF04" w14:textId="77777777">
            <w:pPr>
              <w:spacing w:before="40" w:after="40"/>
              <w:ind w:right="34"/>
              <w:contextualSpacing w:val="0"/>
              <w:jc w:val="left"/>
              <w:rPr>
                <w:rFonts w:ascii="Arial" w:hAnsi="Arial" w:cs="Arial"/>
              </w:rPr>
            </w:pPr>
          </w:p>
        </w:tc>
        <w:tc>
          <w:tcPr>
            <w:tcW w:w="1024" w:type="pct"/>
            <w:shd w:val="clear" w:color="auto" w:fill="auto"/>
          </w:tcPr>
          <w:p w:rsidR="001F57C7" w:rsidRPr="003F7B0D" w:rsidP="003F7B0D" w14:paraId="532E9E6D" w14:textId="77777777">
            <w:pPr>
              <w:spacing w:before="40" w:after="40"/>
              <w:ind w:right="34"/>
              <w:contextualSpacing w:val="0"/>
              <w:jc w:val="left"/>
              <w:rPr>
                <w:rFonts w:ascii="Arial" w:hAnsi="Arial" w:cs="Arial"/>
              </w:rPr>
            </w:pPr>
            <w:r>
              <w:rPr>
                <w:rFonts w:ascii="Arial" w:hAnsi="Arial" w:cs="Arial"/>
              </w:rPr>
              <w:t>Zprostředkovaně z</w:t>
            </w:r>
            <w:r w:rsidR="00B13BF3">
              <w:rPr>
                <w:rFonts w:ascii="Arial" w:hAnsi="Arial" w:cs="Arial"/>
              </w:rPr>
              <w:t>ajišťuje Registr ISPOP/</w:t>
            </w:r>
            <w:r w:rsidR="00FA29C6">
              <w:rPr>
                <w:rFonts w:ascii="Arial" w:hAnsi="Arial" w:cs="Arial"/>
              </w:rPr>
              <w:t xml:space="preserve">v roce 2021 </w:t>
            </w:r>
            <w:r w:rsidR="00B13BF3">
              <w:rPr>
                <w:rFonts w:ascii="Arial" w:hAnsi="Arial" w:cs="Arial"/>
              </w:rPr>
              <w:t>CRŽP</w:t>
            </w:r>
          </w:p>
        </w:tc>
        <w:tc>
          <w:tcPr>
            <w:tcW w:w="827" w:type="pct"/>
            <w:shd w:val="clear" w:color="auto" w:fill="auto"/>
          </w:tcPr>
          <w:p w:rsidR="001F57C7" w:rsidRPr="003F7B0D" w:rsidP="003F7B0D" w14:paraId="3E808A7F" w14:textId="77777777">
            <w:pPr>
              <w:spacing w:before="40" w:after="40"/>
              <w:ind w:right="34"/>
              <w:contextualSpacing w:val="0"/>
              <w:jc w:val="left"/>
              <w:rPr>
                <w:rFonts w:ascii="Arial" w:hAnsi="Arial" w:cs="Arial"/>
              </w:rPr>
            </w:pPr>
            <w:r>
              <w:rPr>
                <w:rFonts w:ascii="Arial" w:hAnsi="Arial" w:cs="Arial"/>
              </w:rPr>
              <w:t>Zákon č.</w:t>
            </w:r>
            <w:r w:rsidR="001D1994">
              <w:rPr>
                <w:rFonts w:ascii="Arial" w:hAnsi="Arial" w:cs="Arial"/>
              </w:rPr>
              <w:t xml:space="preserve"> 185/2001 Sb. a</w:t>
            </w:r>
            <w:r>
              <w:rPr>
                <w:rFonts w:ascii="Arial" w:hAnsi="Arial" w:cs="Arial"/>
              </w:rPr>
              <w:t xml:space="preserve"> 25/2008 Sb.</w:t>
            </w:r>
          </w:p>
        </w:tc>
      </w:tr>
      <w:tr w14:paraId="01A977D4" w14:textId="77777777" w:rsidTr="00A5639A">
        <w:tblPrEx>
          <w:tblW w:w="4899" w:type="pct"/>
          <w:tblInd w:w="57" w:type="dxa"/>
          <w:tblLook w:val="06A0"/>
        </w:tblPrEx>
        <w:tc>
          <w:tcPr>
            <w:tcW w:w="1811" w:type="pct"/>
            <w:shd w:val="clear" w:color="auto" w:fill="D9D9D9" w:themeFill="background1" w:themeFillShade="D9"/>
          </w:tcPr>
          <w:p w:rsidR="001F57C7" w:rsidRPr="003F7B0D" w:rsidP="003F7B0D" w14:paraId="21852DC7" w14:textId="77777777">
            <w:pPr>
              <w:spacing w:before="40" w:after="40"/>
              <w:contextualSpacing w:val="0"/>
              <w:jc w:val="left"/>
              <w:rPr>
                <w:rFonts w:ascii="Arial" w:hAnsi="Arial" w:cs="Arial"/>
              </w:rPr>
            </w:pPr>
            <w:r w:rsidRPr="003F7B0D">
              <w:rPr>
                <w:rFonts w:ascii="Arial" w:hAnsi="Arial" w:cs="Arial"/>
              </w:rPr>
              <w:t>Zápis nových FO (ROB)</w:t>
            </w:r>
          </w:p>
        </w:tc>
        <w:sdt>
          <w:sdtPr>
            <w:rPr>
              <w:rFonts w:ascii="Arial" w:hAnsi="Arial" w:cs="Arial"/>
            </w:rPr>
            <w:id w:val="2021114751"/>
            <w:placeholder>
              <w:docPart w:val="A2CBEE3303C54F95B7921280F5951AB0"/>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1F57C7" w:rsidRPr="003F7B0D" w:rsidP="003F7B0D" w14:paraId="0D39E930"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1F57C7" w:rsidRPr="003F7B0D" w:rsidP="003F7B0D" w14:paraId="01B38B44" w14:textId="77777777">
            <w:pPr>
              <w:spacing w:before="40" w:after="40"/>
              <w:ind w:right="34"/>
              <w:contextualSpacing w:val="0"/>
              <w:jc w:val="left"/>
              <w:rPr>
                <w:rFonts w:ascii="Arial" w:hAnsi="Arial" w:cs="Arial"/>
              </w:rPr>
            </w:pPr>
          </w:p>
        </w:tc>
        <w:tc>
          <w:tcPr>
            <w:tcW w:w="1024" w:type="pct"/>
            <w:shd w:val="clear" w:color="auto" w:fill="auto"/>
          </w:tcPr>
          <w:p w:rsidR="001F57C7" w:rsidRPr="003F7B0D" w:rsidP="003F7B0D" w14:paraId="5FF2655A" w14:textId="77777777">
            <w:pPr>
              <w:spacing w:before="40" w:after="40"/>
              <w:ind w:right="34"/>
              <w:contextualSpacing w:val="0"/>
              <w:jc w:val="left"/>
              <w:rPr>
                <w:rFonts w:ascii="Arial" w:hAnsi="Arial" w:cs="Arial"/>
              </w:rPr>
            </w:pPr>
          </w:p>
        </w:tc>
        <w:tc>
          <w:tcPr>
            <w:tcW w:w="827" w:type="pct"/>
            <w:shd w:val="clear" w:color="auto" w:fill="auto"/>
          </w:tcPr>
          <w:p w:rsidR="001F57C7" w:rsidRPr="003F7B0D" w:rsidP="003F7B0D" w14:paraId="712709A2" w14:textId="77777777">
            <w:pPr>
              <w:spacing w:before="40" w:after="40"/>
              <w:ind w:right="34"/>
              <w:contextualSpacing w:val="0"/>
              <w:jc w:val="left"/>
              <w:rPr>
                <w:rFonts w:ascii="Arial" w:hAnsi="Arial" w:cs="Arial"/>
              </w:rPr>
            </w:pPr>
          </w:p>
        </w:tc>
      </w:tr>
      <w:tr w14:paraId="73929DD6" w14:textId="77777777" w:rsidTr="00A5639A">
        <w:tblPrEx>
          <w:tblW w:w="4899" w:type="pct"/>
          <w:tblInd w:w="57" w:type="dxa"/>
          <w:tblLook w:val="06A0"/>
        </w:tblPrEx>
        <w:tc>
          <w:tcPr>
            <w:tcW w:w="1811" w:type="pct"/>
            <w:shd w:val="clear" w:color="auto" w:fill="D9D9D9" w:themeFill="background1" w:themeFillShade="D9"/>
          </w:tcPr>
          <w:p w:rsidR="001F57C7" w:rsidRPr="003F7B0D" w:rsidP="003F7B0D" w14:paraId="5D66A9C0" w14:textId="77777777">
            <w:pPr>
              <w:spacing w:before="40" w:after="40"/>
              <w:contextualSpacing w:val="0"/>
              <w:jc w:val="left"/>
              <w:rPr>
                <w:rFonts w:ascii="Arial" w:hAnsi="Arial" w:cs="Arial"/>
              </w:rPr>
            </w:pPr>
            <w:r w:rsidRPr="003F7B0D">
              <w:rPr>
                <w:rFonts w:ascii="Arial" w:hAnsi="Arial" w:cs="Arial"/>
              </w:rPr>
              <w:t>Editace referenčních údajů FO (ROB)</w:t>
            </w:r>
          </w:p>
        </w:tc>
        <w:sdt>
          <w:sdtPr>
            <w:rPr>
              <w:rFonts w:ascii="Arial" w:hAnsi="Arial" w:cs="Arial"/>
            </w:rPr>
            <w:id w:val="496005448"/>
            <w:placeholder>
              <w:docPart w:val="D8052821E34447648BADC4BCF1DE7030"/>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1F57C7" w:rsidRPr="003F7B0D" w:rsidP="003F7B0D" w14:paraId="468B0B42"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1F57C7" w:rsidRPr="003F7B0D" w:rsidP="003F7B0D" w14:paraId="5F3BC67B" w14:textId="77777777">
            <w:pPr>
              <w:spacing w:before="40" w:after="40"/>
              <w:ind w:right="34"/>
              <w:contextualSpacing w:val="0"/>
              <w:jc w:val="left"/>
              <w:rPr>
                <w:rFonts w:ascii="Arial" w:hAnsi="Arial" w:cs="Arial"/>
              </w:rPr>
            </w:pPr>
          </w:p>
        </w:tc>
        <w:tc>
          <w:tcPr>
            <w:tcW w:w="1024" w:type="pct"/>
            <w:shd w:val="clear" w:color="auto" w:fill="auto"/>
          </w:tcPr>
          <w:p w:rsidR="001F57C7" w:rsidRPr="003F7B0D" w:rsidP="003F7B0D" w14:paraId="133A3EEB" w14:textId="77777777">
            <w:pPr>
              <w:spacing w:before="40" w:after="40"/>
              <w:ind w:right="34"/>
              <w:contextualSpacing w:val="0"/>
              <w:jc w:val="left"/>
              <w:rPr>
                <w:rFonts w:ascii="Arial" w:hAnsi="Arial" w:cs="Arial"/>
              </w:rPr>
            </w:pPr>
          </w:p>
        </w:tc>
        <w:tc>
          <w:tcPr>
            <w:tcW w:w="827" w:type="pct"/>
            <w:shd w:val="clear" w:color="auto" w:fill="auto"/>
          </w:tcPr>
          <w:p w:rsidR="001F57C7" w:rsidRPr="003F7B0D" w:rsidP="003F7B0D" w14:paraId="3C8C75DE" w14:textId="77777777">
            <w:pPr>
              <w:spacing w:before="40" w:after="40"/>
              <w:ind w:right="34"/>
              <w:contextualSpacing w:val="0"/>
              <w:jc w:val="left"/>
              <w:rPr>
                <w:rFonts w:ascii="Arial" w:hAnsi="Arial" w:cs="Arial"/>
              </w:rPr>
            </w:pPr>
          </w:p>
        </w:tc>
      </w:tr>
      <w:tr w14:paraId="7AE2A80D"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5ABE12ED" w14:textId="77777777">
            <w:pPr>
              <w:spacing w:before="40" w:after="40"/>
              <w:contextualSpacing w:val="0"/>
              <w:jc w:val="left"/>
              <w:rPr>
                <w:rFonts w:ascii="Arial" w:hAnsi="Arial" w:cs="Arial"/>
              </w:rPr>
            </w:pPr>
            <w:r w:rsidRPr="003F7B0D">
              <w:rPr>
                <w:rFonts w:ascii="Arial" w:hAnsi="Arial" w:cs="Arial"/>
              </w:rPr>
              <w:t>Čtení referenčních údajů PO (ROS)</w:t>
            </w:r>
          </w:p>
        </w:tc>
        <w:sdt>
          <w:sdtPr>
            <w:rPr>
              <w:rFonts w:ascii="Arial" w:hAnsi="Arial" w:cs="Arial"/>
            </w:rPr>
            <w:id w:val="-760221387"/>
            <w:placeholder>
              <w:docPart w:val="5D70997481114051A2CF7A46797DFE82"/>
            </w:placeholder>
            <w:comboBox w:lastValue="Ano">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48E8F56C" w14:textId="77777777">
                <w:pPr>
                  <w:spacing w:before="40" w:after="40"/>
                  <w:ind w:right="34"/>
                  <w:contextualSpacing w:val="0"/>
                  <w:jc w:val="left"/>
                  <w:rPr>
                    <w:rFonts w:ascii="Arial" w:hAnsi="Arial" w:cs="Arial"/>
                  </w:rPr>
                </w:pPr>
                <w:r>
                  <w:rPr>
                    <w:rFonts w:ascii="Arial" w:hAnsi="Arial" w:cs="Arial"/>
                  </w:rPr>
                  <w:t>Ano</w:t>
                </w:r>
              </w:p>
            </w:tc>
          </w:sdtContent>
        </w:sdt>
        <w:tc>
          <w:tcPr>
            <w:tcW w:w="550" w:type="pct"/>
            <w:shd w:val="clear" w:color="auto" w:fill="auto"/>
          </w:tcPr>
          <w:p w:rsidR="00753D06" w:rsidRPr="003F7B0D" w:rsidP="00753D06" w14:paraId="2C1C1C95"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4D814CA1" w14:textId="77777777">
            <w:pPr>
              <w:spacing w:before="40" w:after="40"/>
              <w:ind w:right="34"/>
              <w:contextualSpacing w:val="0"/>
              <w:jc w:val="left"/>
              <w:rPr>
                <w:rFonts w:ascii="Arial" w:hAnsi="Arial" w:cs="Arial"/>
              </w:rPr>
            </w:pPr>
            <w:r>
              <w:rPr>
                <w:rFonts w:ascii="Arial" w:hAnsi="Arial" w:cs="Arial"/>
              </w:rPr>
              <w:t>Zprostředkovaně zajišťuje Registr ISPOP/</w:t>
            </w:r>
            <w:r w:rsidR="00FA29C6">
              <w:rPr>
                <w:rFonts w:ascii="Arial" w:hAnsi="Arial" w:cs="Arial"/>
              </w:rPr>
              <w:t xml:space="preserve">v roce 2021 </w:t>
            </w:r>
            <w:r>
              <w:rPr>
                <w:rFonts w:ascii="Arial" w:hAnsi="Arial" w:cs="Arial"/>
              </w:rPr>
              <w:t>CRŽP</w:t>
            </w:r>
          </w:p>
        </w:tc>
        <w:tc>
          <w:tcPr>
            <w:tcW w:w="827" w:type="pct"/>
            <w:shd w:val="clear" w:color="auto" w:fill="auto"/>
          </w:tcPr>
          <w:p w:rsidR="00753D06" w:rsidRPr="003F7B0D" w:rsidP="00753D06" w14:paraId="7465A7C8" w14:textId="77777777">
            <w:pPr>
              <w:spacing w:before="40" w:after="40"/>
              <w:ind w:right="34"/>
              <w:contextualSpacing w:val="0"/>
              <w:jc w:val="left"/>
              <w:rPr>
                <w:rFonts w:ascii="Arial" w:hAnsi="Arial" w:cs="Arial"/>
              </w:rPr>
            </w:pPr>
            <w:r>
              <w:rPr>
                <w:rFonts w:ascii="Arial" w:hAnsi="Arial" w:cs="Arial"/>
              </w:rPr>
              <w:t>Zákon č. 185/2001 Sb. a 25/2008 Sb.</w:t>
            </w:r>
          </w:p>
        </w:tc>
      </w:tr>
      <w:tr w14:paraId="7DF4EBA7"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6455F96D" w14:textId="77777777">
            <w:pPr>
              <w:spacing w:before="40" w:after="40"/>
              <w:contextualSpacing w:val="0"/>
              <w:jc w:val="left"/>
              <w:rPr>
                <w:rFonts w:ascii="Arial" w:hAnsi="Arial" w:cs="Arial"/>
              </w:rPr>
            </w:pPr>
            <w:r w:rsidRPr="003F7B0D">
              <w:rPr>
                <w:rFonts w:ascii="Arial" w:hAnsi="Arial" w:cs="Arial"/>
              </w:rPr>
              <w:t>Zápis nových organizací (ROS)</w:t>
            </w:r>
          </w:p>
        </w:tc>
        <w:sdt>
          <w:sdtPr>
            <w:rPr>
              <w:rFonts w:ascii="Arial" w:hAnsi="Arial" w:cs="Arial"/>
            </w:rPr>
            <w:id w:val="-1507817685"/>
            <w:placeholder>
              <w:docPart w:val="A46E6F36E69E4D7CBC78BB52E8640F58"/>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514EAA6E"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753D06" w:rsidRPr="003F7B0D" w:rsidP="00753D06" w14:paraId="51ED2403"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118B7011" w14:textId="77777777">
            <w:pPr>
              <w:spacing w:before="40" w:after="40"/>
              <w:ind w:right="34"/>
              <w:contextualSpacing w:val="0"/>
              <w:jc w:val="left"/>
              <w:rPr>
                <w:rFonts w:ascii="Arial" w:hAnsi="Arial" w:cs="Arial"/>
              </w:rPr>
            </w:pPr>
          </w:p>
        </w:tc>
        <w:tc>
          <w:tcPr>
            <w:tcW w:w="827" w:type="pct"/>
            <w:shd w:val="clear" w:color="auto" w:fill="auto"/>
          </w:tcPr>
          <w:p w:rsidR="00753D06" w:rsidRPr="003F7B0D" w:rsidP="00753D06" w14:paraId="2D570203" w14:textId="77777777">
            <w:pPr>
              <w:spacing w:before="40" w:after="40"/>
              <w:ind w:right="34"/>
              <w:contextualSpacing w:val="0"/>
              <w:jc w:val="left"/>
              <w:rPr>
                <w:rFonts w:ascii="Arial" w:hAnsi="Arial" w:cs="Arial"/>
              </w:rPr>
            </w:pPr>
          </w:p>
        </w:tc>
      </w:tr>
      <w:tr w14:paraId="5BC88C01"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38015935" w14:textId="77777777">
            <w:pPr>
              <w:spacing w:before="40" w:after="40"/>
              <w:contextualSpacing w:val="0"/>
              <w:jc w:val="left"/>
              <w:rPr>
                <w:rFonts w:ascii="Arial" w:hAnsi="Arial" w:cs="Arial"/>
              </w:rPr>
            </w:pPr>
            <w:r w:rsidRPr="003F7B0D">
              <w:rPr>
                <w:rFonts w:ascii="Arial" w:hAnsi="Arial" w:cs="Arial"/>
              </w:rPr>
              <w:t>Editace referenčních údajů PO (ROS)</w:t>
            </w:r>
          </w:p>
        </w:tc>
        <w:sdt>
          <w:sdtPr>
            <w:rPr>
              <w:rFonts w:ascii="Arial" w:hAnsi="Arial" w:cs="Arial"/>
            </w:rPr>
            <w:id w:val="-1278403497"/>
            <w:placeholder>
              <w:docPart w:val="FCFF7C08CB7A49E690005650D2C0612B"/>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26C823B1"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753D06" w:rsidRPr="003F7B0D" w:rsidP="00753D06" w14:paraId="670E042E"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1FC35279" w14:textId="77777777">
            <w:pPr>
              <w:spacing w:before="40" w:after="40"/>
              <w:ind w:right="34"/>
              <w:contextualSpacing w:val="0"/>
              <w:jc w:val="left"/>
              <w:rPr>
                <w:rFonts w:ascii="Arial" w:hAnsi="Arial" w:cs="Arial"/>
              </w:rPr>
            </w:pPr>
          </w:p>
        </w:tc>
        <w:tc>
          <w:tcPr>
            <w:tcW w:w="827" w:type="pct"/>
            <w:shd w:val="clear" w:color="auto" w:fill="auto"/>
          </w:tcPr>
          <w:p w:rsidR="00753D06" w:rsidRPr="003F7B0D" w:rsidP="00753D06" w14:paraId="233FA5CE" w14:textId="77777777">
            <w:pPr>
              <w:spacing w:before="40" w:after="40"/>
              <w:ind w:right="34"/>
              <w:contextualSpacing w:val="0"/>
              <w:jc w:val="left"/>
              <w:rPr>
                <w:rFonts w:ascii="Arial" w:hAnsi="Arial" w:cs="Arial"/>
              </w:rPr>
            </w:pPr>
          </w:p>
        </w:tc>
      </w:tr>
      <w:tr w14:paraId="4B0FECFA"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37AFD6BC" w14:textId="77777777">
            <w:pPr>
              <w:spacing w:before="40" w:after="40"/>
              <w:contextualSpacing w:val="0"/>
              <w:jc w:val="left"/>
              <w:rPr>
                <w:rFonts w:ascii="Arial" w:hAnsi="Arial" w:cs="Arial"/>
              </w:rPr>
            </w:pPr>
            <w:r w:rsidRPr="003F7B0D">
              <w:rPr>
                <w:rFonts w:ascii="Arial" w:hAnsi="Arial" w:cs="Arial"/>
              </w:rPr>
              <w:t>Čtení referenčních údajů míst a adres (RÚIAN)</w:t>
            </w:r>
          </w:p>
        </w:tc>
        <w:sdt>
          <w:sdtPr>
            <w:rPr>
              <w:rFonts w:ascii="Arial" w:hAnsi="Arial" w:cs="Arial"/>
            </w:rPr>
            <w:id w:val="1468404270"/>
            <w:placeholder>
              <w:docPart w:val="655AE913E0C54E8BA7E7A00F131026E3"/>
            </w:placeholder>
            <w:comboBox w:lastValue="Ano">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6FCDB200" w14:textId="77777777">
                <w:pPr>
                  <w:spacing w:before="40" w:after="40"/>
                  <w:ind w:right="34"/>
                  <w:contextualSpacing w:val="0"/>
                  <w:jc w:val="left"/>
                  <w:rPr>
                    <w:rFonts w:ascii="Arial" w:hAnsi="Arial" w:cs="Arial"/>
                  </w:rPr>
                </w:pPr>
                <w:r>
                  <w:rPr>
                    <w:rFonts w:ascii="Arial" w:hAnsi="Arial" w:cs="Arial"/>
                  </w:rPr>
                  <w:t>Ano</w:t>
                </w:r>
              </w:p>
            </w:tc>
          </w:sdtContent>
        </w:sdt>
        <w:tc>
          <w:tcPr>
            <w:tcW w:w="550" w:type="pct"/>
            <w:shd w:val="clear" w:color="auto" w:fill="auto"/>
          </w:tcPr>
          <w:p w:rsidR="00753D06" w:rsidRPr="003F7B0D" w:rsidP="00753D06" w14:paraId="4132A3AF"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4EBE49D0" w14:textId="77777777">
            <w:pPr>
              <w:spacing w:before="40" w:after="40"/>
              <w:ind w:right="34"/>
              <w:contextualSpacing w:val="0"/>
              <w:jc w:val="left"/>
              <w:rPr>
                <w:rFonts w:ascii="Arial" w:hAnsi="Arial" w:cs="Arial"/>
              </w:rPr>
            </w:pPr>
            <w:r>
              <w:rPr>
                <w:rFonts w:ascii="Arial" w:hAnsi="Arial" w:cs="Arial"/>
              </w:rPr>
              <w:t>Zprostředkovaně zajišťuje Registr ISPOP/</w:t>
            </w:r>
            <w:r w:rsidR="00FA29C6">
              <w:rPr>
                <w:rFonts w:ascii="Arial" w:hAnsi="Arial" w:cs="Arial"/>
              </w:rPr>
              <w:t xml:space="preserve">v roce 2021 </w:t>
            </w:r>
            <w:r>
              <w:rPr>
                <w:rFonts w:ascii="Arial" w:hAnsi="Arial" w:cs="Arial"/>
              </w:rPr>
              <w:t>CRŽP</w:t>
            </w:r>
          </w:p>
        </w:tc>
        <w:tc>
          <w:tcPr>
            <w:tcW w:w="827" w:type="pct"/>
            <w:shd w:val="clear" w:color="auto" w:fill="auto"/>
          </w:tcPr>
          <w:p w:rsidR="00753D06" w:rsidRPr="003F7B0D" w:rsidP="00753D06" w14:paraId="75229736" w14:textId="77777777">
            <w:pPr>
              <w:spacing w:before="40" w:after="40"/>
              <w:ind w:right="34"/>
              <w:contextualSpacing w:val="0"/>
              <w:jc w:val="left"/>
              <w:rPr>
                <w:rFonts w:ascii="Arial" w:hAnsi="Arial" w:cs="Arial"/>
              </w:rPr>
            </w:pPr>
            <w:r>
              <w:rPr>
                <w:rFonts w:ascii="Arial" w:hAnsi="Arial" w:cs="Arial"/>
              </w:rPr>
              <w:t>Zákon č. 185/2001 Sb. a 25/2008 Sb.</w:t>
            </w:r>
          </w:p>
        </w:tc>
      </w:tr>
      <w:tr w14:paraId="3CDA159D"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3D02FE20" w14:textId="77777777">
            <w:pPr>
              <w:spacing w:before="40" w:after="40"/>
              <w:contextualSpacing w:val="0"/>
              <w:jc w:val="left"/>
              <w:rPr>
                <w:rFonts w:ascii="Arial" w:hAnsi="Arial" w:cs="Arial"/>
              </w:rPr>
            </w:pPr>
            <w:r w:rsidRPr="003F7B0D">
              <w:rPr>
                <w:rFonts w:ascii="Arial" w:hAnsi="Arial" w:cs="Arial"/>
              </w:rPr>
              <w:t>Zápis nových územních id. (RÚIAN)</w:t>
            </w:r>
          </w:p>
        </w:tc>
        <w:sdt>
          <w:sdtPr>
            <w:rPr>
              <w:rFonts w:ascii="Arial" w:hAnsi="Arial" w:cs="Arial"/>
            </w:rPr>
            <w:id w:val="2017189249"/>
            <w:placeholder>
              <w:docPart w:val="758AC8CBF9B346A7BCA1350EE03D776C"/>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36DBDA28"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753D06" w:rsidRPr="003F7B0D" w:rsidP="00753D06" w14:paraId="2B4D03C7"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4496BB90" w14:textId="77777777">
            <w:pPr>
              <w:spacing w:before="40" w:after="40"/>
              <w:ind w:right="34"/>
              <w:contextualSpacing w:val="0"/>
              <w:jc w:val="left"/>
              <w:rPr>
                <w:rFonts w:ascii="Arial" w:hAnsi="Arial" w:cs="Arial"/>
              </w:rPr>
            </w:pPr>
          </w:p>
        </w:tc>
        <w:tc>
          <w:tcPr>
            <w:tcW w:w="827" w:type="pct"/>
            <w:shd w:val="clear" w:color="auto" w:fill="auto"/>
          </w:tcPr>
          <w:p w:rsidR="00753D06" w:rsidRPr="003F7B0D" w:rsidP="00753D06" w14:paraId="65A66E15" w14:textId="77777777">
            <w:pPr>
              <w:spacing w:before="40" w:after="40"/>
              <w:ind w:right="34"/>
              <w:contextualSpacing w:val="0"/>
              <w:jc w:val="left"/>
              <w:rPr>
                <w:rFonts w:ascii="Arial" w:hAnsi="Arial" w:cs="Arial"/>
              </w:rPr>
            </w:pPr>
          </w:p>
        </w:tc>
      </w:tr>
      <w:tr w14:paraId="1DAB833B"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157BF6CA" w14:textId="77777777">
            <w:pPr>
              <w:spacing w:before="40" w:after="40"/>
              <w:contextualSpacing w:val="0"/>
              <w:jc w:val="left"/>
              <w:rPr>
                <w:rFonts w:ascii="Arial" w:hAnsi="Arial" w:cs="Arial"/>
              </w:rPr>
            </w:pPr>
            <w:r w:rsidRPr="003F7B0D">
              <w:rPr>
                <w:rFonts w:ascii="Arial" w:hAnsi="Arial" w:cs="Arial"/>
              </w:rPr>
              <w:t>Editace referenčních údajů míst a adres (RÚIAN)</w:t>
            </w:r>
          </w:p>
        </w:tc>
        <w:sdt>
          <w:sdtPr>
            <w:rPr>
              <w:rFonts w:ascii="Arial" w:hAnsi="Arial" w:cs="Arial"/>
            </w:rPr>
            <w:id w:val="-1693290351"/>
            <w:placeholder>
              <w:docPart w:val="9162FDDD343B4DE4B9652E86F0AC8B4E"/>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4FB75330"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753D06" w:rsidRPr="003F7B0D" w:rsidP="00753D06" w14:paraId="46FF2DEE"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4691E6F7" w14:textId="77777777">
            <w:pPr>
              <w:spacing w:before="40" w:after="40"/>
              <w:ind w:right="34"/>
              <w:contextualSpacing w:val="0"/>
              <w:jc w:val="left"/>
              <w:rPr>
                <w:rFonts w:ascii="Arial" w:hAnsi="Arial" w:cs="Arial"/>
              </w:rPr>
            </w:pPr>
          </w:p>
        </w:tc>
        <w:tc>
          <w:tcPr>
            <w:tcW w:w="827" w:type="pct"/>
            <w:shd w:val="clear" w:color="auto" w:fill="auto"/>
          </w:tcPr>
          <w:p w:rsidR="00753D06" w:rsidRPr="003F7B0D" w:rsidP="00753D06" w14:paraId="665673F6" w14:textId="77777777">
            <w:pPr>
              <w:spacing w:before="40" w:after="40"/>
              <w:ind w:right="34"/>
              <w:contextualSpacing w:val="0"/>
              <w:jc w:val="left"/>
              <w:rPr>
                <w:rFonts w:ascii="Arial" w:hAnsi="Arial" w:cs="Arial"/>
              </w:rPr>
            </w:pPr>
          </w:p>
        </w:tc>
      </w:tr>
      <w:tr w14:paraId="6C14B5D8"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57D62043" w14:textId="77777777">
            <w:pPr>
              <w:spacing w:before="40" w:after="40"/>
              <w:contextualSpacing w:val="0"/>
              <w:jc w:val="left"/>
              <w:rPr>
                <w:rFonts w:ascii="Arial" w:hAnsi="Arial" w:cs="Arial"/>
              </w:rPr>
            </w:pPr>
            <w:r w:rsidRPr="003F7B0D">
              <w:rPr>
                <w:rFonts w:ascii="Arial" w:hAnsi="Arial" w:cs="Arial"/>
              </w:rPr>
              <w:t>Zápis a využití práv a povinností při využívání údajů agend (RPP)</w:t>
            </w:r>
          </w:p>
        </w:tc>
        <w:sdt>
          <w:sdtPr>
            <w:rPr>
              <w:rFonts w:ascii="Arial" w:hAnsi="Arial" w:cs="Arial"/>
            </w:rPr>
            <w:id w:val="1765570039"/>
            <w:placeholder>
              <w:docPart w:val="C3383C09162B4F0FA61391E31B4CE990"/>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4CA07C29"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753D06" w:rsidRPr="003F7B0D" w:rsidP="00753D06" w14:paraId="43C81839"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6E5608B0" w14:textId="77777777">
            <w:pPr>
              <w:spacing w:before="40" w:after="40"/>
              <w:ind w:right="34"/>
              <w:contextualSpacing w:val="0"/>
              <w:jc w:val="left"/>
              <w:rPr>
                <w:rFonts w:ascii="Arial" w:hAnsi="Arial" w:cs="Arial"/>
              </w:rPr>
            </w:pPr>
          </w:p>
        </w:tc>
        <w:tc>
          <w:tcPr>
            <w:tcW w:w="827" w:type="pct"/>
            <w:shd w:val="clear" w:color="auto" w:fill="auto"/>
          </w:tcPr>
          <w:p w:rsidR="00753D06" w:rsidRPr="003F7B0D" w:rsidP="00753D06" w14:paraId="75983ACD" w14:textId="77777777">
            <w:pPr>
              <w:spacing w:before="40" w:after="40"/>
              <w:ind w:right="34"/>
              <w:contextualSpacing w:val="0"/>
              <w:jc w:val="left"/>
              <w:rPr>
                <w:rFonts w:ascii="Arial" w:hAnsi="Arial" w:cs="Arial"/>
              </w:rPr>
            </w:pPr>
          </w:p>
        </w:tc>
      </w:tr>
      <w:tr w14:paraId="703322AD"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7191048B" w14:textId="77777777">
            <w:pPr>
              <w:spacing w:before="40" w:after="40"/>
              <w:contextualSpacing w:val="0"/>
              <w:jc w:val="left"/>
              <w:rPr>
                <w:rFonts w:ascii="Arial" w:hAnsi="Arial" w:cs="Arial"/>
              </w:rPr>
            </w:pPr>
            <w:r w:rsidRPr="003F7B0D">
              <w:rPr>
                <w:rFonts w:ascii="Arial" w:hAnsi="Arial" w:cs="Arial"/>
              </w:rPr>
              <w:t xml:space="preserve">Zápis rozhodnutí o změnách údajů agend dle </w:t>
            </w:r>
            <w:hyperlink r:id="rId18" w:anchor="p52" w:history="1">
              <w:r w:rsidRPr="003F7B0D">
                <w:rPr>
                  <w:rStyle w:val="Hyperlink"/>
                  <w:rFonts w:ascii="Arial" w:hAnsi="Arial" w:cs="Arial"/>
                </w:rPr>
                <w:t>§</w:t>
              </w:r>
              <w:r>
                <w:rPr>
                  <w:rStyle w:val="Hyperlink"/>
                  <w:rFonts w:ascii="Arial" w:hAnsi="Arial" w:cs="Arial"/>
                </w:rPr>
                <w:t xml:space="preserve"> </w:t>
              </w:r>
              <w:r w:rsidRPr="003F7B0D">
                <w:rPr>
                  <w:rStyle w:val="Hyperlink"/>
                  <w:rFonts w:ascii="Arial" w:hAnsi="Arial" w:cs="Arial"/>
                </w:rPr>
                <w:t>52 zák. 111/2009 Sb.</w:t>
              </w:r>
            </w:hyperlink>
            <w:r w:rsidRPr="003F7B0D">
              <w:rPr>
                <w:rFonts w:ascii="Arial" w:hAnsi="Arial" w:cs="Arial"/>
              </w:rPr>
              <w:t xml:space="preserve"> (RPP)</w:t>
            </w:r>
          </w:p>
        </w:tc>
        <w:sdt>
          <w:sdtPr>
            <w:rPr>
              <w:rFonts w:ascii="Arial" w:hAnsi="Arial" w:cs="Arial"/>
            </w:rPr>
            <w:id w:val="624587908"/>
            <w:placeholder>
              <w:docPart w:val="6C6DE3AC2494479C8192EB75ABE0B9D1"/>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63684A0C"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753D06" w:rsidRPr="003F7B0D" w:rsidP="00753D06" w14:paraId="32ED8A73"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5DE51A51" w14:textId="77777777">
            <w:pPr>
              <w:spacing w:before="40" w:after="40"/>
              <w:ind w:right="34"/>
              <w:contextualSpacing w:val="0"/>
              <w:jc w:val="left"/>
              <w:rPr>
                <w:rFonts w:ascii="Arial" w:hAnsi="Arial" w:cs="Arial"/>
              </w:rPr>
            </w:pPr>
          </w:p>
        </w:tc>
        <w:tc>
          <w:tcPr>
            <w:tcW w:w="827" w:type="pct"/>
            <w:shd w:val="clear" w:color="auto" w:fill="auto"/>
          </w:tcPr>
          <w:p w:rsidR="00753D06" w:rsidRPr="003F7B0D" w:rsidP="00753D06" w14:paraId="392F8CA3" w14:textId="77777777">
            <w:pPr>
              <w:spacing w:before="40" w:after="40"/>
              <w:ind w:right="34"/>
              <w:contextualSpacing w:val="0"/>
              <w:jc w:val="left"/>
              <w:rPr>
                <w:rFonts w:ascii="Arial" w:hAnsi="Arial" w:cs="Arial"/>
              </w:rPr>
            </w:pPr>
          </w:p>
        </w:tc>
      </w:tr>
      <w:tr w14:paraId="1C61852D"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74C64267" w14:textId="77777777">
            <w:pPr>
              <w:spacing w:before="40" w:after="40"/>
              <w:contextualSpacing w:val="0"/>
              <w:jc w:val="left"/>
              <w:rPr>
                <w:rFonts w:ascii="Arial" w:hAnsi="Arial" w:cs="Arial"/>
              </w:rPr>
            </w:pPr>
            <w:r w:rsidRPr="003F7B0D">
              <w:rPr>
                <w:rFonts w:ascii="Arial" w:hAnsi="Arial" w:cs="Arial"/>
              </w:rPr>
              <w:t>Čerpání informací z agend jiných úřadů (Integrační platformy, eGSB)</w:t>
            </w:r>
          </w:p>
        </w:tc>
        <w:sdt>
          <w:sdtPr>
            <w:rPr>
              <w:rFonts w:ascii="Arial" w:hAnsi="Arial" w:cs="Arial"/>
            </w:rPr>
            <w:id w:val="-1848701342"/>
            <w:placeholder>
              <w:docPart w:val="8B85DC6BD7324C60BD49BE92D9925874"/>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74EE577C"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753D06" w:rsidRPr="003F7B0D" w:rsidP="00753D06" w14:paraId="769F29CD"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5313A41E" w14:textId="77777777">
            <w:pPr>
              <w:spacing w:before="40" w:after="40"/>
              <w:ind w:right="34"/>
              <w:contextualSpacing w:val="0"/>
              <w:jc w:val="left"/>
              <w:rPr>
                <w:rFonts w:ascii="Arial" w:hAnsi="Arial" w:cs="Arial"/>
              </w:rPr>
            </w:pPr>
          </w:p>
        </w:tc>
        <w:tc>
          <w:tcPr>
            <w:tcW w:w="827" w:type="pct"/>
            <w:shd w:val="clear" w:color="auto" w:fill="auto"/>
          </w:tcPr>
          <w:p w:rsidR="00753D06" w:rsidRPr="003F7B0D" w:rsidP="00753D06" w14:paraId="338BFC79" w14:textId="77777777">
            <w:pPr>
              <w:spacing w:before="40" w:after="40"/>
              <w:ind w:right="34"/>
              <w:contextualSpacing w:val="0"/>
              <w:jc w:val="left"/>
              <w:rPr>
                <w:rFonts w:ascii="Arial" w:hAnsi="Arial" w:cs="Arial"/>
              </w:rPr>
            </w:pPr>
          </w:p>
        </w:tc>
      </w:tr>
      <w:tr w14:paraId="78D4C5C2" w14:textId="77777777" w:rsidTr="00A5639A">
        <w:tblPrEx>
          <w:tblW w:w="4899" w:type="pct"/>
          <w:tblInd w:w="57" w:type="dxa"/>
          <w:tblLook w:val="06A0"/>
        </w:tblPrEx>
        <w:tc>
          <w:tcPr>
            <w:tcW w:w="1811" w:type="pct"/>
            <w:shd w:val="clear" w:color="auto" w:fill="D9D9D9" w:themeFill="background1" w:themeFillShade="D9"/>
          </w:tcPr>
          <w:p w:rsidR="00753D06" w:rsidRPr="003F7B0D" w:rsidP="00753D06" w14:paraId="643ED34E" w14:textId="77777777">
            <w:pPr>
              <w:spacing w:before="40" w:after="40"/>
              <w:contextualSpacing w:val="0"/>
              <w:jc w:val="left"/>
              <w:rPr>
                <w:rFonts w:ascii="Arial" w:hAnsi="Arial" w:cs="Arial"/>
              </w:rPr>
            </w:pPr>
            <w:r w:rsidRPr="003F7B0D">
              <w:rPr>
                <w:rFonts w:ascii="Arial" w:hAnsi="Arial" w:cs="Arial"/>
              </w:rPr>
              <w:t>Poskytování informací agendám jiných úřadů (Integrační platformy, eGSB)</w:t>
            </w:r>
          </w:p>
        </w:tc>
        <w:sdt>
          <w:sdtPr>
            <w:rPr>
              <w:rFonts w:ascii="Arial" w:hAnsi="Arial" w:cs="Arial"/>
            </w:rPr>
            <w:id w:val="165600761"/>
            <w:placeholder>
              <w:docPart w:val="E47FBBF6EF08425DAAA44E833C9B5A31"/>
            </w:placeholder>
            <w:comboBox w:lastValue="Nerelevantní">
              <w:listItem w:value="Ano" w:displayText="Ano"/>
              <w:listItem w:value="Nerelevantní" w:displayText="Nerelevantní"/>
              <w:listItem w:value="Ne, žádáme výjimku" w:displayText="Ne, žádáme výjimku"/>
            </w:comboBox>
          </w:sdtPr>
          <w:sdtContent>
            <w:tc>
              <w:tcPr>
                <w:tcW w:w="788" w:type="pct"/>
                <w:shd w:val="clear" w:color="auto" w:fill="auto"/>
              </w:tcPr>
              <w:p w:rsidR="00753D06" w:rsidRPr="003F7B0D" w:rsidP="00753D06" w14:paraId="593D4DDF" w14:textId="77777777">
                <w:pPr>
                  <w:spacing w:before="40" w:after="40"/>
                  <w:ind w:right="34"/>
                  <w:contextualSpacing w:val="0"/>
                  <w:jc w:val="left"/>
                  <w:rPr>
                    <w:rFonts w:ascii="Arial" w:hAnsi="Arial" w:cs="Arial"/>
                  </w:rPr>
                </w:pPr>
                <w:r>
                  <w:rPr>
                    <w:rFonts w:ascii="Arial" w:hAnsi="Arial" w:cs="Arial"/>
                  </w:rPr>
                  <w:t>Nerelevantní</w:t>
                </w:r>
              </w:p>
            </w:tc>
          </w:sdtContent>
        </w:sdt>
        <w:tc>
          <w:tcPr>
            <w:tcW w:w="550" w:type="pct"/>
            <w:shd w:val="clear" w:color="auto" w:fill="auto"/>
          </w:tcPr>
          <w:p w:rsidR="00753D06" w:rsidRPr="003F7B0D" w:rsidP="00753D06" w14:paraId="1FE14B7D" w14:textId="77777777">
            <w:pPr>
              <w:spacing w:before="40" w:after="40"/>
              <w:ind w:right="34"/>
              <w:contextualSpacing w:val="0"/>
              <w:jc w:val="left"/>
              <w:rPr>
                <w:rFonts w:ascii="Arial" w:hAnsi="Arial" w:cs="Arial"/>
              </w:rPr>
            </w:pPr>
          </w:p>
        </w:tc>
        <w:tc>
          <w:tcPr>
            <w:tcW w:w="1024" w:type="pct"/>
            <w:shd w:val="clear" w:color="auto" w:fill="auto"/>
          </w:tcPr>
          <w:p w:rsidR="00753D06" w:rsidRPr="003F7B0D" w:rsidP="00753D06" w14:paraId="2119CE55" w14:textId="77777777">
            <w:pPr>
              <w:spacing w:before="40" w:after="40"/>
              <w:ind w:right="34"/>
              <w:contextualSpacing w:val="0"/>
              <w:jc w:val="left"/>
              <w:rPr>
                <w:rFonts w:ascii="Arial" w:hAnsi="Arial" w:cs="Arial"/>
              </w:rPr>
            </w:pPr>
            <w:r>
              <w:rPr>
                <w:rFonts w:ascii="Arial" w:hAnsi="Arial" w:cs="Arial"/>
              </w:rPr>
              <w:t xml:space="preserve">Aktuálně se data z HNVO neposkytují jiným </w:t>
            </w:r>
            <w:r w:rsidR="009A2844">
              <w:rPr>
                <w:rFonts w:ascii="Arial" w:hAnsi="Arial" w:cs="Arial"/>
              </w:rPr>
              <w:t>ú</w:t>
            </w:r>
            <w:r>
              <w:rPr>
                <w:rFonts w:ascii="Arial" w:hAnsi="Arial" w:cs="Arial"/>
              </w:rPr>
              <w:t>řadům a agendám. Pokud by se komunikační rozhraní vytvářelo, bylo by realizováno přes eGSB</w:t>
            </w:r>
          </w:p>
        </w:tc>
        <w:tc>
          <w:tcPr>
            <w:tcW w:w="827" w:type="pct"/>
            <w:shd w:val="clear" w:color="auto" w:fill="auto"/>
          </w:tcPr>
          <w:p w:rsidR="00753D06" w:rsidRPr="003F7B0D" w:rsidP="00753D06" w14:paraId="760D5723" w14:textId="77777777">
            <w:pPr>
              <w:spacing w:before="40" w:after="40"/>
              <w:ind w:right="34"/>
              <w:contextualSpacing w:val="0"/>
              <w:jc w:val="left"/>
              <w:rPr>
                <w:rFonts w:ascii="Arial" w:hAnsi="Arial" w:cs="Arial"/>
              </w:rPr>
            </w:pPr>
            <w:r>
              <w:rPr>
                <w:rFonts w:ascii="Arial" w:hAnsi="Arial" w:cs="Arial"/>
              </w:rPr>
              <w:t>Zákon č. 185/2001 Sb. a 25/2008 Sb.</w:t>
            </w:r>
          </w:p>
        </w:tc>
      </w:tr>
    </w:tbl>
    <w:p w:rsidR="003F0045" w:rsidRPr="003F7B0D" w:rsidP="00FD10A1" w14:paraId="15B3A0FC" w14:textId="77777777">
      <w:pPr>
        <w:rPr>
          <w:rFonts w:ascii="Arial" w:hAnsi="Arial" w:cs="Arial"/>
        </w:rPr>
      </w:pPr>
    </w:p>
    <w:tbl>
      <w:tblPr>
        <w:tblStyle w:val="Style1"/>
        <w:tblW w:w="10080" w:type="dxa"/>
        <w:tblInd w:w="57" w:type="dxa"/>
        <w:tblLayout w:type="fixed"/>
        <w:tblLook w:val="06A0"/>
      </w:tblPr>
      <w:tblGrid>
        <w:gridCol w:w="1843"/>
        <w:gridCol w:w="4637"/>
        <w:gridCol w:w="1440"/>
        <w:gridCol w:w="2160"/>
      </w:tblGrid>
      <w:tr w14:paraId="02A5824D" w14:textId="77777777" w:rsidTr="00A5639A">
        <w:tblPrEx>
          <w:tblW w:w="10080" w:type="dxa"/>
          <w:tblInd w:w="57" w:type="dxa"/>
          <w:tblLayout w:type="fixed"/>
          <w:tblLook w:val="06A0"/>
        </w:tblPrEx>
        <w:trPr>
          <w:tblHeader/>
        </w:trPr>
        <w:tc>
          <w:tcPr>
            <w:tcW w:w="10080" w:type="dxa"/>
            <w:gridSpan w:val="4"/>
          </w:tcPr>
          <w:p w:rsidR="00855ED9" w:rsidRPr="002C3CAF" w:rsidP="003F7B0D" w14:paraId="2733A09E" w14:textId="77777777">
            <w:pPr>
              <w:keepNext/>
              <w:spacing w:before="40" w:after="40"/>
              <w:contextualSpacing w:val="0"/>
              <w:rPr>
                <w:rFonts w:ascii="Arial" w:hAnsi="Arial" w:cs="Arial"/>
              </w:rPr>
            </w:pPr>
            <w:bookmarkStart w:id="69" w:name="_Toc509581663"/>
            <w:bookmarkStart w:id="70" w:name="_Toc513797133"/>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19</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dalších klíčových prvků eGovernmentu v byznys architektuře projektu</w:t>
            </w:r>
            <w:bookmarkEnd w:id="69"/>
            <w:r w:rsidR="000C4BEA">
              <w:rPr>
                <w:rFonts w:ascii="Arial" w:eastAsia="Calibri" w:hAnsi="Arial" w:cs="Arial"/>
              </w:rPr>
              <w:t>:</w:t>
            </w:r>
            <w:bookmarkEnd w:id="70"/>
          </w:p>
        </w:tc>
      </w:tr>
      <w:tr w14:paraId="7180B808" w14:textId="77777777" w:rsidTr="00A5639A">
        <w:tblPrEx>
          <w:tblW w:w="10080" w:type="dxa"/>
          <w:tblInd w:w="57" w:type="dxa"/>
          <w:tblLayout w:type="fixed"/>
          <w:tblLook w:val="06A0"/>
        </w:tblPrEx>
        <w:trPr>
          <w:tblHeader/>
        </w:trPr>
        <w:tc>
          <w:tcPr>
            <w:tcW w:w="1843" w:type="dxa"/>
          </w:tcPr>
          <w:p w:rsidR="001F57C7" w:rsidRPr="003F7B0D" w:rsidP="003F7B0D" w14:paraId="22848097" w14:textId="77777777">
            <w:pPr>
              <w:keepNext/>
              <w:spacing w:before="40" w:after="40"/>
              <w:contextualSpacing w:val="0"/>
              <w:jc w:val="left"/>
              <w:rPr>
                <w:rFonts w:ascii="Arial" w:hAnsi="Arial" w:cs="Arial"/>
              </w:rPr>
            </w:pPr>
            <w:r w:rsidRPr="003F7B0D">
              <w:rPr>
                <w:rFonts w:ascii="Arial" w:hAnsi="Arial" w:cs="Arial"/>
              </w:rPr>
              <w:t>Název</w:t>
            </w:r>
          </w:p>
        </w:tc>
        <w:tc>
          <w:tcPr>
            <w:tcW w:w="4637" w:type="dxa"/>
          </w:tcPr>
          <w:p w:rsidR="001F57C7" w:rsidRPr="003F7B0D" w:rsidP="003F7B0D" w14:paraId="5045F8AC" w14:textId="77777777">
            <w:pPr>
              <w:keepNext/>
              <w:spacing w:before="40" w:after="40"/>
              <w:contextualSpacing w:val="0"/>
              <w:jc w:val="left"/>
              <w:rPr>
                <w:rFonts w:ascii="Arial" w:hAnsi="Arial" w:cs="Arial"/>
              </w:rPr>
            </w:pPr>
            <w:r w:rsidRPr="003F7B0D">
              <w:rPr>
                <w:rFonts w:ascii="Arial" w:hAnsi="Arial" w:cs="Arial"/>
              </w:rPr>
              <w:t>Popis</w:t>
            </w:r>
          </w:p>
        </w:tc>
        <w:tc>
          <w:tcPr>
            <w:tcW w:w="1440" w:type="dxa"/>
          </w:tcPr>
          <w:p w:rsidR="001F57C7" w:rsidRPr="003F7B0D" w:rsidP="003F7B0D" w14:paraId="2761CAD5" w14:textId="77777777">
            <w:pPr>
              <w:keepNext/>
              <w:spacing w:before="40" w:after="40"/>
              <w:contextualSpacing w:val="0"/>
              <w:jc w:val="left"/>
              <w:rPr>
                <w:rFonts w:ascii="Arial" w:hAnsi="Arial" w:cs="Arial"/>
              </w:rPr>
            </w:pPr>
            <w:r w:rsidRPr="003F7B0D">
              <w:rPr>
                <w:rFonts w:ascii="Arial" w:hAnsi="Arial" w:cs="Arial"/>
              </w:rPr>
              <w:t>Použito</w:t>
            </w:r>
          </w:p>
        </w:tc>
        <w:tc>
          <w:tcPr>
            <w:tcW w:w="2160" w:type="dxa"/>
          </w:tcPr>
          <w:p w:rsidR="001F57C7" w:rsidRPr="003F7B0D" w:rsidP="003F7B0D" w14:paraId="6DAF19E1" w14:textId="77777777">
            <w:pPr>
              <w:keepNext/>
              <w:spacing w:before="40" w:after="40"/>
              <w:contextualSpacing w:val="0"/>
              <w:jc w:val="left"/>
              <w:rPr>
                <w:rFonts w:ascii="Arial" w:hAnsi="Arial" w:cs="Arial"/>
              </w:rPr>
            </w:pPr>
            <w:r w:rsidRPr="003F7B0D">
              <w:rPr>
                <w:rFonts w:ascii="Arial" w:hAnsi="Arial" w:cs="Arial"/>
              </w:rPr>
              <w:t>Č. žádosti o výjimku</w:t>
            </w:r>
          </w:p>
        </w:tc>
      </w:tr>
      <w:tr w14:paraId="0F0B5B30" w14:textId="77777777" w:rsidTr="00A5639A">
        <w:tblPrEx>
          <w:tblW w:w="10080" w:type="dxa"/>
          <w:tblInd w:w="57" w:type="dxa"/>
          <w:tblLayout w:type="fixed"/>
          <w:tblLook w:val="06A0"/>
        </w:tblPrEx>
        <w:tc>
          <w:tcPr>
            <w:tcW w:w="1843" w:type="dxa"/>
            <w:shd w:val="clear" w:color="auto" w:fill="D9D9D9" w:themeFill="background1" w:themeFillShade="D9"/>
          </w:tcPr>
          <w:p w:rsidR="001F57C7" w:rsidRPr="003F7B0D" w:rsidP="003F7B0D" w14:paraId="72210F4D" w14:textId="77777777">
            <w:pPr>
              <w:spacing w:before="40" w:after="40"/>
              <w:contextualSpacing w:val="0"/>
              <w:jc w:val="left"/>
              <w:rPr>
                <w:rFonts w:ascii="Arial" w:hAnsi="Arial" w:cs="Arial"/>
              </w:rPr>
            </w:pPr>
            <w:r w:rsidRPr="003F7B0D">
              <w:rPr>
                <w:rFonts w:ascii="Arial" w:hAnsi="Arial" w:cs="Arial"/>
              </w:rPr>
              <w:t>Identifikace, autentizace úředníka</w:t>
            </w:r>
          </w:p>
        </w:tc>
        <w:tc>
          <w:tcPr>
            <w:tcW w:w="4637" w:type="dxa"/>
            <w:shd w:val="clear" w:color="auto" w:fill="D9D9D9" w:themeFill="background1" w:themeFillShade="D9"/>
          </w:tcPr>
          <w:p w:rsidR="001F57C7" w:rsidRPr="003F7B0D" w:rsidP="003F7B0D" w14:paraId="7954FBAC" w14:textId="77777777">
            <w:pPr>
              <w:spacing w:before="40" w:after="40"/>
              <w:contextualSpacing w:val="0"/>
              <w:jc w:val="left"/>
              <w:rPr>
                <w:rFonts w:ascii="Arial" w:hAnsi="Arial" w:cs="Arial"/>
              </w:rPr>
            </w:pPr>
            <w:r w:rsidRPr="003F7B0D">
              <w:rPr>
                <w:rFonts w:ascii="Arial" w:hAnsi="Arial" w:cs="Arial"/>
              </w:rPr>
              <w:t>Identifikace osob vstupujících do procesu je řešena v souladu s JIP/KAAS</w:t>
            </w:r>
          </w:p>
        </w:tc>
        <w:sdt>
          <w:sdtPr>
            <w:rPr>
              <w:rFonts w:ascii="Arial" w:hAnsi="Arial" w:cs="Arial"/>
            </w:rPr>
            <w:id w:val="-2133848933"/>
            <w:placeholder>
              <w:docPart w:val="F47452C6033642C2BD829CA4AE6FE85B"/>
            </w:placeholder>
            <w:comboBox w:lastValue="Ano, použito">
              <w:listItem w:value="Ano, použito" w:displayText="Ano, použito"/>
              <w:listItem w:value="Nerelevantní" w:displayText="Nerelevantní"/>
              <w:listItem w:value="Ne, žádáme o výjimku" w:displayText="Ne, žádáme o výjimku"/>
            </w:comboBox>
          </w:sdtPr>
          <w:sdtContent>
            <w:tc>
              <w:tcPr>
                <w:tcW w:w="1440" w:type="dxa"/>
                <w:shd w:val="clear" w:color="auto" w:fill="auto"/>
              </w:tcPr>
              <w:p w:rsidR="001F57C7" w:rsidRPr="003F7B0D" w:rsidP="003F7B0D" w14:paraId="4C47FBAE" w14:textId="77777777">
                <w:pPr>
                  <w:spacing w:before="40" w:after="40"/>
                  <w:ind w:right="34"/>
                  <w:contextualSpacing w:val="0"/>
                  <w:jc w:val="left"/>
                  <w:rPr>
                    <w:rFonts w:ascii="Arial" w:hAnsi="Arial" w:cs="Arial"/>
                  </w:rPr>
                </w:pPr>
                <w:r>
                  <w:rPr>
                    <w:rFonts w:ascii="Arial" w:hAnsi="Arial" w:cs="Arial"/>
                  </w:rPr>
                  <w:t>Ano, použito</w:t>
                </w:r>
              </w:p>
            </w:tc>
          </w:sdtContent>
        </w:sdt>
        <w:tc>
          <w:tcPr>
            <w:tcW w:w="2160" w:type="dxa"/>
            <w:shd w:val="clear" w:color="auto" w:fill="auto"/>
          </w:tcPr>
          <w:p w:rsidR="001F57C7" w:rsidRPr="003F7B0D" w:rsidP="003F7B0D" w14:paraId="008F2858" w14:textId="77777777">
            <w:pPr>
              <w:spacing w:before="40" w:after="40"/>
              <w:ind w:right="34"/>
              <w:contextualSpacing w:val="0"/>
              <w:jc w:val="left"/>
              <w:rPr>
                <w:rFonts w:ascii="Arial" w:hAnsi="Arial" w:cs="Arial"/>
              </w:rPr>
            </w:pPr>
            <w:r>
              <w:rPr>
                <w:rFonts w:ascii="Arial" w:hAnsi="Arial" w:cs="Arial"/>
              </w:rPr>
              <w:t xml:space="preserve">Funkcionalita napojení </w:t>
            </w:r>
            <w:r w:rsidR="00EE2BB8">
              <w:rPr>
                <w:rFonts w:ascii="Arial" w:hAnsi="Arial" w:cs="Arial"/>
              </w:rPr>
              <w:t>a využití služeb JIP/KAAS budou zajišťovat systémy</w:t>
            </w:r>
            <w:r w:rsidR="00C76D1E">
              <w:rPr>
                <w:rFonts w:ascii="Arial" w:hAnsi="Arial" w:cs="Arial"/>
              </w:rPr>
              <w:t xml:space="preserve"> CRŽP a EnviIAM, na které se bude HNVO v roce 2021 napojovat.</w:t>
            </w:r>
          </w:p>
        </w:tc>
      </w:tr>
      <w:tr w14:paraId="4BC810C4" w14:textId="77777777" w:rsidTr="00A5639A">
        <w:tblPrEx>
          <w:tblW w:w="10080" w:type="dxa"/>
          <w:tblInd w:w="57" w:type="dxa"/>
          <w:tblLayout w:type="fixed"/>
          <w:tblLook w:val="06A0"/>
        </w:tblPrEx>
        <w:tc>
          <w:tcPr>
            <w:tcW w:w="1843" w:type="dxa"/>
            <w:shd w:val="clear" w:color="auto" w:fill="D9D9D9" w:themeFill="background1" w:themeFillShade="D9"/>
          </w:tcPr>
          <w:p w:rsidR="001F57C7" w:rsidRPr="003F7B0D" w:rsidP="003F7B0D" w14:paraId="41B60227" w14:textId="77777777">
            <w:pPr>
              <w:spacing w:before="40" w:after="40"/>
              <w:contextualSpacing w:val="0"/>
              <w:jc w:val="left"/>
              <w:rPr>
                <w:rFonts w:ascii="Arial" w:hAnsi="Arial" w:cs="Arial"/>
              </w:rPr>
            </w:pPr>
            <w:r w:rsidRPr="003F7B0D">
              <w:rPr>
                <w:rFonts w:ascii="Arial" w:hAnsi="Arial" w:cs="Arial"/>
              </w:rPr>
              <w:t>Identifikace, autentizace klienta</w:t>
            </w:r>
          </w:p>
        </w:tc>
        <w:tc>
          <w:tcPr>
            <w:tcW w:w="4637" w:type="dxa"/>
            <w:shd w:val="clear" w:color="auto" w:fill="D9D9D9" w:themeFill="background1" w:themeFillShade="D9"/>
          </w:tcPr>
          <w:p w:rsidR="001F57C7" w:rsidRPr="003F7B0D" w:rsidP="003F7B0D" w14:paraId="7E7D5C9B" w14:textId="77777777">
            <w:pPr>
              <w:spacing w:before="40" w:after="40"/>
              <w:contextualSpacing w:val="0"/>
              <w:jc w:val="left"/>
              <w:rPr>
                <w:rFonts w:ascii="Arial" w:hAnsi="Arial" w:cs="Arial"/>
              </w:rPr>
            </w:pPr>
            <w:r w:rsidRPr="003F7B0D">
              <w:rPr>
                <w:rFonts w:ascii="Arial" w:hAnsi="Arial" w:cs="Arial"/>
              </w:rPr>
              <w:t xml:space="preserve">Identifikace osob vstupujících do procesu je řešena v souladu </w:t>
            </w:r>
            <w:bookmarkStart w:id="71" w:name="_Hlk37347980"/>
            <w:r w:rsidRPr="003F7B0D">
              <w:rPr>
                <w:rFonts w:ascii="Arial" w:hAnsi="Arial" w:cs="Arial"/>
              </w:rPr>
              <w:t>s</w:t>
            </w:r>
            <w:r w:rsidRPr="003F7B0D" w:rsidR="003F0045">
              <w:rPr>
                <w:rFonts w:ascii="Arial" w:hAnsi="Arial" w:cs="Arial"/>
              </w:rPr>
              <w:t xml:space="preserve">e zákonem </w:t>
            </w:r>
            <w:r w:rsidR="00906CA3">
              <w:rPr>
                <w:rFonts w:ascii="Arial" w:hAnsi="Arial" w:cs="Arial"/>
              </w:rPr>
              <w:t xml:space="preserve">č. </w:t>
            </w:r>
            <w:r w:rsidRPr="003F7B0D" w:rsidR="003F0045">
              <w:rPr>
                <w:rFonts w:ascii="Arial" w:hAnsi="Arial" w:cs="Arial"/>
              </w:rPr>
              <w:t>250/2017 Sb.</w:t>
            </w:r>
            <w:r w:rsidR="00906CA3">
              <w:rPr>
                <w:rFonts w:ascii="Arial" w:hAnsi="Arial" w:cs="Arial"/>
              </w:rPr>
              <w:t>, o elektronické identifikaci</w:t>
            </w:r>
            <w:bookmarkEnd w:id="71"/>
          </w:p>
        </w:tc>
        <w:sdt>
          <w:sdtPr>
            <w:rPr>
              <w:rFonts w:ascii="Arial" w:hAnsi="Arial" w:cs="Arial"/>
            </w:rPr>
            <w:id w:val="1702133299"/>
            <w:placeholder>
              <w:docPart w:val="EE85299700D74F1A9F163212DDB7C69B"/>
            </w:placeholder>
            <w:comboBox w:lastValue="Ano, použito">
              <w:listItem w:value="Ano, použito" w:displayText="Ano, použito"/>
              <w:listItem w:value="Nerelevantní" w:displayText="Nerelevantní"/>
              <w:listItem w:value="Ne, žádáme o výjimku" w:displayText="Ne, žádáme o výjimku"/>
            </w:comboBox>
          </w:sdtPr>
          <w:sdtContent>
            <w:tc>
              <w:tcPr>
                <w:tcW w:w="1440" w:type="dxa"/>
                <w:shd w:val="clear" w:color="auto" w:fill="auto"/>
              </w:tcPr>
              <w:p w:rsidR="001F57C7" w:rsidRPr="003F7B0D" w:rsidP="003F7B0D" w14:paraId="2A56A4F0" w14:textId="77777777">
                <w:pPr>
                  <w:spacing w:before="40" w:after="40"/>
                  <w:ind w:right="34"/>
                  <w:contextualSpacing w:val="0"/>
                  <w:jc w:val="left"/>
                  <w:rPr>
                    <w:rFonts w:ascii="Arial" w:hAnsi="Arial" w:cs="Arial"/>
                  </w:rPr>
                </w:pPr>
                <w:r>
                  <w:rPr>
                    <w:rFonts w:ascii="Arial" w:hAnsi="Arial" w:cs="Arial"/>
                  </w:rPr>
                  <w:t>Ano, použito</w:t>
                </w:r>
              </w:p>
            </w:tc>
          </w:sdtContent>
        </w:sdt>
        <w:tc>
          <w:tcPr>
            <w:tcW w:w="2160" w:type="dxa"/>
            <w:shd w:val="clear" w:color="auto" w:fill="auto"/>
          </w:tcPr>
          <w:p w:rsidR="001F57C7" w:rsidRPr="003F7B0D" w:rsidP="003F7B0D" w14:paraId="59026420" w14:textId="77777777">
            <w:pPr>
              <w:spacing w:before="40" w:after="40"/>
              <w:ind w:right="34"/>
              <w:contextualSpacing w:val="0"/>
              <w:jc w:val="left"/>
              <w:rPr>
                <w:rFonts w:ascii="Arial" w:hAnsi="Arial" w:cs="Arial"/>
              </w:rPr>
            </w:pPr>
            <w:r>
              <w:rPr>
                <w:rFonts w:ascii="Arial" w:hAnsi="Arial" w:cs="Arial"/>
              </w:rPr>
              <w:t xml:space="preserve">Funkcionalitu napojení na a využití služeb NIA budou zajišťovat </w:t>
            </w:r>
            <w:r w:rsidR="00C76D1E">
              <w:rPr>
                <w:rFonts w:ascii="Arial" w:hAnsi="Arial" w:cs="Arial"/>
              </w:rPr>
              <w:t>systémy CRŽP a EnviIAM, na které se bude HNVO v roce 2021 napojovat.</w:t>
            </w:r>
          </w:p>
        </w:tc>
      </w:tr>
      <w:tr w14:paraId="1ACE9414" w14:textId="77777777" w:rsidTr="00A5639A">
        <w:tblPrEx>
          <w:tblW w:w="10080" w:type="dxa"/>
          <w:tblInd w:w="57" w:type="dxa"/>
          <w:tblLayout w:type="fixed"/>
          <w:tblLook w:val="06A0"/>
        </w:tblPrEx>
        <w:tc>
          <w:tcPr>
            <w:tcW w:w="1843" w:type="dxa"/>
            <w:shd w:val="clear" w:color="auto" w:fill="D9D9D9" w:themeFill="background1" w:themeFillShade="D9"/>
          </w:tcPr>
          <w:p w:rsidR="001F57C7" w:rsidRPr="003F7B0D" w:rsidP="003F7B0D" w14:paraId="553813AE" w14:textId="77777777">
            <w:pPr>
              <w:spacing w:before="40" w:after="40"/>
              <w:contextualSpacing w:val="0"/>
              <w:jc w:val="left"/>
              <w:rPr>
                <w:rFonts w:ascii="Arial" w:hAnsi="Arial" w:cs="Arial"/>
              </w:rPr>
            </w:pPr>
            <w:r w:rsidRPr="003F7B0D">
              <w:rPr>
                <w:rFonts w:ascii="Arial" w:hAnsi="Arial" w:cs="Arial"/>
              </w:rPr>
              <w:t>Doručování</w:t>
            </w:r>
          </w:p>
        </w:tc>
        <w:tc>
          <w:tcPr>
            <w:tcW w:w="4637" w:type="dxa"/>
            <w:shd w:val="clear" w:color="auto" w:fill="D9D9D9" w:themeFill="background1" w:themeFillShade="D9"/>
          </w:tcPr>
          <w:p w:rsidR="001F57C7" w:rsidRPr="003F7B0D" w:rsidP="003F7B0D" w14:paraId="6357EA4D" w14:textId="77777777">
            <w:pPr>
              <w:spacing w:before="40" w:after="40"/>
              <w:contextualSpacing w:val="0"/>
              <w:jc w:val="left"/>
              <w:rPr>
                <w:rFonts w:ascii="Arial" w:hAnsi="Arial" w:cs="Arial"/>
              </w:rPr>
            </w:pPr>
            <w:r w:rsidRPr="003F7B0D">
              <w:rPr>
                <w:rFonts w:ascii="Arial" w:hAnsi="Arial" w:cs="Arial"/>
              </w:rPr>
              <w:t>Využití Datových schránek pro účely doručování od OVM soukromoprávním subjektům a mezi OVM navzájem</w:t>
            </w:r>
          </w:p>
        </w:tc>
        <w:sdt>
          <w:sdtPr>
            <w:rPr>
              <w:rFonts w:ascii="Arial" w:hAnsi="Arial" w:cs="Arial"/>
            </w:rPr>
            <w:id w:val="1271193908"/>
            <w:placeholder>
              <w:docPart w:val="3AAE5F288D2D41C6B7BAE9A68F285442"/>
            </w:placeholder>
            <w:comboBox w:lastValue="Nerelevantní">
              <w:listItem w:value="Ano, použito" w:displayText="Ano, použito"/>
              <w:listItem w:value="Nerelevantní" w:displayText="Nerelevantní"/>
              <w:listItem w:value="Ne, žádáme o výjimku" w:displayText="Ne, žádáme o výjimku"/>
            </w:comboBox>
          </w:sdtPr>
          <w:sdtContent>
            <w:tc>
              <w:tcPr>
                <w:tcW w:w="1440" w:type="dxa"/>
                <w:shd w:val="clear" w:color="auto" w:fill="auto"/>
              </w:tcPr>
              <w:p w:rsidR="001F57C7" w:rsidRPr="003F7B0D" w:rsidP="003F7B0D" w14:paraId="3EC481FC" w14:textId="77777777">
                <w:pPr>
                  <w:spacing w:before="40" w:after="40"/>
                  <w:ind w:right="34"/>
                  <w:contextualSpacing w:val="0"/>
                  <w:jc w:val="left"/>
                  <w:rPr>
                    <w:rFonts w:ascii="Arial" w:hAnsi="Arial" w:cs="Arial"/>
                  </w:rPr>
                </w:pPr>
                <w:r>
                  <w:rPr>
                    <w:rFonts w:ascii="Arial" w:hAnsi="Arial" w:cs="Arial"/>
                  </w:rPr>
                  <w:t>Nerelevantní</w:t>
                </w:r>
              </w:p>
            </w:tc>
          </w:sdtContent>
        </w:sdt>
        <w:tc>
          <w:tcPr>
            <w:tcW w:w="2160" w:type="dxa"/>
            <w:shd w:val="clear" w:color="auto" w:fill="auto"/>
          </w:tcPr>
          <w:p w:rsidR="001F57C7" w:rsidRPr="003F7B0D" w:rsidP="003F7B0D" w14:paraId="13BB7D9C" w14:textId="77777777">
            <w:pPr>
              <w:spacing w:before="40" w:after="40"/>
              <w:ind w:right="34"/>
              <w:contextualSpacing w:val="0"/>
              <w:jc w:val="left"/>
              <w:rPr>
                <w:rFonts w:ascii="Arial" w:hAnsi="Arial" w:cs="Arial"/>
              </w:rPr>
            </w:pPr>
          </w:p>
        </w:tc>
      </w:tr>
      <w:tr w14:paraId="15F02ADB" w14:textId="77777777" w:rsidTr="00A5639A">
        <w:tblPrEx>
          <w:tblW w:w="10080" w:type="dxa"/>
          <w:tblInd w:w="57" w:type="dxa"/>
          <w:tblLayout w:type="fixed"/>
          <w:tblLook w:val="06A0"/>
        </w:tblPrEx>
        <w:tc>
          <w:tcPr>
            <w:tcW w:w="1843" w:type="dxa"/>
            <w:shd w:val="clear" w:color="auto" w:fill="D9D9D9" w:themeFill="background1" w:themeFillShade="D9"/>
          </w:tcPr>
          <w:p w:rsidR="001F57C7" w:rsidRPr="003F7B0D" w:rsidP="003F7B0D" w14:paraId="021384E8" w14:textId="77777777">
            <w:pPr>
              <w:spacing w:before="40" w:after="40"/>
              <w:contextualSpacing w:val="0"/>
              <w:jc w:val="left"/>
              <w:rPr>
                <w:rFonts w:ascii="Arial" w:hAnsi="Arial" w:cs="Arial"/>
              </w:rPr>
            </w:pPr>
            <w:r w:rsidRPr="003F7B0D">
              <w:rPr>
                <w:rFonts w:ascii="Arial" w:hAnsi="Arial" w:cs="Arial"/>
              </w:rPr>
              <w:t>Dodávání</w:t>
            </w:r>
          </w:p>
        </w:tc>
        <w:tc>
          <w:tcPr>
            <w:tcW w:w="4637" w:type="dxa"/>
            <w:shd w:val="clear" w:color="auto" w:fill="D9D9D9" w:themeFill="background1" w:themeFillShade="D9"/>
          </w:tcPr>
          <w:p w:rsidR="001F57C7" w:rsidRPr="003F7B0D" w:rsidP="003F7B0D" w14:paraId="41DE7041" w14:textId="77777777">
            <w:pPr>
              <w:spacing w:before="40" w:after="40"/>
              <w:contextualSpacing w:val="0"/>
              <w:jc w:val="left"/>
              <w:rPr>
                <w:rFonts w:ascii="Arial" w:hAnsi="Arial" w:cs="Arial"/>
              </w:rPr>
            </w:pPr>
            <w:r w:rsidRPr="003F7B0D">
              <w:rPr>
                <w:rFonts w:ascii="Arial" w:hAnsi="Arial" w:cs="Arial"/>
              </w:rPr>
              <w:t xml:space="preserve">Využití </w:t>
            </w:r>
            <w:r w:rsidR="00CC4118">
              <w:rPr>
                <w:rFonts w:ascii="Arial" w:hAnsi="Arial" w:cs="Arial"/>
              </w:rPr>
              <w:t>d</w:t>
            </w:r>
            <w:r w:rsidRPr="003F7B0D">
              <w:rPr>
                <w:rFonts w:ascii="Arial" w:hAnsi="Arial" w:cs="Arial"/>
              </w:rPr>
              <w:t>atových schránek pro účely dodávání mezi soukromoprávními subjekty navzájem</w:t>
            </w:r>
          </w:p>
        </w:tc>
        <w:sdt>
          <w:sdtPr>
            <w:rPr>
              <w:rFonts w:ascii="Arial" w:hAnsi="Arial" w:cs="Arial"/>
            </w:rPr>
            <w:id w:val="-1815249771"/>
            <w:placeholder>
              <w:docPart w:val="A1212D17CEFF4FBCA0DDE495BCF28B89"/>
            </w:placeholder>
            <w:comboBox w:lastValue="Nerelevantní">
              <w:listItem w:value="Ano, použito" w:displayText="Ano, použito"/>
              <w:listItem w:value="Nerelevantní" w:displayText="Nerelevantní"/>
              <w:listItem w:value="Ne, žádáme o výjimku" w:displayText="Ne, žádáme o výjimku"/>
            </w:comboBox>
          </w:sdtPr>
          <w:sdtContent>
            <w:tc>
              <w:tcPr>
                <w:tcW w:w="1440" w:type="dxa"/>
                <w:shd w:val="clear" w:color="auto" w:fill="auto"/>
              </w:tcPr>
              <w:p w:rsidR="001F57C7" w:rsidRPr="003F7B0D" w:rsidP="003F7B0D" w14:paraId="0D853B65" w14:textId="77777777">
                <w:pPr>
                  <w:spacing w:before="40" w:after="40"/>
                  <w:ind w:right="34"/>
                  <w:contextualSpacing w:val="0"/>
                  <w:jc w:val="left"/>
                  <w:rPr>
                    <w:rFonts w:ascii="Arial" w:hAnsi="Arial" w:cs="Arial"/>
                  </w:rPr>
                </w:pPr>
                <w:r>
                  <w:rPr>
                    <w:rFonts w:ascii="Arial" w:hAnsi="Arial" w:cs="Arial"/>
                  </w:rPr>
                  <w:t>Nerelevantní</w:t>
                </w:r>
              </w:p>
            </w:tc>
          </w:sdtContent>
        </w:sdt>
        <w:tc>
          <w:tcPr>
            <w:tcW w:w="2160" w:type="dxa"/>
            <w:shd w:val="clear" w:color="auto" w:fill="auto"/>
          </w:tcPr>
          <w:p w:rsidR="001F57C7" w:rsidRPr="003F7B0D" w:rsidP="003F7B0D" w14:paraId="4B444AA3" w14:textId="77777777">
            <w:pPr>
              <w:spacing w:before="40" w:after="40"/>
              <w:ind w:right="34"/>
              <w:contextualSpacing w:val="0"/>
              <w:jc w:val="left"/>
              <w:rPr>
                <w:rFonts w:ascii="Arial" w:hAnsi="Arial" w:cs="Arial"/>
              </w:rPr>
            </w:pPr>
          </w:p>
        </w:tc>
      </w:tr>
      <w:tr w14:paraId="49F284B8" w14:textId="77777777" w:rsidTr="00A5639A">
        <w:tblPrEx>
          <w:tblW w:w="10080" w:type="dxa"/>
          <w:tblInd w:w="57" w:type="dxa"/>
          <w:tblLayout w:type="fixed"/>
          <w:tblLook w:val="06A0"/>
        </w:tblPrEx>
        <w:tc>
          <w:tcPr>
            <w:tcW w:w="1843" w:type="dxa"/>
            <w:shd w:val="clear" w:color="auto" w:fill="D9D9D9" w:themeFill="background1" w:themeFillShade="D9"/>
          </w:tcPr>
          <w:p w:rsidR="001F57C7" w:rsidRPr="003F7B0D" w:rsidP="003F7B0D" w14:paraId="39A8CCA8" w14:textId="77777777">
            <w:pPr>
              <w:spacing w:before="40" w:after="40"/>
              <w:contextualSpacing w:val="0"/>
              <w:jc w:val="left"/>
              <w:rPr>
                <w:rFonts w:ascii="Arial" w:hAnsi="Arial" w:cs="Arial"/>
              </w:rPr>
            </w:pPr>
            <w:r w:rsidRPr="003F7B0D">
              <w:rPr>
                <w:rFonts w:ascii="Arial" w:hAnsi="Arial" w:cs="Arial"/>
              </w:rPr>
              <w:t>Provádění úkonů</w:t>
            </w:r>
          </w:p>
        </w:tc>
        <w:tc>
          <w:tcPr>
            <w:tcW w:w="4637" w:type="dxa"/>
            <w:shd w:val="clear" w:color="auto" w:fill="D9D9D9" w:themeFill="background1" w:themeFillShade="D9"/>
          </w:tcPr>
          <w:p w:rsidR="001F57C7" w:rsidRPr="003F7B0D" w:rsidP="003F7B0D" w14:paraId="1BC00C3F" w14:textId="77777777">
            <w:pPr>
              <w:spacing w:before="40" w:after="40"/>
              <w:contextualSpacing w:val="0"/>
              <w:jc w:val="left"/>
              <w:rPr>
                <w:rFonts w:ascii="Arial" w:hAnsi="Arial" w:cs="Arial"/>
              </w:rPr>
            </w:pPr>
            <w:r w:rsidRPr="003F7B0D">
              <w:rPr>
                <w:rFonts w:ascii="Arial" w:hAnsi="Arial" w:cs="Arial"/>
              </w:rPr>
              <w:t xml:space="preserve">Využití Informačního systému </w:t>
            </w:r>
            <w:r w:rsidR="00CC4118">
              <w:rPr>
                <w:rFonts w:ascii="Arial" w:hAnsi="Arial" w:cs="Arial"/>
              </w:rPr>
              <w:t>d</w:t>
            </w:r>
            <w:r w:rsidRPr="003F7B0D">
              <w:rPr>
                <w:rFonts w:ascii="Arial" w:hAnsi="Arial" w:cs="Arial"/>
              </w:rPr>
              <w:t>atových schránek pro účely příjmu úkonů učiněných soukromoprávním subjektem vůči OVM (např. podání)</w:t>
            </w:r>
          </w:p>
        </w:tc>
        <w:sdt>
          <w:sdtPr>
            <w:rPr>
              <w:rFonts w:ascii="Arial" w:hAnsi="Arial" w:cs="Arial"/>
            </w:rPr>
            <w:id w:val="1370485143"/>
            <w:placeholder>
              <w:docPart w:val="E8D2C8CA2CD0413390B960C77901FB76"/>
            </w:placeholder>
            <w:comboBox w:lastValue="Nerelevantní">
              <w:listItem w:value="Ano, použito" w:displayText="Ano, použito"/>
              <w:listItem w:value="Nerelevantní" w:displayText="Nerelevantní"/>
              <w:listItem w:value="Ne, žádáme o výjimku" w:displayText="Ne, žádáme o výjimku"/>
            </w:comboBox>
          </w:sdtPr>
          <w:sdtContent>
            <w:tc>
              <w:tcPr>
                <w:tcW w:w="1440" w:type="dxa"/>
                <w:shd w:val="clear" w:color="auto" w:fill="auto"/>
              </w:tcPr>
              <w:p w:rsidR="001F57C7" w:rsidRPr="003F7B0D" w:rsidP="003F7B0D" w14:paraId="31A27DBE" w14:textId="77777777">
                <w:pPr>
                  <w:spacing w:before="40" w:after="40"/>
                  <w:ind w:right="34"/>
                  <w:contextualSpacing w:val="0"/>
                  <w:jc w:val="left"/>
                  <w:rPr>
                    <w:rFonts w:ascii="Arial" w:hAnsi="Arial" w:cs="Arial"/>
                  </w:rPr>
                </w:pPr>
                <w:r>
                  <w:rPr>
                    <w:rFonts w:ascii="Arial" w:hAnsi="Arial" w:cs="Arial"/>
                  </w:rPr>
                  <w:t>Nerelevantní</w:t>
                </w:r>
              </w:p>
            </w:tc>
          </w:sdtContent>
        </w:sdt>
        <w:tc>
          <w:tcPr>
            <w:tcW w:w="2160" w:type="dxa"/>
            <w:shd w:val="clear" w:color="auto" w:fill="auto"/>
          </w:tcPr>
          <w:p w:rsidR="001F57C7" w:rsidRPr="003F7B0D" w:rsidP="003F7B0D" w14:paraId="41BEA5FC" w14:textId="77777777">
            <w:pPr>
              <w:spacing w:before="40" w:after="40"/>
              <w:ind w:right="34"/>
              <w:contextualSpacing w:val="0"/>
              <w:jc w:val="left"/>
              <w:rPr>
                <w:rFonts w:ascii="Arial" w:hAnsi="Arial" w:cs="Arial"/>
              </w:rPr>
            </w:pPr>
          </w:p>
        </w:tc>
      </w:tr>
    </w:tbl>
    <w:p w:rsidR="003F0045" w:rsidRPr="003F7B0D" w:rsidP="00FD10A1" w14:paraId="77DA6E51" w14:textId="77777777">
      <w:pPr>
        <w:rPr>
          <w:rFonts w:ascii="Arial" w:hAnsi="Arial" w:cs="Arial"/>
        </w:rPr>
      </w:pPr>
    </w:p>
    <w:tbl>
      <w:tblPr>
        <w:tblStyle w:val="TableGrid"/>
        <w:tblW w:w="4950" w:type="pct"/>
        <w:tblInd w:w="108" w:type="dxa"/>
        <w:tblLook w:val="04A0"/>
      </w:tblPr>
      <w:tblGrid>
        <w:gridCol w:w="3281"/>
        <w:gridCol w:w="4120"/>
        <w:gridCol w:w="2691"/>
      </w:tblGrid>
      <w:tr w14:paraId="1D4BF161" w14:textId="77777777" w:rsidTr="00955543">
        <w:tblPrEx>
          <w:tblW w:w="4950" w:type="pct"/>
          <w:tblInd w:w="108" w:type="dxa"/>
          <w:tblLook w:val="04A0"/>
        </w:tblPrEx>
        <w:trPr>
          <w:tblHeader/>
        </w:trPr>
        <w:tc>
          <w:tcPr>
            <w:tcW w:w="5000" w:type="pct"/>
            <w:gridSpan w:val="3"/>
            <w:shd w:val="clear" w:color="auto" w:fill="CEEBF3"/>
          </w:tcPr>
          <w:p w:rsidR="00855ED9" w:rsidRPr="002C3CAF" w:rsidP="003F7B0D" w14:paraId="11C713B6" w14:textId="77777777">
            <w:pPr>
              <w:keepNext/>
              <w:spacing w:before="40" w:after="40"/>
              <w:rPr>
                <w:rFonts w:ascii="Arial" w:eastAsia="Calibri" w:hAnsi="Arial" w:cs="Arial"/>
                <w:szCs w:val="20"/>
              </w:rPr>
            </w:pPr>
            <w:bookmarkStart w:id="72" w:name="_Toc509581664"/>
            <w:bookmarkStart w:id="73" w:name="_Toc513797134"/>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20</w:t>
            </w:r>
            <w:r w:rsidRPr="002C3CAF" w:rsidR="00BF5681">
              <w:rPr>
                <w:rFonts w:ascii="Arial" w:hAnsi="Arial" w:cs="Arial"/>
                <w:noProof/>
              </w:rPr>
              <w:fldChar w:fldCharType="end"/>
            </w:r>
            <w:r w:rsidRPr="002C3CAF">
              <w:rPr>
                <w:rFonts w:ascii="Arial" w:hAnsi="Arial" w:cs="Arial"/>
              </w:rPr>
              <w:t xml:space="preserve">: </w:t>
            </w:r>
            <w:r w:rsidRPr="000C4BEA">
              <w:rPr>
                <w:rFonts w:ascii="Arial" w:hAnsi="Arial" w:cs="Arial"/>
                <w:b/>
              </w:rPr>
              <w:t>Identifikace, autentizace a autorizace subjektů/uživatelů v jejich rolích</w:t>
            </w:r>
            <w:bookmarkEnd w:id="72"/>
            <w:r w:rsidR="000C4BEA">
              <w:rPr>
                <w:rFonts w:ascii="Arial" w:hAnsi="Arial" w:cs="Arial"/>
                <w:b/>
              </w:rPr>
              <w:t>:</w:t>
            </w:r>
            <w:bookmarkEnd w:id="73"/>
          </w:p>
        </w:tc>
      </w:tr>
      <w:tr w14:paraId="7E604571" w14:textId="77777777" w:rsidTr="00455603">
        <w:tblPrEx>
          <w:tblW w:w="4950" w:type="pct"/>
          <w:tblInd w:w="108" w:type="dxa"/>
          <w:tblLook w:val="04A0"/>
        </w:tblPrEx>
        <w:trPr>
          <w:tblHeader/>
        </w:trPr>
        <w:tc>
          <w:tcPr>
            <w:tcW w:w="1626" w:type="pct"/>
            <w:shd w:val="clear" w:color="auto" w:fill="CEEBF3"/>
          </w:tcPr>
          <w:p w:rsidR="00C41F26" w:rsidRPr="003F7B0D" w:rsidP="003F7B0D" w14:paraId="0577DBED" w14:textId="77777777">
            <w:pPr>
              <w:keepNext/>
              <w:spacing w:before="40" w:after="40"/>
              <w:jc w:val="left"/>
              <w:rPr>
                <w:rFonts w:ascii="Arial" w:eastAsia="Calibri" w:hAnsi="Arial" w:cs="Arial"/>
                <w:szCs w:val="20"/>
              </w:rPr>
            </w:pPr>
            <w:r w:rsidRPr="003F7B0D">
              <w:rPr>
                <w:rFonts w:ascii="Arial" w:eastAsia="Calibri" w:hAnsi="Arial" w:cs="Arial"/>
                <w:b/>
                <w:szCs w:val="20"/>
                <w:shd w:val="clear" w:color="auto" w:fill="CEEBF3"/>
              </w:rPr>
              <w:t>Služba využívající identifikaci, autentizaci a autorizaci</w:t>
            </w:r>
          </w:p>
        </w:tc>
        <w:tc>
          <w:tcPr>
            <w:tcW w:w="2041" w:type="pct"/>
            <w:shd w:val="clear" w:color="auto" w:fill="CEEBF3"/>
          </w:tcPr>
          <w:p w:rsidR="00C41F26" w:rsidRPr="003F7B0D" w:rsidP="003F7B0D" w14:paraId="623CC3B9" w14:textId="77777777">
            <w:pPr>
              <w:keepNext/>
              <w:spacing w:before="40" w:after="40"/>
              <w:jc w:val="left"/>
              <w:rPr>
                <w:rFonts w:ascii="Arial" w:eastAsia="Calibri" w:hAnsi="Arial" w:cs="Arial"/>
                <w:b/>
                <w:szCs w:val="20"/>
              </w:rPr>
            </w:pPr>
            <w:r w:rsidRPr="003F7B0D">
              <w:rPr>
                <w:rFonts w:ascii="Arial" w:eastAsia="Calibri" w:hAnsi="Arial" w:cs="Arial"/>
                <w:b/>
                <w:szCs w:val="20"/>
              </w:rPr>
              <w:t>Vy</w:t>
            </w:r>
            <w:r w:rsidRPr="003F7B0D">
              <w:rPr>
                <w:rFonts w:ascii="Arial" w:eastAsia="Calibri" w:hAnsi="Arial" w:cs="Arial"/>
                <w:b/>
                <w:szCs w:val="20"/>
                <w:shd w:val="clear" w:color="auto" w:fill="CEEBF3"/>
              </w:rPr>
              <w:t>světlení způsobů identifikace, autentizace a autorizace</w:t>
            </w:r>
          </w:p>
        </w:tc>
        <w:tc>
          <w:tcPr>
            <w:tcW w:w="1333" w:type="pct"/>
            <w:shd w:val="clear" w:color="auto" w:fill="CEEBF3"/>
          </w:tcPr>
          <w:p w:rsidR="00C41F26" w:rsidRPr="003F7B0D" w:rsidP="006E773A" w14:paraId="502D8BFD" w14:textId="77777777">
            <w:pPr>
              <w:keepNext/>
              <w:spacing w:before="40" w:after="40"/>
              <w:jc w:val="left"/>
              <w:rPr>
                <w:rFonts w:ascii="Arial" w:eastAsia="Calibri" w:hAnsi="Arial" w:cs="Arial"/>
                <w:b/>
                <w:szCs w:val="20"/>
              </w:rPr>
            </w:pPr>
            <w:r>
              <w:rPr>
                <w:rFonts w:ascii="Arial" w:eastAsia="Calibri" w:hAnsi="Arial" w:cs="Arial"/>
                <w:b/>
                <w:szCs w:val="20"/>
              </w:rPr>
              <w:t>Použitý prostředek a d</w:t>
            </w:r>
            <w:r w:rsidRPr="003F7B0D">
              <w:rPr>
                <w:rFonts w:ascii="Arial" w:eastAsia="Calibri" w:hAnsi="Arial" w:cs="Arial"/>
                <w:b/>
                <w:szCs w:val="20"/>
              </w:rPr>
              <w:t>ruh autentiza</w:t>
            </w:r>
            <w:r w:rsidRPr="003F7B0D" w:rsidR="007874B6">
              <w:rPr>
                <w:rFonts w:ascii="Arial" w:eastAsia="Calibri" w:hAnsi="Arial" w:cs="Arial"/>
                <w:b/>
                <w:szCs w:val="20"/>
              </w:rPr>
              <w:t>ce</w:t>
            </w:r>
          </w:p>
        </w:tc>
      </w:tr>
      <w:tr w14:paraId="19B62818" w14:textId="77777777" w:rsidTr="00455603">
        <w:tblPrEx>
          <w:tblW w:w="4950" w:type="pct"/>
          <w:tblInd w:w="108" w:type="dxa"/>
          <w:tblLook w:val="04A0"/>
        </w:tblPrEx>
        <w:tc>
          <w:tcPr>
            <w:tcW w:w="1626" w:type="pct"/>
          </w:tcPr>
          <w:p w:rsidR="00C41F26" w:rsidRPr="003F7B0D" w:rsidP="003F7B0D" w14:paraId="4E550CC4" w14:textId="77777777">
            <w:pPr>
              <w:spacing w:before="40" w:after="40"/>
              <w:jc w:val="left"/>
              <w:rPr>
                <w:rFonts w:ascii="Arial" w:eastAsia="Calibri" w:hAnsi="Arial" w:cs="Arial"/>
                <w:szCs w:val="20"/>
              </w:rPr>
            </w:pPr>
            <w:r>
              <w:rPr>
                <w:rFonts w:ascii="Arial" w:eastAsia="Calibri" w:hAnsi="Arial" w:cs="Arial"/>
                <w:szCs w:val="20"/>
              </w:rPr>
              <w:t>Registrace do ISPOP</w:t>
            </w:r>
            <w:r w:rsidR="00274FE6">
              <w:rPr>
                <w:rFonts w:ascii="Arial" w:eastAsia="Calibri" w:hAnsi="Arial" w:cs="Arial"/>
                <w:szCs w:val="20"/>
              </w:rPr>
              <w:t>/Registrace do CRŽP</w:t>
            </w:r>
            <w:r>
              <w:rPr>
                <w:rFonts w:ascii="Arial" w:eastAsia="Calibri" w:hAnsi="Arial" w:cs="Arial"/>
                <w:szCs w:val="20"/>
              </w:rPr>
              <w:t xml:space="preserve"> </w:t>
            </w:r>
            <w:r w:rsidR="007E4888">
              <w:rPr>
                <w:rFonts w:ascii="Arial" w:eastAsia="Calibri" w:hAnsi="Arial" w:cs="Arial"/>
                <w:szCs w:val="20"/>
              </w:rPr>
              <w:t>– službu využívá</w:t>
            </w:r>
            <w:r w:rsidR="00274FE6">
              <w:rPr>
                <w:rFonts w:ascii="Arial" w:eastAsia="Calibri" w:hAnsi="Arial" w:cs="Arial"/>
                <w:szCs w:val="20"/>
              </w:rPr>
              <w:t>/bude využívat</w:t>
            </w:r>
            <w:r w:rsidR="007E4888">
              <w:rPr>
                <w:rFonts w:ascii="Arial" w:eastAsia="Calibri" w:hAnsi="Arial" w:cs="Arial"/>
                <w:szCs w:val="20"/>
              </w:rPr>
              <w:t xml:space="preserve"> i nezávislý modul HNVO</w:t>
            </w:r>
          </w:p>
        </w:tc>
        <w:tc>
          <w:tcPr>
            <w:tcW w:w="2041" w:type="pct"/>
          </w:tcPr>
          <w:p w:rsidR="00C41F26" w:rsidP="003F7B0D" w14:paraId="2FD799D7" w14:textId="77777777">
            <w:pPr>
              <w:spacing w:before="40" w:after="40"/>
              <w:jc w:val="left"/>
              <w:rPr>
                <w:rFonts w:ascii="Arial" w:eastAsia="Calibri" w:hAnsi="Arial" w:cs="Arial"/>
                <w:szCs w:val="20"/>
              </w:rPr>
            </w:pPr>
            <w:r>
              <w:rPr>
                <w:rFonts w:ascii="Arial" w:eastAsia="Calibri" w:hAnsi="Arial" w:cs="Arial"/>
                <w:szCs w:val="20"/>
              </w:rPr>
              <w:t>Registrační proces v souladu se zákonem č. 25/2008 Sb., který spočívá v elektronické registraci a potvrzení v souladu se zákonem č. 500/2004 Sb., správní řád.</w:t>
            </w:r>
          </w:p>
          <w:p w:rsidR="0056089D" w:rsidP="003F7B0D" w14:paraId="7D359063" w14:textId="77777777">
            <w:pPr>
              <w:spacing w:before="40" w:after="40"/>
              <w:jc w:val="left"/>
              <w:rPr>
                <w:rFonts w:ascii="Arial" w:eastAsia="Calibri" w:hAnsi="Arial" w:cs="Arial"/>
                <w:szCs w:val="20"/>
              </w:rPr>
            </w:pPr>
            <w:r>
              <w:rPr>
                <w:rFonts w:ascii="Arial" w:eastAsia="Calibri" w:hAnsi="Arial" w:cs="Arial"/>
                <w:szCs w:val="20"/>
              </w:rPr>
              <w:t>Všichni uživatele jsou registrováni, tím se vytváří oprávnění přístupu ke službám a datům.</w:t>
            </w:r>
            <w:r w:rsidR="00455603">
              <w:rPr>
                <w:rFonts w:ascii="Arial" w:eastAsia="Calibri" w:hAnsi="Arial" w:cs="Arial"/>
                <w:szCs w:val="20"/>
              </w:rPr>
              <w:t xml:space="preserve"> </w:t>
            </w:r>
            <w:r w:rsidR="00453224">
              <w:rPr>
                <w:rFonts w:ascii="Arial" w:eastAsia="Calibri" w:hAnsi="Arial" w:cs="Arial"/>
                <w:szCs w:val="20"/>
              </w:rPr>
              <w:t>Uživatel je založen na základě přístupu přes NIA, JIP/KAAS, mojeID a jsou mu přiřazeny role</w:t>
            </w:r>
            <w:r w:rsidR="00A44D32">
              <w:rPr>
                <w:rFonts w:ascii="Arial" w:eastAsia="Calibri" w:hAnsi="Arial" w:cs="Arial"/>
                <w:szCs w:val="20"/>
              </w:rPr>
              <w:t>.</w:t>
            </w:r>
          </w:p>
          <w:p w:rsidR="0056089D" w:rsidRPr="003F7B0D" w:rsidP="003F7B0D" w14:paraId="0AF12A84" w14:textId="77777777">
            <w:pPr>
              <w:spacing w:before="40" w:after="40"/>
              <w:jc w:val="left"/>
              <w:rPr>
                <w:rFonts w:ascii="Arial" w:eastAsia="Calibri" w:hAnsi="Arial" w:cs="Arial"/>
                <w:szCs w:val="20"/>
              </w:rPr>
            </w:pPr>
            <w:r>
              <w:rPr>
                <w:rFonts w:ascii="Arial" w:eastAsia="Calibri" w:hAnsi="Arial" w:cs="Arial"/>
                <w:szCs w:val="20"/>
              </w:rPr>
              <w:t>Provozovatel ISPOP</w:t>
            </w:r>
            <w:r w:rsidR="00274FE6">
              <w:rPr>
                <w:rFonts w:ascii="Arial" w:eastAsia="Calibri" w:hAnsi="Arial" w:cs="Arial"/>
                <w:szCs w:val="20"/>
              </w:rPr>
              <w:t>/v budoucnu CRŽP</w:t>
            </w:r>
            <w:r w:rsidR="00774536">
              <w:rPr>
                <w:rFonts w:ascii="Arial" w:eastAsia="Calibri" w:hAnsi="Arial" w:cs="Arial"/>
                <w:szCs w:val="20"/>
              </w:rPr>
              <w:t>/</w:t>
            </w:r>
            <w:r>
              <w:rPr>
                <w:rFonts w:ascii="Arial" w:eastAsia="Calibri" w:hAnsi="Arial" w:cs="Arial"/>
                <w:szCs w:val="20"/>
              </w:rPr>
              <w:t xml:space="preserve"> schvaluje registraci administrátora účtu registrovaného subjektu</w:t>
            </w:r>
          </w:p>
        </w:tc>
        <w:tc>
          <w:tcPr>
            <w:tcW w:w="1333" w:type="pct"/>
          </w:tcPr>
          <w:p w:rsidR="0071632B" w:rsidP="003F7B0D" w14:paraId="60F8C9DE" w14:textId="3AB83EFC">
            <w:pPr>
              <w:spacing w:before="40" w:after="40"/>
              <w:jc w:val="left"/>
              <w:rPr>
                <w:rFonts w:ascii="Arial" w:eastAsia="Calibri" w:hAnsi="Arial" w:cs="Arial"/>
                <w:szCs w:val="20"/>
              </w:rPr>
            </w:pPr>
            <w:r>
              <w:rPr>
                <w:rFonts w:ascii="Arial" w:eastAsia="Calibri" w:hAnsi="Arial" w:cs="Arial"/>
                <w:szCs w:val="20"/>
              </w:rPr>
              <w:t>NIA, JIP/KAAS</w:t>
            </w:r>
            <w:r w:rsidR="00790563">
              <w:rPr>
                <w:rFonts w:ascii="Arial" w:eastAsia="Calibri" w:hAnsi="Arial" w:cs="Arial"/>
                <w:szCs w:val="20"/>
              </w:rPr>
              <w:t>, mojeID</w:t>
            </w:r>
            <w:r>
              <w:rPr>
                <w:rFonts w:ascii="Arial" w:eastAsia="Calibri" w:hAnsi="Arial" w:cs="Arial"/>
                <w:szCs w:val="20"/>
              </w:rPr>
              <w:t xml:space="preserve"> a proprietální řešení</w:t>
            </w:r>
            <w:r w:rsidR="00790563">
              <w:rPr>
                <w:rFonts w:ascii="Arial" w:eastAsia="Calibri" w:hAnsi="Arial" w:cs="Arial"/>
                <w:szCs w:val="20"/>
              </w:rPr>
              <w:t xml:space="preserve"> (jméno, heslo a 2. faktor)pro uživatele, kteří nepřistupují přes NIA, JIP/KAAS, moje ID</w:t>
            </w:r>
            <w:r w:rsidR="00856239">
              <w:rPr>
                <w:rFonts w:ascii="Arial" w:eastAsia="Calibri" w:hAnsi="Arial" w:cs="Arial"/>
                <w:szCs w:val="20"/>
              </w:rPr>
              <w:t xml:space="preserve"> (např. zahraniční subjekty).</w:t>
            </w:r>
          </w:p>
          <w:p w:rsidR="00C41F26" w:rsidRPr="003F7B0D" w:rsidP="003F7B0D" w14:paraId="4365212A" w14:textId="77777777">
            <w:pPr>
              <w:spacing w:before="40" w:after="40"/>
              <w:jc w:val="left"/>
              <w:rPr>
                <w:rFonts w:ascii="Arial" w:eastAsia="Calibri" w:hAnsi="Arial" w:cs="Arial"/>
                <w:szCs w:val="20"/>
              </w:rPr>
            </w:pPr>
          </w:p>
        </w:tc>
      </w:tr>
      <w:tr w14:paraId="003D348F" w14:textId="77777777" w:rsidTr="00455603">
        <w:tblPrEx>
          <w:tblW w:w="4950" w:type="pct"/>
          <w:tblInd w:w="108" w:type="dxa"/>
          <w:tblLook w:val="04A0"/>
        </w:tblPrEx>
        <w:tc>
          <w:tcPr>
            <w:tcW w:w="1626" w:type="pct"/>
          </w:tcPr>
          <w:p w:rsidR="00790563" w:rsidP="00790563" w14:paraId="7C2CE068" w14:textId="77777777">
            <w:pPr>
              <w:spacing w:before="40" w:after="40"/>
              <w:jc w:val="left"/>
              <w:rPr>
                <w:rFonts w:ascii="Arial" w:eastAsia="Calibri" w:hAnsi="Arial" w:cs="Arial"/>
                <w:szCs w:val="20"/>
              </w:rPr>
            </w:pPr>
            <w:r>
              <w:rPr>
                <w:rFonts w:ascii="Arial" w:eastAsia="Calibri" w:hAnsi="Arial" w:cs="Arial"/>
                <w:szCs w:val="20"/>
              </w:rPr>
              <w:t>Správa účtu v ISPOP/CRŽP – službu využívá i nezávislý modul HNVO</w:t>
            </w:r>
          </w:p>
        </w:tc>
        <w:tc>
          <w:tcPr>
            <w:tcW w:w="2041" w:type="pct"/>
          </w:tcPr>
          <w:p w:rsidR="00790563" w:rsidP="00790563" w14:paraId="60A9DEC1" w14:textId="77777777">
            <w:pPr>
              <w:spacing w:before="40" w:after="40"/>
              <w:jc w:val="left"/>
              <w:rPr>
                <w:rFonts w:ascii="Arial" w:eastAsia="Calibri" w:hAnsi="Arial" w:cs="Arial"/>
                <w:szCs w:val="20"/>
              </w:rPr>
            </w:pPr>
            <w:r>
              <w:rPr>
                <w:rFonts w:ascii="Arial" w:eastAsia="Calibri" w:hAnsi="Arial" w:cs="Arial"/>
                <w:szCs w:val="20"/>
              </w:rPr>
              <w:t>Provozovatel ISPOP/CRŽP schvaluje registraci administrátora účtu registrovaného subjektu</w:t>
            </w:r>
            <w:r w:rsidR="00C00213">
              <w:rPr>
                <w:rFonts w:ascii="Arial" w:eastAsia="Calibri" w:hAnsi="Arial" w:cs="Arial"/>
                <w:szCs w:val="20"/>
              </w:rPr>
              <w:t>.</w:t>
            </w:r>
          </w:p>
        </w:tc>
        <w:tc>
          <w:tcPr>
            <w:tcW w:w="1333" w:type="pct"/>
          </w:tcPr>
          <w:p w:rsidR="00790563" w:rsidP="00790563" w14:paraId="6FD37E62" w14:textId="77777777">
            <w:pPr>
              <w:spacing w:before="40" w:after="40"/>
              <w:jc w:val="left"/>
              <w:rPr>
                <w:rFonts w:ascii="Arial" w:eastAsia="Calibri" w:hAnsi="Arial" w:cs="Arial"/>
                <w:szCs w:val="20"/>
              </w:rPr>
            </w:pPr>
            <w:r>
              <w:rPr>
                <w:rFonts w:ascii="Arial" w:eastAsia="Calibri" w:hAnsi="Arial" w:cs="Arial"/>
                <w:szCs w:val="20"/>
              </w:rPr>
              <w:t>NIA, JIP/KAAS, mojeID a proprietální řešení (jméno, heslo a 2. faktor)pro uživatele, kteří nepřistupují přes NIA, JIP/KAAS, moje ID</w:t>
            </w:r>
          </w:p>
          <w:p w:rsidR="00790563" w:rsidP="00790563" w14:paraId="1FA46180" w14:textId="77777777">
            <w:pPr>
              <w:spacing w:before="40" w:after="40"/>
              <w:jc w:val="left"/>
              <w:rPr>
                <w:rFonts w:ascii="Arial" w:eastAsia="Calibri" w:hAnsi="Arial" w:cs="Arial"/>
                <w:szCs w:val="20"/>
              </w:rPr>
            </w:pPr>
          </w:p>
        </w:tc>
      </w:tr>
      <w:tr w14:paraId="2877EA84" w14:textId="77777777" w:rsidTr="00455603">
        <w:tblPrEx>
          <w:tblW w:w="4950" w:type="pct"/>
          <w:tblInd w:w="108" w:type="dxa"/>
          <w:tblLook w:val="04A0"/>
        </w:tblPrEx>
        <w:tc>
          <w:tcPr>
            <w:tcW w:w="1626" w:type="pct"/>
          </w:tcPr>
          <w:p w:rsidR="00790563" w:rsidP="00790563" w14:paraId="4716093F" w14:textId="77777777">
            <w:pPr>
              <w:spacing w:before="40" w:after="40"/>
              <w:jc w:val="left"/>
              <w:rPr>
                <w:rFonts w:ascii="Arial" w:eastAsia="Calibri" w:hAnsi="Arial" w:cs="Arial"/>
                <w:szCs w:val="20"/>
              </w:rPr>
            </w:pPr>
            <w:r>
              <w:rPr>
                <w:rFonts w:ascii="Arial" w:eastAsia="Calibri" w:hAnsi="Arial" w:cs="Arial"/>
                <w:szCs w:val="20"/>
              </w:rPr>
              <w:t xml:space="preserve">Vytvoření žádosti – vyplnění formuláře </w:t>
            </w:r>
          </w:p>
        </w:tc>
        <w:tc>
          <w:tcPr>
            <w:tcW w:w="2041" w:type="pct"/>
          </w:tcPr>
          <w:p w:rsidR="00790563" w:rsidP="00790563" w14:paraId="336D91AD" w14:textId="77777777">
            <w:pPr>
              <w:spacing w:before="40" w:after="40"/>
              <w:jc w:val="left"/>
              <w:rPr>
                <w:rFonts w:ascii="Arial" w:eastAsia="Calibri" w:hAnsi="Arial" w:cs="Arial"/>
                <w:szCs w:val="20"/>
              </w:rPr>
            </w:pPr>
            <w:r>
              <w:rPr>
                <w:rFonts w:ascii="Arial" w:eastAsia="Calibri" w:hAnsi="Arial" w:cs="Arial"/>
                <w:szCs w:val="20"/>
              </w:rPr>
              <w:t>Provozovatel ISPOP/CRŽP schvaluje registraci administrátora účtu registrovaného subjektu</w:t>
            </w:r>
            <w:r w:rsidR="007B52B5">
              <w:rPr>
                <w:rFonts w:ascii="Arial" w:eastAsia="Calibri" w:hAnsi="Arial" w:cs="Arial"/>
                <w:szCs w:val="20"/>
              </w:rPr>
              <w:t>,</w:t>
            </w:r>
            <w:r>
              <w:rPr>
                <w:rFonts w:ascii="Arial" w:eastAsia="Calibri" w:hAnsi="Arial" w:cs="Arial"/>
                <w:szCs w:val="20"/>
              </w:rPr>
              <w:t xml:space="preserve"> kteří mohou za subjekt přistupovat do systému HNVO.</w:t>
            </w:r>
          </w:p>
        </w:tc>
        <w:tc>
          <w:tcPr>
            <w:tcW w:w="1333" w:type="pct"/>
          </w:tcPr>
          <w:p w:rsidR="00790563" w:rsidP="00790563" w14:paraId="0D7A6F45" w14:textId="77777777">
            <w:pPr>
              <w:spacing w:before="40" w:after="40"/>
              <w:jc w:val="left"/>
              <w:rPr>
                <w:rFonts w:ascii="Arial" w:eastAsia="Calibri" w:hAnsi="Arial" w:cs="Arial"/>
                <w:szCs w:val="20"/>
              </w:rPr>
            </w:pPr>
            <w:r>
              <w:rPr>
                <w:rFonts w:ascii="Arial" w:eastAsia="Calibri" w:hAnsi="Arial" w:cs="Arial"/>
                <w:szCs w:val="20"/>
              </w:rPr>
              <w:t>NIA, JIP/KAAS, mojeID a proprietální řešení (jméno, heslo a 2. faktor)pro uživatele, kteří nepřistupují přes NIA, JIP/KAAS, moje ID</w:t>
            </w:r>
          </w:p>
          <w:p w:rsidR="00790563" w:rsidP="00790563" w14:paraId="2D0B603E" w14:textId="77777777">
            <w:pPr>
              <w:spacing w:before="40" w:after="40"/>
              <w:jc w:val="left"/>
              <w:rPr>
                <w:rFonts w:ascii="Arial" w:eastAsia="Calibri" w:hAnsi="Arial" w:cs="Arial"/>
                <w:szCs w:val="20"/>
              </w:rPr>
            </w:pPr>
          </w:p>
        </w:tc>
      </w:tr>
      <w:tr w14:paraId="7A122061" w14:textId="77777777" w:rsidTr="00455603">
        <w:tblPrEx>
          <w:tblW w:w="4950" w:type="pct"/>
          <w:tblInd w:w="108" w:type="dxa"/>
          <w:tblLook w:val="04A0"/>
        </w:tblPrEx>
        <w:tc>
          <w:tcPr>
            <w:tcW w:w="1626" w:type="pct"/>
          </w:tcPr>
          <w:p w:rsidR="00790563" w:rsidP="00790563" w14:paraId="1B6C8214" w14:textId="77777777">
            <w:pPr>
              <w:spacing w:before="40" w:after="40"/>
              <w:jc w:val="left"/>
              <w:rPr>
                <w:rFonts w:ascii="Arial" w:eastAsia="Calibri" w:hAnsi="Arial" w:cs="Arial"/>
                <w:szCs w:val="20"/>
              </w:rPr>
            </w:pPr>
            <w:r>
              <w:rPr>
                <w:rFonts w:ascii="Arial" w:eastAsia="Calibri" w:hAnsi="Arial" w:cs="Arial"/>
                <w:szCs w:val="20"/>
              </w:rPr>
              <w:t>Vytvoření osvědčení nebo sdělení</w:t>
            </w:r>
          </w:p>
        </w:tc>
        <w:tc>
          <w:tcPr>
            <w:tcW w:w="2041" w:type="pct"/>
          </w:tcPr>
          <w:p w:rsidR="00790563" w:rsidP="00790563" w14:paraId="2CC6EE9E" w14:textId="77777777">
            <w:pPr>
              <w:spacing w:before="40" w:after="40"/>
              <w:jc w:val="left"/>
              <w:rPr>
                <w:rFonts w:ascii="Arial" w:eastAsia="Calibri" w:hAnsi="Arial" w:cs="Arial"/>
                <w:szCs w:val="20"/>
              </w:rPr>
            </w:pPr>
            <w:r>
              <w:rPr>
                <w:rFonts w:ascii="Arial" w:eastAsia="Calibri" w:hAnsi="Arial" w:cs="Arial"/>
                <w:szCs w:val="20"/>
              </w:rPr>
              <w:t>Provozovatel ISPOP/CRŽP uděluje roli, která umožňuje vystavení osvědčení nebo sdělení.</w:t>
            </w:r>
          </w:p>
        </w:tc>
        <w:tc>
          <w:tcPr>
            <w:tcW w:w="1333" w:type="pct"/>
          </w:tcPr>
          <w:p w:rsidR="00790563" w:rsidP="00790563" w14:paraId="66BCE376" w14:textId="77777777">
            <w:pPr>
              <w:spacing w:before="40" w:after="40"/>
              <w:jc w:val="left"/>
              <w:rPr>
                <w:rFonts w:ascii="Arial" w:eastAsia="Calibri" w:hAnsi="Arial" w:cs="Arial"/>
                <w:szCs w:val="20"/>
              </w:rPr>
            </w:pPr>
            <w:r>
              <w:rPr>
                <w:rFonts w:ascii="Arial" w:eastAsia="Calibri" w:hAnsi="Arial" w:cs="Arial"/>
                <w:szCs w:val="20"/>
              </w:rPr>
              <w:t>NIA, JIP/KAAS, mojeID a proprietální řešení (jméno, heslo a 2. faktor)pro uživatele, kteří nepřistupují přes NIA, JIP/KAAS, moje ID</w:t>
            </w:r>
          </w:p>
          <w:p w:rsidR="00790563" w:rsidP="00790563" w14:paraId="776F0B51" w14:textId="77777777">
            <w:pPr>
              <w:spacing w:before="40" w:after="40"/>
              <w:jc w:val="left"/>
              <w:rPr>
                <w:rFonts w:ascii="Arial" w:eastAsia="Calibri" w:hAnsi="Arial" w:cs="Arial"/>
                <w:szCs w:val="20"/>
              </w:rPr>
            </w:pPr>
          </w:p>
        </w:tc>
      </w:tr>
      <w:tr w14:paraId="29F39070" w14:textId="77777777" w:rsidTr="00455603">
        <w:tblPrEx>
          <w:tblW w:w="4950" w:type="pct"/>
          <w:tblInd w:w="108" w:type="dxa"/>
          <w:tblLook w:val="04A0"/>
        </w:tblPrEx>
        <w:tc>
          <w:tcPr>
            <w:tcW w:w="1626" w:type="pct"/>
          </w:tcPr>
          <w:p w:rsidR="00790563" w:rsidP="00790563" w14:paraId="2471101E" w14:textId="77777777">
            <w:pPr>
              <w:spacing w:before="40" w:after="40"/>
              <w:jc w:val="left"/>
              <w:rPr>
                <w:rFonts w:ascii="Arial" w:eastAsia="Calibri" w:hAnsi="Arial" w:cs="Arial"/>
                <w:szCs w:val="20"/>
              </w:rPr>
            </w:pPr>
            <w:r>
              <w:rPr>
                <w:rFonts w:ascii="Arial" w:eastAsia="Calibri" w:hAnsi="Arial" w:cs="Arial"/>
                <w:szCs w:val="20"/>
              </w:rPr>
              <w:t>Notifikační služba + reportování</w:t>
            </w:r>
          </w:p>
        </w:tc>
        <w:tc>
          <w:tcPr>
            <w:tcW w:w="2041" w:type="pct"/>
          </w:tcPr>
          <w:p w:rsidR="00790563" w:rsidP="00790563" w14:paraId="20841183" w14:textId="77777777">
            <w:pPr>
              <w:spacing w:before="40" w:after="40"/>
              <w:jc w:val="left"/>
              <w:rPr>
                <w:rFonts w:ascii="Arial" w:eastAsia="Calibri" w:hAnsi="Arial" w:cs="Arial"/>
                <w:szCs w:val="20"/>
              </w:rPr>
            </w:pPr>
            <w:r>
              <w:rPr>
                <w:rFonts w:ascii="Arial" w:eastAsia="Calibri" w:hAnsi="Arial" w:cs="Arial"/>
                <w:szCs w:val="20"/>
              </w:rPr>
              <w:t>Registrací uživatelů v účtech subjektů je řízen přístup ke službám systému a k datům (Notifikace via mail).</w:t>
            </w:r>
          </w:p>
        </w:tc>
        <w:tc>
          <w:tcPr>
            <w:tcW w:w="1333" w:type="pct"/>
          </w:tcPr>
          <w:p w:rsidR="00790563" w:rsidP="00790563" w14:paraId="05A0946D" w14:textId="77777777">
            <w:pPr>
              <w:spacing w:before="40" w:after="40"/>
              <w:jc w:val="left"/>
              <w:rPr>
                <w:rFonts w:ascii="Arial" w:eastAsia="Calibri" w:hAnsi="Arial" w:cs="Arial"/>
                <w:szCs w:val="20"/>
              </w:rPr>
            </w:pPr>
            <w:r>
              <w:rPr>
                <w:rFonts w:ascii="Arial" w:eastAsia="Calibri" w:hAnsi="Arial" w:cs="Arial"/>
                <w:szCs w:val="20"/>
              </w:rPr>
              <w:t>NIA, JIP/KAAS, mojeID a proprietální řešení (jméno, heslo a 2. faktor)pro uživatele, kteří nepřistupují přes NIA, JIP/KAAS, moje ID</w:t>
            </w:r>
          </w:p>
          <w:p w:rsidR="00790563" w:rsidP="00790563" w14:paraId="7C6AD829" w14:textId="77777777">
            <w:pPr>
              <w:spacing w:before="40" w:after="40"/>
              <w:jc w:val="left"/>
              <w:rPr>
                <w:rFonts w:ascii="Arial" w:eastAsia="Calibri" w:hAnsi="Arial" w:cs="Arial"/>
                <w:szCs w:val="20"/>
              </w:rPr>
            </w:pPr>
          </w:p>
        </w:tc>
      </w:tr>
      <w:tr w14:paraId="598D187B" w14:textId="77777777" w:rsidTr="00455603">
        <w:tblPrEx>
          <w:tblW w:w="4950" w:type="pct"/>
          <w:tblInd w:w="108" w:type="dxa"/>
          <w:tblLook w:val="04A0"/>
        </w:tblPrEx>
        <w:tc>
          <w:tcPr>
            <w:tcW w:w="1626" w:type="pct"/>
          </w:tcPr>
          <w:p w:rsidR="00790563" w:rsidP="00790563" w14:paraId="7FF8CFC2" w14:textId="77777777">
            <w:pPr>
              <w:spacing w:before="40" w:after="40"/>
              <w:jc w:val="left"/>
              <w:rPr>
                <w:rFonts w:ascii="Arial" w:eastAsia="Calibri" w:hAnsi="Arial" w:cs="Arial"/>
                <w:szCs w:val="20"/>
              </w:rPr>
            </w:pPr>
            <w:r>
              <w:rPr>
                <w:rFonts w:ascii="Arial" w:eastAsia="Calibri" w:hAnsi="Arial" w:cs="Arial"/>
                <w:szCs w:val="20"/>
              </w:rPr>
              <w:t>Administrace systému</w:t>
            </w:r>
          </w:p>
        </w:tc>
        <w:tc>
          <w:tcPr>
            <w:tcW w:w="2041" w:type="pct"/>
          </w:tcPr>
          <w:p w:rsidR="00790563" w:rsidP="00790563" w14:paraId="074732BA" w14:textId="77777777">
            <w:pPr>
              <w:spacing w:before="40" w:after="40"/>
              <w:jc w:val="left"/>
              <w:rPr>
                <w:rFonts w:ascii="Arial" w:eastAsia="Calibri" w:hAnsi="Arial" w:cs="Arial"/>
                <w:szCs w:val="20"/>
              </w:rPr>
            </w:pPr>
            <w:r>
              <w:rPr>
                <w:rFonts w:ascii="Arial" w:eastAsia="Calibri" w:hAnsi="Arial" w:cs="Arial"/>
                <w:szCs w:val="20"/>
              </w:rPr>
              <w:t>Registrací uživatelů v účtech subjektů je řízen přístup ke službám systému a k datům.</w:t>
            </w:r>
          </w:p>
        </w:tc>
        <w:tc>
          <w:tcPr>
            <w:tcW w:w="1333" w:type="pct"/>
          </w:tcPr>
          <w:p w:rsidR="00790563" w:rsidP="00790563" w14:paraId="5171B6C0" w14:textId="77777777">
            <w:pPr>
              <w:spacing w:before="40" w:after="40"/>
              <w:jc w:val="left"/>
              <w:rPr>
                <w:rFonts w:ascii="Arial" w:eastAsia="Calibri" w:hAnsi="Arial" w:cs="Arial"/>
                <w:szCs w:val="20"/>
              </w:rPr>
            </w:pPr>
            <w:r>
              <w:rPr>
                <w:rFonts w:ascii="Arial" w:eastAsia="Calibri" w:hAnsi="Arial" w:cs="Arial"/>
                <w:szCs w:val="20"/>
              </w:rPr>
              <w:t>NIA, JIP/KAAS, mojeID a proprietální řešení (jméno, heslo a 2. faktor)pro uživatele, kteří nepřistupují přes NIA, JIP/KAAS, moje ID</w:t>
            </w:r>
          </w:p>
          <w:p w:rsidR="00790563" w:rsidP="00790563" w14:paraId="127CD1E6" w14:textId="77777777">
            <w:pPr>
              <w:spacing w:before="40" w:after="40"/>
              <w:jc w:val="left"/>
              <w:rPr>
                <w:rFonts w:ascii="Arial" w:eastAsia="Calibri" w:hAnsi="Arial" w:cs="Arial"/>
                <w:szCs w:val="20"/>
              </w:rPr>
            </w:pPr>
          </w:p>
        </w:tc>
      </w:tr>
      <w:tr w14:paraId="727C6597" w14:textId="77777777" w:rsidTr="00455603">
        <w:tblPrEx>
          <w:tblW w:w="4950" w:type="pct"/>
          <w:tblInd w:w="108" w:type="dxa"/>
          <w:tblLook w:val="04A0"/>
        </w:tblPrEx>
        <w:tc>
          <w:tcPr>
            <w:tcW w:w="1626" w:type="pct"/>
          </w:tcPr>
          <w:p w:rsidR="00790563" w:rsidP="00790563" w14:paraId="14F0FBCE" w14:textId="77777777">
            <w:pPr>
              <w:spacing w:before="40" w:after="40"/>
              <w:jc w:val="left"/>
              <w:rPr>
                <w:rFonts w:ascii="Arial" w:eastAsia="Calibri" w:hAnsi="Arial" w:cs="Arial"/>
                <w:szCs w:val="20"/>
              </w:rPr>
            </w:pPr>
            <w:r>
              <w:rPr>
                <w:rFonts w:ascii="Arial" w:eastAsia="Calibri" w:hAnsi="Arial" w:cs="Arial"/>
                <w:szCs w:val="20"/>
              </w:rPr>
              <w:t>Poskytování dat (subjektům, které jsou oprávněny k nakládání s daty)</w:t>
            </w:r>
          </w:p>
        </w:tc>
        <w:tc>
          <w:tcPr>
            <w:tcW w:w="2041" w:type="pct"/>
          </w:tcPr>
          <w:p w:rsidR="00790563" w:rsidP="00790563" w14:paraId="7BF8CE7F" w14:textId="77777777">
            <w:pPr>
              <w:spacing w:before="40" w:after="40"/>
              <w:jc w:val="left"/>
              <w:rPr>
                <w:rFonts w:ascii="Arial" w:eastAsia="Calibri" w:hAnsi="Arial" w:cs="Arial"/>
                <w:szCs w:val="20"/>
              </w:rPr>
            </w:pPr>
            <w:r>
              <w:rPr>
                <w:rFonts w:ascii="Arial" w:eastAsia="Calibri" w:hAnsi="Arial" w:cs="Arial"/>
                <w:szCs w:val="20"/>
              </w:rPr>
              <w:t>Registrací uživatelů v účtech subjektů (veřejné správy) je řízen přístup ke službám systému a k datům.</w:t>
            </w:r>
          </w:p>
        </w:tc>
        <w:tc>
          <w:tcPr>
            <w:tcW w:w="1333" w:type="pct"/>
          </w:tcPr>
          <w:p w:rsidR="00790563" w:rsidP="00790563" w14:paraId="1316D4FA" w14:textId="77777777">
            <w:pPr>
              <w:spacing w:before="40" w:after="40"/>
              <w:jc w:val="left"/>
              <w:rPr>
                <w:rFonts w:ascii="Arial" w:eastAsia="Calibri" w:hAnsi="Arial" w:cs="Arial"/>
                <w:szCs w:val="20"/>
              </w:rPr>
            </w:pPr>
            <w:r>
              <w:rPr>
                <w:rFonts w:ascii="Arial" w:eastAsia="Calibri" w:hAnsi="Arial" w:cs="Arial"/>
                <w:szCs w:val="20"/>
              </w:rPr>
              <w:t>NIA, JIP/KAAS, mojeID a proprietální řešení (jméno, heslo a 2. faktor)pro uživatele, kteří nepřistupují přes NIA, JIP/KAAS, moje ID</w:t>
            </w:r>
          </w:p>
          <w:p w:rsidR="00790563" w:rsidP="00790563" w14:paraId="6DF53197" w14:textId="77777777">
            <w:pPr>
              <w:spacing w:before="40" w:after="40"/>
              <w:jc w:val="left"/>
              <w:rPr>
                <w:rFonts w:ascii="Arial" w:eastAsia="Calibri" w:hAnsi="Arial" w:cs="Arial"/>
                <w:szCs w:val="20"/>
              </w:rPr>
            </w:pPr>
          </w:p>
        </w:tc>
      </w:tr>
    </w:tbl>
    <w:p w:rsidR="00596E0C" w:rsidRPr="003F7B0D" w:rsidP="003F7B0D" w14:paraId="295235E3" w14:textId="77777777">
      <w:pPr>
        <w:spacing w:before="360" w:after="0"/>
        <w:rPr>
          <w:rFonts w:ascii="Arial" w:eastAsia="Calibri" w:hAnsi="Arial" w:cs="Arial"/>
          <w:b/>
        </w:rPr>
      </w:pPr>
      <w:r w:rsidRPr="00FE5F48">
        <w:rPr>
          <w:rFonts w:ascii="Arial" w:eastAsia="Calibri" w:hAnsi="Arial" w:cs="Arial"/>
          <w:b/>
        </w:rPr>
        <w:t xml:space="preserve">Model byznys architektury (výkonu veřejné správy) – </w:t>
      </w:r>
      <w:r w:rsidRPr="00FE5F48" w:rsidR="003A7BA9">
        <w:rPr>
          <w:rFonts w:ascii="Arial" w:eastAsia="Calibri" w:hAnsi="Arial" w:cs="Arial"/>
          <w:b/>
        </w:rPr>
        <w:t>pohled činnostních funkcí</w:t>
      </w:r>
    </w:p>
    <w:p w:rsidR="00596E0C" w:rsidRPr="003F7B0D" w:rsidP="007B52B5" w14:paraId="51EA0BD2" w14:textId="77777777">
      <w:pPr>
        <w:spacing w:after="160"/>
        <w:contextualSpacing/>
        <w:jc w:val="right"/>
        <w:rPr>
          <w:rFonts w:ascii="Arial" w:eastAsia="Calibri" w:hAnsi="Arial" w:cs="Arial"/>
          <w:color w:val="FF0000"/>
        </w:rPr>
      </w:pPr>
      <w:r>
        <w:rPr>
          <w:noProof/>
          <w:lang w:eastAsia="cs-CZ"/>
        </w:rPr>
        <w:drawing>
          <wp:inline distT="0" distB="0" distL="0" distR="0">
            <wp:extent cx="6479540" cy="64795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3256" name="Picture 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9540" cy="6479540"/>
                    </a:xfrm>
                    <a:prstGeom prst="rect">
                      <a:avLst/>
                    </a:prstGeom>
                    <a:noFill/>
                    <a:ln>
                      <a:noFill/>
                    </a:ln>
                  </pic:spPr>
                </pic:pic>
              </a:graphicData>
            </a:graphic>
          </wp:inline>
        </w:drawing>
      </w:r>
      <w:r>
        <w:rPr>
          <w:rStyle w:val="FootnoteReference"/>
          <w:rFonts w:ascii="Arial" w:eastAsia="Calibri" w:hAnsi="Arial" w:cs="Arial"/>
          <w:color w:val="FF0000"/>
        </w:rPr>
        <w:footnoteReference w:id="3"/>
      </w:r>
    </w:p>
    <w:p w:rsidR="00596E0C" w:rsidRPr="003F7B0D" w:rsidP="003F7B0D" w14:paraId="1AD466A3" w14:textId="77777777">
      <w:pPr>
        <w:spacing w:before="360" w:after="0"/>
        <w:rPr>
          <w:rFonts w:ascii="Arial" w:eastAsia="Calibri" w:hAnsi="Arial" w:cs="Arial"/>
          <w:b/>
        </w:rPr>
      </w:pPr>
      <w:r w:rsidRPr="00DB686F">
        <w:rPr>
          <w:rFonts w:ascii="Arial" w:eastAsia="Calibri" w:hAnsi="Arial" w:cs="Arial"/>
          <w:b/>
        </w:rPr>
        <w:t xml:space="preserve">Model byznys architektury (výkonu veřejné správy) – </w:t>
      </w:r>
      <w:r w:rsidRPr="00DB686F" w:rsidR="003A7BA9">
        <w:rPr>
          <w:rFonts w:ascii="Arial" w:eastAsia="Calibri" w:hAnsi="Arial" w:cs="Arial"/>
          <w:b/>
        </w:rPr>
        <w:t>pohled služeb veřejné správy</w:t>
      </w:r>
    </w:p>
    <w:p w:rsidR="00B30A4A" w:rsidRPr="003F7B0D" w:rsidP="007B52B5" w14:paraId="61722B8B" w14:textId="77777777">
      <w:pPr>
        <w:spacing w:after="160"/>
        <w:contextualSpacing/>
        <w:jc w:val="right"/>
        <w:rPr>
          <w:rFonts w:ascii="Arial" w:eastAsia="Calibri" w:hAnsi="Arial" w:cs="Arial"/>
          <w:b/>
        </w:rPr>
      </w:pPr>
      <w:r>
        <w:rPr>
          <w:noProof/>
          <w:lang w:eastAsia="cs-CZ"/>
        </w:rPr>
        <w:drawing>
          <wp:inline distT="0" distB="0" distL="0" distR="0">
            <wp:extent cx="6479540" cy="64795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24874" name="Picture 3"/>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9540" cy="6479540"/>
                    </a:xfrm>
                    <a:prstGeom prst="rect">
                      <a:avLst/>
                    </a:prstGeom>
                    <a:noFill/>
                    <a:ln>
                      <a:noFill/>
                    </a:ln>
                  </pic:spPr>
                </pic:pic>
              </a:graphicData>
            </a:graphic>
          </wp:inline>
        </w:drawing>
      </w:r>
      <w:r>
        <w:rPr>
          <w:rStyle w:val="FootnoteReference"/>
          <w:rFonts w:ascii="Arial" w:eastAsia="Calibri" w:hAnsi="Arial" w:cs="Arial"/>
          <w:b/>
        </w:rPr>
        <w:footnoteReference w:id="4"/>
      </w:r>
    </w:p>
    <w:p w:rsidR="00C41F26" w:rsidRPr="003F7B0D" w:rsidP="009F1AAD" w14:paraId="73FD5367" w14:textId="77777777">
      <w:pPr>
        <w:jc w:val="center"/>
        <w:rPr>
          <w:rFonts w:ascii="Arial" w:hAnsi="Arial" w:cs="Arial"/>
        </w:rPr>
      </w:pPr>
    </w:p>
    <w:tbl>
      <w:tblPr>
        <w:tblStyle w:val="Style1"/>
        <w:tblW w:w="4899" w:type="pct"/>
        <w:tblInd w:w="57" w:type="dxa"/>
        <w:tblLook w:val="06A0"/>
      </w:tblPr>
      <w:tblGrid>
        <w:gridCol w:w="1785"/>
        <w:gridCol w:w="2815"/>
        <w:gridCol w:w="1638"/>
        <w:gridCol w:w="1097"/>
        <w:gridCol w:w="2653"/>
      </w:tblGrid>
      <w:tr w14:paraId="2F40449E" w14:textId="77777777" w:rsidTr="00A5639A">
        <w:tblPrEx>
          <w:tblW w:w="4899" w:type="pct"/>
          <w:tblInd w:w="57" w:type="dxa"/>
          <w:tblLook w:val="06A0"/>
        </w:tblPrEx>
        <w:trPr>
          <w:tblHeader/>
        </w:trPr>
        <w:tc>
          <w:tcPr>
            <w:tcW w:w="5000" w:type="pct"/>
            <w:gridSpan w:val="5"/>
          </w:tcPr>
          <w:p w:rsidR="00855ED9" w:rsidRPr="002C3CAF" w:rsidP="003F7B0D" w14:paraId="58758370" w14:textId="77777777">
            <w:pPr>
              <w:keepNext/>
              <w:spacing w:before="40" w:after="40"/>
              <w:contextualSpacing w:val="0"/>
              <w:rPr>
                <w:rFonts w:ascii="Arial" w:hAnsi="Arial" w:cs="Arial"/>
              </w:rPr>
            </w:pPr>
            <w:bookmarkStart w:id="74" w:name="_Toc509581665"/>
            <w:bookmarkStart w:id="75" w:name="_Toc51379713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21</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w:t>
            </w:r>
            <w:r w:rsidRPr="000C4BEA" w:rsidR="00D63949">
              <w:rPr>
                <w:rFonts w:ascii="Arial" w:eastAsia="Calibri" w:hAnsi="Arial" w:cs="Arial"/>
              </w:rPr>
              <w:t>ů byznys vrstvy</w:t>
            </w:r>
            <w:bookmarkEnd w:id="74"/>
            <w:r w:rsidR="000C4BEA">
              <w:rPr>
                <w:rFonts w:ascii="Arial" w:eastAsia="Calibri" w:hAnsi="Arial" w:cs="Arial"/>
              </w:rPr>
              <w:t>:</w:t>
            </w:r>
            <w:bookmarkEnd w:id="75"/>
          </w:p>
        </w:tc>
      </w:tr>
      <w:tr w14:paraId="16F86D71" w14:textId="77777777" w:rsidTr="00A5639A">
        <w:tblPrEx>
          <w:tblW w:w="4899" w:type="pct"/>
          <w:tblInd w:w="57" w:type="dxa"/>
          <w:tblLook w:val="06A0"/>
        </w:tblPrEx>
        <w:trPr>
          <w:tblHeader/>
        </w:trPr>
        <w:tc>
          <w:tcPr>
            <w:tcW w:w="894" w:type="pct"/>
          </w:tcPr>
          <w:p w:rsidR="00EA0B92" w:rsidRPr="003F7B0D" w:rsidP="003F7B0D" w14:paraId="4F952E93" w14:textId="77777777">
            <w:pPr>
              <w:keepNext/>
              <w:spacing w:before="40" w:after="40"/>
              <w:contextualSpacing w:val="0"/>
              <w:jc w:val="left"/>
              <w:rPr>
                <w:rFonts w:ascii="Arial" w:hAnsi="Arial" w:cs="Arial"/>
              </w:rPr>
            </w:pPr>
            <w:r w:rsidRPr="003F7B0D">
              <w:rPr>
                <w:rFonts w:ascii="Arial" w:hAnsi="Arial" w:cs="Arial"/>
              </w:rPr>
              <w:t>Princip</w:t>
            </w:r>
          </w:p>
        </w:tc>
        <w:tc>
          <w:tcPr>
            <w:tcW w:w="1409" w:type="pct"/>
          </w:tcPr>
          <w:p w:rsidR="00EA0B92" w:rsidRPr="003F7B0D" w:rsidP="003F7B0D" w14:paraId="29289AB1" w14:textId="77777777">
            <w:pPr>
              <w:keepNext/>
              <w:spacing w:before="40" w:after="40"/>
              <w:contextualSpacing w:val="0"/>
              <w:jc w:val="left"/>
              <w:rPr>
                <w:rFonts w:ascii="Arial" w:hAnsi="Arial" w:cs="Arial"/>
              </w:rPr>
            </w:pPr>
            <w:r w:rsidRPr="003F7B0D">
              <w:rPr>
                <w:rFonts w:ascii="Arial" w:hAnsi="Arial" w:cs="Arial"/>
              </w:rPr>
              <w:t>Požadavek</w:t>
            </w:r>
          </w:p>
        </w:tc>
        <w:tc>
          <w:tcPr>
            <w:tcW w:w="820" w:type="pct"/>
          </w:tcPr>
          <w:p w:rsidR="00EA0B92" w:rsidRPr="003F7B0D" w:rsidP="003F7B0D" w14:paraId="15C33140" w14:textId="77777777">
            <w:pPr>
              <w:keepNext/>
              <w:spacing w:before="40" w:after="40"/>
              <w:contextualSpacing w:val="0"/>
              <w:jc w:val="left"/>
              <w:rPr>
                <w:rFonts w:ascii="Arial" w:hAnsi="Arial" w:cs="Arial"/>
              </w:rPr>
            </w:pPr>
            <w:r w:rsidRPr="003F7B0D">
              <w:rPr>
                <w:rFonts w:ascii="Arial" w:hAnsi="Arial" w:cs="Arial"/>
              </w:rPr>
              <w:t>Dodrženo</w:t>
            </w:r>
          </w:p>
        </w:tc>
        <w:tc>
          <w:tcPr>
            <w:tcW w:w="549" w:type="pct"/>
          </w:tcPr>
          <w:p w:rsidR="00EA0B92" w:rsidRPr="003F7B0D" w:rsidP="003F7B0D" w14:paraId="7C451985" w14:textId="77777777">
            <w:pPr>
              <w:keepNext/>
              <w:spacing w:before="40" w:after="40"/>
              <w:contextualSpacing w:val="0"/>
              <w:jc w:val="left"/>
              <w:rPr>
                <w:rFonts w:ascii="Arial" w:hAnsi="Arial" w:cs="Arial"/>
              </w:rPr>
            </w:pPr>
            <w:r w:rsidRPr="003F7B0D">
              <w:rPr>
                <w:rFonts w:ascii="Arial" w:hAnsi="Arial" w:cs="Arial"/>
              </w:rPr>
              <w:t>Č. žádosti o výjimku</w:t>
            </w:r>
          </w:p>
        </w:tc>
        <w:tc>
          <w:tcPr>
            <w:tcW w:w="1329" w:type="pct"/>
          </w:tcPr>
          <w:p w:rsidR="00EA0B92" w:rsidRPr="003F7B0D" w:rsidP="003F7B0D" w14:paraId="01F10924" w14:textId="77777777">
            <w:pPr>
              <w:keepNext/>
              <w:spacing w:before="40" w:after="40"/>
              <w:contextualSpacing w:val="0"/>
              <w:jc w:val="left"/>
              <w:rPr>
                <w:rFonts w:ascii="Arial" w:hAnsi="Arial" w:cs="Arial"/>
              </w:rPr>
            </w:pPr>
            <w:r w:rsidRPr="003F7B0D">
              <w:rPr>
                <w:rFonts w:ascii="Arial" w:hAnsi="Arial" w:cs="Arial"/>
              </w:rPr>
              <w:t>Způsob a míra naplnění</w:t>
            </w:r>
          </w:p>
        </w:tc>
      </w:tr>
      <w:tr w14:paraId="61CC1C07" w14:textId="77777777" w:rsidTr="00A5639A">
        <w:tblPrEx>
          <w:tblW w:w="4899" w:type="pct"/>
          <w:tblInd w:w="57" w:type="dxa"/>
          <w:tblLook w:val="06A0"/>
        </w:tblPrEx>
        <w:tc>
          <w:tcPr>
            <w:tcW w:w="894" w:type="pct"/>
            <w:vMerge w:val="restart"/>
            <w:shd w:val="clear" w:color="auto" w:fill="D9D9D9" w:themeFill="background1" w:themeFillShade="D9"/>
            <w:vAlign w:val="center"/>
          </w:tcPr>
          <w:p w:rsidR="00C23B4F" w:rsidRPr="003F7B0D" w:rsidP="003F7B0D" w14:paraId="538B46D8" w14:textId="77777777">
            <w:pPr>
              <w:spacing w:before="40" w:after="40"/>
              <w:contextualSpacing w:val="0"/>
              <w:jc w:val="left"/>
              <w:rPr>
                <w:rFonts w:ascii="Arial" w:hAnsi="Arial" w:cs="Arial"/>
              </w:rPr>
            </w:pPr>
            <w:r w:rsidRPr="003F7B0D">
              <w:rPr>
                <w:rFonts w:ascii="Arial" w:hAnsi="Arial" w:cs="Arial"/>
              </w:rPr>
              <w:t>Dostupnost</w:t>
            </w:r>
          </w:p>
          <w:p w:rsidR="00C23B4F" w:rsidRPr="003F7B0D" w:rsidP="003F7B0D" w14:paraId="21299F31"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3F7B0D" w14:paraId="54CCE2A8" w14:textId="77777777">
            <w:pPr>
              <w:spacing w:before="40" w:after="40"/>
              <w:contextualSpacing w:val="0"/>
              <w:jc w:val="left"/>
              <w:rPr>
                <w:rFonts w:ascii="Arial" w:hAnsi="Arial" w:cs="Arial"/>
              </w:rPr>
            </w:pPr>
            <w:r w:rsidRPr="003F7B0D">
              <w:rPr>
                <w:rFonts w:ascii="Arial" w:hAnsi="Arial" w:cs="Arial"/>
              </w:rPr>
              <w:t>Řešíte obecně přístupnost a použitelnost pro klienty se zdravotním postižením?</w:t>
            </w:r>
          </w:p>
        </w:tc>
        <w:sdt>
          <w:sdtPr>
            <w:rPr>
              <w:rFonts w:ascii="Arial" w:hAnsi="Arial" w:cs="Arial"/>
            </w:rPr>
            <w:id w:val="-503673592"/>
            <w:placeholder>
              <w:docPart w:val="98A97EFEE7B64C5F8AEBE5A7A3C61291"/>
            </w:placeholder>
            <w:comboBox w:lastValue="Ano">
              <w:listItem w:value="Ano" w:displayText="Ano"/>
              <w:listItem w:value="Ne, žádám o výjimku" w:displayText="Ne, žádám o výjimku"/>
              <w:listItem w:value="Nerelevantní" w:displayText="Nerelevantní"/>
            </w:comboBox>
          </w:sdtPr>
          <w:sdtContent>
            <w:tc>
              <w:tcPr>
                <w:tcW w:w="820" w:type="pct"/>
                <w:shd w:val="clear" w:color="auto" w:fill="auto"/>
              </w:tcPr>
              <w:p w:rsidR="00C23B4F" w:rsidRPr="003F7B0D" w:rsidP="003F7B0D" w14:paraId="5320284A" w14:textId="77777777">
                <w:pPr>
                  <w:spacing w:before="40" w:after="40"/>
                  <w:ind w:right="34"/>
                  <w:contextualSpacing w:val="0"/>
                  <w:jc w:val="left"/>
                  <w:rPr>
                    <w:rFonts w:ascii="Arial" w:hAnsi="Arial" w:cs="Arial"/>
                  </w:rPr>
                </w:pPr>
                <w:r>
                  <w:rPr>
                    <w:rFonts w:ascii="Arial" w:hAnsi="Arial" w:cs="Arial"/>
                  </w:rPr>
                  <w:t>Ano</w:t>
                </w:r>
              </w:p>
            </w:tc>
          </w:sdtContent>
        </w:sdt>
        <w:tc>
          <w:tcPr>
            <w:tcW w:w="549" w:type="pct"/>
            <w:shd w:val="clear" w:color="auto" w:fill="auto"/>
          </w:tcPr>
          <w:p w:rsidR="00C23B4F" w:rsidRPr="003F7B0D" w:rsidP="003F7B0D" w14:paraId="13B66FE2" w14:textId="77777777">
            <w:pPr>
              <w:spacing w:before="40" w:after="40"/>
              <w:ind w:right="34"/>
              <w:contextualSpacing w:val="0"/>
              <w:jc w:val="left"/>
              <w:rPr>
                <w:rFonts w:ascii="Arial" w:hAnsi="Arial" w:cs="Arial"/>
              </w:rPr>
            </w:pPr>
          </w:p>
        </w:tc>
        <w:tc>
          <w:tcPr>
            <w:tcW w:w="1329" w:type="pct"/>
            <w:shd w:val="clear" w:color="auto" w:fill="auto"/>
          </w:tcPr>
          <w:p w:rsidR="00C23B4F" w:rsidRPr="003F7B0D" w:rsidP="003F7B0D" w14:paraId="58EEF223" w14:textId="77777777">
            <w:pPr>
              <w:spacing w:before="40" w:after="40"/>
              <w:ind w:right="34"/>
              <w:contextualSpacing w:val="0"/>
              <w:jc w:val="left"/>
              <w:rPr>
                <w:rFonts w:ascii="Arial" w:hAnsi="Arial" w:cs="Arial"/>
              </w:rPr>
            </w:pPr>
            <w:r>
              <w:rPr>
                <w:rFonts w:ascii="Arial" w:hAnsi="Arial" w:cs="Arial"/>
              </w:rPr>
              <w:t>Respon</w:t>
            </w:r>
            <w:r w:rsidR="006B2178">
              <w:rPr>
                <w:rFonts w:ascii="Arial" w:hAnsi="Arial" w:cs="Arial"/>
              </w:rPr>
              <w:t>z</w:t>
            </w:r>
            <w:r>
              <w:rPr>
                <w:rFonts w:ascii="Arial" w:hAnsi="Arial" w:cs="Arial"/>
              </w:rPr>
              <w:t>ivní portál.</w:t>
            </w:r>
          </w:p>
        </w:tc>
      </w:tr>
      <w:tr w14:paraId="71742CD4" w14:textId="77777777" w:rsidTr="00A5639A">
        <w:tblPrEx>
          <w:tblW w:w="4899" w:type="pct"/>
          <w:tblInd w:w="57" w:type="dxa"/>
          <w:tblLook w:val="06A0"/>
        </w:tblPrEx>
        <w:tc>
          <w:tcPr>
            <w:tcW w:w="894" w:type="pct"/>
            <w:vMerge/>
            <w:shd w:val="clear" w:color="auto" w:fill="D9D9D9" w:themeFill="background1" w:themeFillShade="D9"/>
          </w:tcPr>
          <w:p w:rsidR="00C23B4F" w:rsidRPr="003F7B0D" w:rsidP="003F7B0D" w14:paraId="6E5C2749"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3F7B0D" w14:paraId="605C0731" w14:textId="77777777">
            <w:pPr>
              <w:spacing w:before="40" w:after="40"/>
              <w:contextualSpacing w:val="0"/>
              <w:jc w:val="left"/>
              <w:rPr>
                <w:rFonts w:ascii="Arial" w:hAnsi="Arial" w:cs="Arial"/>
              </w:rPr>
            </w:pPr>
            <w:r w:rsidRPr="003F7B0D">
              <w:rPr>
                <w:rFonts w:ascii="Arial" w:hAnsi="Arial" w:cs="Arial"/>
              </w:rPr>
              <w:t>Řešíte přístupnost u webových stránek a rozhraní pro komunikaci s</w:t>
            </w:r>
            <w:r w:rsidR="00236EFC">
              <w:rPr>
                <w:rFonts w:ascii="Arial" w:hAnsi="Arial" w:cs="Arial"/>
              </w:rPr>
              <w:t> </w:t>
            </w:r>
            <w:r w:rsidRPr="003F7B0D">
              <w:rPr>
                <w:rFonts w:ascii="Arial" w:hAnsi="Arial" w:cs="Arial"/>
              </w:rPr>
              <w:t>klientem?</w:t>
            </w:r>
          </w:p>
        </w:tc>
        <w:sdt>
          <w:sdtPr>
            <w:rPr>
              <w:rFonts w:ascii="Arial" w:hAnsi="Arial" w:cs="Arial"/>
            </w:rPr>
            <w:id w:val="-1105037772"/>
            <w:placeholder>
              <w:docPart w:val="502294258C45410591044B09C98B8276"/>
            </w:placeholder>
            <w:comboBox w:lastValue="Ano">
              <w:listItem w:value="Ano" w:displayText="Ano"/>
              <w:listItem w:value="Ne, žádám o výjimku" w:displayText="Ne, žádám o výjimku"/>
              <w:listItem w:value="Nerelevantní" w:displayText="Nerelevantní"/>
            </w:comboBox>
          </w:sdtPr>
          <w:sdtContent>
            <w:tc>
              <w:tcPr>
                <w:tcW w:w="820" w:type="pct"/>
                <w:shd w:val="clear" w:color="auto" w:fill="auto"/>
              </w:tcPr>
              <w:p w:rsidR="00C23B4F" w:rsidRPr="003F7B0D" w:rsidP="003F7B0D" w14:paraId="458CBD64" w14:textId="77777777">
                <w:pPr>
                  <w:spacing w:before="40" w:after="40"/>
                  <w:ind w:right="34"/>
                  <w:contextualSpacing w:val="0"/>
                  <w:jc w:val="left"/>
                  <w:rPr>
                    <w:rFonts w:ascii="Arial" w:hAnsi="Arial" w:cs="Arial"/>
                  </w:rPr>
                </w:pPr>
                <w:r>
                  <w:rPr>
                    <w:rFonts w:ascii="Arial" w:hAnsi="Arial" w:cs="Arial"/>
                  </w:rPr>
                  <w:t>Ano</w:t>
                </w:r>
              </w:p>
            </w:tc>
          </w:sdtContent>
        </w:sdt>
        <w:tc>
          <w:tcPr>
            <w:tcW w:w="549" w:type="pct"/>
            <w:shd w:val="clear" w:color="auto" w:fill="auto"/>
          </w:tcPr>
          <w:p w:rsidR="00C23B4F" w:rsidRPr="003F7B0D" w:rsidP="003F7B0D" w14:paraId="434A6FF5" w14:textId="77777777">
            <w:pPr>
              <w:spacing w:before="40" w:after="40"/>
              <w:ind w:right="34"/>
              <w:contextualSpacing w:val="0"/>
              <w:jc w:val="left"/>
              <w:rPr>
                <w:rFonts w:ascii="Arial" w:hAnsi="Arial" w:cs="Arial"/>
              </w:rPr>
            </w:pPr>
          </w:p>
        </w:tc>
        <w:tc>
          <w:tcPr>
            <w:tcW w:w="1329" w:type="pct"/>
            <w:shd w:val="clear" w:color="auto" w:fill="auto"/>
          </w:tcPr>
          <w:p w:rsidR="00766F6B" w:rsidRPr="007E4888" w:rsidP="007E4888" w14:paraId="19B5E08C" w14:textId="77777777">
            <w:pPr>
              <w:spacing w:before="40" w:after="40"/>
              <w:ind w:right="34"/>
              <w:contextualSpacing w:val="0"/>
              <w:jc w:val="left"/>
              <w:rPr>
                <w:rFonts w:ascii="Arial" w:hAnsi="Arial" w:cs="Arial"/>
              </w:rPr>
            </w:pPr>
            <w:r>
              <w:rPr>
                <w:rFonts w:ascii="Arial" w:hAnsi="Arial" w:cs="Arial"/>
              </w:rPr>
              <w:t>Všechny služby jsou dostupné přes internet</w:t>
            </w:r>
            <w:r w:rsidR="007E4888">
              <w:rPr>
                <w:rFonts w:ascii="Arial" w:hAnsi="Arial" w:cs="Arial"/>
              </w:rPr>
              <w:t xml:space="preserve"> </w:t>
            </w:r>
            <w:r w:rsidR="00495C39">
              <w:rPr>
                <w:rFonts w:ascii="Arial" w:hAnsi="Arial" w:cs="Arial"/>
              </w:rPr>
              <w:t>a</w:t>
            </w:r>
            <w:r w:rsidR="007E4888">
              <w:rPr>
                <w:rFonts w:ascii="Arial" w:hAnsi="Arial" w:cs="Arial"/>
              </w:rPr>
              <w:t xml:space="preserve"> přes internetový prohlížeč.</w:t>
            </w:r>
          </w:p>
        </w:tc>
      </w:tr>
      <w:tr w14:paraId="3B1AA507" w14:textId="77777777" w:rsidTr="00A5639A">
        <w:tblPrEx>
          <w:tblW w:w="4899" w:type="pct"/>
          <w:tblInd w:w="57" w:type="dxa"/>
          <w:tblLook w:val="06A0"/>
        </w:tblPrEx>
        <w:tc>
          <w:tcPr>
            <w:tcW w:w="894" w:type="pct"/>
            <w:vMerge/>
            <w:shd w:val="clear" w:color="auto" w:fill="D9D9D9" w:themeFill="background1" w:themeFillShade="D9"/>
          </w:tcPr>
          <w:p w:rsidR="00C23B4F" w:rsidRPr="003F7B0D" w:rsidP="003F7B0D" w14:paraId="10E8B648"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3F7B0D" w14:paraId="4AA5A5F9" w14:textId="77777777">
            <w:pPr>
              <w:spacing w:before="40" w:after="40"/>
              <w:contextualSpacing w:val="0"/>
              <w:jc w:val="left"/>
              <w:rPr>
                <w:rFonts w:ascii="Arial" w:hAnsi="Arial" w:cs="Arial"/>
              </w:rPr>
            </w:pPr>
            <w:r w:rsidRPr="003F7B0D">
              <w:rPr>
                <w:rFonts w:ascii="Arial" w:hAnsi="Arial" w:cs="Arial"/>
              </w:rPr>
              <w:t>Bude každá nová nebo zásadně měněná služba či proces vnitřně plně elektronická?</w:t>
            </w:r>
          </w:p>
        </w:tc>
        <w:sdt>
          <w:sdtPr>
            <w:rPr>
              <w:rFonts w:ascii="Arial" w:hAnsi="Arial" w:cs="Arial"/>
            </w:rPr>
            <w:id w:val="-1692444682"/>
            <w:placeholder>
              <w:docPart w:val="A28E7E955C2844F68E01CEC1D728E425"/>
            </w:placeholder>
            <w:comboBox w:lastValue="Ano">
              <w:listItem w:value="Ano" w:displayText="Ano"/>
              <w:listItem w:value="Ne, žádám o výjimku" w:displayText="Ne, žádám o výjimku"/>
              <w:listItem w:value="Nerelevantní" w:displayText="Nerelevantní"/>
            </w:comboBox>
          </w:sdtPr>
          <w:sdtContent>
            <w:tc>
              <w:tcPr>
                <w:tcW w:w="820" w:type="pct"/>
                <w:shd w:val="clear" w:color="auto" w:fill="auto"/>
              </w:tcPr>
              <w:p w:rsidR="00C23B4F" w:rsidRPr="003F7B0D" w:rsidP="003F7B0D" w14:paraId="4FDD15AD" w14:textId="77777777">
                <w:pPr>
                  <w:spacing w:before="40" w:after="40"/>
                  <w:ind w:right="34"/>
                  <w:contextualSpacing w:val="0"/>
                  <w:jc w:val="left"/>
                  <w:rPr>
                    <w:rFonts w:ascii="Arial" w:hAnsi="Arial" w:cs="Arial"/>
                  </w:rPr>
                </w:pPr>
                <w:r>
                  <w:rPr>
                    <w:rFonts w:ascii="Arial" w:hAnsi="Arial" w:cs="Arial"/>
                  </w:rPr>
                  <w:t>Ano</w:t>
                </w:r>
              </w:p>
            </w:tc>
          </w:sdtContent>
        </w:sdt>
        <w:tc>
          <w:tcPr>
            <w:tcW w:w="549" w:type="pct"/>
            <w:shd w:val="clear" w:color="auto" w:fill="auto"/>
          </w:tcPr>
          <w:p w:rsidR="00C23B4F" w:rsidRPr="003F7B0D" w:rsidP="003F7B0D" w14:paraId="6F956DFA" w14:textId="77777777">
            <w:pPr>
              <w:spacing w:before="40" w:after="40"/>
              <w:ind w:right="34"/>
              <w:contextualSpacing w:val="0"/>
              <w:jc w:val="left"/>
              <w:rPr>
                <w:rFonts w:ascii="Arial" w:hAnsi="Arial" w:cs="Arial"/>
              </w:rPr>
            </w:pPr>
          </w:p>
        </w:tc>
        <w:tc>
          <w:tcPr>
            <w:tcW w:w="1329" w:type="pct"/>
            <w:shd w:val="clear" w:color="auto" w:fill="auto"/>
          </w:tcPr>
          <w:p w:rsidR="00C23B4F" w:rsidRPr="003F7B0D" w:rsidP="003F7B0D" w14:paraId="52A911BF" w14:textId="77777777">
            <w:pPr>
              <w:spacing w:before="40" w:after="40"/>
              <w:ind w:right="34"/>
              <w:contextualSpacing w:val="0"/>
              <w:jc w:val="left"/>
              <w:rPr>
                <w:rFonts w:ascii="Arial" w:hAnsi="Arial" w:cs="Arial"/>
              </w:rPr>
            </w:pPr>
            <w:r>
              <w:rPr>
                <w:rFonts w:ascii="Arial" w:hAnsi="Arial" w:cs="Arial"/>
              </w:rPr>
              <w:t>Všechny služby systému jsou dostupné přes internet</w:t>
            </w:r>
          </w:p>
        </w:tc>
      </w:tr>
      <w:tr w14:paraId="7B52616F" w14:textId="77777777" w:rsidTr="00A5639A">
        <w:tblPrEx>
          <w:tblW w:w="4899" w:type="pct"/>
          <w:tblInd w:w="57" w:type="dxa"/>
          <w:tblLook w:val="06A0"/>
        </w:tblPrEx>
        <w:tc>
          <w:tcPr>
            <w:tcW w:w="894" w:type="pct"/>
            <w:vMerge/>
            <w:shd w:val="clear" w:color="auto" w:fill="D9D9D9" w:themeFill="background1" w:themeFillShade="D9"/>
          </w:tcPr>
          <w:p w:rsidR="00C23B4F" w:rsidRPr="003F7B0D" w:rsidP="003F7B0D" w14:paraId="0839D2D1"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3F7B0D" w14:paraId="2D59442A" w14:textId="77777777">
            <w:pPr>
              <w:spacing w:before="40" w:after="40"/>
              <w:contextualSpacing w:val="0"/>
              <w:jc w:val="left"/>
              <w:rPr>
                <w:rFonts w:ascii="Arial" w:hAnsi="Arial" w:cs="Arial"/>
              </w:rPr>
            </w:pPr>
            <w:r w:rsidRPr="003F7B0D">
              <w:rPr>
                <w:rFonts w:ascii="Arial" w:hAnsi="Arial" w:cs="Arial"/>
              </w:rPr>
              <w:t>Bude možné učinit podání v</w:t>
            </w:r>
            <w:r w:rsidR="00236EFC">
              <w:rPr>
                <w:rFonts w:ascii="Arial" w:hAnsi="Arial" w:cs="Arial"/>
              </w:rPr>
              <w:t> </w:t>
            </w:r>
            <w:r w:rsidRPr="003F7B0D">
              <w:rPr>
                <w:rFonts w:ascii="Arial" w:hAnsi="Arial" w:cs="Arial"/>
              </w:rPr>
              <w:t>plně elektronické podobě kdekoli (bez nutnosti následného dokládání papírových dokumentů) a kdykoliv (kromě okamžiků nezbytné údržby systémů)?</w:t>
            </w:r>
          </w:p>
        </w:tc>
        <w:sdt>
          <w:sdtPr>
            <w:rPr>
              <w:rFonts w:ascii="Arial" w:hAnsi="Arial" w:cs="Arial"/>
            </w:rPr>
            <w:id w:val="-1080908097"/>
            <w:placeholder>
              <w:docPart w:val="C9AE069D9D9146B098201E446FD2CD9C"/>
            </w:placeholder>
            <w:comboBox w:lastValue="Nerelevantní">
              <w:listItem w:value="Ano" w:displayText="Ano"/>
              <w:listItem w:value="Ne, žádám o výjimku" w:displayText="Ne, žádám o výjimku"/>
              <w:listItem w:value="Nerelevantní" w:displayText="Nerelevantní"/>
            </w:comboBox>
          </w:sdtPr>
          <w:sdtContent>
            <w:tc>
              <w:tcPr>
                <w:tcW w:w="820" w:type="pct"/>
                <w:shd w:val="clear" w:color="auto" w:fill="auto"/>
              </w:tcPr>
              <w:p w:rsidR="00C23B4F" w:rsidRPr="003F7B0D" w:rsidP="003F7B0D" w14:paraId="5498C77D" w14:textId="77777777">
                <w:pPr>
                  <w:spacing w:before="40" w:after="40"/>
                  <w:ind w:right="34"/>
                  <w:contextualSpacing w:val="0"/>
                  <w:jc w:val="left"/>
                  <w:rPr>
                    <w:rFonts w:ascii="Arial" w:hAnsi="Arial" w:cs="Arial"/>
                  </w:rPr>
                </w:pPr>
                <w:r>
                  <w:rPr>
                    <w:rFonts w:ascii="Arial" w:hAnsi="Arial" w:cs="Arial"/>
                  </w:rPr>
                  <w:t>Nerelevantní</w:t>
                </w:r>
              </w:p>
            </w:tc>
          </w:sdtContent>
        </w:sdt>
        <w:tc>
          <w:tcPr>
            <w:tcW w:w="549" w:type="pct"/>
            <w:shd w:val="clear" w:color="auto" w:fill="auto"/>
          </w:tcPr>
          <w:p w:rsidR="00C23B4F" w:rsidRPr="003F7B0D" w:rsidP="003F7B0D" w14:paraId="0429E426" w14:textId="77777777">
            <w:pPr>
              <w:spacing w:before="40" w:after="40"/>
              <w:ind w:right="34"/>
              <w:contextualSpacing w:val="0"/>
              <w:jc w:val="left"/>
              <w:rPr>
                <w:rFonts w:ascii="Arial" w:hAnsi="Arial" w:cs="Arial"/>
              </w:rPr>
            </w:pPr>
          </w:p>
        </w:tc>
        <w:tc>
          <w:tcPr>
            <w:tcW w:w="1329" w:type="pct"/>
            <w:shd w:val="clear" w:color="auto" w:fill="auto"/>
          </w:tcPr>
          <w:p w:rsidR="00C23B4F" w:rsidRPr="003F7B0D" w:rsidP="003F7B0D" w14:paraId="56224232" w14:textId="77777777">
            <w:pPr>
              <w:spacing w:before="40" w:after="40"/>
              <w:ind w:right="34"/>
              <w:contextualSpacing w:val="0"/>
              <w:jc w:val="left"/>
              <w:rPr>
                <w:rFonts w:ascii="Arial" w:hAnsi="Arial" w:cs="Arial"/>
              </w:rPr>
            </w:pPr>
            <w:r>
              <w:rPr>
                <w:rFonts w:ascii="Arial" w:hAnsi="Arial" w:cs="Arial"/>
              </w:rPr>
              <w:t>V systému se nerealizuje podání.</w:t>
            </w:r>
          </w:p>
        </w:tc>
      </w:tr>
      <w:tr w14:paraId="6F1C5CA5" w14:textId="77777777" w:rsidTr="00A5639A">
        <w:tblPrEx>
          <w:tblW w:w="4899" w:type="pct"/>
          <w:tblInd w:w="57" w:type="dxa"/>
          <w:tblLook w:val="06A0"/>
        </w:tblPrEx>
        <w:tc>
          <w:tcPr>
            <w:tcW w:w="894" w:type="pct"/>
            <w:vMerge w:val="restart"/>
            <w:shd w:val="clear" w:color="auto" w:fill="D9D9D9" w:themeFill="background1" w:themeFillShade="D9"/>
            <w:vAlign w:val="center"/>
          </w:tcPr>
          <w:p w:rsidR="00C23B4F" w:rsidRPr="003F7B0D" w:rsidP="003F7B0D" w14:paraId="2270E765" w14:textId="77777777">
            <w:pPr>
              <w:spacing w:before="40" w:after="40"/>
              <w:contextualSpacing w:val="0"/>
              <w:jc w:val="left"/>
              <w:rPr>
                <w:rFonts w:ascii="Arial" w:hAnsi="Arial" w:cs="Arial"/>
              </w:rPr>
            </w:pPr>
            <w:r w:rsidRPr="003F7B0D">
              <w:rPr>
                <w:rFonts w:ascii="Arial" w:hAnsi="Arial" w:cs="Arial"/>
              </w:rPr>
              <w:t>Použitelnost</w:t>
            </w:r>
          </w:p>
          <w:p w:rsidR="00C23B4F" w:rsidRPr="003F7B0D" w:rsidP="003F7B0D" w14:paraId="6069E222"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6E773A" w14:paraId="59152763" w14:textId="77777777">
            <w:pPr>
              <w:spacing w:before="40" w:after="40"/>
              <w:contextualSpacing w:val="0"/>
              <w:jc w:val="left"/>
              <w:rPr>
                <w:rFonts w:ascii="Arial" w:hAnsi="Arial" w:cs="Arial"/>
              </w:rPr>
            </w:pPr>
            <w:r w:rsidRPr="003F7B0D">
              <w:rPr>
                <w:rFonts w:ascii="Arial" w:hAnsi="Arial" w:cs="Arial"/>
              </w:rPr>
              <w:t>Budou všechny formuláře služeb v</w:t>
            </w:r>
            <w:r w:rsidR="00236EFC">
              <w:rPr>
                <w:rFonts w:ascii="Arial" w:hAnsi="Arial" w:cs="Arial"/>
              </w:rPr>
              <w:t> </w:t>
            </w:r>
            <w:r w:rsidRPr="003F7B0D">
              <w:rPr>
                <w:rFonts w:ascii="Arial" w:hAnsi="Arial" w:cs="Arial"/>
              </w:rPr>
              <w:t>projektu předvyplněny všemi úřadu/státu známými údaji klienta</w:t>
            </w:r>
            <w:r w:rsidR="006E773A">
              <w:rPr>
                <w:rFonts w:ascii="Arial" w:hAnsi="Arial" w:cs="Arial"/>
              </w:rPr>
              <w:t xml:space="preserve"> (vlastními či z</w:t>
            </w:r>
            <w:r w:rsidR="00236EFC">
              <w:rPr>
                <w:rFonts w:ascii="Arial" w:hAnsi="Arial" w:cs="Arial"/>
              </w:rPr>
              <w:t> </w:t>
            </w:r>
            <w:r w:rsidR="006E773A">
              <w:rPr>
                <w:rFonts w:ascii="Arial" w:hAnsi="Arial" w:cs="Arial"/>
              </w:rPr>
              <w:t>PPDF)</w:t>
            </w:r>
            <w:r w:rsidRPr="003F7B0D">
              <w:rPr>
                <w:rFonts w:ascii="Arial" w:hAnsi="Arial" w:cs="Arial"/>
              </w:rPr>
              <w:t>?</w:t>
            </w:r>
          </w:p>
        </w:tc>
        <w:sdt>
          <w:sdtPr>
            <w:rPr>
              <w:rFonts w:ascii="Arial" w:hAnsi="Arial" w:cs="Arial"/>
            </w:rPr>
            <w:id w:val="854845754"/>
            <w:placeholder>
              <w:docPart w:val="8057501C406A438393FABED30DEFF553"/>
            </w:placeholder>
            <w:comboBox w:lastValue="Ano">
              <w:listItem w:value="Ano" w:displayText="Ano"/>
              <w:listItem w:value="Ne, žádám o výjimku" w:displayText="Ne, žádám o výjimku"/>
              <w:listItem w:value="Nerelevantní" w:displayText="Nerelevantní"/>
            </w:comboBox>
          </w:sdtPr>
          <w:sdtContent>
            <w:tc>
              <w:tcPr>
                <w:tcW w:w="820" w:type="pct"/>
                <w:shd w:val="clear" w:color="auto" w:fill="auto"/>
              </w:tcPr>
              <w:p w:rsidR="00C23B4F" w:rsidRPr="003F7B0D" w:rsidP="003F7B0D" w14:paraId="1B94F688" w14:textId="77777777">
                <w:pPr>
                  <w:spacing w:before="40" w:after="40"/>
                  <w:ind w:right="34"/>
                  <w:contextualSpacing w:val="0"/>
                  <w:jc w:val="left"/>
                  <w:rPr>
                    <w:rFonts w:ascii="Arial" w:hAnsi="Arial" w:cs="Arial"/>
                  </w:rPr>
                </w:pPr>
                <w:r>
                  <w:rPr>
                    <w:rFonts w:ascii="Arial" w:hAnsi="Arial" w:cs="Arial"/>
                  </w:rPr>
                  <w:t>Ano</w:t>
                </w:r>
              </w:p>
            </w:tc>
          </w:sdtContent>
        </w:sdt>
        <w:tc>
          <w:tcPr>
            <w:tcW w:w="549" w:type="pct"/>
            <w:shd w:val="clear" w:color="auto" w:fill="auto"/>
          </w:tcPr>
          <w:p w:rsidR="00C23B4F" w:rsidRPr="003F7B0D" w:rsidP="003F7B0D" w14:paraId="3CC272A8" w14:textId="77777777">
            <w:pPr>
              <w:spacing w:before="40" w:after="40"/>
              <w:ind w:right="34"/>
              <w:contextualSpacing w:val="0"/>
              <w:jc w:val="left"/>
              <w:rPr>
                <w:rFonts w:ascii="Arial" w:hAnsi="Arial" w:cs="Arial"/>
              </w:rPr>
            </w:pPr>
          </w:p>
        </w:tc>
        <w:tc>
          <w:tcPr>
            <w:tcW w:w="1329" w:type="pct"/>
            <w:shd w:val="clear" w:color="auto" w:fill="auto"/>
          </w:tcPr>
          <w:p w:rsidR="00C23B4F" w:rsidRPr="003F7B0D" w:rsidP="003F7B0D" w14:paraId="0AB57A2A" w14:textId="77777777">
            <w:pPr>
              <w:spacing w:before="40" w:after="40"/>
              <w:ind w:right="34"/>
              <w:contextualSpacing w:val="0"/>
              <w:jc w:val="left"/>
              <w:rPr>
                <w:rFonts w:ascii="Arial" w:hAnsi="Arial" w:cs="Arial"/>
              </w:rPr>
            </w:pPr>
            <w:r>
              <w:rPr>
                <w:rFonts w:ascii="Arial" w:hAnsi="Arial" w:cs="Arial"/>
              </w:rPr>
              <w:t>Ano,</w:t>
            </w:r>
            <w:r w:rsidR="007E4888">
              <w:rPr>
                <w:rFonts w:ascii="Arial" w:hAnsi="Arial" w:cs="Arial"/>
              </w:rPr>
              <w:t xml:space="preserve"> HNVO využívá prostřednictvím ISPOP</w:t>
            </w:r>
            <w:r w:rsidR="000D5E19">
              <w:rPr>
                <w:rFonts w:ascii="Arial" w:hAnsi="Arial" w:cs="Arial"/>
              </w:rPr>
              <w:t>/v budoucnu CRŽP</w:t>
            </w:r>
            <w:r w:rsidR="007E4888">
              <w:rPr>
                <w:rFonts w:ascii="Arial" w:hAnsi="Arial" w:cs="Arial"/>
              </w:rPr>
              <w:t xml:space="preserve"> data ze základních registrů</w:t>
            </w:r>
            <w:r>
              <w:rPr>
                <w:rFonts w:ascii="Arial" w:hAnsi="Arial" w:cs="Arial"/>
              </w:rPr>
              <w:t>.</w:t>
            </w:r>
          </w:p>
        </w:tc>
      </w:tr>
      <w:tr w14:paraId="415FDA88" w14:textId="77777777" w:rsidTr="00A5639A">
        <w:tblPrEx>
          <w:tblW w:w="4899" w:type="pct"/>
          <w:tblInd w:w="57" w:type="dxa"/>
          <w:tblLook w:val="06A0"/>
        </w:tblPrEx>
        <w:tc>
          <w:tcPr>
            <w:tcW w:w="894" w:type="pct"/>
            <w:vMerge/>
            <w:shd w:val="clear" w:color="auto" w:fill="D9D9D9" w:themeFill="background1" w:themeFillShade="D9"/>
          </w:tcPr>
          <w:p w:rsidR="00C23B4F" w:rsidRPr="003F7B0D" w:rsidP="003F7B0D" w14:paraId="2E1B1968"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3F7B0D" w14:paraId="60AA812C" w14:textId="77777777">
            <w:pPr>
              <w:spacing w:before="40" w:after="40"/>
              <w:contextualSpacing w:val="0"/>
              <w:jc w:val="left"/>
              <w:rPr>
                <w:rFonts w:ascii="Arial" w:hAnsi="Arial" w:cs="Arial"/>
              </w:rPr>
            </w:pPr>
            <w:r w:rsidRPr="003F7B0D">
              <w:rPr>
                <w:rFonts w:ascii="Arial" w:hAnsi="Arial" w:cs="Arial"/>
              </w:rPr>
              <w:t>Bude klientům dostupná plná historie vzájemné komunikace s</w:t>
            </w:r>
            <w:r w:rsidR="00236EFC">
              <w:rPr>
                <w:rFonts w:ascii="Arial" w:hAnsi="Arial" w:cs="Arial"/>
              </w:rPr>
              <w:t> </w:t>
            </w:r>
            <w:r w:rsidRPr="003F7B0D">
              <w:rPr>
                <w:rFonts w:ascii="Arial" w:hAnsi="Arial" w:cs="Arial"/>
              </w:rPr>
              <w:t>úřadem tak, aby byla využitelná pro opakované použití?</w:t>
            </w:r>
          </w:p>
        </w:tc>
        <w:sdt>
          <w:sdtPr>
            <w:rPr>
              <w:rFonts w:ascii="Arial" w:hAnsi="Arial" w:cs="Arial"/>
            </w:rPr>
            <w:id w:val="-829204309"/>
            <w:placeholder>
              <w:docPart w:val="EE66C8183EB446DEB50EF12D5D4B1B2B"/>
            </w:placeholder>
            <w:comboBox w:lastValue="Nerelevantní">
              <w:listItem w:value="Ano" w:displayText="Ano"/>
              <w:listItem w:value="Ne, žádám o výjimku" w:displayText="Ne, žádám o výjimku"/>
              <w:listItem w:value="Nerelevantní" w:displayText="Nerelevantní"/>
            </w:comboBox>
          </w:sdtPr>
          <w:sdtContent>
            <w:tc>
              <w:tcPr>
                <w:tcW w:w="820" w:type="pct"/>
                <w:shd w:val="clear" w:color="auto" w:fill="auto"/>
              </w:tcPr>
              <w:p w:rsidR="00C23B4F" w:rsidRPr="003F7B0D" w:rsidP="003F7B0D" w14:paraId="082A5F63" w14:textId="77777777">
                <w:pPr>
                  <w:spacing w:before="40" w:after="40"/>
                  <w:ind w:right="34"/>
                  <w:contextualSpacing w:val="0"/>
                  <w:jc w:val="left"/>
                  <w:rPr>
                    <w:rFonts w:ascii="Arial" w:hAnsi="Arial" w:cs="Arial"/>
                  </w:rPr>
                </w:pPr>
                <w:r>
                  <w:rPr>
                    <w:rFonts w:ascii="Arial" w:hAnsi="Arial" w:cs="Arial"/>
                  </w:rPr>
                  <w:t>Nerelevantní</w:t>
                </w:r>
              </w:p>
            </w:tc>
          </w:sdtContent>
        </w:sdt>
        <w:tc>
          <w:tcPr>
            <w:tcW w:w="549" w:type="pct"/>
            <w:shd w:val="clear" w:color="auto" w:fill="auto"/>
          </w:tcPr>
          <w:p w:rsidR="00C23B4F" w:rsidRPr="003F7B0D" w:rsidP="003F7B0D" w14:paraId="5C9A09BE" w14:textId="77777777">
            <w:pPr>
              <w:spacing w:before="40" w:after="40"/>
              <w:ind w:right="34"/>
              <w:contextualSpacing w:val="0"/>
              <w:jc w:val="left"/>
              <w:rPr>
                <w:rFonts w:ascii="Arial" w:hAnsi="Arial" w:cs="Arial"/>
              </w:rPr>
            </w:pPr>
          </w:p>
        </w:tc>
        <w:tc>
          <w:tcPr>
            <w:tcW w:w="1329" w:type="pct"/>
            <w:shd w:val="clear" w:color="auto" w:fill="auto"/>
          </w:tcPr>
          <w:p w:rsidR="00C23B4F" w:rsidRPr="003F7B0D" w:rsidP="003F7B0D" w14:paraId="1C74A161" w14:textId="77777777">
            <w:pPr>
              <w:spacing w:before="40" w:after="40"/>
              <w:ind w:right="34"/>
              <w:contextualSpacing w:val="0"/>
              <w:jc w:val="left"/>
              <w:rPr>
                <w:rFonts w:ascii="Arial" w:hAnsi="Arial" w:cs="Arial"/>
              </w:rPr>
            </w:pPr>
            <w:r>
              <w:rPr>
                <w:rFonts w:ascii="Arial" w:hAnsi="Arial" w:cs="Arial"/>
              </w:rPr>
              <w:t>Nedochází ke komunikaci s úřadem.</w:t>
            </w:r>
          </w:p>
        </w:tc>
      </w:tr>
      <w:tr w14:paraId="586BBEBC" w14:textId="77777777" w:rsidTr="00A5639A">
        <w:tblPrEx>
          <w:tblW w:w="4899" w:type="pct"/>
          <w:tblInd w:w="57" w:type="dxa"/>
          <w:tblLook w:val="06A0"/>
        </w:tblPrEx>
        <w:tc>
          <w:tcPr>
            <w:tcW w:w="894" w:type="pct"/>
            <w:vMerge w:val="restart"/>
            <w:shd w:val="clear" w:color="auto" w:fill="D9D9D9" w:themeFill="background1" w:themeFillShade="D9"/>
            <w:vAlign w:val="center"/>
          </w:tcPr>
          <w:p w:rsidR="00C23B4F" w:rsidRPr="003F7B0D" w:rsidP="003F7B0D" w14:paraId="154F7A83" w14:textId="77777777">
            <w:pPr>
              <w:spacing w:before="40" w:after="40"/>
              <w:contextualSpacing w:val="0"/>
              <w:jc w:val="left"/>
              <w:rPr>
                <w:rFonts w:ascii="Arial" w:hAnsi="Arial" w:cs="Arial"/>
              </w:rPr>
            </w:pPr>
            <w:r w:rsidRPr="003F7B0D">
              <w:rPr>
                <w:rFonts w:ascii="Arial" w:hAnsi="Arial" w:cs="Arial"/>
              </w:rPr>
              <w:t>Důvěryhodnost</w:t>
            </w:r>
          </w:p>
          <w:p w:rsidR="00C23B4F" w:rsidRPr="003F7B0D" w:rsidP="003F7B0D" w14:paraId="251BA4AB"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3F7B0D" w14:paraId="30890CFD" w14:textId="77777777">
            <w:pPr>
              <w:spacing w:before="40" w:after="40"/>
              <w:contextualSpacing w:val="0"/>
              <w:jc w:val="left"/>
              <w:rPr>
                <w:rFonts w:ascii="Arial" w:hAnsi="Arial" w:cs="Arial"/>
              </w:rPr>
            </w:pPr>
            <w:r w:rsidRPr="003F7B0D">
              <w:rPr>
                <w:rFonts w:ascii="Arial" w:hAnsi="Arial" w:cs="Arial"/>
              </w:rPr>
              <w:t xml:space="preserve">Bude zajištěno oboustranné garantované doručení a platnost elektronických dokumentů? </w:t>
            </w:r>
          </w:p>
        </w:tc>
        <w:sdt>
          <w:sdtPr>
            <w:rPr>
              <w:rFonts w:ascii="Arial" w:hAnsi="Arial" w:cs="Arial"/>
            </w:rPr>
            <w:id w:val="495539666"/>
            <w:placeholder>
              <w:docPart w:val="CD2B9C32078843E2A44379E8399251AA"/>
            </w:placeholder>
            <w:comboBox w:lastValue="Nerelevantní">
              <w:listItem w:value="Ano" w:displayText="Ano"/>
              <w:listItem w:value="Ne, žádám o výjimku" w:displayText="Ne, žádám o výjimku"/>
              <w:listItem w:value="Nerelevantní" w:displayText="Nerelevantní"/>
            </w:comboBox>
          </w:sdtPr>
          <w:sdtContent>
            <w:tc>
              <w:tcPr>
                <w:tcW w:w="820" w:type="pct"/>
                <w:shd w:val="clear" w:color="auto" w:fill="auto"/>
              </w:tcPr>
              <w:p w:rsidR="00C23B4F" w:rsidRPr="003F7B0D" w:rsidP="003F7B0D" w14:paraId="14C409B9" w14:textId="77777777">
                <w:pPr>
                  <w:spacing w:before="40" w:after="40"/>
                  <w:ind w:right="34"/>
                  <w:contextualSpacing w:val="0"/>
                  <w:jc w:val="left"/>
                  <w:rPr>
                    <w:rFonts w:ascii="Arial" w:hAnsi="Arial" w:cs="Arial"/>
                  </w:rPr>
                </w:pPr>
                <w:r>
                  <w:rPr>
                    <w:rFonts w:ascii="Arial" w:hAnsi="Arial" w:cs="Arial"/>
                  </w:rPr>
                  <w:t>Nerelevantní</w:t>
                </w:r>
              </w:p>
            </w:tc>
          </w:sdtContent>
        </w:sdt>
        <w:tc>
          <w:tcPr>
            <w:tcW w:w="549" w:type="pct"/>
            <w:shd w:val="clear" w:color="auto" w:fill="auto"/>
          </w:tcPr>
          <w:p w:rsidR="00C23B4F" w:rsidRPr="003F7B0D" w:rsidP="003F7B0D" w14:paraId="3FB5C072" w14:textId="77777777">
            <w:pPr>
              <w:spacing w:before="40" w:after="40"/>
              <w:ind w:right="34"/>
              <w:contextualSpacing w:val="0"/>
              <w:jc w:val="left"/>
              <w:rPr>
                <w:rFonts w:ascii="Arial" w:hAnsi="Arial" w:cs="Arial"/>
              </w:rPr>
            </w:pPr>
          </w:p>
        </w:tc>
        <w:tc>
          <w:tcPr>
            <w:tcW w:w="1329" w:type="pct"/>
            <w:shd w:val="clear" w:color="auto" w:fill="auto"/>
          </w:tcPr>
          <w:p w:rsidR="00C23B4F" w:rsidRPr="003F7B0D" w:rsidP="003F7B0D" w14:paraId="3AA49EC5" w14:textId="77777777">
            <w:pPr>
              <w:spacing w:before="40" w:after="40"/>
              <w:ind w:right="34"/>
              <w:contextualSpacing w:val="0"/>
              <w:jc w:val="left"/>
              <w:rPr>
                <w:rFonts w:ascii="Arial" w:hAnsi="Arial" w:cs="Arial"/>
              </w:rPr>
            </w:pPr>
            <w:r>
              <w:rPr>
                <w:rFonts w:ascii="Arial" w:hAnsi="Arial" w:cs="Arial"/>
              </w:rPr>
              <w:t>Nedochází ke komunikaci s úřadem.</w:t>
            </w:r>
          </w:p>
        </w:tc>
      </w:tr>
      <w:tr w14:paraId="038F01BC" w14:textId="77777777" w:rsidTr="00A5639A">
        <w:tblPrEx>
          <w:tblW w:w="4899" w:type="pct"/>
          <w:tblInd w:w="57" w:type="dxa"/>
          <w:tblLook w:val="06A0"/>
        </w:tblPrEx>
        <w:tc>
          <w:tcPr>
            <w:tcW w:w="894" w:type="pct"/>
            <w:vMerge/>
            <w:shd w:val="clear" w:color="auto" w:fill="D9D9D9" w:themeFill="background1" w:themeFillShade="D9"/>
          </w:tcPr>
          <w:p w:rsidR="00C23B4F" w:rsidRPr="003F7B0D" w:rsidP="003F7B0D" w14:paraId="388123F7"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3F7B0D" w14:paraId="4D4D8343" w14:textId="77777777">
            <w:pPr>
              <w:spacing w:before="40" w:after="40"/>
              <w:contextualSpacing w:val="0"/>
              <w:jc w:val="left"/>
              <w:rPr>
                <w:rFonts w:ascii="Arial" w:hAnsi="Arial" w:cs="Arial"/>
              </w:rPr>
            </w:pPr>
            <w:r w:rsidRPr="003F7B0D">
              <w:rPr>
                <w:rFonts w:ascii="Arial" w:hAnsi="Arial" w:cs="Arial"/>
              </w:rPr>
              <w:t>Bude zajištěno průkazné doložení úkonů z</w:t>
            </w:r>
            <w:r w:rsidR="00236EFC">
              <w:rPr>
                <w:rFonts w:ascii="Arial" w:hAnsi="Arial" w:cs="Arial"/>
              </w:rPr>
              <w:t> </w:t>
            </w:r>
            <w:r w:rsidRPr="003F7B0D">
              <w:rPr>
                <w:rFonts w:ascii="Arial" w:hAnsi="Arial" w:cs="Arial"/>
              </w:rPr>
              <w:t>minulosti?</w:t>
            </w:r>
          </w:p>
        </w:tc>
        <w:sdt>
          <w:sdtPr>
            <w:rPr>
              <w:rFonts w:ascii="Arial" w:hAnsi="Arial" w:cs="Arial"/>
            </w:rPr>
            <w:id w:val="1870335870"/>
            <w:placeholder>
              <w:docPart w:val="A4F99DA53B5C4B899322C76EF977AAE6"/>
            </w:placeholder>
            <w:comboBox w:lastValue="Ano">
              <w:listItem w:value="Ano" w:displayText="Ano"/>
              <w:listItem w:value="Ne, žádám o výjimku" w:displayText="Ne, žádám o výjimku"/>
              <w:listItem w:value="Nerelevantní" w:displayText="Nerelevantní"/>
            </w:comboBox>
          </w:sdtPr>
          <w:sdtContent>
            <w:tc>
              <w:tcPr>
                <w:tcW w:w="820" w:type="pct"/>
                <w:shd w:val="clear" w:color="auto" w:fill="auto"/>
              </w:tcPr>
              <w:p w:rsidR="00C23B4F" w:rsidRPr="003F7B0D" w:rsidP="003F7B0D" w14:paraId="31B17496" w14:textId="77777777">
                <w:pPr>
                  <w:spacing w:before="40" w:after="40"/>
                  <w:ind w:right="34"/>
                  <w:contextualSpacing w:val="0"/>
                  <w:jc w:val="left"/>
                  <w:rPr>
                    <w:rFonts w:ascii="Arial" w:hAnsi="Arial" w:cs="Arial"/>
                  </w:rPr>
                </w:pPr>
                <w:r>
                  <w:rPr>
                    <w:rFonts w:ascii="Arial" w:hAnsi="Arial" w:cs="Arial"/>
                  </w:rPr>
                  <w:t>Ano</w:t>
                </w:r>
              </w:p>
            </w:tc>
          </w:sdtContent>
        </w:sdt>
        <w:tc>
          <w:tcPr>
            <w:tcW w:w="549" w:type="pct"/>
            <w:shd w:val="clear" w:color="auto" w:fill="auto"/>
          </w:tcPr>
          <w:p w:rsidR="00C23B4F" w:rsidRPr="003F7B0D" w:rsidP="003F7B0D" w14:paraId="7FD270C3" w14:textId="77777777">
            <w:pPr>
              <w:spacing w:before="40" w:after="40"/>
              <w:ind w:right="34"/>
              <w:contextualSpacing w:val="0"/>
              <w:jc w:val="left"/>
              <w:rPr>
                <w:rFonts w:ascii="Arial" w:hAnsi="Arial" w:cs="Arial"/>
              </w:rPr>
            </w:pPr>
          </w:p>
        </w:tc>
        <w:tc>
          <w:tcPr>
            <w:tcW w:w="1329" w:type="pct"/>
            <w:shd w:val="clear" w:color="auto" w:fill="auto"/>
          </w:tcPr>
          <w:p w:rsidR="00C23B4F" w:rsidRPr="003F7B0D" w:rsidP="003F7B0D" w14:paraId="473CD39D" w14:textId="77777777">
            <w:pPr>
              <w:spacing w:before="40" w:after="40"/>
              <w:ind w:right="34"/>
              <w:contextualSpacing w:val="0"/>
              <w:jc w:val="left"/>
              <w:rPr>
                <w:rFonts w:ascii="Arial" w:hAnsi="Arial" w:cs="Arial"/>
              </w:rPr>
            </w:pPr>
            <w:r>
              <w:rPr>
                <w:rFonts w:ascii="Arial" w:hAnsi="Arial" w:cs="Arial"/>
              </w:rPr>
              <w:t>Vedení historie a logů.</w:t>
            </w:r>
          </w:p>
        </w:tc>
      </w:tr>
      <w:tr w14:paraId="0D148F17" w14:textId="77777777" w:rsidTr="00A5639A">
        <w:tblPrEx>
          <w:tblW w:w="4899" w:type="pct"/>
          <w:tblInd w:w="57" w:type="dxa"/>
          <w:tblLook w:val="06A0"/>
        </w:tblPrEx>
        <w:tc>
          <w:tcPr>
            <w:tcW w:w="894" w:type="pct"/>
            <w:vMerge w:val="restart"/>
            <w:shd w:val="clear" w:color="auto" w:fill="D9D9D9" w:themeFill="background1" w:themeFillShade="D9"/>
            <w:vAlign w:val="center"/>
          </w:tcPr>
          <w:p w:rsidR="00C23B4F" w:rsidRPr="003F7B0D" w:rsidP="003F7B0D" w14:paraId="204238A7" w14:textId="77777777">
            <w:pPr>
              <w:spacing w:before="40" w:after="40"/>
              <w:contextualSpacing w:val="0"/>
              <w:jc w:val="left"/>
              <w:rPr>
                <w:rFonts w:ascii="Arial" w:hAnsi="Arial" w:cs="Arial"/>
              </w:rPr>
            </w:pPr>
            <w:r w:rsidRPr="003F7B0D">
              <w:rPr>
                <w:rFonts w:ascii="Arial" w:hAnsi="Arial" w:cs="Arial"/>
              </w:rPr>
              <w:t>Transparentnost</w:t>
            </w:r>
          </w:p>
          <w:p w:rsidR="00C23B4F" w:rsidRPr="003F7B0D" w:rsidP="003F7B0D" w14:paraId="278430B7" w14:textId="77777777">
            <w:pPr>
              <w:spacing w:before="40" w:after="40"/>
              <w:contextualSpacing w:val="0"/>
              <w:jc w:val="left"/>
              <w:rPr>
                <w:rFonts w:ascii="Arial" w:hAnsi="Arial" w:cs="Arial"/>
              </w:rPr>
            </w:pPr>
          </w:p>
        </w:tc>
        <w:tc>
          <w:tcPr>
            <w:tcW w:w="1409" w:type="pct"/>
            <w:shd w:val="clear" w:color="auto" w:fill="D9D9D9" w:themeFill="background1" w:themeFillShade="D9"/>
          </w:tcPr>
          <w:p w:rsidR="00C23B4F" w:rsidRPr="003F7B0D" w:rsidP="003F7B0D" w14:paraId="154DB25A" w14:textId="77777777">
            <w:pPr>
              <w:spacing w:before="40" w:after="40"/>
              <w:contextualSpacing w:val="0"/>
              <w:jc w:val="left"/>
              <w:rPr>
                <w:rFonts w:ascii="Arial" w:hAnsi="Arial" w:cs="Arial"/>
              </w:rPr>
            </w:pPr>
            <w:r w:rsidRPr="003F7B0D">
              <w:rPr>
                <w:rFonts w:ascii="Arial" w:hAnsi="Arial" w:cs="Arial"/>
              </w:rPr>
              <w:t>Byl veřejnosti představen záměr a cíle projektu?</w:t>
            </w:r>
          </w:p>
        </w:tc>
        <w:sdt>
          <w:sdtPr>
            <w:rPr>
              <w:rFonts w:ascii="Arial" w:hAnsi="Arial" w:cs="Arial"/>
            </w:rPr>
            <w:id w:val="-1080827724"/>
            <w:placeholder>
              <w:docPart w:val="7F57C5EA1EB340539EF2AA93F7E371BD"/>
            </w:placeholder>
            <w:comboBox w:lastValue="Nerelevantní">
              <w:listItem w:value="Ano" w:displayText="Ano"/>
              <w:listItem w:value="Ne" w:displayText="Ne"/>
              <w:listItem w:value="Nerelevantní" w:displayText="Nerelevantní"/>
            </w:comboBox>
          </w:sdtPr>
          <w:sdtContent>
            <w:tc>
              <w:tcPr>
                <w:tcW w:w="820" w:type="pct"/>
                <w:shd w:val="clear" w:color="auto" w:fill="auto"/>
              </w:tcPr>
              <w:p w:rsidR="00C23B4F" w:rsidRPr="003F7B0D" w:rsidP="003F7B0D" w14:paraId="60BFE050" w14:textId="77777777">
                <w:pPr>
                  <w:spacing w:before="40" w:after="40"/>
                  <w:ind w:right="34"/>
                  <w:contextualSpacing w:val="0"/>
                  <w:jc w:val="left"/>
                  <w:rPr>
                    <w:rFonts w:ascii="Arial" w:hAnsi="Arial" w:cs="Arial"/>
                  </w:rPr>
                </w:pPr>
                <w:r>
                  <w:rPr>
                    <w:rFonts w:ascii="Arial" w:hAnsi="Arial" w:cs="Arial"/>
                  </w:rPr>
                  <w:t>Nerelevantní</w:t>
                </w:r>
              </w:p>
            </w:tc>
          </w:sdtContent>
        </w:sdt>
        <w:tc>
          <w:tcPr>
            <w:tcW w:w="549" w:type="pct"/>
            <w:shd w:val="clear" w:color="auto" w:fill="D9D9D9" w:themeFill="background1" w:themeFillShade="D9"/>
          </w:tcPr>
          <w:p w:rsidR="00C23B4F" w:rsidRPr="003F7B0D" w:rsidP="003F7B0D" w14:paraId="3C0D510D" w14:textId="77777777">
            <w:pPr>
              <w:spacing w:before="40" w:after="40"/>
              <w:ind w:right="34"/>
              <w:contextualSpacing w:val="0"/>
              <w:jc w:val="left"/>
              <w:rPr>
                <w:rFonts w:ascii="Arial" w:hAnsi="Arial" w:cs="Arial"/>
              </w:rPr>
            </w:pPr>
          </w:p>
        </w:tc>
        <w:tc>
          <w:tcPr>
            <w:tcW w:w="1329" w:type="pct"/>
            <w:shd w:val="clear" w:color="auto" w:fill="auto"/>
          </w:tcPr>
          <w:p w:rsidR="00C23B4F" w:rsidRPr="003F7B0D" w:rsidP="003F7B0D" w14:paraId="65EB4074" w14:textId="77777777">
            <w:pPr>
              <w:spacing w:before="40" w:after="40"/>
              <w:ind w:right="34"/>
              <w:contextualSpacing w:val="0"/>
              <w:jc w:val="left"/>
              <w:rPr>
                <w:rFonts w:ascii="Arial" w:hAnsi="Arial" w:cs="Arial"/>
              </w:rPr>
            </w:pPr>
          </w:p>
        </w:tc>
      </w:tr>
      <w:tr w14:paraId="0CE7E50A" w14:textId="77777777" w:rsidTr="00A5639A">
        <w:tblPrEx>
          <w:tblW w:w="4899" w:type="pct"/>
          <w:tblInd w:w="57" w:type="dxa"/>
          <w:tblLook w:val="06A0"/>
        </w:tblPrEx>
        <w:tc>
          <w:tcPr>
            <w:tcW w:w="894" w:type="pct"/>
            <w:vMerge/>
            <w:shd w:val="clear" w:color="auto" w:fill="D9D9D9" w:themeFill="background1" w:themeFillShade="D9"/>
          </w:tcPr>
          <w:p w:rsidR="00103F22" w:rsidRPr="003F7B0D" w:rsidP="00103F22" w14:paraId="68C21CE0" w14:textId="77777777">
            <w:pPr>
              <w:spacing w:before="40" w:after="40"/>
              <w:contextualSpacing w:val="0"/>
              <w:jc w:val="left"/>
              <w:rPr>
                <w:rFonts w:ascii="Arial" w:hAnsi="Arial" w:cs="Arial"/>
              </w:rPr>
            </w:pPr>
          </w:p>
        </w:tc>
        <w:tc>
          <w:tcPr>
            <w:tcW w:w="1409" w:type="pct"/>
            <w:shd w:val="clear" w:color="auto" w:fill="D9D9D9" w:themeFill="background1" w:themeFillShade="D9"/>
          </w:tcPr>
          <w:p w:rsidR="00103F22" w:rsidRPr="003F7B0D" w:rsidP="00103F22" w14:paraId="79DAAE10" w14:textId="77777777">
            <w:pPr>
              <w:spacing w:before="40" w:after="40"/>
              <w:contextualSpacing w:val="0"/>
              <w:jc w:val="left"/>
              <w:rPr>
                <w:rFonts w:ascii="Arial" w:hAnsi="Arial" w:cs="Arial"/>
              </w:rPr>
            </w:pPr>
            <w:r w:rsidRPr="003F7B0D">
              <w:rPr>
                <w:rFonts w:ascii="Arial" w:hAnsi="Arial" w:cs="Arial"/>
              </w:rPr>
              <w:t>Bude zajištěn přístup klientů ke všem svým řízením všemi dostupnými kanály eGovernmentu?</w:t>
            </w:r>
          </w:p>
        </w:tc>
        <w:sdt>
          <w:sdtPr>
            <w:rPr>
              <w:rFonts w:ascii="Arial" w:hAnsi="Arial" w:cs="Arial"/>
            </w:rPr>
            <w:id w:val="-143819864"/>
            <w:placeholder>
              <w:docPart w:val="CA60E9F95A344299A1F2AF1A8927D4E9"/>
            </w:placeholder>
            <w:comboBox w:lastValue="Ano">
              <w:listItem w:value="Ano" w:displayText="Ano"/>
              <w:listItem w:value="Ne, žádám o výjimku" w:displayText="Ne, žádám o výjimku"/>
              <w:listItem w:value="Nerelevantní" w:displayText="Nerelevantní"/>
            </w:comboBox>
          </w:sdtPr>
          <w:sdtContent>
            <w:tc>
              <w:tcPr>
                <w:tcW w:w="820" w:type="pct"/>
                <w:shd w:val="clear" w:color="auto" w:fill="auto"/>
              </w:tcPr>
              <w:p w:rsidR="00103F22" w:rsidRPr="003F7B0D" w:rsidP="00103F22" w14:paraId="5554A335" w14:textId="77777777">
                <w:pPr>
                  <w:spacing w:before="40" w:after="40"/>
                  <w:ind w:right="34"/>
                  <w:contextualSpacing w:val="0"/>
                  <w:jc w:val="left"/>
                  <w:rPr>
                    <w:rFonts w:ascii="Arial" w:hAnsi="Arial" w:cs="Arial"/>
                  </w:rPr>
                </w:pPr>
                <w:r>
                  <w:rPr>
                    <w:rFonts w:ascii="Arial" w:hAnsi="Arial" w:cs="Arial"/>
                  </w:rPr>
                  <w:t>Ano</w:t>
                </w:r>
              </w:p>
            </w:tc>
          </w:sdtContent>
        </w:sdt>
        <w:tc>
          <w:tcPr>
            <w:tcW w:w="549" w:type="pct"/>
            <w:shd w:val="clear" w:color="auto" w:fill="auto"/>
          </w:tcPr>
          <w:p w:rsidR="00103F22" w:rsidRPr="003F7B0D" w:rsidP="00103F22" w14:paraId="2B060AC9" w14:textId="77777777">
            <w:pPr>
              <w:spacing w:before="40" w:after="40"/>
              <w:ind w:right="34"/>
              <w:contextualSpacing w:val="0"/>
              <w:jc w:val="left"/>
              <w:rPr>
                <w:rFonts w:ascii="Arial" w:hAnsi="Arial" w:cs="Arial"/>
              </w:rPr>
            </w:pPr>
          </w:p>
        </w:tc>
        <w:tc>
          <w:tcPr>
            <w:tcW w:w="1329" w:type="pct"/>
            <w:shd w:val="clear" w:color="auto" w:fill="auto"/>
          </w:tcPr>
          <w:p w:rsidR="00103F22" w:rsidRPr="003F7B0D" w:rsidP="00103F22" w14:paraId="21D89564" w14:textId="77777777">
            <w:pPr>
              <w:spacing w:before="40" w:after="40"/>
              <w:ind w:right="34"/>
              <w:contextualSpacing w:val="0"/>
              <w:jc w:val="left"/>
              <w:rPr>
                <w:rFonts w:ascii="Arial" w:hAnsi="Arial" w:cs="Arial"/>
              </w:rPr>
            </w:pPr>
            <w:r w:rsidRPr="00BD3FBF">
              <w:rPr>
                <w:rFonts w:ascii="Arial" w:hAnsi="Arial" w:cs="Arial"/>
              </w:rPr>
              <w:t xml:space="preserve">Dostupné kanály pro komunikaci upravuje zákon </w:t>
            </w:r>
            <w:r w:rsidR="0084315D">
              <w:rPr>
                <w:rFonts w:ascii="Arial" w:hAnsi="Arial" w:cs="Arial"/>
              </w:rPr>
              <w:t xml:space="preserve">č. 185/2001 Sb. a </w:t>
            </w:r>
            <w:r w:rsidRPr="00BD3FBF">
              <w:rPr>
                <w:rFonts w:ascii="Arial" w:hAnsi="Arial" w:cs="Arial"/>
              </w:rPr>
              <w:t>25/2008 Sb. Všechn</w:t>
            </w:r>
            <w:r w:rsidR="0084315D">
              <w:rPr>
                <w:rFonts w:ascii="Arial" w:hAnsi="Arial" w:cs="Arial"/>
              </w:rPr>
              <w:t>y žádosti a vystavená osvědčení či sdělení</w:t>
            </w:r>
            <w:r w:rsidRPr="00BD3FBF">
              <w:rPr>
                <w:rFonts w:ascii="Arial" w:hAnsi="Arial" w:cs="Arial"/>
              </w:rPr>
              <w:t xml:space="preserve"> jsou dostupná v účtu </w:t>
            </w:r>
            <w:r w:rsidR="0084315D">
              <w:rPr>
                <w:rFonts w:ascii="Arial" w:hAnsi="Arial" w:cs="Arial"/>
              </w:rPr>
              <w:t>HNVO</w:t>
            </w:r>
            <w:r w:rsidRPr="00BD3FBF">
              <w:rPr>
                <w:rFonts w:ascii="Arial" w:hAnsi="Arial" w:cs="Arial"/>
              </w:rPr>
              <w:t xml:space="preserve"> pomocí těchto kanálů.</w:t>
            </w:r>
          </w:p>
        </w:tc>
      </w:tr>
      <w:tr w14:paraId="3B0955F0" w14:textId="77777777" w:rsidTr="00A5639A">
        <w:tblPrEx>
          <w:tblW w:w="4899" w:type="pct"/>
          <w:tblInd w:w="57" w:type="dxa"/>
          <w:tblLook w:val="06A0"/>
        </w:tblPrEx>
        <w:tc>
          <w:tcPr>
            <w:tcW w:w="894" w:type="pct"/>
            <w:shd w:val="clear" w:color="auto" w:fill="D9D9D9" w:themeFill="background1" w:themeFillShade="D9"/>
            <w:vAlign w:val="center"/>
          </w:tcPr>
          <w:p w:rsidR="00103F22" w:rsidRPr="003F7B0D" w:rsidP="00103F22" w14:paraId="374A5D97" w14:textId="77777777">
            <w:pPr>
              <w:spacing w:before="40" w:after="40"/>
              <w:contextualSpacing w:val="0"/>
              <w:jc w:val="left"/>
              <w:rPr>
                <w:rStyle w:val="CommentReference"/>
                <w:rFonts w:ascii="Arial" w:hAnsi="Arial" w:cs="Arial"/>
              </w:rPr>
            </w:pPr>
            <w:r w:rsidRPr="003F7B0D">
              <w:rPr>
                <w:rFonts w:ascii="Arial" w:hAnsi="Arial" w:cs="Arial"/>
                <w:szCs w:val="22"/>
              </w:rPr>
              <w:t>Spolupráce a sdílení</w:t>
            </w:r>
          </w:p>
        </w:tc>
        <w:tc>
          <w:tcPr>
            <w:tcW w:w="1409" w:type="pct"/>
            <w:shd w:val="clear" w:color="auto" w:fill="D9D9D9" w:themeFill="background1" w:themeFillShade="D9"/>
          </w:tcPr>
          <w:p w:rsidR="00103F22" w:rsidRPr="003F7B0D" w:rsidP="00103F22" w14:paraId="3AF54318" w14:textId="77777777">
            <w:pPr>
              <w:spacing w:before="40" w:after="40"/>
              <w:contextualSpacing w:val="0"/>
              <w:jc w:val="left"/>
              <w:rPr>
                <w:rFonts w:ascii="Arial" w:hAnsi="Arial" w:cs="Arial"/>
              </w:rPr>
            </w:pPr>
            <w:r w:rsidRPr="003F7B0D">
              <w:rPr>
                <w:rFonts w:ascii="Arial" w:hAnsi="Arial" w:cs="Arial"/>
              </w:rPr>
              <w:t>Byly (budou) do návrhu služeb v</w:t>
            </w:r>
            <w:r>
              <w:rPr>
                <w:rFonts w:ascii="Arial" w:hAnsi="Arial" w:cs="Arial"/>
              </w:rPr>
              <w:t> </w:t>
            </w:r>
            <w:r w:rsidRPr="003F7B0D">
              <w:rPr>
                <w:rFonts w:ascii="Arial" w:hAnsi="Arial" w:cs="Arial"/>
              </w:rPr>
              <w:t>projektu zapojeny ve vzájemné spolupráci odborné týmy napříč veřejnou správou?</w:t>
            </w:r>
          </w:p>
        </w:tc>
        <w:sdt>
          <w:sdtPr>
            <w:rPr>
              <w:rFonts w:ascii="Arial" w:hAnsi="Arial" w:cs="Arial"/>
            </w:rPr>
            <w:id w:val="1449667681"/>
            <w:placeholder>
              <w:docPart w:val="8DAC2266CEDA4FEDB3498037156E306A"/>
            </w:placeholder>
            <w:comboBox w:lastValue="Nerelevantní">
              <w:listItem w:value="Ano" w:displayText="Ano"/>
              <w:listItem w:value="Ne" w:displayText="Ne"/>
              <w:listItem w:value="Nerelevantní" w:displayText="Nerelevantní"/>
            </w:comboBox>
          </w:sdtPr>
          <w:sdtContent>
            <w:tc>
              <w:tcPr>
                <w:tcW w:w="820" w:type="pct"/>
                <w:shd w:val="clear" w:color="auto" w:fill="auto"/>
              </w:tcPr>
              <w:p w:rsidR="00103F22" w:rsidRPr="003F7B0D" w:rsidP="00103F22" w14:paraId="6E1BD65E" w14:textId="77777777">
                <w:pPr>
                  <w:spacing w:before="40" w:after="40"/>
                  <w:ind w:right="34"/>
                  <w:contextualSpacing w:val="0"/>
                  <w:jc w:val="left"/>
                  <w:rPr>
                    <w:rFonts w:ascii="Arial" w:hAnsi="Arial" w:cs="Arial"/>
                  </w:rPr>
                </w:pPr>
                <w:r>
                  <w:rPr>
                    <w:rFonts w:ascii="Arial" w:hAnsi="Arial" w:cs="Arial"/>
                  </w:rPr>
                  <w:t>Nerelevantní</w:t>
                </w:r>
              </w:p>
            </w:tc>
          </w:sdtContent>
        </w:sdt>
        <w:tc>
          <w:tcPr>
            <w:tcW w:w="549" w:type="pct"/>
            <w:shd w:val="clear" w:color="auto" w:fill="D9D9D9" w:themeFill="background1" w:themeFillShade="D9"/>
          </w:tcPr>
          <w:p w:rsidR="00103F22" w:rsidRPr="003F7B0D" w:rsidP="00103F22" w14:paraId="3CFBCE82" w14:textId="77777777">
            <w:pPr>
              <w:spacing w:before="40" w:after="40"/>
              <w:ind w:right="34"/>
              <w:contextualSpacing w:val="0"/>
              <w:jc w:val="left"/>
              <w:rPr>
                <w:rFonts w:ascii="Arial" w:hAnsi="Arial" w:cs="Arial"/>
              </w:rPr>
            </w:pPr>
          </w:p>
        </w:tc>
        <w:tc>
          <w:tcPr>
            <w:tcW w:w="1329" w:type="pct"/>
            <w:shd w:val="clear" w:color="auto" w:fill="auto"/>
          </w:tcPr>
          <w:p w:rsidR="00103F22" w:rsidRPr="003F7B0D" w:rsidP="00103F22" w14:paraId="232E1C88" w14:textId="77777777">
            <w:pPr>
              <w:spacing w:before="40" w:after="40"/>
              <w:ind w:right="34"/>
              <w:contextualSpacing w:val="0"/>
              <w:jc w:val="left"/>
              <w:rPr>
                <w:rFonts w:ascii="Arial" w:hAnsi="Arial" w:cs="Arial"/>
              </w:rPr>
            </w:pPr>
          </w:p>
        </w:tc>
      </w:tr>
      <w:tr w14:paraId="623B8A1F" w14:textId="77777777" w:rsidTr="00A5639A">
        <w:tblPrEx>
          <w:tblW w:w="4899" w:type="pct"/>
          <w:tblInd w:w="57" w:type="dxa"/>
          <w:tblLook w:val="06A0"/>
        </w:tblPrEx>
        <w:tc>
          <w:tcPr>
            <w:tcW w:w="894" w:type="pct"/>
            <w:shd w:val="clear" w:color="auto" w:fill="D9D9D9" w:themeFill="background1" w:themeFillShade="D9"/>
            <w:vAlign w:val="center"/>
          </w:tcPr>
          <w:p w:rsidR="00103F22" w:rsidRPr="003F7B0D" w:rsidP="00103F22" w14:paraId="7032AB6E" w14:textId="77777777">
            <w:pPr>
              <w:spacing w:before="40" w:after="40"/>
              <w:contextualSpacing w:val="0"/>
              <w:jc w:val="left"/>
              <w:rPr>
                <w:rStyle w:val="CommentReference"/>
                <w:rFonts w:ascii="Arial" w:hAnsi="Arial" w:cs="Arial"/>
              </w:rPr>
            </w:pPr>
            <w:r w:rsidRPr="003F7B0D">
              <w:rPr>
                <w:rFonts w:ascii="Arial" w:hAnsi="Arial" w:cs="Arial"/>
                <w:szCs w:val="22"/>
              </w:rPr>
              <w:t>Udržitelnost</w:t>
            </w:r>
          </w:p>
        </w:tc>
        <w:tc>
          <w:tcPr>
            <w:tcW w:w="1409" w:type="pct"/>
            <w:shd w:val="clear" w:color="auto" w:fill="D9D9D9" w:themeFill="background1" w:themeFillShade="D9"/>
          </w:tcPr>
          <w:p w:rsidR="00103F22" w:rsidRPr="003F7B0D" w:rsidP="00103F22" w14:paraId="62E79398" w14:textId="77777777">
            <w:pPr>
              <w:spacing w:before="40" w:after="40"/>
              <w:contextualSpacing w:val="0"/>
              <w:jc w:val="left"/>
              <w:rPr>
                <w:rFonts w:ascii="Arial" w:hAnsi="Arial" w:cs="Arial"/>
              </w:rPr>
            </w:pPr>
            <w:r w:rsidRPr="003F7B0D">
              <w:rPr>
                <w:rFonts w:ascii="Arial" w:hAnsi="Arial" w:cs="Arial"/>
              </w:rPr>
              <w:t xml:space="preserve">Představuje-li projekt nové nebo zásadně pozměněné IT řešení, bude realizováno nad </w:t>
            </w:r>
            <w:r>
              <w:rPr>
                <w:rFonts w:ascii="Arial" w:hAnsi="Arial" w:cs="Arial"/>
              </w:rPr>
              <w:t xml:space="preserve">procesně aktualizovanými </w:t>
            </w:r>
            <w:r w:rsidRPr="003F7B0D">
              <w:rPr>
                <w:rFonts w:ascii="Arial" w:hAnsi="Arial" w:cs="Arial"/>
              </w:rPr>
              <w:t>byznys službami</w:t>
            </w:r>
            <w:r>
              <w:rPr>
                <w:rFonts w:ascii="Arial" w:hAnsi="Arial" w:cs="Arial"/>
              </w:rPr>
              <w:t xml:space="preserve"> úřadu</w:t>
            </w:r>
            <w:r w:rsidRPr="003F7B0D">
              <w:rPr>
                <w:rFonts w:ascii="Arial" w:hAnsi="Arial" w:cs="Arial"/>
              </w:rPr>
              <w:t>?</w:t>
            </w:r>
          </w:p>
        </w:tc>
        <w:sdt>
          <w:sdtPr>
            <w:rPr>
              <w:rFonts w:ascii="Arial" w:hAnsi="Arial" w:cs="Arial"/>
            </w:rPr>
            <w:id w:val="-625620909"/>
            <w:placeholder>
              <w:docPart w:val="01095A7FA00F42D291FD5BA8053DE5DC"/>
            </w:placeholder>
            <w:comboBox w:lastValue="Nerelevantní">
              <w:listItem w:value="Ano" w:displayText="Ano"/>
              <w:listItem w:value="Ne, žádám o výjimku" w:displayText="Ne, žádám o výjimku"/>
              <w:listItem w:value="Nerelevantní" w:displayText="Nerelevantní"/>
            </w:comboBox>
          </w:sdtPr>
          <w:sdtContent>
            <w:tc>
              <w:tcPr>
                <w:tcW w:w="820" w:type="pct"/>
                <w:shd w:val="clear" w:color="auto" w:fill="auto"/>
              </w:tcPr>
              <w:p w:rsidR="00103F22" w:rsidRPr="003F7B0D" w:rsidP="00103F22" w14:paraId="69161924" w14:textId="77777777">
                <w:pPr>
                  <w:spacing w:before="40" w:after="40"/>
                  <w:ind w:right="34"/>
                  <w:contextualSpacing w:val="0"/>
                  <w:jc w:val="left"/>
                  <w:rPr>
                    <w:rFonts w:ascii="Arial" w:hAnsi="Arial" w:cs="Arial"/>
                  </w:rPr>
                </w:pPr>
                <w:r>
                  <w:rPr>
                    <w:rFonts w:ascii="Arial" w:hAnsi="Arial" w:cs="Arial"/>
                  </w:rPr>
                  <w:t>Nerelevantní</w:t>
                </w:r>
              </w:p>
            </w:tc>
          </w:sdtContent>
        </w:sdt>
        <w:tc>
          <w:tcPr>
            <w:tcW w:w="549" w:type="pct"/>
            <w:shd w:val="clear" w:color="auto" w:fill="auto"/>
          </w:tcPr>
          <w:p w:rsidR="00103F22" w:rsidRPr="003F7B0D" w:rsidP="00103F22" w14:paraId="0FCF5BA3" w14:textId="77777777">
            <w:pPr>
              <w:spacing w:before="40" w:after="40"/>
              <w:ind w:right="34"/>
              <w:contextualSpacing w:val="0"/>
              <w:jc w:val="left"/>
              <w:rPr>
                <w:rFonts w:ascii="Arial" w:hAnsi="Arial" w:cs="Arial"/>
              </w:rPr>
            </w:pPr>
          </w:p>
        </w:tc>
        <w:tc>
          <w:tcPr>
            <w:tcW w:w="1329" w:type="pct"/>
            <w:shd w:val="clear" w:color="auto" w:fill="auto"/>
          </w:tcPr>
          <w:p w:rsidR="00103F22" w:rsidRPr="003F7B0D" w:rsidP="00103F22" w14:paraId="20FB42B9" w14:textId="77777777">
            <w:pPr>
              <w:spacing w:before="40" w:after="40"/>
              <w:ind w:right="34"/>
              <w:contextualSpacing w:val="0"/>
              <w:jc w:val="left"/>
              <w:rPr>
                <w:rFonts w:ascii="Arial" w:hAnsi="Arial" w:cs="Arial"/>
              </w:rPr>
            </w:pPr>
          </w:p>
        </w:tc>
      </w:tr>
    </w:tbl>
    <w:p w:rsidR="003A7BA9" w:rsidRPr="003F7B0D" w:rsidP="00FD10A1" w14:paraId="212EBC14" w14:textId="77777777">
      <w:pPr>
        <w:rPr>
          <w:rFonts w:ascii="Arial" w:eastAsia="Calibri" w:hAnsi="Arial" w:cs="Arial"/>
        </w:rPr>
      </w:pPr>
      <w:bookmarkStart w:id="76" w:name="_Ref437250019"/>
      <w:bookmarkStart w:id="77" w:name="_Toc437417893"/>
    </w:p>
    <w:tbl>
      <w:tblPr>
        <w:tblStyle w:val="TableGrid"/>
        <w:tblW w:w="10080" w:type="dxa"/>
        <w:tblInd w:w="108" w:type="dxa"/>
        <w:tblLook w:val="0680"/>
      </w:tblPr>
      <w:tblGrid>
        <w:gridCol w:w="10080"/>
      </w:tblGrid>
      <w:tr w14:paraId="17CC24EE" w14:textId="77777777" w:rsidTr="008647C9">
        <w:tblPrEx>
          <w:tblW w:w="10080" w:type="dxa"/>
          <w:tblInd w:w="108" w:type="dxa"/>
          <w:tblLook w:val="0680"/>
        </w:tblPrEx>
        <w:trPr>
          <w:tblHeader/>
        </w:trPr>
        <w:tc>
          <w:tcPr>
            <w:tcW w:w="10080" w:type="dxa"/>
            <w:shd w:val="clear" w:color="auto" w:fill="CEEBF3"/>
          </w:tcPr>
          <w:p w:rsidR="003A7BA9" w:rsidRPr="002C3CAF" w:rsidP="003F7B0D" w14:paraId="18F20590" w14:textId="77777777">
            <w:pPr>
              <w:keepNext/>
              <w:keepLines/>
              <w:spacing w:before="40" w:after="40"/>
              <w:jc w:val="left"/>
              <w:rPr>
                <w:rFonts w:ascii="Arial" w:eastAsia="Calibri" w:hAnsi="Arial" w:cs="Arial"/>
                <w:szCs w:val="20"/>
              </w:rPr>
            </w:pPr>
            <w:bookmarkStart w:id="78" w:name="_Toc509581666"/>
            <w:bookmarkStart w:id="79" w:name="_Toc513797136"/>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22</w:t>
            </w:r>
            <w:r w:rsidRPr="002C3CAF" w:rsidR="00BF5681">
              <w:rPr>
                <w:rFonts w:ascii="Arial" w:hAnsi="Arial" w:cs="Arial"/>
                <w:noProof/>
              </w:rPr>
              <w:fldChar w:fldCharType="end"/>
            </w:r>
            <w:r w:rsidRPr="002C3CAF">
              <w:rPr>
                <w:rFonts w:ascii="Arial" w:hAnsi="Arial" w:cs="Arial"/>
              </w:rPr>
              <w:t>:</w:t>
            </w:r>
            <w:r w:rsidRPr="002C3CAF" w:rsidR="001B0364">
              <w:rPr>
                <w:rFonts w:ascii="Arial" w:hAnsi="Arial" w:cs="Arial"/>
              </w:rPr>
              <w:t xml:space="preserve"> </w:t>
            </w:r>
            <w:r w:rsidRPr="000C4BEA">
              <w:rPr>
                <w:rFonts w:ascii="Arial" w:eastAsia="Calibri" w:hAnsi="Arial" w:cs="Arial"/>
                <w:b/>
                <w:szCs w:val="20"/>
              </w:rPr>
              <w:t>Vysvětlení v</w:t>
            </w:r>
            <w:r w:rsidR="00236EFC">
              <w:rPr>
                <w:rFonts w:ascii="Arial" w:eastAsia="Calibri" w:hAnsi="Arial" w:cs="Arial"/>
                <w:b/>
                <w:szCs w:val="20"/>
              </w:rPr>
              <w:t> </w:t>
            </w:r>
            <w:r w:rsidRPr="000C4BEA">
              <w:rPr>
                <w:rFonts w:ascii="Arial" w:eastAsia="Calibri" w:hAnsi="Arial" w:cs="Arial"/>
                <w:b/>
                <w:szCs w:val="20"/>
              </w:rPr>
              <w:t>kontextu byznys architektury úřadu, tedy</w:t>
            </w:r>
            <w:r w:rsidRPr="000C4BEA" w:rsidR="00DF348C">
              <w:rPr>
                <w:rFonts w:ascii="Arial" w:eastAsia="Calibri" w:hAnsi="Arial" w:cs="Arial"/>
                <w:b/>
                <w:szCs w:val="20"/>
              </w:rPr>
              <w:t>:</w:t>
            </w:r>
            <w:bookmarkEnd w:id="78"/>
            <w:bookmarkEnd w:id="79"/>
          </w:p>
        </w:tc>
      </w:tr>
      <w:tr w14:paraId="6CA627C3" w14:textId="77777777" w:rsidTr="008647C9">
        <w:tblPrEx>
          <w:tblW w:w="10080" w:type="dxa"/>
          <w:tblInd w:w="108" w:type="dxa"/>
          <w:tblLook w:val="0680"/>
        </w:tblPrEx>
        <w:tc>
          <w:tcPr>
            <w:tcW w:w="10080" w:type="dxa"/>
            <w:shd w:val="clear" w:color="auto" w:fill="D9D9D9" w:themeFill="background1" w:themeFillShade="D9"/>
          </w:tcPr>
          <w:p w:rsidR="005A629C" w:rsidRPr="003F7B0D" w:rsidP="00766F6B" w14:paraId="0DB17A1B" w14:textId="77777777">
            <w:pPr>
              <w:pStyle w:val="ListParagraph"/>
              <w:keepNext/>
              <w:keepLines/>
              <w:numPr>
                <w:ilvl w:val="0"/>
                <w:numId w:val="9"/>
              </w:numPr>
              <w:spacing w:before="40" w:after="40"/>
              <w:jc w:val="left"/>
              <w:rPr>
                <w:rFonts w:ascii="Arial" w:hAnsi="Arial" w:cs="Arial"/>
              </w:rPr>
            </w:pPr>
            <w:r w:rsidRPr="00850DDA">
              <w:rPr>
                <w:rFonts w:ascii="Arial" w:eastAsia="Calibri" w:hAnsi="Arial" w:cs="Arial"/>
                <w:b/>
              </w:rPr>
              <w:t>jaké k</w:t>
            </w:r>
            <w:r w:rsidR="00236EFC">
              <w:rPr>
                <w:rFonts w:ascii="Arial" w:eastAsia="Calibri" w:hAnsi="Arial" w:cs="Arial"/>
                <w:b/>
              </w:rPr>
              <w:t> </w:t>
            </w:r>
            <w:r w:rsidRPr="00850DDA">
              <w:rPr>
                <w:rFonts w:ascii="Arial" w:eastAsia="Calibri" w:hAnsi="Arial" w:cs="Arial"/>
                <w:b/>
              </w:rPr>
              <w:t>projektu existují či vznikají duplicity a proč</w:t>
            </w:r>
            <w:r>
              <w:rPr>
                <w:rFonts w:ascii="Arial" w:eastAsia="Calibri" w:hAnsi="Arial" w:cs="Arial"/>
                <w:b/>
              </w:rPr>
              <w:t>?</w:t>
            </w:r>
          </w:p>
        </w:tc>
      </w:tr>
      <w:tr w14:paraId="4BF61B8A" w14:textId="77777777" w:rsidTr="008647C9">
        <w:tblPrEx>
          <w:tblW w:w="10080" w:type="dxa"/>
          <w:tblInd w:w="108" w:type="dxa"/>
          <w:tblLook w:val="0680"/>
        </w:tblPrEx>
        <w:tc>
          <w:tcPr>
            <w:tcW w:w="10080" w:type="dxa"/>
            <w:shd w:val="clear" w:color="auto" w:fill="auto"/>
          </w:tcPr>
          <w:p w:rsidR="003A7BA9" w:rsidRPr="003F7B0D" w:rsidP="003F7B0D" w14:paraId="3D504865" w14:textId="77777777">
            <w:pPr>
              <w:keepLines/>
              <w:spacing w:before="40" w:after="40"/>
              <w:jc w:val="left"/>
              <w:rPr>
                <w:rFonts w:ascii="Arial" w:eastAsia="Calibri" w:hAnsi="Arial" w:cs="Arial"/>
                <w:b/>
                <w:szCs w:val="20"/>
              </w:rPr>
            </w:pPr>
            <w:r w:rsidRPr="00766F6B">
              <w:rPr>
                <w:rFonts w:ascii="Arial" w:eastAsia="Times New Roman" w:hAnsi="Arial" w:cs="Arial"/>
                <w:szCs w:val="20"/>
                <w:lang w:eastAsia="cs-CZ"/>
              </w:rPr>
              <w:t>Duplicity nevznikají</w:t>
            </w:r>
            <w:r w:rsidR="008105B3">
              <w:rPr>
                <w:rFonts w:ascii="Arial" w:eastAsia="Times New Roman" w:hAnsi="Arial" w:cs="Arial"/>
                <w:szCs w:val="20"/>
                <w:lang w:eastAsia="cs-CZ"/>
              </w:rPr>
              <w:t>.</w:t>
            </w:r>
          </w:p>
        </w:tc>
      </w:tr>
      <w:tr w14:paraId="6B8600C6" w14:textId="77777777" w:rsidTr="008647C9">
        <w:tblPrEx>
          <w:tblW w:w="10080" w:type="dxa"/>
          <w:tblInd w:w="108" w:type="dxa"/>
          <w:tblLook w:val="0680"/>
        </w:tblPrEx>
        <w:tc>
          <w:tcPr>
            <w:tcW w:w="10080" w:type="dxa"/>
            <w:shd w:val="clear" w:color="auto" w:fill="D9D9D9" w:themeFill="background1" w:themeFillShade="D9"/>
          </w:tcPr>
          <w:p w:rsidR="00DF348C" w:rsidRPr="003F7B0D" w:rsidP="00766F6B" w14:paraId="3B8B5699" w14:textId="77777777">
            <w:pPr>
              <w:pStyle w:val="ListParagraph"/>
              <w:keepLines/>
              <w:numPr>
                <w:ilvl w:val="0"/>
                <w:numId w:val="9"/>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14:paraId="2695E574" w14:textId="77777777" w:rsidTr="008647C9">
        <w:tblPrEx>
          <w:tblW w:w="10080" w:type="dxa"/>
          <w:tblInd w:w="108" w:type="dxa"/>
          <w:tblLook w:val="0680"/>
        </w:tblPrEx>
        <w:tc>
          <w:tcPr>
            <w:tcW w:w="10080" w:type="dxa"/>
            <w:shd w:val="clear" w:color="auto" w:fill="auto"/>
          </w:tcPr>
          <w:p w:rsidR="00DF348C" w:rsidRPr="003F7B0D" w:rsidP="003F7B0D" w14:paraId="0ED899EE" w14:textId="77777777">
            <w:pPr>
              <w:keepLines/>
              <w:spacing w:before="40" w:after="40"/>
              <w:ind w:left="360"/>
              <w:jc w:val="left"/>
              <w:rPr>
                <w:rFonts w:ascii="Arial" w:eastAsia="Calibri" w:hAnsi="Arial" w:cs="Arial"/>
                <w:b/>
              </w:rPr>
            </w:pPr>
          </w:p>
        </w:tc>
      </w:tr>
      <w:tr w14:paraId="3D7906FE" w14:textId="77777777" w:rsidTr="008647C9">
        <w:tblPrEx>
          <w:tblW w:w="10080" w:type="dxa"/>
          <w:tblInd w:w="108" w:type="dxa"/>
          <w:tblLook w:val="0680"/>
        </w:tblPrEx>
        <w:tc>
          <w:tcPr>
            <w:tcW w:w="10080" w:type="dxa"/>
            <w:shd w:val="clear" w:color="auto" w:fill="D9D9D9" w:themeFill="background1" w:themeFillShade="D9"/>
          </w:tcPr>
          <w:p w:rsidR="003A7BA9" w:rsidRPr="003F7B0D" w:rsidP="003F7B0D" w14:paraId="5F904A23" w14:textId="77777777">
            <w:pPr>
              <w:keepNext/>
              <w:spacing w:before="40" w:after="40"/>
              <w:jc w:val="left"/>
              <w:rPr>
                <w:rFonts w:ascii="Arial" w:eastAsia="Calibri" w:hAnsi="Arial" w:cs="Arial"/>
                <w:szCs w:val="20"/>
              </w:rPr>
            </w:pPr>
            <w:r w:rsidRPr="003F7B0D">
              <w:rPr>
                <w:rFonts w:ascii="Arial" w:eastAsia="Calibri" w:hAnsi="Arial" w:cs="Arial"/>
                <w:b/>
                <w:szCs w:val="20"/>
              </w:rPr>
              <w:t xml:space="preserve">Vysvětlení byznys architektury </w:t>
            </w:r>
            <w:r w:rsidRPr="003F7B0D" w:rsidR="003A57C3">
              <w:rPr>
                <w:rFonts w:ascii="Arial" w:hAnsi="Arial" w:cs="Arial"/>
                <w:b/>
              </w:rPr>
              <w:t>projektu</w:t>
            </w:r>
            <w:r w:rsidRPr="003F7B0D">
              <w:rPr>
                <w:rFonts w:ascii="Arial" w:eastAsia="Calibri" w:hAnsi="Arial" w:cs="Arial"/>
                <w:b/>
                <w:szCs w:val="20"/>
              </w:rPr>
              <w:t>:</w:t>
            </w:r>
          </w:p>
        </w:tc>
      </w:tr>
      <w:tr w14:paraId="5BCF1208" w14:textId="77777777" w:rsidTr="008647C9">
        <w:tblPrEx>
          <w:tblW w:w="10080" w:type="dxa"/>
          <w:tblInd w:w="108" w:type="dxa"/>
          <w:tblLook w:val="0680"/>
        </w:tblPrEx>
        <w:tc>
          <w:tcPr>
            <w:tcW w:w="10080" w:type="dxa"/>
          </w:tcPr>
          <w:p w:rsidR="00766F6B" w:rsidRPr="00766F6B" w:rsidP="00766F6B" w14:paraId="670E15CA" w14:textId="77777777">
            <w:pPr>
              <w:autoSpaceDE w:val="0"/>
              <w:autoSpaceDN w:val="0"/>
              <w:adjustRightInd w:val="0"/>
              <w:spacing w:after="0"/>
              <w:jc w:val="left"/>
              <w:rPr>
                <w:rFonts w:ascii="Arial" w:eastAsia="Times New Roman" w:hAnsi="Arial" w:cs="Arial"/>
                <w:szCs w:val="20"/>
                <w:lang w:eastAsia="cs-CZ"/>
              </w:rPr>
            </w:pPr>
            <w:r w:rsidRPr="00766F6B">
              <w:rPr>
                <w:rFonts w:ascii="Arial" w:eastAsia="Times New Roman" w:hAnsi="Arial" w:cs="Arial"/>
                <w:szCs w:val="20"/>
                <w:lang w:eastAsia="cs-CZ"/>
              </w:rPr>
              <w:t>Business architektura projektu je v</w:t>
            </w:r>
            <w:r w:rsidR="00236EFC">
              <w:rPr>
                <w:rFonts w:ascii="Arial" w:eastAsia="Times New Roman" w:hAnsi="Arial" w:cs="Arial"/>
                <w:szCs w:val="20"/>
                <w:lang w:eastAsia="cs-CZ"/>
              </w:rPr>
              <w:t> </w:t>
            </w:r>
            <w:r w:rsidRPr="00766F6B">
              <w:rPr>
                <w:rFonts w:ascii="Arial" w:eastAsia="Times New Roman" w:hAnsi="Arial" w:cs="Arial"/>
                <w:szCs w:val="20"/>
                <w:lang w:eastAsia="cs-CZ"/>
              </w:rPr>
              <w:t>souladu se strategickým cílem č.</w:t>
            </w:r>
            <w:r w:rsidR="00837481">
              <w:rPr>
                <w:rFonts w:ascii="Arial" w:eastAsia="Times New Roman" w:hAnsi="Arial" w:cs="Arial"/>
                <w:szCs w:val="20"/>
                <w:lang w:eastAsia="cs-CZ"/>
              </w:rPr>
              <w:t xml:space="preserve"> </w:t>
            </w:r>
            <w:r w:rsidRPr="00766F6B">
              <w:rPr>
                <w:rFonts w:ascii="Arial" w:eastAsia="Times New Roman" w:hAnsi="Arial" w:cs="Arial"/>
                <w:szCs w:val="20"/>
                <w:lang w:eastAsia="cs-CZ"/>
              </w:rPr>
              <w:t>5 Unifikace provozních ICT služeb a cílem č.</w:t>
            </w:r>
            <w:r w:rsidR="00432AEF">
              <w:rPr>
                <w:rFonts w:ascii="Arial" w:eastAsia="Times New Roman" w:hAnsi="Arial" w:cs="Arial"/>
                <w:szCs w:val="20"/>
                <w:lang w:eastAsia="cs-CZ"/>
              </w:rPr>
              <w:t xml:space="preserve"> </w:t>
            </w:r>
            <w:r w:rsidRPr="00766F6B">
              <w:rPr>
                <w:rFonts w:ascii="Arial" w:eastAsia="Times New Roman" w:hAnsi="Arial" w:cs="Arial"/>
                <w:szCs w:val="20"/>
                <w:lang w:eastAsia="cs-CZ"/>
              </w:rPr>
              <w:t>6</w:t>
            </w:r>
            <w:r>
              <w:rPr>
                <w:rFonts w:ascii="Arial" w:eastAsia="Times New Roman" w:hAnsi="Arial" w:cs="Arial"/>
                <w:szCs w:val="20"/>
                <w:lang w:eastAsia="cs-CZ"/>
              </w:rPr>
              <w:t xml:space="preserve"> </w:t>
            </w:r>
            <w:r w:rsidRPr="00766F6B">
              <w:rPr>
                <w:rFonts w:ascii="Arial" w:eastAsia="Times New Roman" w:hAnsi="Arial" w:cs="Arial"/>
                <w:szCs w:val="20"/>
                <w:lang w:eastAsia="cs-CZ"/>
              </w:rPr>
              <w:t>dílčí Konsolidace a rozvoj odborných IS vyplývajících ze Strategie ICT rezortu ŽP pro období 2014 – 2020.</w:t>
            </w:r>
          </w:p>
          <w:p w:rsidR="008105B3" w:rsidRPr="0084315D" w:rsidP="00766F6B" w14:paraId="2266C638" w14:textId="77777777">
            <w:pPr>
              <w:autoSpaceDE w:val="0"/>
              <w:autoSpaceDN w:val="0"/>
              <w:adjustRightInd w:val="0"/>
              <w:spacing w:after="0"/>
              <w:jc w:val="left"/>
              <w:rPr>
                <w:rFonts w:ascii="Arial" w:eastAsia="Times New Roman" w:hAnsi="Arial" w:cs="Arial"/>
                <w:szCs w:val="20"/>
                <w:lang w:eastAsia="cs-CZ"/>
              </w:rPr>
            </w:pPr>
            <w:r w:rsidRPr="00766F6B">
              <w:rPr>
                <w:rFonts w:ascii="Arial" w:eastAsia="Times New Roman" w:hAnsi="Arial" w:cs="Arial"/>
                <w:szCs w:val="20"/>
                <w:lang w:eastAsia="cs-CZ"/>
              </w:rPr>
              <w:t xml:space="preserve">Business architektura umožňuje provádění zákona č. </w:t>
            </w:r>
            <w:r w:rsidR="0084315D">
              <w:rPr>
                <w:rFonts w:ascii="Arial" w:eastAsia="Times New Roman" w:hAnsi="Arial" w:cs="Arial"/>
                <w:szCs w:val="20"/>
                <w:lang w:eastAsia="cs-CZ"/>
              </w:rPr>
              <w:t xml:space="preserve">185/2001 Sb. a </w:t>
            </w:r>
            <w:r w:rsidRPr="00766F6B">
              <w:rPr>
                <w:rFonts w:ascii="Arial" w:eastAsia="Times New Roman" w:hAnsi="Arial" w:cs="Arial"/>
                <w:szCs w:val="20"/>
                <w:lang w:eastAsia="cs-CZ"/>
              </w:rPr>
              <w:t>25/2008 Sb., umožňuje elektronick</w:t>
            </w:r>
            <w:r w:rsidR="0084315D">
              <w:rPr>
                <w:rFonts w:ascii="Arial" w:eastAsia="Times New Roman" w:hAnsi="Arial" w:cs="Arial"/>
                <w:szCs w:val="20"/>
                <w:lang w:eastAsia="cs-CZ"/>
              </w:rPr>
              <w:t>ou</w:t>
            </w:r>
            <w:r w:rsidRPr="00766F6B">
              <w:rPr>
                <w:rFonts w:ascii="Arial" w:eastAsia="Times New Roman" w:hAnsi="Arial" w:cs="Arial"/>
                <w:szCs w:val="20"/>
                <w:lang w:eastAsia="cs-CZ"/>
              </w:rPr>
              <w:t xml:space="preserve"> </w:t>
            </w:r>
            <w:r w:rsidR="0084315D">
              <w:rPr>
                <w:rFonts w:ascii="Arial" w:eastAsia="Times New Roman" w:hAnsi="Arial" w:cs="Arial"/>
                <w:szCs w:val="20"/>
                <w:lang w:eastAsia="cs-CZ"/>
              </w:rPr>
              <w:t xml:space="preserve">realizaci agendy </w:t>
            </w:r>
            <w:r w:rsidRPr="00766F6B">
              <w:rPr>
                <w:rFonts w:ascii="Arial" w:eastAsia="Times New Roman" w:hAnsi="Arial" w:cs="Arial"/>
                <w:szCs w:val="20"/>
                <w:lang w:eastAsia="cs-CZ"/>
              </w:rPr>
              <w:t>a sdílení dat veřejnou správou.</w:t>
            </w:r>
          </w:p>
        </w:tc>
      </w:tr>
    </w:tbl>
    <w:p w:rsidR="00BA54A6" w:rsidRPr="00FD10A1" w:rsidP="00073E15" w14:paraId="31F3A5E2" w14:textId="77777777">
      <w:pPr>
        <w:pStyle w:val="MVHeading3"/>
        <w:rPr>
          <w:rFonts w:eastAsia="Calibri"/>
        </w:rPr>
      </w:pPr>
      <w:bookmarkStart w:id="80" w:name="_Toc457998963"/>
      <w:bookmarkStart w:id="81" w:name="_Toc457999627"/>
      <w:bookmarkStart w:id="82" w:name="_Toc465074590"/>
      <w:bookmarkEnd w:id="80"/>
      <w:bookmarkEnd w:id="81"/>
      <w:r w:rsidRPr="00FD10A1">
        <w:rPr>
          <w:rFonts w:eastAsia="Calibri"/>
        </w:rPr>
        <w:t>A</w:t>
      </w:r>
      <w:r w:rsidRPr="00FD10A1" w:rsidR="00EB6657">
        <w:rPr>
          <w:rFonts w:eastAsia="Calibri"/>
        </w:rPr>
        <w:t>plikační archite</w:t>
      </w:r>
      <w:r w:rsidRPr="00FD10A1">
        <w:rPr>
          <w:rFonts w:eastAsia="Calibri"/>
        </w:rPr>
        <w:t>ktura</w:t>
      </w:r>
      <w:r w:rsidRPr="007C1E18">
        <w:rPr>
          <w:rFonts w:eastAsia="Calibri"/>
        </w:rPr>
        <w:t xml:space="preserve"> (aplikací a dat)</w:t>
      </w:r>
      <w:bookmarkEnd w:id="82"/>
    </w:p>
    <w:p w:rsidR="00BA54A6" w:rsidRPr="00FD10A1" w:rsidP="00FD10A1" w14:paraId="6B2F94EF" w14:textId="77777777">
      <w:pPr>
        <w:pStyle w:val="MVHeading4"/>
        <w:keepNext/>
        <w:keepLines/>
        <w:spacing w:before="120"/>
        <w:ind w:left="992" w:hanging="992"/>
        <w:rPr>
          <w:rFonts w:cs="Arial"/>
        </w:rPr>
      </w:pPr>
      <w:r w:rsidRPr="00FD10A1">
        <w:rPr>
          <w:rFonts w:cs="Arial"/>
        </w:rPr>
        <w:t>A</w:t>
      </w:r>
      <w:r w:rsidRPr="00FD10A1" w:rsidR="00EB6657">
        <w:rPr>
          <w:rFonts w:cs="Arial"/>
        </w:rPr>
        <w:t>plikační a</w:t>
      </w:r>
      <w:r w:rsidRPr="00FD10A1">
        <w:rPr>
          <w:rFonts w:cs="Arial"/>
        </w:rPr>
        <w:t>rchitektura</w:t>
      </w:r>
      <w:r w:rsidRPr="00FD10A1" w:rsidR="00EB6657">
        <w:rPr>
          <w:rFonts w:cs="Arial"/>
        </w:rPr>
        <w:t xml:space="preserve"> </w:t>
      </w:r>
      <w:r w:rsidRPr="00FD10A1">
        <w:rPr>
          <w:rFonts w:cs="Arial"/>
        </w:rPr>
        <w:t xml:space="preserve">– část: </w:t>
      </w:r>
      <w:r w:rsidRPr="00FD10A1" w:rsidR="00EB6657">
        <w:rPr>
          <w:rFonts w:cs="Arial"/>
        </w:rPr>
        <w:t>A</w:t>
      </w:r>
      <w:r w:rsidRPr="00FD10A1">
        <w:rPr>
          <w:rFonts w:cs="Arial"/>
        </w:rPr>
        <w:t>rchitektura</w:t>
      </w:r>
      <w:bookmarkEnd w:id="76"/>
      <w:bookmarkEnd w:id="77"/>
      <w:r w:rsidRPr="00FD10A1">
        <w:rPr>
          <w:rFonts w:cs="Arial"/>
        </w:rPr>
        <w:t xml:space="preserve"> </w:t>
      </w:r>
      <w:r w:rsidRPr="00FD10A1" w:rsidR="00EB6657">
        <w:rPr>
          <w:rFonts w:cs="Arial"/>
        </w:rPr>
        <w:t>informačních systémů</w:t>
      </w:r>
    </w:p>
    <w:tbl>
      <w:tblPr>
        <w:tblStyle w:val="Style1"/>
        <w:tblW w:w="10080" w:type="dxa"/>
        <w:tblInd w:w="57" w:type="dxa"/>
        <w:tblLook w:val="0620"/>
      </w:tblPr>
      <w:tblGrid>
        <w:gridCol w:w="1404"/>
        <w:gridCol w:w="2858"/>
        <w:gridCol w:w="5818"/>
      </w:tblGrid>
      <w:tr w14:paraId="6B58AE5D" w14:textId="77777777" w:rsidTr="00A5639A">
        <w:tblPrEx>
          <w:tblW w:w="10080" w:type="dxa"/>
          <w:tblInd w:w="57" w:type="dxa"/>
          <w:tblLook w:val="0620"/>
        </w:tblPrEx>
        <w:trPr>
          <w:tblHeader/>
        </w:trPr>
        <w:tc>
          <w:tcPr>
            <w:tcW w:w="10080" w:type="dxa"/>
            <w:gridSpan w:val="3"/>
          </w:tcPr>
          <w:p w:rsidR="00D63949" w:rsidRPr="002C3CAF" w:rsidP="003F7B0D" w14:paraId="1B7179C1" w14:textId="77777777">
            <w:pPr>
              <w:keepNext/>
              <w:keepLines/>
              <w:spacing w:before="40" w:after="40"/>
              <w:contextualSpacing w:val="0"/>
              <w:rPr>
                <w:rFonts w:ascii="Arial" w:hAnsi="Arial" w:cs="Arial"/>
              </w:rPr>
            </w:pPr>
            <w:bookmarkStart w:id="83" w:name="_Toc509581667"/>
            <w:bookmarkStart w:id="84" w:name="_Toc51379713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23</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všech aplikačních komponent řešení a klíčových aplikačních funkcí:</w:t>
            </w:r>
            <w:bookmarkEnd w:id="83"/>
            <w:bookmarkEnd w:id="84"/>
          </w:p>
        </w:tc>
      </w:tr>
      <w:tr w14:paraId="327C99B2" w14:textId="77777777" w:rsidTr="00A5639A">
        <w:tblPrEx>
          <w:tblW w:w="10080" w:type="dxa"/>
          <w:tblInd w:w="57" w:type="dxa"/>
          <w:tblLook w:val="0620"/>
        </w:tblPrEx>
        <w:trPr>
          <w:tblHeader/>
        </w:trPr>
        <w:tc>
          <w:tcPr>
            <w:tcW w:w="1404" w:type="dxa"/>
          </w:tcPr>
          <w:p w:rsidR="00BA54A6" w:rsidRPr="003F7B0D" w:rsidP="003F7B0D" w14:paraId="44260A0A" w14:textId="77777777">
            <w:pPr>
              <w:spacing w:before="40" w:after="40"/>
              <w:contextualSpacing w:val="0"/>
              <w:jc w:val="left"/>
              <w:rPr>
                <w:rFonts w:ascii="Arial" w:hAnsi="Arial" w:cs="Arial"/>
              </w:rPr>
            </w:pPr>
            <w:r w:rsidRPr="003F7B0D">
              <w:rPr>
                <w:rFonts w:ascii="Arial" w:hAnsi="Arial" w:cs="Arial"/>
              </w:rPr>
              <w:t>Typ prvku</w:t>
            </w:r>
          </w:p>
        </w:tc>
        <w:tc>
          <w:tcPr>
            <w:tcW w:w="2858" w:type="dxa"/>
          </w:tcPr>
          <w:p w:rsidR="00BA54A6" w:rsidRPr="003F7B0D" w:rsidP="003F7B0D" w14:paraId="025BFCF9" w14:textId="77777777">
            <w:pPr>
              <w:spacing w:before="40" w:after="40"/>
              <w:contextualSpacing w:val="0"/>
              <w:jc w:val="left"/>
              <w:rPr>
                <w:rFonts w:ascii="Arial" w:hAnsi="Arial" w:cs="Arial"/>
              </w:rPr>
            </w:pPr>
            <w:r w:rsidRPr="003F7B0D">
              <w:rPr>
                <w:rFonts w:ascii="Arial" w:hAnsi="Arial" w:cs="Arial"/>
              </w:rPr>
              <w:t>Název prvku</w:t>
            </w:r>
          </w:p>
        </w:tc>
        <w:tc>
          <w:tcPr>
            <w:tcW w:w="5818" w:type="dxa"/>
          </w:tcPr>
          <w:p w:rsidR="00BA54A6" w:rsidRPr="003F7B0D" w:rsidP="003F7B0D" w14:paraId="1E04A00B" w14:textId="77777777">
            <w:pPr>
              <w:spacing w:before="40" w:after="40"/>
              <w:contextualSpacing w:val="0"/>
              <w:jc w:val="left"/>
              <w:rPr>
                <w:rFonts w:ascii="Arial" w:hAnsi="Arial" w:cs="Arial"/>
              </w:rPr>
            </w:pPr>
            <w:r w:rsidRPr="003F7B0D">
              <w:rPr>
                <w:rFonts w:ascii="Arial" w:hAnsi="Arial" w:cs="Arial"/>
              </w:rPr>
              <w:t>Vysvětlení významu aplikačních komponent, funkcí a služeb</w:t>
            </w:r>
          </w:p>
        </w:tc>
      </w:tr>
      <w:tr w14:paraId="1B3D972A" w14:textId="77777777" w:rsidTr="00A5639A">
        <w:tblPrEx>
          <w:tblW w:w="10080" w:type="dxa"/>
          <w:tblInd w:w="57" w:type="dxa"/>
          <w:tblLook w:val="0620"/>
        </w:tblPrEx>
        <w:tc>
          <w:tcPr>
            <w:tcW w:w="10080" w:type="dxa"/>
            <w:gridSpan w:val="3"/>
            <w:shd w:val="clear" w:color="auto" w:fill="D9D9D9" w:themeFill="background1" w:themeFillShade="D9"/>
          </w:tcPr>
          <w:p w:rsidR="00430C0B" w:rsidRPr="003F7B0D" w:rsidP="003F7B0D" w14:paraId="71210805" w14:textId="77777777">
            <w:pPr>
              <w:spacing w:before="40" w:after="40"/>
              <w:contextualSpacing w:val="0"/>
              <w:jc w:val="left"/>
              <w:rPr>
                <w:rFonts w:ascii="Arial" w:hAnsi="Arial" w:cs="Arial"/>
              </w:rPr>
            </w:pPr>
            <w:r w:rsidRPr="003F7B0D">
              <w:rPr>
                <w:rFonts w:ascii="Arial" w:hAnsi="Arial" w:cs="Arial"/>
                <w:b/>
              </w:rPr>
              <w:t>Komponenty</w:t>
            </w:r>
            <w:r w:rsidRPr="003F7B0D" w:rsidR="005343AC">
              <w:rPr>
                <w:rFonts w:ascii="Arial" w:hAnsi="Arial" w:cs="Arial"/>
                <w:b/>
              </w:rPr>
              <w:t>,</w:t>
            </w:r>
            <w:r w:rsidRPr="003F7B0D">
              <w:rPr>
                <w:rFonts w:ascii="Arial" w:hAnsi="Arial" w:cs="Arial"/>
                <w:b/>
              </w:rPr>
              <w:t xml:space="preserve"> funkce</w:t>
            </w:r>
            <w:r w:rsidRPr="003F7B0D" w:rsidR="005343AC">
              <w:rPr>
                <w:rFonts w:ascii="Arial" w:hAnsi="Arial" w:cs="Arial"/>
                <w:b/>
              </w:rPr>
              <w:t xml:space="preserve"> a aplikační služby</w:t>
            </w:r>
            <w:r w:rsidRPr="003F7B0D">
              <w:rPr>
                <w:rFonts w:ascii="Arial" w:hAnsi="Arial" w:cs="Arial"/>
                <w:b/>
              </w:rPr>
              <w:t xml:space="preserve"> vytvářené nebo významně měněné v</w:t>
            </w:r>
            <w:r w:rsidR="00236EFC">
              <w:rPr>
                <w:rFonts w:ascii="Arial" w:hAnsi="Arial" w:cs="Arial"/>
                <w:b/>
              </w:rPr>
              <w:t> </w:t>
            </w:r>
            <w:r w:rsidRPr="003F7B0D">
              <w:rPr>
                <w:rFonts w:ascii="Arial" w:hAnsi="Arial" w:cs="Arial"/>
                <w:b/>
              </w:rPr>
              <w:t>rámci záměru</w:t>
            </w:r>
            <w:r w:rsidRPr="003F7B0D">
              <w:rPr>
                <w:rFonts w:ascii="Arial" w:hAnsi="Arial" w:cs="Arial"/>
              </w:rPr>
              <w:t xml:space="preserve"> (žádosti)</w:t>
            </w:r>
          </w:p>
        </w:tc>
      </w:tr>
      <w:tr w14:paraId="5A9FD429" w14:textId="77777777" w:rsidTr="00A5639A">
        <w:tblPrEx>
          <w:tblW w:w="10080" w:type="dxa"/>
          <w:tblInd w:w="57" w:type="dxa"/>
          <w:tblLook w:val="0620"/>
        </w:tblPrEx>
        <w:sdt>
          <w:sdtPr>
            <w:rPr>
              <w:rFonts w:ascii="Arial" w:hAnsi="Arial" w:cs="Arial"/>
              <w:b/>
            </w:rPr>
            <w:id w:val="1142236382"/>
            <w:placeholder>
              <w:docPart w:val="97B2ADC7602B4864ADCD3CFD2A7DD2EB"/>
            </w:placeholder>
            <w:comboBox w:lastValue="komponenta">
              <w:listItem w:value="komponenta" w:displayText="komponenta"/>
              <w:listItem w:value="funkce" w:displayText="funkce"/>
              <w:listItem w:value="služba" w:displayText="služba"/>
            </w:comboBox>
          </w:sdtPr>
          <w:sdtContent>
            <w:tc>
              <w:tcPr>
                <w:tcW w:w="1404" w:type="dxa"/>
                <w:shd w:val="clear" w:color="auto" w:fill="auto"/>
              </w:tcPr>
              <w:p w:rsidR="00BA54A6" w:rsidRPr="007A2D70" w:rsidP="003F7B0D" w14:paraId="24DCD6BD" w14:textId="77777777">
                <w:pPr>
                  <w:spacing w:before="40" w:after="40"/>
                  <w:contextualSpacing w:val="0"/>
                  <w:jc w:val="left"/>
                  <w:rPr>
                    <w:rFonts w:ascii="Arial" w:hAnsi="Arial" w:cs="Arial"/>
                    <w:b/>
                  </w:rPr>
                </w:pPr>
                <w:r>
                  <w:rPr>
                    <w:rFonts w:ascii="Arial" w:hAnsi="Arial" w:cs="Arial"/>
                    <w:b/>
                  </w:rPr>
                  <w:t>komponenta</w:t>
                </w:r>
              </w:p>
            </w:tc>
          </w:sdtContent>
        </w:sdt>
        <w:tc>
          <w:tcPr>
            <w:tcW w:w="2858" w:type="dxa"/>
            <w:shd w:val="clear" w:color="auto" w:fill="auto"/>
          </w:tcPr>
          <w:p w:rsidR="00BA54A6" w:rsidRPr="007A2D70" w:rsidP="003F7B0D" w14:paraId="4726D824" w14:textId="77777777">
            <w:pPr>
              <w:spacing w:before="40" w:after="40"/>
              <w:contextualSpacing w:val="0"/>
              <w:jc w:val="left"/>
              <w:rPr>
                <w:rFonts w:ascii="Arial" w:hAnsi="Arial" w:cs="Arial"/>
              </w:rPr>
            </w:pPr>
            <w:r w:rsidRPr="007A2D70">
              <w:rPr>
                <w:rFonts w:ascii="Arial" w:hAnsi="Arial" w:cs="Arial"/>
              </w:rPr>
              <w:t>Registr ISPOP</w:t>
            </w:r>
            <w:r w:rsidR="00FB54EF">
              <w:rPr>
                <w:rFonts w:ascii="Arial" w:hAnsi="Arial" w:cs="Arial"/>
              </w:rPr>
              <w:t xml:space="preserve">/CRŽP </w:t>
            </w:r>
            <w:r w:rsidRPr="007A2D70" w:rsidR="00CF3054">
              <w:rPr>
                <w:rFonts w:ascii="Arial" w:hAnsi="Arial" w:cs="Arial"/>
              </w:rPr>
              <w:t>– externí komponenta</w:t>
            </w:r>
          </w:p>
        </w:tc>
        <w:tc>
          <w:tcPr>
            <w:tcW w:w="5818" w:type="dxa"/>
            <w:shd w:val="clear" w:color="auto" w:fill="auto"/>
          </w:tcPr>
          <w:p w:rsidR="00BA54A6" w:rsidRPr="003F7B0D" w:rsidP="003F7B0D" w14:paraId="383EC1DC" w14:textId="77777777">
            <w:pPr>
              <w:spacing w:before="40" w:after="40"/>
              <w:contextualSpacing w:val="0"/>
              <w:jc w:val="left"/>
              <w:rPr>
                <w:rFonts w:ascii="Arial" w:hAnsi="Arial" w:cs="Arial"/>
              </w:rPr>
            </w:pPr>
            <w:r w:rsidRPr="00B639AA">
              <w:rPr>
                <w:rFonts w:ascii="Arial" w:hAnsi="Arial" w:cs="Arial"/>
              </w:rPr>
              <w:t>Registrace a správa uživatelů a registrovaných objektů (</w:t>
            </w:r>
            <w:r w:rsidR="00122B5A">
              <w:rPr>
                <w:rFonts w:ascii="Arial" w:hAnsi="Arial" w:cs="Arial"/>
              </w:rPr>
              <w:t>ž</w:t>
            </w:r>
            <w:r w:rsidR="003C0E05">
              <w:rPr>
                <w:rFonts w:ascii="Arial" w:hAnsi="Arial" w:cs="Arial"/>
              </w:rPr>
              <w:t>a</w:t>
            </w:r>
            <w:r w:rsidR="00122B5A">
              <w:rPr>
                <w:rFonts w:ascii="Arial" w:hAnsi="Arial" w:cs="Arial"/>
              </w:rPr>
              <w:t>datelé, pověřené osoby</w:t>
            </w:r>
            <w:r w:rsidRPr="00B639AA">
              <w:rPr>
                <w:rFonts w:ascii="Arial" w:hAnsi="Arial" w:cs="Arial"/>
              </w:rPr>
              <w:t>, subjekt</w:t>
            </w:r>
            <w:r w:rsidR="003C0E05">
              <w:rPr>
                <w:rFonts w:ascii="Arial" w:hAnsi="Arial" w:cs="Arial"/>
              </w:rPr>
              <w:t>y</w:t>
            </w:r>
            <w:r w:rsidRPr="00B639AA">
              <w:rPr>
                <w:rFonts w:ascii="Arial" w:hAnsi="Arial" w:cs="Arial"/>
              </w:rPr>
              <w:t xml:space="preserve"> veřejné správy</w:t>
            </w:r>
            <w:r w:rsidR="003C0E05">
              <w:rPr>
                <w:rFonts w:ascii="Arial" w:hAnsi="Arial" w:cs="Arial"/>
              </w:rPr>
              <w:t>)</w:t>
            </w:r>
            <w:r w:rsidR="00E727AE">
              <w:rPr>
                <w:rFonts w:ascii="Arial" w:hAnsi="Arial" w:cs="Arial"/>
              </w:rPr>
              <w:t xml:space="preserve">. </w:t>
            </w:r>
            <w:r w:rsidR="006865E8">
              <w:rPr>
                <w:rFonts w:ascii="Arial" w:hAnsi="Arial" w:cs="Arial"/>
              </w:rPr>
              <w:t xml:space="preserve">Systém HNVO čerpá registrační údaje </w:t>
            </w:r>
            <w:r w:rsidR="00E46A3D">
              <w:rPr>
                <w:rFonts w:ascii="Arial" w:hAnsi="Arial" w:cs="Arial"/>
              </w:rPr>
              <w:t>subjektů a uživatelů ze systému ISPOP</w:t>
            </w:r>
            <w:r w:rsidR="00FB54EF">
              <w:rPr>
                <w:rFonts w:ascii="Arial" w:hAnsi="Arial" w:cs="Arial"/>
              </w:rPr>
              <w:t>/CRŽP</w:t>
            </w:r>
            <w:r w:rsidR="00E46A3D">
              <w:rPr>
                <w:rFonts w:ascii="Arial" w:hAnsi="Arial" w:cs="Arial"/>
              </w:rPr>
              <w:t>.</w:t>
            </w:r>
          </w:p>
        </w:tc>
      </w:tr>
      <w:tr w14:paraId="46CC08E7" w14:textId="77777777" w:rsidTr="00A5639A">
        <w:tblPrEx>
          <w:tblW w:w="10080" w:type="dxa"/>
          <w:tblInd w:w="57" w:type="dxa"/>
          <w:tblLook w:val="0620"/>
        </w:tblPrEx>
        <w:sdt>
          <w:sdtPr>
            <w:rPr>
              <w:rFonts w:ascii="Arial" w:hAnsi="Arial" w:cs="Arial"/>
              <w:b/>
            </w:rPr>
            <w:id w:val="-550221415"/>
            <w:placeholder>
              <w:docPart w:val="4C17E533042343FA822CF0FA4DE22D58"/>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0755DA" w:rsidRPr="00507513" w:rsidP="003F7B0D" w14:paraId="409B0E6C" w14:textId="77777777">
                <w:pPr>
                  <w:spacing w:before="40" w:after="40"/>
                  <w:contextualSpacing w:val="0"/>
                  <w:jc w:val="left"/>
                  <w:rPr>
                    <w:rFonts w:ascii="Arial" w:hAnsi="Arial" w:cs="Arial"/>
                    <w:b/>
                  </w:rPr>
                </w:pPr>
                <w:r>
                  <w:rPr>
                    <w:rFonts w:ascii="Arial" w:hAnsi="Arial" w:cs="Arial"/>
                    <w:b/>
                  </w:rPr>
                  <w:t>funkce</w:t>
                </w:r>
              </w:p>
            </w:tc>
          </w:sdtContent>
        </w:sdt>
        <w:tc>
          <w:tcPr>
            <w:tcW w:w="2858" w:type="dxa"/>
            <w:shd w:val="clear" w:color="auto" w:fill="auto"/>
          </w:tcPr>
          <w:p w:rsidR="000755DA" w:rsidRPr="00507513" w:rsidP="003F7B0D" w14:paraId="178523CC" w14:textId="77777777">
            <w:pPr>
              <w:spacing w:before="40" w:after="40"/>
              <w:contextualSpacing w:val="0"/>
              <w:jc w:val="left"/>
              <w:rPr>
                <w:rFonts w:ascii="Arial" w:hAnsi="Arial" w:cs="Arial"/>
              </w:rPr>
            </w:pPr>
            <w:r w:rsidRPr="00507513">
              <w:rPr>
                <w:rFonts w:ascii="Arial" w:hAnsi="Arial" w:cs="Arial"/>
              </w:rPr>
              <w:t>Správa subjektů</w:t>
            </w:r>
          </w:p>
        </w:tc>
        <w:tc>
          <w:tcPr>
            <w:tcW w:w="5818" w:type="dxa"/>
            <w:shd w:val="clear" w:color="auto" w:fill="auto"/>
          </w:tcPr>
          <w:p w:rsidR="000755DA" w:rsidRPr="00507513" w:rsidP="003F7B0D" w14:paraId="69BB056D" w14:textId="77777777">
            <w:pPr>
              <w:spacing w:before="40" w:after="40"/>
              <w:contextualSpacing w:val="0"/>
              <w:jc w:val="left"/>
              <w:rPr>
                <w:rFonts w:ascii="Arial" w:hAnsi="Arial" w:cs="Arial"/>
              </w:rPr>
            </w:pPr>
            <w:r w:rsidRPr="00507513">
              <w:rPr>
                <w:rFonts w:ascii="Arial" w:hAnsi="Arial" w:cs="Arial"/>
              </w:rPr>
              <w:t>Skupina nástrojů pro správu informací o subjektech v</w:t>
            </w:r>
            <w:r w:rsidRPr="00507513" w:rsidR="00236EFC">
              <w:rPr>
                <w:rFonts w:ascii="Arial" w:hAnsi="Arial" w:cs="Arial"/>
              </w:rPr>
              <w:t> </w:t>
            </w:r>
            <w:r w:rsidRPr="00507513">
              <w:rPr>
                <w:rFonts w:ascii="Arial" w:hAnsi="Arial" w:cs="Arial"/>
              </w:rPr>
              <w:t>registru ISPOP</w:t>
            </w:r>
            <w:r w:rsidR="00FB54EF">
              <w:rPr>
                <w:rFonts w:ascii="Arial" w:hAnsi="Arial" w:cs="Arial"/>
              </w:rPr>
              <w:t>/CRŽP</w:t>
            </w:r>
            <w:r w:rsidRPr="00507513">
              <w:rPr>
                <w:rFonts w:ascii="Arial" w:hAnsi="Arial" w:cs="Arial"/>
              </w:rPr>
              <w:t>.</w:t>
            </w:r>
          </w:p>
        </w:tc>
      </w:tr>
      <w:tr w14:paraId="340CCAD5" w14:textId="77777777" w:rsidTr="00A5639A">
        <w:tblPrEx>
          <w:tblW w:w="10080" w:type="dxa"/>
          <w:tblInd w:w="57" w:type="dxa"/>
          <w:tblLook w:val="0620"/>
        </w:tblPrEx>
        <w:sdt>
          <w:sdtPr>
            <w:rPr>
              <w:rFonts w:ascii="Arial" w:hAnsi="Arial" w:cs="Arial"/>
              <w:b/>
            </w:rPr>
            <w:id w:val="-144284729"/>
            <w:placeholder>
              <w:docPart w:val="C5B11082910C4F449F3E2B44D55DA5CB"/>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123869" w:rsidRPr="00507513" w:rsidP="003F7B0D" w14:paraId="1C7E6BBF"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123869" w:rsidRPr="00507513" w:rsidP="003F7B0D" w14:paraId="38F85275" w14:textId="77777777">
            <w:pPr>
              <w:spacing w:before="40" w:after="40"/>
              <w:jc w:val="left"/>
              <w:rPr>
                <w:rFonts w:ascii="Arial" w:hAnsi="Arial" w:cs="Arial"/>
              </w:rPr>
            </w:pPr>
            <w:r w:rsidRPr="00507513">
              <w:rPr>
                <w:rFonts w:ascii="Arial" w:hAnsi="Arial" w:cs="Arial"/>
              </w:rPr>
              <w:t>Správa uživatelů</w:t>
            </w:r>
          </w:p>
        </w:tc>
        <w:tc>
          <w:tcPr>
            <w:tcW w:w="5818" w:type="dxa"/>
            <w:shd w:val="clear" w:color="auto" w:fill="auto"/>
          </w:tcPr>
          <w:p w:rsidR="00123869" w:rsidRPr="00507513" w:rsidP="003F7B0D" w14:paraId="298024B4" w14:textId="77777777">
            <w:pPr>
              <w:spacing w:before="40" w:after="40"/>
              <w:jc w:val="left"/>
              <w:rPr>
                <w:rFonts w:ascii="Arial" w:hAnsi="Arial" w:cs="Arial"/>
              </w:rPr>
            </w:pPr>
            <w:r w:rsidRPr="00507513">
              <w:rPr>
                <w:rFonts w:ascii="Arial" w:hAnsi="Arial" w:cs="Arial"/>
              </w:rPr>
              <w:t>Správa uživatelských účtů s</w:t>
            </w:r>
            <w:r w:rsidRPr="00507513" w:rsidR="00236EFC">
              <w:rPr>
                <w:rFonts w:ascii="Arial" w:hAnsi="Arial" w:cs="Arial"/>
              </w:rPr>
              <w:t> </w:t>
            </w:r>
            <w:r w:rsidRPr="00507513">
              <w:rPr>
                <w:rFonts w:ascii="Arial" w:hAnsi="Arial" w:cs="Arial"/>
              </w:rPr>
              <w:t>vazbou na správu registrovaného subjektu</w:t>
            </w:r>
            <w:r w:rsidR="00803733">
              <w:rPr>
                <w:rFonts w:ascii="Arial" w:hAnsi="Arial" w:cs="Arial"/>
              </w:rPr>
              <w:t>.</w:t>
            </w:r>
          </w:p>
        </w:tc>
      </w:tr>
      <w:tr w14:paraId="0CA6FA05" w14:textId="77777777" w:rsidTr="00A5639A">
        <w:tblPrEx>
          <w:tblW w:w="10080" w:type="dxa"/>
          <w:tblInd w:w="57" w:type="dxa"/>
          <w:tblLook w:val="0620"/>
        </w:tblPrEx>
        <w:sdt>
          <w:sdtPr>
            <w:rPr>
              <w:rFonts w:ascii="Arial" w:hAnsi="Arial" w:cs="Arial"/>
              <w:b/>
            </w:rPr>
            <w:id w:val="-943221850"/>
            <w:placeholder>
              <w:docPart w:val="FC4EA09F60E64A068377FE008B889DD0"/>
            </w:placeholder>
            <w:comboBox w:lastValue="komponenta">
              <w:listItem w:value="komponenta" w:displayText="komponenta"/>
              <w:listItem w:value="funkce" w:displayText="funkce"/>
              <w:listItem w:value="služba" w:displayText="služba"/>
            </w:comboBox>
          </w:sdtPr>
          <w:sdtContent>
            <w:tc>
              <w:tcPr>
                <w:tcW w:w="1404" w:type="dxa"/>
                <w:shd w:val="clear" w:color="auto" w:fill="auto"/>
              </w:tcPr>
              <w:p w:rsidR="00123869" w:rsidRPr="006A4AC9" w:rsidP="003F7B0D" w14:paraId="69CE251E" w14:textId="77777777">
                <w:pPr>
                  <w:spacing w:before="40" w:after="40"/>
                  <w:jc w:val="left"/>
                  <w:rPr>
                    <w:rFonts w:ascii="Arial" w:hAnsi="Arial" w:cs="Arial"/>
                    <w:b/>
                  </w:rPr>
                </w:pPr>
                <w:r>
                  <w:rPr>
                    <w:rFonts w:ascii="Arial" w:hAnsi="Arial" w:cs="Arial"/>
                    <w:b/>
                  </w:rPr>
                  <w:t>komponenta</w:t>
                </w:r>
              </w:p>
            </w:tc>
          </w:sdtContent>
        </w:sdt>
        <w:tc>
          <w:tcPr>
            <w:tcW w:w="2858" w:type="dxa"/>
            <w:shd w:val="clear" w:color="auto" w:fill="auto"/>
          </w:tcPr>
          <w:p w:rsidR="00123869" w:rsidRPr="006A4AC9" w:rsidP="003F7B0D" w14:paraId="2472E4A4" w14:textId="77777777">
            <w:pPr>
              <w:spacing w:before="40" w:after="40"/>
              <w:jc w:val="left"/>
              <w:rPr>
                <w:rFonts w:ascii="Arial" w:hAnsi="Arial" w:cs="Arial"/>
              </w:rPr>
            </w:pPr>
            <w:r w:rsidRPr="006A4AC9">
              <w:rPr>
                <w:rFonts w:ascii="Arial" w:hAnsi="Arial" w:cs="Arial"/>
              </w:rPr>
              <w:t>Řízení přístupu</w:t>
            </w:r>
            <w:r w:rsidRPr="006A4AC9" w:rsidR="006A4AC9">
              <w:rPr>
                <w:rFonts w:ascii="Arial" w:hAnsi="Arial" w:cs="Arial"/>
              </w:rPr>
              <w:t xml:space="preserve"> </w:t>
            </w:r>
            <w:r w:rsidR="00D14AEB">
              <w:rPr>
                <w:rFonts w:ascii="Arial" w:hAnsi="Arial" w:cs="Arial"/>
              </w:rPr>
              <w:t xml:space="preserve">a jednotné přihlášení </w:t>
            </w:r>
            <w:r w:rsidRPr="006A4AC9" w:rsidR="006A4AC9">
              <w:rPr>
                <w:rFonts w:ascii="Arial" w:hAnsi="Arial" w:cs="Arial"/>
              </w:rPr>
              <w:t>– externí komponenta</w:t>
            </w:r>
          </w:p>
        </w:tc>
        <w:tc>
          <w:tcPr>
            <w:tcW w:w="5818" w:type="dxa"/>
            <w:shd w:val="clear" w:color="auto" w:fill="auto"/>
          </w:tcPr>
          <w:p w:rsidR="00123869" w:rsidRPr="006A4AC9" w:rsidP="003F7B0D" w14:paraId="66BA1AE7" w14:textId="77777777">
            <w:pPr>
              <w:spacing w:before="40" w:after="40"/>
              <w:jc w:val="left"/>
              <w:rPr>
                <w:rFonts w:ascii="Arial" w:hAnsi="Arial" w:cs="Arial"/>
              </w:rPr>
            </w:pPr>
            <w:r w:rsidRPr="006A4AC9">
              <w:rPr>
                <w:rFonts w:ascii="Arial" w:hAnsi="Arial" w:cs="Arial"/>
              </w:rPr>
              <w:t>Řízení přístupu ke službám a datů</w:t>
            </w:r>
            <w:r w:rsidR="006A4AC9">
              <w:rPr>
                <w:rFonts w:ascii="Arial" w:hAnsi="Arial" w:cs="Arial"/>
              </w:rPr>
              <w:t>m</w:t>
            </w:r>
            <w:r w:rsidR="00BA37D2">
              <w:rPr>
                <w:rFonts w:ascii="Arial" w:hAnsi="Arial" w:cs="Arial"/>
              </w:rPr>
              <w:t>.</w:t>
            </w:r>
          </w:p>
        </w:tc>
      </w:tr>
      <w:tr w14:paraId="044282E6" w14:textId="77777777" w:rsidTr="00A5639A">
        <w:tblPrEx>
          <w:tblW w:w="10080" w:type="dxa"/>
          <w:tblInd w:w="57" w:type="dxa"/>
          <w:tblLook w:val="0620"/>
        </w:tblPrEx>
        <w:sdt>
          <w:sdtPr>
            <w:rPr>
              <w:rFonts w:ascii="Arial" w:hAnsi="Arial" w:cs="Arial"/>
              <w:b/>
            </w:rPr>
            <w:id w:val="489758948"/>
            <w:placeholder>
              <w:docPart w:val="AEDDE6021B3544BAB3BE5EF216844C7A"/>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123869" w:rsidRPr="006A4AC9" w:rsidP="003F7B0D" w14:paraId="7CD24D15"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123869" w:rsidRPr="006A4AC9" w:rsidP="003F7B0D" w14:paraId="2AE41278" w14:textId="77777777">
            <w:pPr>
              <w:spacing w:before="40" w:after="40"/>
              <w:jc w:val="left"/>
              <w:rPr>
                <w:rFonts w:ascii="Arial" w:hAnsi="Arial" w:cs="Arial"/>
              </w:rPr>
            </w:pPr>
            <w:r w:rsidRPr="006A4AC9">
              <w:rPr>
                <w:rFonts w:ascii="Arial" w:hAnsi="Arial" w:cs="Arial"/>
              </w:rPr>
              <w:t>Autorizace</w:t>
            </w:r>
          </w:p>
        </w:tc>
        <w:tc>
          <w:tcPr>
            <w:tcW w:w="5818" w:type="dxa"/>
            <w:shd w:val="clear" w:color="auto" w:fill="auto"/>
          </w:tcPr>
          <w:p w:rsidR="00123869" w:rsidRPr="006A4AC9" w:rsidP="003F7B0D" w14:paraId="0AA5588B" w14:textId="77777777">
            <w:pPr>
              <w:spacing w:before="40" w:after="40"/>
              <w:jc w:val="left"/>
              <w:rPr>
                <w:rFonts w:ascii="Arial" w:hAnsi="Arial" w:cs="Arial"/>
              </w:rPr>
            </w:pPr>
            <w:r w:rsidRPr="006A4AC9">
              <w:rPr>
                <w:rFonts w:ascii="Arial" w:hAnsi="Arial" w:cs="Arial"/>
              </w:rPr>
              <w:t>Autorizace k</w:t>
            </w:r>
            <w:r w:rsidRPr="006A4AC9" w:rsidR="00236EFC">
              <w:rPr>
                <w:rFonts w:ascii="Arial" w:hAnsi="Arial" w:cs="Arial"/>
              </w:rPr>
              <w:t> </w:t>
            </w:r>
            <w:r w:rsidRPr="006A4AC9">
              <w:rPr>
                <w:rFonts w:ascii="Arial" w:hAnsi="Arial" w:cs="Arial"/>
              </w:rPr>
              <w:t>použití služeb nebo přístupu k</w:t>
            </w:r>
            <w:r w:rsidRPr="006A4AC9" w:rsidR="00236EFC">
              <w:rPr>
                <w:rFonts w:ascii="Arial" w:hAnsi="Arial" w:cs="Arial"/>
              </w:rPr>
              <w:t> </w:t>
            </w:r>
            <w:r w:rsidRPr="006A4AC9">
              <w:rPr>
                <w:rFonts w:ascii="Arial" w:hAnsi="Arial" w:cs="Arial"/>
              </w:rPr>
              <w:t>datům</w:t>
            </w:r>
            <w:r w:rsidR="00BA37D2">
              <w:rPr>
                <w:rFonts w:ascii="Arial" w:hAnsi="Arial" w:cs="Arial"/>
              </w:rPr>
              <w:t>.</w:t>
            </w:r>
          </w:p>
        </w:tc>
      </w:tr>
      <w:tr w14:paraId="323CC773" w14:textId="77777777" w:rsidTr="00A5639A">
        <w:tblPrEx>
          <w:tblW w:w="10080" w:type="dxa"/>
          <w:tblInd w:w="57" w:type="dxa"/>
          <w:tblLook w:val="0620"/>
        </w:tblPrEx>
        <w:sdt>
          <w:sdtPr>
            <w:rPr>
              <w:rFonts w:ascii="Arial" w:hAnsi="Arial" w:cs="Arial"/>
              <w:b/>
            </w:rPr>
            <w:id w:val="-466974666"/>
            <w:placeholder>
              <w:docPart w:val="CD237E11CE4340FBB2082BB7E5A8AA95"/>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123869" w:rsidRPr="006A4AC9" w:rsidP="003F7B0D" w14:paraId="06A46017"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123869" w:rsidRPr="006A4AC9" w:rsidP="003F7B0D" w14:paraId="6B06FE1C" w14:textId="77777777">
            <w:pPr>
              <w:spacing w:before="40" w:after="40"/>
              <w:jc w:val="left"/>
              <w:rPr>
                <w:rFonts w:ascii="Arial" w:hAnsi="Arial" w:cs="Arial"/>
              </w:rPr>
            </w:pPr>
            <w:r w:rsidRPr="006A4AC9">
              <w:rPr>
                <w:rFonts w:ascii="Arial" w:hAnsi="Arial" w:cs="Arial"/>
              </w:rPr>
              <w:t>Správa identit</w:t>
            </w:r>
          </w:p>
        </w:tc>
        <w:tc>
          <w:tcPr>
            <w:tcW w:w="5818" w:type="dxa"/>
            <w:shd w:val="clear" w:color="auto" w:fill="auto"/>
          </w:tcPr>
          <w:p w:rsidR="00123869" w:rsidRPr="006A4AC9" w:rsidP="003F7B0D" w14:paraId="064F7B60" w14:textId="77777777">
            <w:pPr>
              <w:spacing w:before="40" w:after="40"/>
              <w:jc w:val="left"/>
              <w:rPr>
                <w:rFonts w:ascii="Arial" w:hAnsi="Arial" w:cs="Arial"/>
              </w:rPr>
            </w:pPr>
            <w:r>
              <w:rPr>
                <w:rFonts w:ascii="Arial" w:hAnsi="Arial" w:cs="Arial"/>
              </w:rPr>
              <w:t>-</w:t>
            </w:r>
          </w:p>
        </w:tc>
      </w:tr>
      <w:tr w14:paraId="19303182" w14:textId="77777777" w:rsidTr="00A5639A">
        <w:tblPrEx>
          <w:tblW w:w="10080" w:type="dxa"/>
          <w:tblInd w:w="57" w:type="dxa"/>
          <w:tblLook w:val="0620"/>
        </w:tblPrEx>
        <w:sdt>
          <w:sdtPr>
            <w:rPr>
              <w:rFonts w:ascii="Arial" w:hAnsi="Arial" w:cs="Arial"/>
              <w:b/>
            </w:rPr>
            <w:id w:val="773602534"/>
            <w:placeholder>
              <w:docPart w:val="DB2BE86647214E77B67495523B088113"/>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123869" w:rsidRPr="006A4AC9" w:rsidP="003F7B0D" w14:paraId="60BC5BBF"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123869" w:rsidRPr="006A4AC9" w:rsidP="003F7B0D" w14:paraId="3518877A" w14:textId="77777777">
            <w:pPr>
              <w:spacing w:before="40" w:after="40"/>
              <w:jc w:val="left"/>
              <w:rPr>
                <w:rFonts w:ascii="Arial" w:hAnsi="Arial" w:cs="Arial"/>
              </w:rPr>
            </w:pPr>
            <w:r w:rsidRPr="006A4AC9">
              <w:rPr>
                <w:rFonts w:ascii="Arial" w:hAnsi="Arial" w:cs="Arial"/>
              </w:rPr>
              <w:t>Správa rolí</w:t>
            </w:r>
          </w:p>
        </w:tc>
        <w:tc>
          <w:tcPr>
            <w:tcW w:w="5818" w:type="dxa"/>
            <w:shd w:val="clear" w:color="auto" w:fill="auto"/>
          </w:tcPr>
          <w:p w:rsidR="00123869" w:rsidRPr="006A4AC9" w:rsidP="003F7B0D" w14:paraId="09122C0A" w14:textId="77777777">
            <w:pPr>
              <w:spacing w:before="40" w:after="40"/>
              <w:jc w:val="left"/>
              <w:rPr>
                <w:rFonts w:ascii="Arial" w:hAnsi="Arial" w:cs="Arial"/>
              </w:rPr>
            </w:pPr>
            <w:r>
              <w:rPr>
                <w:rFonts w:ascii="Arial" w:hAnsi="Arial" w:cs="Arial"/>
              </w:rPr>
              <w:t>-</w:t>
            </w:r>
          </w:p>
        </w:tc>
      </w:tr>
      <w:tr w14:paraId="7939F45D" w14:textId="77777777" w:rsidTr="00A5639A">
        <w:tblPrEx>
          <w:tblW w:w="10080" w:type="dxa"/>
          <w:tblInd w:w="57" w:type="dxa"/>
          <w:tblLook w:val="0620"/>
        </w:tblPrEx>
        <w:sdt>
          <w:sdtPr>
            <w:rPr>
              <w:rFonts w:ascii="Arial" w:hAnsi="Arial" w:cs="Arial"/>
              <w:b/>
            </w:rPr>
            <w:id w:val="774825247"/>
            <w:placeholder>
              <w:docPart w:val="3F56807EC99E4F4DB4C5B52F6AEB4F1A"/>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123869" w:rsidRPr="006A4AC9" w:rsidP="003F7B0D" w14:paraId="68E812B4"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123869" w:rsidRPr="006A4AC9" w:rsidP="003F7B0D" w14:paraId="2A22725C" w14:textId="77777777">
            <w:pPr>
              <w:spacing w:before="40" w:after="40"/>
              <w:jc w:val="left"/>
              <w:rPr>
                <w:rFonts w:ascii="Arial" w:hAnsi="Arial" w:cs="Arial"/>
              </w:rPr>
            </w:pPr>
            <w:r w:rsidRPr="006A4AC9">
              <w:rPr>
                <w:rFonts w:ascii="Arial" w:hAnsi="Arial" w:cs="Arial"/>
              </w:rPr>
              <w:t>Autentizace</w:t>
            </w:r>
          </w:p>
        </w:tc>
        <w:tc>
          <w:tcPr>
            <w:tcW w:w="5818" w:type="dxa"/>
            <w:shd w:val="clear" w:color="auto" w:fill="auto"/>
          </w:tcPr>
          <w:p w:rsidR="00123869" w:rsidRPr="006A4AC9" w:rsidP="003F7B0D" w14:paraId="068A0DA4" w14:textId="77777777">
            <w:pPr>
              <w:spacing w:before="40" w:after="40"/>
              <w:jc w:val="left"/>
              <w:rPr>
                <w:rFonts w:ascii="Arial" w:hAnsi="Arial" w:cs="Arial"/>
              </w:rPr>
            </w:pPr>
            <w:r w:rsidRPr="006A4AC9">
              <w:rPr>
                <w:rFonts w:ascii="Arial" w:hAnsi="Arial" w:cs="Arial"/>
              </w:rPr>
              <w:t>Ověření identity</w:t>
            </w:r>
            <w:r w:rsidR="0041552D">
              <w:rPr>
                <w:rFonts w:ascii="Arial" w:hAnsi="Arial" w:cs="Arial"/>
              </w:rPr>
              <w:t>.</w:t>
            </w:r>
            <w:r w:rsidRPr="006A4AC9">
              <w:rPr>
                <w:rFonts w:ascii="Arial" w:hAnsi="Arial" w:cs="Arial"/>
              </w:rPr>
              <w:t xml:space="preserve"> </w:t>
            </w:r>
          </w:p>
        </w:tc>
      </w:tr>
      <w:tr w14:paraId="19FD927F" w14:textId="77777777" w:rsidTr="00A5639A">
        <w:tblPrEx>
          <w:tblW w:w="10080" w:type="dxa"/>
          <w:tblInd w:w="57" w:type="dxa"/>
          <w:tblLook w:val="0620"/>
        </w:tblPrEx>
        <w:sdt>
          <w:sdtPr>
            <w:rPr>
              <w:rFonts w:ascii="Arial" w:hAnsi="Arial" w:cs="Arial"/>
              <w:b/>
            </w:rPr>
            <w:id w:val="105396582"/>
            <w:placeholder>
              <w:docPart w:val="D0DB8C4B9872410A974717CA224B2297"/>
            </w:placeholder>
            <w:comboBox w:lastValue="komponenta">
              <w:listItem w:value="komponenta" w:displayText="komponenta"/>
              <w:listItem w:value="funkce" w:displayText="funkce"/>
              <w:listItem w:value="služba" w:displayText="služba"/>
            </w:comboBox>
          </w:sdtPr>
          <w:sdtContent>
            <w:tc>
              <w:tcPr>
                <w:tcW w:w="1404" w:type="dxa"/>
                <w:shd w:val="clear" w:color="auto" w:fill="auto"/>
              </w:tcPr>
              <w:p w:rsidR="00123869" w:rsidRPr="006A4AC9" w:rsidP="003F7B0D" w14:paraId="3F607EEF" w14:textId="77777777">
                <w:pPr>
                  <w:spacing w:before="40" w:after="40"/>
                  <w:jc w:val="left"/>
                  <w:rPr>
                    <w:rFonts w:ascii="Arial" w:hAnsi="Arial" w:cs="Arial"/>
                    <w:b/>
                  </w:rPr>
                </w:pPr>
                <w:r>
                  <w:rPr>
                    <w:rFonts w:ascii="Arial" w:hAnsi="Arial" w:cs="Arial"/>
                    <w:b/>
                  </w:rPr>
                  <w:t>komponenta</w:t>
                </w:r>
              </w:p>
            </w:tc>
          </w:sdtContent>
        </w:sdt>
        <w:tc>
          <w:tcPr>
            <w:tcW w:w="2858" w:type="dxa"/>
            <w:shd w:val="clear" w:color="auto" w:fill="auto"/>
          </w:tcPr>
          <w:p w:rsidR="00123869" w:rsidRPr="006A4AC9" w:rsidP="003F7B0D" w14:paraId="73F26712" w14:textId="77777777">
            <w:pPr>
              <w:spacing w:before="40" w:after="40"/>
              <w:jc w:val="left"/>
              <w:rPr>
                <w:rFonts w:ascii="Arial" w:hAnsi="Arial" w:cs="Arial"/>
              </w:rPr>
            </w:pPr>
            <w:r w:rsidRPr="006A4AC9">
              <w:rPr>
                <w:rFonts w:ascii="Arial" w:hAnsi="Arial" w:cs="Arial"/>
              </w:rPr>
              <w:t>SSO ISPOP</w:t>
            </w:r>
            <w:r w:rsidR="00FB54EF">
              <w:rPr>
                <w:rFonts w:ascii="Arial" w:hAnsi="Arial" w:cs="Arial"/>
              </w:rPr>
              <w:t>/EnviIAM</w:t>
            </w:r>
          </w:p>
        </w:tc>
        <w:tc>
          <w:tcPr>
            <w:tcW w:w="5818" w:type="dxa"/>
            <w:shd w:val="clear" w:color="auto" w:fill="auto"/>
          </w:tcPr>
          <w:p w:rsidR="00123869" w:rsidRPr="006A4AC9" w:rsidP="003F7B0D" w14:paraId="35690BFC" w14:textId="77777777">
            <w:pPr>
              <w:spacing w:before="40" w:after="40"/>
              <w:jc w:val="left"/>
              <w:rPr>
                <w:rFonts w:ascii="Arial" w:hAnsi="Arial" w:cs="Arial"/>
                <w:highlight w:val="yellow"/>
              </w:rPr>
            </w:pPr>
            <w:r>
              <w:rPr>
                <w:rFonts w:ascii="Arial" w:eastAsia="Calibri" w:hAnsi="Arial" w:cs="Arial"/>
              </w:rPr>
              <w:t xml:space="preserve">HNVO </w:t>
            </w:r>
            <w:r w:rsidR="006A4AC9">
              <w:rPr>
                <w:rFonts w:ascii="Arial" w:eastAsia="Calibri" w:hAnsi="Arial" w:cs="Arial"/>
              </w:rPr>
              <w:t>využívá systém jednotného přihlášení poskytovaný systémem ISPOP</w:t>
            </w:r>
            <w:r w:rsidR="00FB54EF">
              <w:rPr>
                <w:rFonts w:ascii="Arial" w:eastAsia="Calibri" w:hAnsi="Arial" w:cs="Arial"/>
              </w:rPr>
              <w:t>/</w:t>
            </w:r>
            <w:r w:rsidR="00484233">
              <w:rPr>
                <w:rFonts w:ascii="Arial" w:eastAsia="Calibri" w:hAnsi="Arial" w:cs="Arial"/>
              </w:rPr>
              <w:t xml:space="preserve">v budoucnu </w:t>
            </w:r>
            <w:r w:rsidR="00FB54EF">
              <w:rPr>
                <w:rFonts w:ascii="Arial" w:eastAsia="Calibri" w:hAnsi="Arial" w:cs="Arial"/>
              </w:rPr>
              <w:t>EnviIAM</w:t>
            </w:r>
            <w:r w:rsidR="0041552D">
              <w:rPr>
                <w:rFonts w:ascii="Arial" w:eastAsia="Calibri" w:hAnsi="Arial" w:cs="Arial"/>
              </w:rPr>
              <w:t>.</w:t>
            </w:r>
          </w:p>
        </w:tc>
      </w:tr>
      <w:tr w14:paraId="7D3DC3D0" w14:textId="77777777" w:rsidTr="00A5639A">
        <w:tblPrEx>
          <w:tblW w:w="10080" w:type="dxa"/>
          <w:tblInd w:w="57" w:type="dxa"/>
          <w:tblLook w:val="0620"/>
        </w:tblPrEx>
        <w:sdt>
          <w:sdtPr>
            <w:rPr>
              <w:rFonts w:ascii="Arial" w:hAnsi="Arial" w:cs="Arial"/>
              <w:b/>
            </w:rPr>
            <w:id w:val="800190254"/>
            <w:placeholder>
              <w:docPart w:val="851638CAC50E450C9771DA9383B2737B"/>
            </w:placeholder>
            <w:comboBox w:lastValue="komponenta">
              <w:listItem w:value="komponenta" w:displayText="komponenta"/>
              <w:listItem w:value="funkce" w:displayText="funkce"/>
              <w:listItem w:value="služba" w:displayText="služba"/>
            </w:comboBox>
          </w:sdtPr>
          <w:sdtContent>
            <w:tc>
              <w:tcPr>
                <w:tcW w:w="1404" w:type="dxa"/>
                <w:shd w:val="clear" w:color="auto" w:fill="auto"/>
              </w:tcPr>
              <w:p w:rsidR="006A4AC9" w:rsidRPr="006A4AC9" w:rsidP="003F7B0D" w14:paraId="2FE9E4B6" w14:textId="77777777">
                <w:pPr>
                  <w:spacing w:before="40" w:after="40"/>
                  <w:jc w:val="left"/>
                  <w:rPr>
                    <w:rFonts w:ascii="Arial" w:hAnsi="Arial" w:cs="Arial"/>
                    <w:b/>
                  </w:rPr>
                </w:pPr>
                <w:r>
                  <w:rPr>
                    <w:rFonts w:ascii="Arial" w:hAnsi="Arial" w:cs="Arial"/>
                    <w:b/>
                  </w:rPr>
                  <w:t>komponenta</w:t>
                </w:r>
              </w:p>
            </w:tc>
          </w:sdtContent>
        </w:sdt>
        <w:tc>
          <w:tcPr>
            <w:tcW w:w="2858" w:type="dxa"/>
            <w:shd w:val="clear" w:color="auto" w:fill="auto"/>
          </w:tcPr>
          <w:p w:rsidR="006A4AC9" w:rsidRPr="006A4AC9" w:rsidP="003F7B0D" w14:paraId="3AF7D40A" w14:textId="77777777">
            <w:pPr>
              <w:spacing w:before="40" w:after="40"/>
              <w:jc w:val="left"/>
              <w:rPr>
                <w:rFonts w:ascii="Arial" w:hAnsi="Arial" w:cs="Arial"/>
              </w:rPr>
            </w:pPr>
            <w:r>
              <w:rPr>
                <w:rFonts w:ascii="Arial" w:hAnsi="Arial" w:cs="Arial"/>
              </w:rPr>
              <w:t xml:space="preserve">HNVO </w:t>
            </w:r>
            <w:r w:rsidR="006A2A33">
              <w:rPr>
                <w:rFonts w:ascii="Arial" w:hAnsi="Arial" w:cs="Arial"/>
              </w:rPr>
              <w:t>–</w:t>
            </w:r>
            <w:r>
              <w:rPr>
                <w:rFonts w:ascii="Arial" w:hAnsi="Arial" w:cs="Arial"/>
              </w:rPr>
              <w:t xml:space="preserve"> portál</w:t>
            </w:r>
          </w:p>
        </w:tc>
        <w:tc>
          <w:tcPr>
            <w:tcW w:w="5818" w:type="dxa"/>
            <w:shd w:val="clear" w:color="auto" w:fill="auto"/>
          </w:tcPr>
          <w:p w:rsidR="006A4AC9" w:rsidP="003F7B0D" w14:paraId="508E46C5" w14:textId="77777777">
            <w:pPr>
              <w:spacing w:before="40" w:after="40"/>
              <w:jc w:val="left"/>
              <w:rPr>
                <w:rFonts w:ascii="Arial" w:eastAsia="Calibri" w:hAnsi="Arial" w:cs="Arial"/>
              </w:rPr>
            </w:pPr>
          </w:p>
        </w:tc>
      </w:tr>
      <w:tr w14:paraId="6A8EFD4D" w14:textId="77777777" w:rsidTr="00A5639A">
        <w:tblPrEx>
          <w:tblW w:w="10080" w:type="dxa"/>
          <w:tblInd w:w="57" w:type="dxa"/>
          <w:tblLook w:val="0620"/>
        </w:tblPrEx>
        <w:sdt>
          <w:sdtPr>
            <w:rPr>
              <w:rFonts w:ascii="Arial" w:hAnsi="Arial" w:cs="Arial"/>
              <w:b/>
            </w:rPr>
            <w:id w:val="-699016487"/>
            <w:placeholder>
              <w:docPart w:val="18DD17F230C94AA286629002AC9EA1BD"/>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5B1343" w:rsidRPr="006A4AC9" w:rsidP="003F7B0D" w14:paraId="458DF102"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4D3EA5" w:rsidP="003F7B0D" w14:paraId="7163A9AC" w14:textId="77777777">
            <w:pPr>
              <w:spacing w:before="40" w:after="40"/>
              <w:jc w:val="left"/>
              <w:rPr>
                <w:rFonts w:ascii="Arial" w:hAnsi="Arial" w:cs="Arial"/>
              </w:rPr>
            </w:pPr>
            <w:r>
              <w:rPr>
                <w:rFonts w:ascii="Arial" w:hAnsi="Arial" w:cs="Arial"/>
              </w:rPr>
              <w:t>Zveřejňování obsahu</w:t>
            </w:r>
          </w:p>
        </w:tc>
        <w:tc>
          <w:tcPr>
            <w:tcW w:w="5818" w:type="dxa"/>
            <w:shd w:val="clear" w:color="auto" w:fill="auto"/>
          </w:tcPr>
          <w:p w:rsidR="006A2A33" w:rsidP="003F7B0D" w14:paraId="1771246C" w14:textId="77777777">
            <w:pPr>
              <w:spacing w:before="40" w:after="40"/>
              <w:jc w:val="left"/>
              <w:rPr>
                <w:rFonts w:ascii="Arial" w:eastAsia="Calibri" w:hAnsi="Arial" w:cs="Arial"/>
              </w:rPr>
            </w:pPr>
            <w:r>
              <w:rPr>
                <w:rFonts w:ascii="Arial" w:eastAsia="Calibri" w:hAnsi="Arial" w:cs="Arial"/>
              </w:rPr>
              <w:t>Veřejně dostupné informace o agendě HNVO</w:t>
            </w:r>
            <w:r w:rsidR="0041552D">
              <w:rPr>
                <w:rFonts w:ascii="Arial" w:eastAsia="Calibri" w:hAnsi="Arial" w:cs="Arial"/>
              </w:rPr>
              <w:t>.</w:t>
            </w:r>
          </w:p>
        </w:tc>
      </w:tr>
      <w:tr w14:paraId="2D58FBC2" w14:textId="77777777" w:rsidTr="00A5639A">
        <w:tblPrEx>
          <w:tblW w:w="10080" w:type="dxa"/>
          <w:tblInd w:w="57" w:type="dxa"/>
          <w:tblLook w:val="0620"/>
        </w:tblPrEx>
        <w:sdt>
          <w:sdtPr>
            <w:rPr>
              <w:rFonts w:ascii="Arial" w:hAnsi="Arial" w:cs="Arial"/>
              <w:b/>
            </w:rPr>
            <w:id w:val="1939872907"/>
            <w:placeholder>
              <w:docPart w:val="A51DE2FA0376433EAFE6E33181EDF710"/>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4D3EA5" w:rsidRPr="006A4AC9" w:rsidP="003F7B0D" w14:paraId="0A986A69"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4D3EA5" w:rsidP="003F7B0D" w14:paraId="14370627" w14:textId="77777777">
            <w:pPr>
              <w:spacing w:before="40" w:after="40"/>
              <w:jc w:val="left"/>
              <w:rPr>
                <w:rFonts w:ascii="Arial" w:hAnsi="Arial" w:cs="Arial"/>
              </w:rPr>
            </w:pPr>
            <w:r>
              <w:rPr>
                <w:rFonts w:ascii="Arial" w:hAnsi="Arial" w:cs="Arial"/>
              </w:rPr>
              <w:t xml:space="preserve">Seznam </w:t>
            </w:r>
            <w:r w:rsidR="00882095">
              <w:rPr>
                <w:rFonts w:ascii="Arial" w:hAnsi="Arial" w:cs="Arial"/>
              </w:rPr>
              <w:t>pověřených osob</w:t>
            </w:r>
          </w:p>
        </w:tc>
        <w:tc>
          <w:tcPr>
            <w:tcW w:w="5818" w:type="dxa"/>
            <w:shd w:val="clear" w:color="auto" w:fill="auto"/>
          </w:tcPr>
          <w:p w:rsidR="004D3EA5" w:rsidP="003F7B0D" w14:paraId="1DF3CF00" w14:textId="77777777">
            <w:pPr>
              <w:spacing w:before="40" w:after="40"/>
              <w:jc w:val="left"/>
              <w:rPr>
                <w:rFonts w:ascii="Arial" w:eastAsia="Calibri" w:hAnsi="Arial" w:cs="Arial"/>
              </w:rPr>
            </w:pPr>
            <w:r>
              <w:rPr>
                <w:rFonts w:ascii="Arial" w:eastAsia="Calibri" w:hAnsi="Arial" w:cs="Arial"/>
              </w:rPr>
              <w:t>Veřejně dostupný seznam osob, které mají pověření k hodnocení nebezpečných vlastností odpadů</w:t>
            </w:r>
            <w:r w:rsidR="0041552D">
              <w:rPr>
                <w:rFonts w:ascii="Arial" w:eastAsia="Calibri" w:hAnsi="Arial" w:cs="Arial"/>
              </w:rPr>
              <w:t>.</w:t>
            </w:r>
          </w:p>
        </w:tc>
      </w:tr>
      <w:tr w14:paraId="41527B18" w14:textId="77777777" w:rsidTr="00A5639A">
        <w:tblPrEx>
          <w:tblW w:w="10080" w:type="dxa"/>
          <w:tblInd w:w="57" w:type="dxa"/>
          <w:tblLook w:val="0620"/>
        </w:tblPrEx>
        <w:sdt>
          <w:sdtPr>
            <w:rPr>
              <w:rFonts w:ascii="Arial" w:hAnsi="Arial" w:cs="Arial"/>
              <w:b/>
            </w:rPr>
            <w:id w:val="-1817481359"/>
            <w:placeholder>
              <w:docPart w:val="41DE0E3608054D8A885D4E6A3CEBD10A"/>
            </w:placeholder>
            <w:comboBox w:lastValue="komponenta">
              <w:listItem w:value="komponenta" w:displayText="komponenta"/>
              <w:listItem w:value="funkce" w:displayText="funkce"/>
              <w:listItem w:value="služba" w:displayText="služba"/>
            </w:comboBox>
          </w:sdtPr>
          <w:sdtContent>
            <w:tc>
              <w:tcPr>
                <w:tcW w:w="1404" w:type="dxa"/>
                <w:shd w:val="clear" w:color="auto" w:fill="auto"/>
              </w:tcPr>
              <w:p w:rsidR="005B07E6" w:rsidRPr="006A4AC9" w:rsidP="005B07E6" w14:paraId="49BF0343" w14:textId="77777777">
                <w:pPr>
                  <w:spacing w:before="40" w:after="40"/>
                  <w:jc w:val="left"/>
                  <w:rPr>
                    <w:rFonts w:ascii="Arial" w:hAnsi="Arial" w:cs="Arial"/>
                    <w:b/>
                  </w:rPr>
                </w:pPr>
                <w:r>
                  <w:rPr>
                    <w:rFonts w:ascii="Arial" w:hAnsi="Arial" w:cs="Arial"/>
                    <w:b/>
                  </w:rPr>
                  <w:t>komponenta</w:t>
                </w:r>
              </w:p>
            </w:tc>
          </w:sdtContent>
        </w:sdt>
        <w:tc>
          <w:tcPr>
            <w:tcW w:w="2858" w:type="dxa"/>
            <w:shd w:val="clear" w:color="auto" w:fill="auto"/>
          </w:tcPr>
          <w:p w:rsidR="005B07E6" w:rsidRPr="006A4AC9" w:rsidP="005B07E6" w14:paraId="3FED0D9D" w14:textId="77777777">
            <w:pPr>
              <w:spacing w:before="40" w:after="40"/>
              <w:jc w:val="left"/>
              <w:rPr>
                <w:rFonts w:ascii="Arial" w:hAnsi="Arial" w:cs="Arial"/>
              </w:rPr>
            </w:pPr>
            <w:r w:rsidRPr="006A4AC9">
              <w:rPr>
                <w:rFonts w:ascii="Arial" w:hAnsi="Arial" w:cs="Arial"/>
              </w:rPr>
              <w:t>HNVO  – aplikační část</w:t>
            </w:r>
          </w:p>
        </w:tc>
        <w:tc>
          <w:tcPr>
            <w:tcW w:w="5818" w:type="dxa"/>
            <w:shd w:val="clear" w:color="auto" w:fill="auto"/>
          </w:tcPr>
          <w:p w:rsidR="005B07E6" w:rsidRPr="006A4AC9" w:rsidP="005B07E6" w14:paraId="04300593" w14:textId="77777777">
            <w:pPr>
              <w:spacing w:before="40" w:after="40"/>
              <w:jc w:val="left"/>
              <w:rPr>
                <w:rFonts w:ascii="Arial" w:hAnsi="Arial" w:cs="Arial"/>
              </w:rPr>
            </w:pPr>
          </w:p>
        </w:tc>
      </w:tr>
      <w:tr w14:paraId="62E395BB" w14:textId="77777777" w:rsidTr="00A5639A">
        <w:tblPrEx>
          <w:tblW w:w="10080" w:type="dxa"/>
          <w:tblInd w:w="57" w:type="dxa"/>
          <w:tblLook w:val="0620"/>
        </w:tblPrEx>
        <w:sdt>
          <w:sdtPr>
            <w:rPr>
              <w:rFonts w:ascii="Arial" w:hAnsi="Arial" w:cs="Arial"/>
              <w:b/>
            </w:rPr>
            <w:id w:val="-1086229201"/>
            <w:placeholder>
              <w:docPart w:val="4A712CD6768A4CA1A6E96FCE318563C8"/>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5B07E6" w:rsidRPr="006A4AC9" w:rsidP="005B07E6" w14:paraId="14492562"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5B07E6" w:rsidRPr="006A4AC9" w:rsidP="005B07E6" w14:paraId="552BD606" w14:textId="77777777">
            <w:pPr>
              <w:spacing w:before="40" w:after="40"/>
              <w:jc w:val="left"/>
              <w:rPr>
                <w:rFonts w:ascii="Arial" w:hAnsi="Arial" w:cs="Arial"/>
              </w:rPr>
            </w:pPr>
            <w:r w:rsidRPr="006A4AC9">
              <w:rPr>
                <w:rFonts w:ascii="Arial" w:hAnsi="Arial" w:cs="Arial"/>
              </w:rPr>
              <w:t>Administrace systému</w:t>
            </w:r>
          </w:p>
        </w:tc>
        <w:tc>
          <w:tcPr>
            <w:tcW w:w="5818" w:type="dxa"/>
            <w:shd w:val="clear" w:color="auto" w:fill="auto"/>
          </w:tcPr>
          <w:p w:rsidR="005B07E6" w:rsidRPr="006A4AC9" w:rsidP="005B07E6" w14:paraId="0DBE9194" w14:textId="77777777">
            <w:pPr>
              <w:spacing w:before="40" w:after="40"/>
              <w:jc w:val="left"/>
              <w:rPr>
                <w:rFonts w:ascii="Arial" w:hAnsi="Arial" w:cs="Arial"/>
              </w:rPr>
            </w:pPr>
            <w:r w:rsidRPr="006A4AC9">
              <w:rPr>
                <w:rFonts w:ascii="Arial" w:hAnsi="Arial" w:cs="Arial"/>
              </w:rPr>
              <w:t>Administrátorská konfigurace, nastavení</w:t>
            </w:r>
            <w:r w:rsidR="00132BE1">
              <w:rPr>
                <w:rFonts w:ascii="Arial" w:hAnsi="Arial" w:cs="Arial"/>
              </w:rPr>
              <w:t>, správa jednotlivých objektů</w:t>
            </w:r>
            <w:r w:rsidR="0041552D">
              <w:rPr>
                <w:rFonts w:ascii="Arial" w:hAnsi="Arial" w:cs="Arial"/>
              </w:rPr>
              <w:t>.</w:t>
            </w:r>
          </w:p>
        </w:tc>
      </w:tr>
      <w:tr w14:paraId="37EA8237" w14:textId="77777777" w:rsidTr="00A5639A">
        <w:tblPrEx>
          <w:tblW w:w="10080" w:type="dxa"/>
          <w:tblInd w:w="57" w:type="dxa"/>
          <w:tblLook w:val="0620"/>
        </w:tblPrEx>
        <w:sdt>
          <w:sdtPr>
            <w:rPr>
              <w:rFonts w:ascii="Arial" w:hAnsi="Arial" w:cs="Arial"/>
              <w:b/>
            </w:rPr>
            <w:id w:val="1124112633"/>
            <w:placeholder>
              <w:docPart w:val="19F244A8191B446FBDEA7C81F1A1605A"/>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514D85" w:rsidRPr="006A4AC9" w:rsidP="005B07E6" w14:paraId="4FF42543"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514D85" w:rsidRPr="006A4AC9" w:rsidP="005B07E6" w14:paraId="64465E9E" w14:textId="77777777">
            <w:pPr>
              <w:spacing w:before="40" w:after="40"/>
              <w:jc w:val="left"/>
              <w:rPr>
                <w:rFonts w:ascii="Arial" w:hAnsi="Arial" w:cs="Arial"/>
              </w:rPr>
            </w:pPr>
            <w:r>
              <w:rPr>
                <w:rFonts w:ascii="Arial" w:hAnsi="Arial" w:cs="Arial"/>
              </w:rPr>
              <w:t>Správa pověřených osob</w:t>
            </w:r>
          </w:p>
        </w:tc>
        <w:tc>
          <w:tcPr>
            <w:tcW w:w="5818" w:type="dxa"/>
            <w:shd w:val="clear" w:color="auto" w:fill="auto"/>
          </w:tcPr>
          <w:p w:rsidR="00514D85" w:rsidRPr="006A4AC9" w:rsidP="005B07E6" w14:paraId="7AA8C716" w14:textId="77777777">
            <w:pPr>
              <w:spacing w:before="40" w:after="40"/>
              <w:jc w:val="left"/>
              <w:rPr>
                <w:rFonts w:ascii="Arial" w:hAnsi="Arial" w:cs="Arial"/>
              </w:rPr>
            </w:pPr>
            <w:r>
              <w:rPr>
                <w:rFonts w:ascii="Arial" w:hAnsi="Arial" w:cs="Arial"/>
              </w:rPr>
              <w:t>Evidence osob, které mají uděleno pověření k hodnocení nebezpečných vlastností</w:t>
            </w:r>
            <w:r w:rsidR="0041552D">
              <w:rPr>
                <w:rFonts w:ascii="Arial" w:hAnsi="Arial" w:cs="Arial"/>
              </w:rPr>
              <w:t>.</w:t>
            </w:r>
          </w:p>
        </w:tc>
      </w:tr>
      <w:tr w14:paraId="1C4F9D68" w14:textId="77777777" w:rsidTr="00A5639A">
        <w:tblPrEx>
          <w:tblW w:w="10080" w:type="dxa"/>
          <w:tblInd w:w="57" w:type="dxa"/>
          <w:tblLook w:val="0620"/>
        </w:tblPrEx>
        <w:sdt>
          <w:sdtPr>
            <w:rPr>
              <w:rFonts w:ascii="Arial" w:hAnsi="Arial" w:cs="Arial"/>
              <w:b/>
            </w:rPr>
            <w:id w:val="-1211576476"/>
            <w:placeholder>
              <w:docPart w:val="91C96727FECA4468BC16A5DDE4C2D4AE"/>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5B07E6" w:rsidRPr="006A4AC9" w:rsidP="005B07E6" w14:paraId="3A924F1F"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5B07E6" w:rsidRPr="006A4AC9" w:rsidP="005B07E6" w14:paraId="19F23B9F" w14:textId="77777777">
            <w:pPr>
              <w:spacing w:before="40" w:after="40"/>
              <w:jc w:val="left"/>
              <w:rPr>
                <w:rFonts w:ascii="Arial" w:hAnsi="Arial" w:cs="Arial"/>
              </w:rPr>
            </w:pPr>
            <w:r>
              <w:rPr>
                <w:rFonts w:ascii="Arial" w:hAnsi="Arial" w:cs="Arial"/>
              </w:rPr>
              <w:t>Podávání žádostí a jejich správa</w:t>
            </w:r>
          </w:p>
        </w:tc>
        <w:tc>
          <w:tcPr>
            <w:tcW w:w="5818" w:type="dxa"/>
            <w:shd w:val="clear" w:color="auto" w:fill="auto"/>
          </w:tcPr>
          <w:p w:rsidR="005B07E6" w:rsidRPr="006A4AC9" w:rsidP="005B07E6" w14:paraId="7CE5F0B0" w14:textId="77777777">
            <w:pPr>
              <w:spacing w:before="40" w:after="40"/>
              <w:jc w:val="left"/>
              <w:rPr>
                <w:rFonts w:ascii="Arial" w:hAnsi="Arial" w:cs="Arial"/>
              </w:rPr>
            </w:pPr>
            <w:r>
              <w:rPr>
                <w:rFonts w:ascii="Arial" w:hAnsi="Arial" w:cs="Arial"/>
              </w:rPr>
              <w:t>Ž</w:t>
            </w:r>
            <w:r w:rsidRPr="006A4AC9" w:rsidR="00710739">
              <w:rPr>
                <w:rFonts w:ascii="Arial" w:hAnsi="Arial" w:cs="Arial"/>
              </w:rPr>
              <w:t>ádosti vytvořené v systému ze st</w:t>
            </w:r>
            <w:r w:rsidRPr="006A4AC9" w:rsidR="00937850">
              <w:rPr>
                <w:rFonts w:ascii="Arial" w:hAnsi="Arial" w:cs="Arial"/>
              </w:rPr>
              <w:t>r</w:t>
            </w:r>
            <w:r w:rsidRPr="006A4AC9" w:rsidR="00710739">
              <w:rPr>
                <w:rFonts w:ascii="Arial" w:hAnsi="Arial" w:cs="Arial"/>
              </w:rPr>
              <w:t xml:space="preserve">any </w:t>
            </w:r>
            <w:r w:rsidRPr="006A4AC9" w:rsidR="005E0DF9">
              <w:rPr>
                <w:rFonts w:ascii="Arial" w:hAnsi="Arial" w:cs="Arial"/>
              </w:rPr>
              <w:t>původců nebo oprávněných osob</w:t>
            </w:r>
            <w:r w:rsidR="0041552D">
              <w:rPr>
                <w:rFonts w:ascii="Arial" w:hAnsi="Arial" w:cs="Arial"/>
              </w:rPr>
              <w:t>.</w:t>
            </w:r>
          </w:p>
        </w:tc>
      </w:tr>
      <w:tr w14:paraId="4BFC6066" w14:textId="77777777" w:rsidTr="00A5639A">
        <w:tblPrEx>
          <w:tblW w:w="10080" w:type="dxa"/>
          <w:tblInd w:w="57" w:type="dxa"/>
          <w:tblLook w:val="0620"/>
        </w:tblPrEx>
        <w:tc>
          <w:tcPr>
            <w:tcW w:w="1404" w:type="dxa"/>
            <w:shd w:val="clear" w:color="auto" w:fill="auto"/>
          </w:tcPr>
          <w:p w:rsidR="005B07E6" w:rsidRPr="006A4AC9" w:rsidP="005B07E6" w14:paraId="35564FDC" w14:textId="77777777">
            <w:pPr>
              <w:spacing w:before="40" w:after="40"/>
              <w:jc w:val="left"/>
              <w:rPr>
                <w:rFonts w:ascii="Arial" w:hAnsi="Arial" w:cs="Arial"/>
                <w:b/>
              </w:rPr>
            </w:pPr>
            <w:r w:rsidRPr="006A4AC9">
              <w:rPr>
                <w:rFonts w:ascii="Arial" w:hAnsi="Arial" w:cs="Arial"/>
                <w:b/>
              </w:rPr>
              <w:t>funkce</w:t>
            </w:r>
          </w:p>
        </w:tc>
        <w:tc>
          <w:tcPr>
            <w:tcW w:w="2858" w:type="dxa"/>
            <w:shd w:val="clear" w:color="auto" w:fill="auto"/>
          </w:tcPr>
          <w:p w:rsidR="005B07E6" w:rsidRPr="006A4AC9" w:rsidP="005B07E6" w14:paraId="4B4283C9" w14:textId="77777777">
            <w:pPr>
              <w:spacing w:before="40" w:after="40"/>
              <w:jc w:val="left"/>
              <w:rPr>
                <w:rFonts w:ascii="Arial" w:hAnsi="Arial" w:cs="Arial"/>
              </w:rPr>
            </w:pPr>
            <w:r>
              <w:rPr>
                <w:rFonts w:ascii="Arial" w:hAnsi="Arial" w:cs="Arial"/>
              </w:rPr>
              <w:t xml:space="preserve">Vydávání </w:t>
            </w:r>
            <w:r w:rsidRPr="006A4AC9" w:rsidR="00AB1B5E">
              <w:rPr>
                <w:rFonts w:ascii="Arial" w:hAnsi="Arial" w:cs="Arial"/>
              </w:rPr>
              <w:t>osvědčení</w:t>
            </w:r>
            <w:r>
              <w:rPr>
                <w:rFonts w:ascii="Arial" w:hAnsi="Arial" w:cs="Arial"/>
              </w:rPr>
              <w:t xml:space="preserve"> a jejich správa</w:t>
            </w:r>
          </w:p>
        </w:tc>
        <w:tc>
          <w:tcPr>
            <w:tcW w:w="5818" w:type="dxa"/>
            <w:shd w:val="clear" w:color="auto" w:fill="auto"/>
          </w:tcPr>
          <w:p w:rsidR="005B07E6" w:rsidRPr="006A4AC9" w:rsidP="005B07E6" w14:paraId="51C6A031" w14:textId="77777777">
            <w:pPr>
              <w:spacing w:before="40" w:after="40"/>
              <w:jc w:val="left"/>
              <w:rPr>
                <w:rFonts w:ascii="Arial" w:hAnsi="Arial" w:cs="Arial"/>
              </w:rPr>
            </w:pPr>
            <w:r>
              <w:rPr>
                <w:rFonts w:ascii="Arial" w:hAnsi="Arial" w:cs="Arial"/>
              </w:rPr>
              <w:t xml:space="preserve">Nástroje pro vydání </w:t>
            </w:r>
            <w:r w:rsidRPr="006A4AC9">
              <w:rPr>
                <w:rFonts w:ascii="Arial" w:hAnsi="Arial" w:cs="Arial"/>
              </w:rPr>
              <w:t>osvědčení</w:t>
            </w:r>
            <w:r>
              <w:rPr>
                <w:rFonts w:ascii="Arial" w:hAnsi="Arial" w:cs="Arial"/>
              </w:rPr>
              <w:t xml:space="preserve"> a jejich správa</w:t>
            </w:r>
            <w:r w:rsidR="0041552D">
              <w:rPr>
                <w:rFonts w:ascii="Arial" w:hAnsi="Arial" w:cs="Arial"/>
              </w:rPr>
              <w:t>.</w:t>
            </w:r>
          </w:p>
        </w:tc>
      </w:tr>
      <w:tr w14:paraId="2E71AD48" w14:textId="77777777" w:rsidTr="00A5639A">
        <w:tblPrEx>
          <w:tblW w:w="10080" w:type="dxa"/>
          <w:tblInd w:w="57" w:type="dxa"/>
          <w:tblLook w:val="0620"/>
        </w:tblPrEx>
        <w:tc>
          <w:tcPr>
            <w:tcW w:w="1404" w:type="dxa"/>
            <w:shd w:val="clear" w:color="auto" w:fill="auto"/>
          </w:tcPr>
          <w:p w:rsidR="00AB1B5E" w:rsidRPr="006A4AC9" w:rsidP="005B07E6" w14:paraId="2C0B18C6" w14:textId="77777777">
            <w:pPr>
              <w:spacing w:before="40" w:after="40"/>
              <w:jc w:val="left"/>
              <w:rPr>
                <w:rFonts w:ascii="Arial" w:hAnsi="Arial" w:cs="Arial"/>
                <w:b/>
              </w:rPr>
            </w:pPr>
            <w:r w:rsidRPr="006A4AC9">
              <w:rPr>
                <w:rFonts w:ascii="Arial" w:hAnsi="Arial" w:cs="Arial"/>
                <w:b/>
              </w:rPr>
              <w:t>funkce</w:t>
            </w:r>
          </w:p>
        </w:tc>
        <w:tc>
          <w:tcPr>
            <w:tcW w:w="2858" w:type="dxa"/>
            <w:shd w:val="clear" w:color="auto" w:fill="auto"/>
          </w:tcPr>
          <w:p w:rsidR="00AB1B5E" w:rsidRPr="006A4AC9" w:rsidP="005B07E6" w14:paraId="40C2371A" w14:textId="77777777">
            <w:pPr>
              <w:spacing w:before="40" w:after="40"/>
              <w:jc w:val="left"/>
              <w:rPr>
                <w:rFonts w:ascii="Arial" w:hAnsi="Arial" w:cs="Arial"/>
              </w:rPr>
            </w:pPr>
            <w:r>
              <w:rPr>
                <w:rFonts w:ascii="Arial" w:hAnsi="Arial" w:cs="Arial"/>
              </w:rPr>
              <w:t>Vydávání sdělení a jejich správa</w:t>
            </w:r>
          </w:p>
        </w:tc>
        <w:tc>
          <w:tcPr>
            <w:tcW w:w="5818" w:type="dxa"/>
            <w:shd w:val="clear" w:color="auto" w:fill="auto"/>
          </w:tcPr>
          <w:p w:rsidR="00AB1B5E" w:rsidRPr="006A4AC9" w:rsidP="005B07E6" w14:paraId="75C8ABBF" w14:textId="77777777">
            <w:pPr>
              <w:spacing w:before="40" w:after="40"/>
              <w:jc w:val="left"/>
              <w:rPr>
                <w:rFonts w:ascii="Arial" w:hAnsi="Arial" w:cs="Arial"/>
              </w:rPr>
            </w:pPr>
            <w:r>
              <w:rPr>
                <w:rFonts w:ascii="Arial" w:hAnsi="Arial" w:cs="Arial"/>
              </w:rPr>
              <w:t xml:space="preserve">Nástroje pro </w:t>
            </w:r>
            <w:r w:rsidRPr="006A4AC9" w:rsidR="00FF6602">
              <w:rPr>
                <w:rFonts w:ascii="Arial" w:hAnsi="Arial" w:cs="Arial"/>
              </w:rPr>
              <w:t>vyd</w:t>
            </w:r>
            <w:r>
              <w:rPr>
                <w:rFonts w:ascii="Arial" w:hAnsi="Arial" w:cs="Arial"/>
              </w:rPr>
              <w:t>ání</w:t>
            </w:r>
            <w:r w:rsidRPr="006A4AC9" w:rsidR="00FF6602">
              <w:rPr>
                <w:rFonts w:ascii="Arial" w:hAnsi="Arial" w:cs="Arial"/>
              </w:rPr>
              <w:t xml:space="preserve"> sdělení</w:t>
            </w:r>
            <w:r>
              <w:rPr>
                <w:rFonts w:ascii="Arial" w:hAnsi="Arial" w:cs="Arial"/>
              </w:rPr>
              <w:t xml:space="preserve"> a jejich správa</w:t>
            </w:r>
            <w:r w:rsidR="0041552D">
              <w:rPr>
                <w:rFonts w:ascii="Arial" w:hAnsi="Arial" w:cs="Arial"/>
              </w:rPr>
              <w:t>.</w:t>
            </w:r>
          </w:p>
        </w:tc>
      </w:tr>
      <w:tr w14:paraId="1A1D52D1" w14:textId="77777777" w:rsidTr="00A5639A">
        <w:tblPrEx>
          <w:tblW w:w="10080" w:type="dxa"/>
          <w:tblInd w:w="57" w:type="dxa"/>
          <w:tblLook w:val="0620"/>
        </w:tblPrEx>
        <w:sdt>
          <w:sdtPr>
            <w:rPr>
              <w:rFonts w:ascii="Arial" w:hAnsi="Arial" w:cs="Arial"/>
              <w:b/>
            </w:rPr>
            <w:id w:val="-811398778"/>
            <w:placeholder>
              <w:docPart w:val="B2EEB692606E434CAD1CAEF21AB9FDDD"/>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5B07E6" w:rsidRPr="006A4AC9" w:rsidP="005B07E6" w14:paraId="5A117666"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5B07E6" w:rsidRPr="006A4AC9" w:rsidP="005B07E6" w14:paraId="6AF81FB0" w14:textId="77777777">
            <w:pPr>
              <w:spacing w:before="40" w:after="40"/>
              <w:jc w:val="left"/>
              <w:rPr>
                <w:rFonts w:ascii="Arial" w:hAnsi="Arial" w:cs="Arial"/>
              </w:rPr>
            </w:pPr>
            <w:r w:rsidRPr="006A4AC9">
              <w:rPr>
                <w:rFonts w:ascii="Arial" w:hAnsi="Arial" w:cs="Arial"/>
              </w:rPr>
              <w:t>Notifikace</w:t>
            </w:r>
          </w:p>
        </w:tc>
        <w:tc>
          <w:tcPr>
            <w:tcW w:w="5818" w:type="dxa"/>
            <w:shd w:val="clear" w:color="auto" w:fill="auto"/>
          </w:tcPr>
          <w:p w:rsidR="005B07E6" w:rsidRPr="006A4AC9" w:rsidP="005B07E6" w14:paraId="4BE48DB6" w14:textId="77777777">
            <w:pPr>
              <w:spacing w:before="40" w:after="40"/>
              <w:jc w:val="left"/>
              <w:rPr>
                <w:rFonts w:ascii="Arial" w:hAnsi="Arial" w:cs="Arial"/>
              </w:rPr>
            </w:pPr>
            <w:r w:rsidRPr="006A4AC9">
              <w:rPr>
                <w:rFonts w:ascii="Arial" w:hAnsi="Arial" w:cs="Arial"/>
              </w:rPr>
              <w:t>Nástroje pro definici a realizaci notifikačních zpráv pro uživatele</w:t>
            </w:r>
            <w:r w:rsidR="00891202">
              <w:rPr>
                <w:rFonts w:ascii="Arial" w:hAnsi="Arial" w:cs="Arial"/>
              </w:rPr>
              <w:t>.</w:t>
            </w:r>
            <w:r w:rsidRPr="006A4AC9">
              <w:rPr>
                <w:rFonts w:ascii="Arial" w:hAnsi="Arial" w:cs="Arial"/>
              </w:rPr>
              <w:t xml:space="preserve"> </w:t>
            </w:r>
          </w:p>
        </w:tc>
      </w:tr>
      <w:tr w14:paraId="32B26555" w14:textId="77777777" w:rsidTr="00A5639A">
        <w:tblPrEx>
          <w:tblW w:w="10080" w:type="dxa"/>
          <w:tblInd w:w="57" w:type="dxa"/>
          <w:tblLook w:val="0620"/>
        </w:tblPrEx>
        <w:sdt>
          <w:sdtPr>
            <w:rPr>
              <w:rFonts w:ascii="Arial" w:hAnsi="Arial" w:cs="Arial"/>
              <w:b/>
            </w:rPr>
            <w:id w:val="925687999"/>
            <w:placeholder>
              <w:docPart w:val="C3A0FCD33DDD4AA5ADCF71E11BE60945"/>
            </w:placeholder>
            <w:comboBox w:lastValue="funkce">
              <w:listItem w:value="komponenta" w:displayText="komponenta"/>
              <w:listItem w:value="funkce" w:displayText="funkce"/>
              <w:listItem w:value="služba" w:displayText="služba"/>
            </w:comboBox>
          </w:sdtPr>
          <w:sdtContent>
            <w:tc>
              <w:tcPr>
                <w:tcW w:w="1404" w:type="dxa"/>
                <w:shd w:val="clear" w:color="auto" w:fill="auto"/>
              </w:tcPr>
              <w:p w:rsidR="000B1056" w:rsidP="005B07E6" w14:paraId="71FECB47" w14:textId="77777777">
                <w:pPr>
                  <w:spacing w:before="40" w:after="40"/>
                  <w:jc w:val="left"/>
                  <w:rPr>
                    <w:rFonts w:ascii="Arial" w:hAnsi="Arial" w:cs="Arial"/>
                    <w:b/>
                  </w:rPr>
                </w:pPr>
                <w:r>
                  <w:rPr>
                    <w:rFonts w:ascii="Arial" w:hAnsi="Arial" w:cs="Arial"/>
                    <w:b/>
                  </w:rPr>
                  <w:t>funkce</w:t>
                </w:r>
              </w:p>
            </w:tc>
          </w:sdtContent>
        </w:sdt>
        <w:tc>
          <w:tcPr>
            <w:tcW w:w="2858" w:type="dxa"/>
            <w:shd w:val="clear" w:color="auto" w:fill="auto"/>
          </w:tcPr>
          <w:p w:rsidR="000B1056" w:rsidRPr="006A4AC9" w:rsidP="005B07E6" w14:paraId="56C95B34" w14:textId="77777777">
            <w:pPr>
              <w:spacing w:before="40" w:after="40"/>
              <w:jc w:val="left"/>
              <w:rPr>
                <w:rFonts w:ascii="Arial" w:hAnsi="Arial" w:cs="Arial"/>
              </w:rPr>
            </w:pPr>
            <w:r>
              <w:rPr>
                <w:rFonts w:ascii="Arial" w:hAnsi="Arial" w:cs="Arial"/>
              </w:rPr>
              <w:t>Reportování</w:t>
            </w:r>
          </w:p>
        </w:tc>
        <w:tc>
          <w:tcPr>
            <w:tcW w:w="5818" w:type="dxa"/>
            <w:shd w:val="clear" w:color="auto" w:fill="auto"/>
          </w:tcPr>
          <w:p w:rsidR="000B1056" w:rsidRPr="006A4AC9" w:rsidP="005B07E6" w14:paraId="05BCAFD6" w14:textId="77777777">
            <w:pPr>
              <w:spacing w:before="40" w:after="40"/>
              <w:jc w:val="left"/>
              <w:rPr>
                <w:rFonts w:ascii="Arial" w:hAnsi="Arial" w:cs="Arial"/>
              </w:rPr>
            </w:pPr>
            <w:r>
              <w:rPr>
                <w:rFonts w:ascii="Arial" w:hAnsi="Arial" w:cs="Arial"/>
              </w:rPr>
              <w:t>Nástroj pro přehled výstupu dat</w:t>
            </w:r>
            <w:r w:rsidR="00891202">
              <w:rPr>
                <w:rFonts w:ascii="Arial" w:hAnsi="Arial" w:cs="Arial"/>
              </w:rPr>
              <w:t>.</w:t>
            </w:r>
          </w:p>
        </w:tc>
      </w:tr>
    </w:tbl>
    <w:p w:rsidR="00C41F26" w:rsidRPr="003F7B0D" w:rsidP="00FD10A1" w14:paraId="00E63763" w14:textId="77777777">
      <w:pPr>
        <w:rPr>
          <w:rFonts w:ascii="Arial" w:hAnsi="Arial" w:cs="Arial"/>
        </w:rPr>
      </w:pPr>
    </w:p>
    <w:tbl>
      <w:tblPr>
        <w:tblStyle w:val="Style1"/>
        <w:tblW w:w="10080" w:type="dxa"/>
        <w:tblInd w:w="57" w:type="dxa"/>
        <w:tblLook w:val="0620"/>
      </w:tblPr>
      <w:tblGrid>
        <w:gridCol w:w="1923"/>
        <w:gridCol w:w="1984"/>
        <w:gridCol w:w="1701"/>
        <w:gridCol w:w="4472"/>
      </w:tblGrid>
      <w:tr w14:paraId="3FE7882E" w14:textId="77777777" w:rsidTr="00A5639A">
        <w:tblPrEx>
          <w:tblW w:w="10080" w:type="dxa"/>
          <w:tblInd w:w="57" w:type="dxa"/>
          <w:tblLook w:val="0620"/>
        </w:tblPrEx>
        <w:trPr>
          <w:tblHeader/>
        </w:trPr>
        <w:tc>
          <w:tcPr>
            <w:tcW w:w="10080" w:type="dxa"/>
            <w:gridSpan w:val="4"/>
          </w:tcPr>
          <w:p w:rsidR="00D63949" w:rsidRPr="002C3CAF" w:rsidP="003F7B0D" w14:paraId="1AE78BB6" w14:textId="77777777">
            <w:pPr>
              <w:keepNext/>
              <w:spacing w:before="40" w:after="40"/>
              <w:contextualSpacing w:val="0"/>
              <w:rPr>
                <w:rFonts w:ascii="Arial" w:hAnsi="Arial" w:cs="Arial"/>
              </w:rPr>
            </w:pPr>
            <w:bookmarkStart w:id="85" w:name="_Toc509581668"/>
            <w:bookmarkStart w:id="86" w:name="_Toc51379713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24</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aplikačních rozhraní</w:t>
            </w:r>
            <w:r w:rsidR="005A0907">
              <w:rPr>
                <w:rFonts w:ascii="Arial" w:eastAsia="Calibri" w:hAnsi="Arial" w:cs="Arial"/>
              </w:rPr>
              <w:t xml:space="preserve"> </w:t>
            </w:r>
            <w:r w:rsidRPr="005A0907" w:rsidR="005A0907">
              <w:rPr>
                <w:rFonts w:ascii="Arial" w:eastAsia="Calibri" w:hAnsi="Arial" w:cs="Arial"/>
                <w:b w:val="0"/>
              </w:rPr>
              <w:t xml:space="preserve">(mezi dvěma různými </w:t>
            </w:r>
            <w:bookmarkEnd w:id="85"/>
            <w:bookmarkEnd w:id="86"/>
            <w:r w:rsidRPr="005A0907" w:rsidR="00AD67E1">
              <w:rPr>
                <w:rFonts w:ascii="Arial" w:eastAsia="Calibri" w:hAnsi="Arial" w:cs="Arial"/>
                <w:b w:val="0"/>
              </w:rPr>
              <w:t>komponentami A, B):</w:t>
            </w:r>
          </w:p>
        </w:tc>
      </w:tr>
      <w:tr w14:paraId="1D6A712D" w14:textId="77777777" w:rsidTr="00A5639A">
        <w:tblPrEx>
          <w:tblW w:w="10080" w:type="dxa"/>
          <w:tblInd w:w="57" w:type="dxa"/>
          <w:tblLook w:val="0620"/>
        </w:tblPrEx>
        <w:trPr>
          <w:tblHeader/>
        </w:trPr>
        <w:tc>
          <w:tcPr>
            <w:tcW w:w="1923" w:type="dxa"/>
          </w:tcPr>
          <w:p w:rsidR="00BA54A6" w:rsidRPr="003F7B0D" w:rsidP="003F7B0D" w14:paraId="3060217E" w14:textId="77777777">
            <w:pPr>
              <w:spacing w:before="40" w:after="40"/>
              <w:contextualSpacing w:val="0"/>
              <w:jc w:val="left"/>
              <w:rPr>
                <w:rFonts w:ascii="Arial" w:hAnsi="Arial" w:cs="Arial"/>
              </w:rPr>
            </w:pPr>
            <w:r w:rsidRPr="003F7B0D">
              <w:rPr>
                <w:rFonts w:ascii="Arial" w:hAnsi="Arial" w:cs="Arial"/>
              </w:rPr>
              <w:t>Název aplikačního rozhraní</w:t>
            </w:r>
          </w:p>
        </w:tc>
        <w:tc>
          <w:tcPr>
            <w:tcW w:w="1984" w:type="dxa"/>
          </w:tcPr>
          <w:p w:rsidR="00BA54A6" w:rsidRPr="003F7B0D" w:rsidP="003F7B0D" w14:paraId="72F1B995" w14:textId="77777777">
            <w:pPr>
              <w:spacing w:before="40" w:after="40"/>
              <w:contextualSpacing w:val="0"/>
              <w:jc w:val="left"/>
              <w:rPr>
                <w:rFonts w:ascii="Arial" w:hAnsi="Arial" w:cs="Arial"/>
              </w:rPr>
            </w:pPr>
            <w:r w:rsidRPr="003F7B0D">
              <w:rPr>
                <w:rFonts w:ascii="Arial" w:hAnsi="Arial" w:cs="Arial"/>
              </w:rPr>
              <w:t>Komponenta A</w:t>
            </w:r>
          </w:p>
        </w:tc>
        <w:tc>
          <w:tcPr>
            <w:tcW w:w="1701" w:type="dxa"/>
          </w:tcPr>
          <w:p w:rsidR="00BA54A6" w:rsidRPr="003F7B0D" w:rsidP="003F7B0D" w14:paraId="3E698F07" w14:textId="77777777">
            <w:pPr>
              <w:spacing w:before="40" w:after="40"/>
              <w:contextualSpacing w:val="0"/>
              <w:jc w:val="left"/>
              <w:rPr>
                <w:rFonts w:ascii="Arial" w:hAnsi="Arial" w:cs="Arial"/>
              </w:rPr>
            </w:pPr>
            <w:r w:rsidRPr="003F7B0D">
              <w:rPr>
                <w:rFonts w:ascii="Arial" w:hAnsi="Arial" w:cs="Arial"/>
              </w:rPr>
              <w:t>Komponenta B</w:t>
            </w:r>
          </w:p>
        </w:tc>
        <w:tc>
          <w:tcPr>
            <w:tcW w:w="4472" w:type="dxa"/>
          </w:tcPr>
          <w:p w:rsidR="00BA54A6" w:rsidRPr="003F7B0D" w:rsidP="003F7B0D" w14:paraId="72A0C9CB" w14:textId="77777777">
            <w:pPr>
              <w:spacing w:before="40" w:after="40"/>
              <w:contextualSpacing w:val="0"/>
              <w:jc w:val="left"/>
              <w:rPr>
                <w:rFonts w:ascii="Arial" w:hAnsi="Arial" w:cs="Arial"/>
              </w:rPr>
            </w:pPr>
            <w:r w:rsidRPr="003F7B0D">
              <w:rPr>
                <w:rFonts w:ascii="Arial" w:hAnsi="Arial" w:cs="Arial"/>
              </w:rPr>
              <w:t>Vysvětlení obsahu a významu rozhraní aplikačních komponent</w:t>
            </w:r>
          </w:p>
        </w:tc>
      </w:tr>
      <w:tr w14:paraId="52F0A014" w14:textId="77777777" w:rsidTr="00A5639A">
        <w:tblPrEx>
          <w:tblW w:w="10080" w:type="dxa"/>
          <w:tblInd w:w="57" w:type="dxa"/>
          <w:tblLook w:val="0620"/>
        </w:tblPrEx>
        <w:tc>
          <w:tcPr>
            <w:tcW w:w="10080" w:type="dxa"/>
            <w:gridSpan w:val="4"/>
            <w:shd w:val="clear" w:color="auto" w:fill="D9D9D9" w:themeFill="background1" w:themeFillShade="D9"/>
          </w:tcPr>
          <w:p w:rsidR="00BA54A6" w:rsidRPr="003F7B0D" w:rsidP="003F7B0D" w14:paraId="17848BB7" w14:textId="77777777">
            <w:pPr>
              <w:spacing w:before="40" w:after="40"/>
              <w:contextualSpacing w:val="0"/>
              <w:jc w:val="left"/>
              <w:rPr>
                <w:rFonts w:ascii="Arial" w:hAnsi="Arial" w:cs="Arial"/>
              </w:rPr>
            </w:pPr>
            <w:r w:rsidRPr="003F7B0D">
              <w:rPr>
                <w:rFonts w:ascii="Arial" w:hAnsi="Arial" w:cs="Arial"/>
                <w:b/>
              </w:rPr>
              <w:t xml:space="preserve">Interní rozhraní </w:t>
            </w:r>
            <w:r w:rsidRPr="003F7B0D">
              <w:rPr>
                <w:rFonts w:ascii="Arial" w:hAnsi="Arial" w:cs="Arial"/>
              </w:rPr>
              <w:t>(</w:t>
            </w:r>
            <w:r w:rsidRPr="003F7B0D" w:rsidR="00BD4B1E">
              <w:rPr>
                <w:rFonts w:ascii="Arial" w:hAnsi="Arial" w:cs="Arial"/>
              </w:rPr>
              <w:t xml:space="preserve">aplikací řešení mezi sebou, </w:t>
            </w:r>
            <w:r w:rsidRPr="003F7B0D">
              <w:rPr>
                <w:rFonts w:ascii="Arial" w:hAnsi="Arial" w:cs="Arial"/>
              </w:rPr>
              <w:t>na aplikace uvnitř úřadu, případně resortu, krajské korporace, apod.)</w:t>
            </w:r>
          </w:p>
        </w:tc>
      </w:tr>
      <w:tr w14:paraId="0972448E" w14:textId="77777777" w:rsidTr="00A5639A">
        <w:tblPrEx>
          <w:tblW w:w="10080" w:type="dxa"/>
          <w:tblInd w:w="57" w:type="dxa"/>
          <w:tblLook w:val="0620"/>
        </w:tblPrEx>
        <w:tc>
          <w:tcPr>
            <w:tcW w:w="1923" w:type="dxa"/>
            <w:shd w:val="clear" w:color="auto" w:fill="auto"/>
          </w:tcPr>
          <w:p w:rsidR="008F5DCF" w:rsidP="003F7B0D" w14:paraId="743A0CBC" w14:textId="77777777">
            <w:pPr>
              <w:spacing w:before="40" w:after="40"/>
              <w:jc w:val="left"/>
              <w:rPr>
                <w:rFonts w:ascii="Arial" w:hAnsi="Arial" w:cs="Arial"/>
              </w:rPr>
            </w:pPr>
            <w:r>
              <w:rPr>
                <w:rFonts w:ascii="Arial" w:hAnsi="Arial" w:cs="Arial"/>
              </w:rPr>
              <w:t xml:space="preserve">Registrační procesy a řízení přístupu </w:t>
            </w:r>
          </w:p>
        </w:tc>
        <w:tc>
          <w:tcPr>
            <w:tcW w:w="1984" w:type="dxa"/>
            <w:shd w:val="clear" w:color="auto" w:fill="auto"/>
          </w:tcPr>
          <w:p w:rsidR="008F5DCF" w:rsidP="003F7B0D" w14:paraId="72077098" w14:textId="77777777">
            <w:pPr>
              <w:spacing w:before="40" w:after="40"/>
              <w:jc w:val="left"/>
              <w:rPr>
                <w:rFonts w:ascii="Arial" w:hAnsi="Arial" w:cs="Arial"/>
              </w:rPr>
            </w:pPr>
            <w:r>
              <w:rPr>
                <w:rFonts w:ascii="Arial" w:hAnsi="Arial" w:cs="Arial"/>
              </w:rPr>
              <w:t>ISPOP</w:t>
            </w:r>
            <w:r w:rsidR="0084315D">
              <w:rPr>
                <w:rFonts w:ascii="Arial" w:hAnsi="Arial" w:cs="Arial"/>
              </w:rPr>
              <w:t>/Registr ISPOP</w:t>
            </w:r>
            <w:r w:rsidR="007A5B58">
              <w:rPr>
                <w:rFonts w:ascii="Arial" w:hAnsi="Arial" w:cs="Arial"/>
              </w:rPr>
              <w:t>/SSO</w:t>
            </w:r>
          </w:p>
          <w:p w:rsidR="00FB54EF" w:rsidP="003F7B0D" w14:paraId="2277716E" w14:textId="77777777">
            <w:pPr>
              <w:spacing w:before="40" w:after="40"/>
              <w:jc w:val="left"/>
              <w:rPr>
                <w:rFonts w:ascii="Arial" w:hAnsi="Arial" w:cs="Arial"/>
              </w:rPr>
            </w:pPr>
          </w:p>
          <w:p w:rsidR="00FB54EF" w:rsidP="003F7B0D" w14:paraId="5B474653" w14:textId="77777777">
            <w:pPr>
              <w:spacing w:before="40" w:after="40"/>
              <w:jc w:val="left"/>
              <w:rPr>
                <w:rFonts w:ascii="Arial" w:hAnsi="Arial" w:cs="Arial"/>
              </w:rPr>
            </w:pPr>
            <w:r>
              <w:rPr>
                <w:rFonts w:ascii="Arial" w:hAnsi="Arial" w:cs="Arial"/>
              </w:rPr>
              <w:t>CRŽP/EnviIAM</w:t>
            </w:r>
          </w:p>
        </w:tc>
        <w:tc>
          <w:tcPr>
            <w:tcW w:w="1701" w:type="dxa"/>
            <w:shd w:val="clear" w:color="auto" w:fill="auto"/>
          </w:tcPr>
          <w:p w:rsidR="008F5DCF" w:rsidP="003F7B0D" w14:paraId="5861D54A" w14:textId="77777777">
            <w:pPr>
              <w:spacing w:before="40" w:after="40"/>
              <w:jc w:val="left"/>
              <w:rPr>
                <w:rFonts w:ascii="Arial" w:hAnsi="Arial" w:cs="Arial"/>
              </w:rPr>
            </w:pPr>
            <w:r>
              <w:rPr>
                <w:rFonts w:ascii="Arial" w:hAnsi="Arial" w:cs="Arial"/>
              </w:rPr>
              <w:t>HNVO</w:t>
            </w:r>
          </w:p>
        </w:tc>
        <w:tc>
          <w:tcPr>
            <w:tcW w:w="4472" w:type="dxa"/>
            <w:shd w:val="clear" w:color="auto" w:fill="auto"/>
          </w:tcPr>
          <w:p w:rsidR="008F5DCF" w:rsidP="003F7B0D" w14:paraId="3C404A61" w14:textId="77777777">
            <w:pPr>
              <w:spacing w:before="40" w:after="40"/>
              <w:jc w:val="left"/>
              <w:rPr>
                <w:rFonts w:ascii="Arial" w:hAnsi="Arial" w:cs="Arial"/>
              </w:rPr>
            </w:pPr>
            <w:r>
              <w:rPr>
                <w:rFonts w:ascii="Arial" w:hAnsi="Arial" w:cs="Arial"/>
              </w:rPr>
              <w:t>Registrační procesy a řízení uživatelů IDM – řízení přístupu ke službám a datům komponenty B</w:t>
            </w:r>
            <w:r w:rsidR="004A6199">
              <w:rPr>
                <w:rFonts w:ascii="Arial" w:hAnsi="Arial" w:cs="Arial"/>
              </w:rPr>
              <w:t>.</w:t>
            </w:r>
          </w:p>
        </w:tc>
      </w:tr>
      <w:tr w14:paraId="078BA859" w14:textId="77777777" w:rsidTr="00A5639A">
        <w:tblPrEx>
          <w:tblW w:w="10080" w:type="dxa"/>
          <w:tblInd w:w="57" w:type="dxa"/>
          <w:tblLook w:val="0620"/>
        </w:tblPrEx>
        <w:tc>
          <w:tcPr>
            <w:tcW w:w="10080" w:type="dxa"/>
            <w:gridSpan w:val="4"/>
            <w:shd w:val="clear" w:color="auto" w:fill="D9D9D9" w:themeFill="background1" w:themeFillShade="D9"/>
          </w:tcPr>
          <w:p w:rsidR="00BA54A6" w:rsidRPr="003F7B0D" w:rsidP="003F7B0D" w14:paraId="7FBCC2D7" w14:textId="77777777">
            <w:pPr>
              <w:spacing w:before="40" w:after="40"/>
              <w:contextualSpacing w:val="0"/>
              <w:jc w:val="left"/>
              <w:rPr>
                <w:rFonts w:ascii="Arial" w:hAnsi="Arial" w:cs="Arial"/>
              </w:rPr>
            </w:pPr>
            <w:r w:rsidRPr="003F7B0D">
              <w:rPr>
                <w:rFonts w:ascii="Arial" w:hAnsi="Arial" w:cs="Arial"/>
                <w:b/>
              </w:rPr>
              <w:t xml:space="preserve">Externí rozhraní </w:t>
            </w:r>
            <w:r w:rsidRPr="003F7B0D">
              <w:rPr>
                <w:rFonts w:ascii="Arial" w:hAnsi="Arial" w:cs="Arial"/>
              </w:rPr>
              <w:t>(na aplikace eGovernmentu a jiných úřadů, případně jiná rozhraní)</w:t>
            </w:r>
          </w:p>
        </w:tc>
      </w:tr>
      <w:tr w14:paraId="2174F853" w14:textId="77777777" w:rsidTr="00A5639A">
        <w:tblPrEx>
          <w:tblW w:w="10080" w:type="dxa"/>
          <w:tblInd w:w="57" w:type="dxa"/>
          <w:tblLook w:val="0620"/>
        </w:tblPrEx>
        <w:tc>
          <w:tcPr>
            <w:tcW w:w="1923" w:type="dxa"/>
            <w:shd w:val="clear" w:color="auto" w:fill="auto"/>
          </w:tcPr>
          <w:p w:rsidR="008F5DCF" w:rsidP="008F5DCF" w14:paraId="13C603B9" w14:textId="77777777">
            <w:pPr>
              <w:spacing w:before="40" w:after="40"/>
              <w:jc w:val="left"/>
              <w:rPr>
                <w:rFonts w:ascii="Arial" w:hAnsi="Arial" w:cs="Arial"/>
              </w:rPr>
            </w:pPr>
            <w:r>
              <w:rPr>
                <w:rFonts w:ascii="Arial" w:hAnsi="Arial" w:cs="Arial"/>
              </w:rPr>
              <w:t>-</w:t>
            </w:r>
          </w:p>
        </w:tc>
        <w:tc>
          <w:tcPr>
            <w:tcW w:w="1984" w:type="dxa"/>
            <w:shd w:val="clear" w:color="auto" w:fill="auto"/>
          </w:tcPr>
          <w:p w:rsidR="008F5DCF" w:rsidP="008F5DCF" w14:paraId="2E899C30" w14:textId="77777777">
            <w:pPr>
              <w:spacing w:before="40" w:after="40"/>
              <w:jc w:val="left"/>
              <w:rPr>
                <w:rFonts w:ascii="Arial" w:hAnsi="Arial" w:cs="Arial"/>
              </w:rPr>
            </w:pPr>
          </w:p>
        </w:tc>
        <w:tc>
          <w:tcPr>
            <w:tcW w:w="1701" w:type="dxa"/>
            <w:shd w:val="clear" w:color="auto" w:fill="auto"/>
          </w:tcPr>
          <w:p w:rsidR="008F5DCF" w:rsidP="008F5DCF" w14:paraId="703997F4" w14:textId="77777777">
            <w:pPr>
              <w:spacing w:before="40" w:after="40"/>
              <w:jc w:val="left"/>
              <w:rPr>
                <w:rFonts w:ascii="Arial" w:hAnsi="Arial" w:cs="Arial"/>
              </w:rPr>
            </w:pPr>
          </w:p>
        </w:tc>
        <w:tc>
          <w:tcPr>
            <w:tcW w:w="4472" w:type="dxa"/>
            <w:shd w:val="clear" w:color="auto" w:fill="auto"/>
          </w:tcPr>
          <w:p w:rsidR="008F5DCF" w:rsidP="008F5DCF" w14:paraId="6C876685" w14:textId="77777777">
            <w:pPr>
              <w:spacing w:before="40" w:after="40"/>
              <w:jc w:val="left"/>
              <w:rPr>
                <w:rFonts w:ascii="Arial" w:hAnsi="Arial" w:cs="Arial"/>
              </w:rPr>
            </w:pPr>
          </w:p>
        </w:tc>
      </w:tr>
    </w:tbl>
    <w:p w:rsidR="00C41F26" w:rsidRPr="003F7B0D" w:rsidP="00FD10A1" w14:paraId="1F67534F" w14:textId="77777777">
      <w:pPr>
        <w:rPr>
          <w:rFonts w:ascii="Arial" w:hAnsi="Arial" w:cs="Arial"/>
        </w:rPr>
      </w:pPr>
    </w:p>
    <w:tbl>
      <w:tblPr>
        <w:tblStyle w:val="Style1"/>
        <w:tblW w:w="10080" w:type="dxa"/>
        <w:tblInd w:w="57" w:type="dxa"/>
        <w:tblLook w:val="06A0"/>
      </w:tblPr>
      <w:tblGrid>
        <w:gridCol w:w="3969"/>
        <w:gridCol w:w="6111"/>
      </w:tblGrid>
      <w:tr w14:paraId="75F1F0BB" w14:textId="77777777" w:rsidTr="00A5639A">
        <w:tblPrEx>
          <w:tblW w:w="10080" w:type="dxa"/>
          <w:tblInd w:w="57" w:type="dxa"/>
          <w:tblLook w:val="06A0"/>
        </w:tblPrEx>
        <w:trPr>
          <w:tblHeader/>
        </w:trPr>
        <w:tc>
          <w:tcPr>
            <w:tcW w:w="10080" w:type="dxa"/>
            <w:gridSpan w:val="2"/>
          </w:tcPr>
          <w:p w:rsidR="00D63949" w:rsidRPr="002C3CAF" w:rsidP="003F7B0D" w14:paraId="59F3B84B" w14:textId="77777777">
            <w:pPr>
              <w:keepNext/>
              <w:spacing w:before="40" w:after="40"/>
              <w:contextualSpacing w:val="0"/>
              <w:rPr>
                <w:rFonts w:ascii="Arial" w:hAnsi="Arial" w:cs="Arial"/>
              </w:rPr>
            </w:pPr>
            <w:bookmarkStart w:id="87" w:name="_Toc509581669"/>
            <w:bookmarkStart w:id="88" w:name="_Toc51379713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25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aplikacemi podporovaných agend (vazební tabulka aplikací na katalog agendových funkcí v</w:t>
            </w:r>
            <w:r w:rsidR="00236EFC">
              <w:rPr>
                <w:rFonts w:ascii="Arial" w:eastAsia="Calibri" w:hAnsi="Arial" w:cs="Arial"/>
              </w:rPr>
              <w:t> </w:t>
            </w:r>
            <w:r w:rsidRPr="000C4BEA">
              <w:rPr>
                <w:rFonts w:ascii="Arial" w:eastAsia="Calibri" w:hAnsi="Arial" w:cs="Arial"/>
              </w:rPr>
              <w:t xml:space="preserve">kapitole </w:t>
            </w:r>
            <w:r w:rsidRPr="000C4BEA" w:rsidR="00397078">
              <w:rPr>
                <w:rFonts w:ascii="Arial" w:eastAsia="Calibri" w:hAnsi="Arial" w:cs="Arial"/>
              </w:rPr>
              <w:t xml:space="preserve">2.2.3 </w:t>
            </w:r>
            <w:r w:rsidR="00236EFC">
              <w:rPr>
                <w:rFonts w:ascii="Arial" w:eastAsia="Calibri" w:hAnsi="Arial" w:cs="Arial"/>
              </w:rPr>
              <w:t>–</w:t>
            </w:r>
            <w:r w:rsidRPr="000C4BEA" w:rsidR="00397078">
              <w:rPr>
                <w:rFonts w:ascii="Arial" w:eastAsia="Calibri" w:hAnsi="Arial" w:cs="Arial"/>
              </w:rPr>
              <w:t xml:space="preserve"> </w:t>
            </w:r>
            <w:r w:rsidRPr="000C4BEA">
              <w:rPr>
                <w:rFonts w:ascii="Arial" w:eastAsia="Calibri" w:hAnsi="Arial" w:cs="Arial"/>
              </w:rPr>
              <w:t>Byznys architektura)</w:t>
            </w:r>
            <w:bookmarkEnd w:id="87"/>
            <w:r w:rsidR="000C4BEA">
              <w:rPr>
                <w:rFonts w:ascii="Arial" w:eastAsia="Calibri" w:hAnsi="Arial" w:cs="Arial"/>
              </w:rPr>
              <w:t>:</w:t>
            </w:r>
            <w:bookmarkEnd w:id="88"/>
          </w:p>
        </w:tc>
      </w:tr>
      <w:tr w14:paraId="0660FB7F" w14:textId="77777777" w:rsidTr="00A5639A">
        <w:tblPrEx>
          <w:tblW w:w="10080" w:type="dxa"/>
          <w:tblInd w:w="57" w:type="dxa"/>
          <w:tblLook w:val="06A0"/>
        </w:tblPrEx>
        <w:trPr>
          <w:tblHeader/>
        </w:trPr>
        <w:tc>
          <w:tcPr>
            <w:tcW w:w="3969" w:type="dxa"/>
          </w:tcPr>
          <w:p w:rsidR="00D3524B" w:rsidRPr="003F7B0D" w:rsidP="00FD10A1" w14:paraId="5DAD2DD1" w14:textId="77777777">
            <w:pPr>
              <w:jc w:val="left"/>
              <w:rPr>
                <w:rFonts w:ascii="Arial" w:hAnsi="Arial" w:cs="Arial"/>
              </w:rPr>
            </w:pPr>
            <w:r w:rsidRPr="003F7B0D">
              <w:rPr>
                <w:rFonts w:ascii="Arial" w:hAnsi="Arial" w:cs="Arial"/>
              </w:rPr>
              <w:t>Realizovaný systém</w:t>
            </w:r>
          </w:p>
        </w:tc>
        <w:tc>
          <w:tcPr>
            <w:tcW w:w="6111" w:type="dxa"/>
          </w:tcPr>
          <w:p w:rsidR="00D3524B" w:rsidRPr="003F7B0D" w:rsidP="003F7B0D" w14:paraId="57C39CBE" w14:textId="77777777">
            <w:pPr>
              <w:spacing w:before="40" w:after="40"/>
              <w:contextualSpacing w:val="0"/>
              <w:jc w:val="left"/>
              <w:rPr>
                <w:rFonts w:ascii="Arial" w:hAnsi="Arial" w:cs="Arial"/>
              </w:rPr>
            </w:pPr>
            <w:r w:rsidRPr="003F7B0D">
              <w:rPr>
                <w:rFonts w:ascii="Arial" w:hAnsi="Arial" w:cs="Arial"/>
              </w:rPr>
              <w:t>Agenda</w:t>
            </w:r>
          </w:p>
        </w:tc>
      </w:tr>
      <w:tr w14:paraId="14EBC4CC" w14:textId="77777777" w:rsidTr="00A5639A">
        <w:tblPrEx>
          <w:tblW w:w="10080" w:type="dxa"/>
          <w:tblInd w:w="57" w:type="dxa"/>
          <w:tblLook w:val="06A0"/>
        </w:tblPrEx>
        <w:tc>
          <w:tcPr>
            <w:tcW w:w="3969" w:type="dxa"/>
            <w:shd w:val="clear" w:color="auto" w:fill="auto"/>
          </w:tcPr>
          <w:p w:rsidR="00D3524B" w:rsidRPr="00E66C98" w:rsidP="00FD10A1" w14:paraId="519CDBC7" w14:textId="77777777">
            <w:pPr>
              <w:jc w:val="left"/>
              <w:rPr>
                <w:rFonts w:ascii="Arial" w:hAnsi="Arial" w:cs="Arial"/>
              </w:rPr>
            </w:pPr>
            <w:r w:rsidRPr="00E66C98">
              <w:rPr>
                <w:rFonts w:ascii="Arial" w:hAnsi="Arial" w:cs="Arial"/>
                <w:b w:val="0"/>
              </w:rPr>
              <w:t>Registr ISPOP</w:t>
            </w:r>
            <w:r w:rsidR="00C75220">
              <w:rPr>
                <w:rFonts w:ascii="Arial" w:hAnsi="Arial" w:cs="Arial"/>
                <w:b w:val="0"/>
              </w:rPr>
              <w:t>/CRŽP</w:t>
            </w:r>
          </w:p>
        </w:tc>
        <w:tc>
          <w:tcPr>
            <w:tcW w:w="6111" w:type="dxa"/>
            <w:shd w:val="clear" w:color="auto" w:fill="auto"/>
          </w:tcPr>
          <w:p w:rsidR="00D3524B" w:rsidRPr="00E66C98" w:rsidP="00A1036B" w14:paraId="09A83451" w14:textId="77777777">
            <w:pPr>
              <w:autoSpaceDE w:val="0"/>
              <w:autoSpaceDN w:val="0"/>
              <w:adjustRightInd w:val="0"/>
              <w:spacing w:after="0"/>
              <w:jc w:val="left"/>
              <w:rPr>
                <w:rFonts w:ascii="Arial" w:hAnsi="Arial" w:cs="Arial"/>
              </w:rPr>
            </w:pPr>
            <w:r w:rsidRPr="00E66C98">
              <w:rPr>
                <w:rFonts w:ascii="Arial" w:hAnsi="Arial" w:cs="Arial"/>
              </w:rPr>
              <w:t>Registrace subjektů a uživatelů pověřených a povinných osob</w:t>
            </w:r>
            <w:r w:rsidRPr="00E66C98" w:rsidR="00A1036B">
              <w:rPr>
                <w:rFonts w:ascii="Arial" w:hAnsi="Arial" w:cs="Arial"/>
              </w:rPr>
              <w:t xml:space="preserve"> do ISPOP podle §</w:t>
            </w:r>
            <w:r w:rsidRPr="00E66C98" w:rsidR="001A1C9E">
              <w:rPr>
                <w:rFonts w:ascii="Arial" w:hAnsi="Arial" w:cs="Arial"/>
              </w:rPr>
              <w:t xml:space="preserve"> </w:t>
            </w:r>
            <w:r w:rsidRPr="00E66C98" w:rsidR="00A1036B">
              <w:rPr>
                <w:rFonts w:ascii="Arial" w:hAnsi="Arial" w:cs="Arial"/>
              </w:rPr>
              <w:t>4 odst. 6 zákona č. 25/2008 Sb.</w:t>
            </w:r>
            <w:r w:rsidRPr="00E66C98" w:rsidR="00B1758F">
              <w:rPr>
                <w:rFonts w:ascii="Arial" w:hAnsi="Arial" w:cs="Arial"/>
              </w:rPr>
              <w:t xml:space="preserve"> Systém HNVO čerpá údaje o subjektech a uživatelích z ISPOP.</w:t>
            </w:r>
          </w:p>
        </w:tc>
      </w:tr>
      <w:tr w14:paraId="7C8AB4E0" w14:textId="77777777" w:rsidTr="00A5639A">
        <w:tblPrEx>
          <w:tblW w:w="10080" w:type="dxa"/>
          <w:tblInd w:w="57" w:type="dxa"/>
          <w:tblLook w:val="06A0"/>
        </w:tblPrEx>
        <w:tc>
          <w:tcPr>
            <w:tcW w:w="3969" w:type="dxa"/>
            <w:shd w:val="clear" w:color="auto" w:fill="auto"/>
          </w:tcPr>
          <w:p w:rsidR="00A1036B" w:rsidRPr="00E66C98" w:rsidP="00FD10A1" w14:paraId="33E97085" w14:textId="77777777">
            <w:pPr>
              <w:jc w:val="left"/>
              <w:rPr>
                <w:rFonts w:ascii="Arial" w:hAnsi="Arial" w:cs="Arial"/>
              </w:rPr>
            </w:pPr>
            <w:r w:rsidRPr="00E66C98">
              <w:rPr>
                <w:rFonts w:ascii="Arial" w:hAnsi="Arial" w:cs="Arial"/>
                <w:b w:val="0"/>
              </w:rPr>
              <w:t>HNVO</w:t>
            </w:r>
          </w:p>
        </w:tc>
        <w:tc>
          <w:tcPr>
            <w:tcW w:w="6111" w:type="dxa"/>
            <w:shd w:val="clear" w:color="auto" w:fill="auto"/>
          </w:tcPr>
          <w:p w:rsidR="00A1036B" w:rsidRPr="00E66C98" w:rsidP="00A1036B" w14:paraId="1D8E70D1" w14:textId="77777777">
            <w:pPr>
              <w:autoSpaceDE w:val="0"/>
              <w:autoSpaceDN w:val="0"/>
              <w:adjustRightInd w:val="0"/>
              <w:spacing w:after="0"/>
              <w:jc w:val="left"/>
              <w:rPr>
                <w:rFonts w:ascii="Arial" w:hAnsi="Arial" w:cs="Arial"/>
              </w:rPr>
            </w:pPr>
            <w:r>
              <w:rPr>
                <w:rFonts w:ascii="Arial" w:hAnsi="Arial" w:cs="Arial"/>
              </w:rPr>
              <w:t>Odpadové hospodářství – proces hodnocení nebezpečných vlastností odpadů</w:t>
            </w:r>
            <w:r w:rsidR="00955962">
              <w:rPr>
                <w:rFonts w:ascii="Arial" w:hAnsi="Arial" w:cs="Arial"/>
              </w:rPr>
              <w:t>.</w:t>
            </w:r>
          </w:p>
        </w:tc>
      </w:tr>
      <w:tr w14:paraId="636CED23" w14:textId="77777777" w:rsidTr="00A5639A">
        <w:tblPrEx>
          <w:tblW w:w="10080" w:type="dxa"/>
          <w:tblInd w:w="57" w:type="dxa"/>
          <w:tblLook w:val="06A0"/>
        </w:tblPrEx>
        <w:tc>
          <w:tcPr>
            <w:tcW w:w="3969" w:type="dxa"/>
            <w:shd w:val="clear" w:color="auto" w:fill="auto"/>
          </w:tcPr>
          <w:p w:rsidR="00A1036B" w:rsidRPr="00E66C98" w:rsidP="00FD10A1" w14:paraId="7049E2FE" w14:textId="77777777">
            <w:pPr>
              <w:jc w:val="left"/>
              <w:rPr>
                <w:rFonts w:ascii="Arial" w:hAnsi="Arial" w:cs="Arial"/>
              </w:rPr>
            </w:pPr>
            <w:r w:rsidRPr="00E66C98">
              <w:rPr>
                <w:rFonts w:ascii="Arial" w:hAnsi="Arial" w:cs="Arial"/>
                <w:b w:val="0"/>
              </w:rPr>
              <w:t>HNVO – aplikační část</w:t>
            </w:r>
          </w:p>
        </w:tc>
        <w:tc>
          <w:tcPr>
            <w:tcW w:w="6111" w:type="dxa"/>
            <w:shd w:val="clear" w:color="auto" w:fill="auto"/>
          </w:tcPr>
          <w:p w:rsidR="00A1036B" w:rsidRPr="00E66C98" w:rsidP="00A1036B" w14:paraId="5D962095" w14:textId="77777777">
            <w:pPr>
              <w:autoSpaceDE w:val="0"/>
              <w:autoSpaceDN w:val="0"/>
              <w:adjustRightInd w:val="0"/>
              <w:spacing w:after="0"/>
              <w:jc w:val="left"/>
              <w:rPr>
                <w:rFonts w:ascii="Arial" w:hAnsi="Arial" w:cs="Arial"/>
                <w:bCs/>
              </w:rPr>
            </w:pPr>
            <w:r w:rsidRPr="00E66C98">
              <w:rPr>
                <w:rFonts w:ascii="Arial" w:hAnsi="Arial" w:cs="Arial"/>
                <w:bCs/>
              </w:rPr>
              <w:t>Podávání žádosti prostřednictvím HN</w:t>
            </w:r>
            <w:r w:rsidRPr="00E66C98" w:rsidR="001A1C9E">
              <w:rPr>
                <w:rFonts w:ascii="Arial" w:hAnsi="Arial" w:cs="Arial"/>
                <w:bCs/>
              </w:rPr>
              <w:t>V</w:t>
            </w:r>
            <w:r w:rsidRPr="00E66C98">
              <w:rPr>
                <w:rFonts w:ascii="Arial" w:hAnsi="Arial" w:cs="Arial"/>
                <w:bCs/>
              </w:rPr>
              <w:t>O podle §</w:t>
            </w:r>
            <w:r w:rsidRPr="00E66C98" w:rsidR="00B1758F">
              <w:rPr>
                <w:rFonts w:ascii="Arial" w:hAnsi="Arial" w:cs="Arial"/>
                <w:bCs/>
              </w:rPr>
              <w:t xml:space="preserve"> 9 </w:t>
            </w:r>
            <w:r w:rsidRPr="00E66C98">
              <w:rPr>
                <w:rFonts w:ascii="Arial" w:hAnsi="Arial" w:cs="Arial"/>
                <w:bCs/>
              </w:rPr>
              <w:t xml:space="preserve">odst. </w:t>
            </w:r>
            <w:r w:rsidRPr="00E66C98" w:rsidR="00B1758F">
              <w:rPr>
                <w:rFonts w:ascii="Arial" w:hAnsi="Arial" w:cs="Arial"/>
                <w:bCs/>
              </w:rPr>
              <w:t>1</w:t>
            </w:r>
            <w:r w:rsidRPr="00E66C98">
              <w:rPr>
                <w:rFonts w:ascii="Arial" w:hAnsi="Arial" w:cs="Arial"/>
                <w:bCs/>
              </w:rPr>
              <w:t xml:space="preserve"> zákona č. </w:t>
            </w:r>
            <w:r w:rsidRPr="00E66C98" w:rsidR="00B1758F">
              <w:rPr>
                <w:rFonts w:ascii="Arial" w:hAnsi="Arial" w:cs="Arial"/>
                <w:bCs/>
              </w:rPr>
              <w:t>185</w:t>
            </w:r>
            <w:r w:rsidRPr="00E66C98">
              <w:rPr>
                <w:rFonts w:ascii="Arial" w:hAnsi="Arial" w:cs="Arial"/>
                <w:bCs/>
              </w:rPr>
              <w:t>/200</w:t>
            </w:r>
            <w:r w:rsidRPr="00E66C98" w:rsidR="00B1758F">
              <w:rPr>
                <w:rFonts w:ascii="Arial" w:hAnsi="Arial" w:cs="Arial"/>
                <w:bCs/>
              </w:rPr>
              <w:t>1</w:t>
            </w:r>
            <w:r w:rsidRPr="00E66C98">
              <w:rPr>
                <w:rFonts w:ascii="Arial" w:hAnsi="Arial" w:cs="Arial"/>
                <w:bCs/>
              </w:rPr>
              <w:t xml:space="preserve"> Sb.</w:t>
            </w:r>
            <w:r w:rsidR="00B57967">
              <w:rPr>
                <w:rFonts w:ascii="Arial" w:hAnsi="Arial" w:cs="Arial"/>
                <w:bCs/>
              </w:rPr>
              <w:t>, vydávání osvědčení a sdělení.</w:t>
            </w:r>
          </w:p>
        </w:tc>
      </w:tr>
      <w:tr w14:paraId="07A155CC" w14:textId="77777777" w:rsidTr="00A5639A">
        <w:tblPrEx>
          <w:tblW w:w="10080" w:type="dxa"/>
          <w:tblInd w:w="57" w:type="dxa"/>
          <w:tblLook w:val="06A0"/>
        </w:tblPrEx>
        <w:tc>
          <w:tcPr>
            <w:tcW w:w="3969" w:type="dxa"/>
            <w:shd w:val="clear" w:color="auto" w:fill="auto"/>
          </w:tcPr>
          <w:p w:rsidR="00A1036B" w:rsidRPr="00E66C98" w:rsidP="00FD10A1" w14:paraId="64D23EF7" w14:textId="77777777">
            <w:pPr>
              <w:jc w:val="left"/>
              <w:rPr>
                <w:rFonts w:ascii="Arial" w:hAnsi="Arial" w:cs="Arial"/>
              </w:rPr>
            </w:pPr>
            <w:r w:rsidRPr="00E66C98">
              <w:rPr>
                <w:rFonts w:ascii="Arial" w:hAnsi="Arial" w:cs="Arial"/>
                <w:b w:val="0"/>
              </w:rPr>
              <w:t>HNVO – aplikační část</w:t>
            </w:r>
          </w:p>
        </w:tc>
        <w:tc>
          <w:tcPr>
            <w:tcW w:w="6111" w:type="dxa"/>
            <w:shd w:val="clear" w:color="auto" w:fill="auto"/>
          </w:tcPr>
          <w:p w:rsidR="00A1036B" w:rsidRPr="00E66C98" w14:paraId="70C66F1B" w14:textId="77777777">
            <w:pPr>
              <w:autoSpaceDE w:val="0"/>
              <w:autoSpaceDN w:val="0"/>
              <w:adjustRightInd w:val="0"/>
              <w:spacing w:after="0"/>
              <w:jc w:val="left"/>
              <w:rPr>
                <w:rFonts w:ascii="Arial" w:hAnsi="Arial" w:cs="Arial"/>
                <w:bCs/>
              </w:rPr>
            </w:pPr>
            <w:r w:rsidRPr="00E66C98">
              <w:rPr>
                <w:rFonts w:ascii="Arial" w:hAnsi="Arial" w:cs="Arial"/>
                <w:bCs/>
              </w:rPr>
              <w:t>Zpřístupnění</w:t>
            </w:r>
            <w:r w:rsidR="008A5CDC">
              <w:rPr>
                <w:rFonts w:ascii="Arial" w:hAnsi="Arial" w:cs="Arial"/>
                <w:bCs/>
              </w:rPr>
              <w:t xml:space="preserve"> evidence</w:t>
            </w:r>
            <w:r w:rsidRPr="00E66C98">
              <w:rPr>
                <w:rFonts w:ascii="Arial" w:hAnsi="Arial" w:cs="Arial"/>
                <w:bCs/>
              </w:rPr>
              <w:t xml:space="preserve"> </w:t>
            </w:r>
            <w:r w:rsidRPr="00E66C98" w:rsidR="00B02E56">
              <w:rPr>
                <w:rFonts w:ascii="Arial" w:hAnsi="Arial" w:cs="Arial"/>
                <w:bCs/>
              </w:rPr>
              <w:t xml:space="preserve">žádostí, osvědčení nebo sdělení </w:t>
            </w:r>
            <w:r w:rsidRPr="00E66C98">
              <w:rPr>
                <w:rFonts w:ascii="Arial" w:hAnsi="Arial" w:cs="Arial"/>
                <w:bCs/>
              </w:rPr>
              <w:t>ke kontrole pověřeným institucím veřejné</w:t>
            </w:r>
            <w:r w:rsidRPr="00E66C98" w:rsidR="001A1C9E">
              <w:rPr>
                <w:rFonts w:ascii="Arial" w:hAnsi="Arial" w:cs="Arial"/>
                <w:bCs/>
              </w:rPr>
              <w:t xml:space="preserve"> </w:t>
            </w:r>
            <w:r w:rsidRPr="00E66C98" w:rsidR="00B02E56">
              <w:rPr>
                <w:rFonts w:ascii="Arial" w:hAnsi="Arial" w:cs="Arial"/>
                <w:bCs/>
              </w:rPr>
              <w:t>správy.</w:t>
            </w:r>
          </w:p>
        </w:tc>
      </w:tr>
      <w:tr w14:paraId="6C5CE5B7" w14:textId="77777777" w:rsidTr="00A5639A">
        <w:tblPrEx>
          <w:tblW w:w="10080" w:type="dxa"/>
          <w:tblInd w:w="57" w:type="dxa"/>
          <w:tblLook w:val="06A0"/>
        </w:tblPrEx>
        <w:tc>
          <w:tcPr>
            <w:tcW w:w="3969" w:type="dxa"/>
            <w:shd w:val="clear" w:color="auto" w:fill="auto"/>
          </w:tcPr>
          <w:p w:rsidR="00B57967" w:rsidRPr="008A5CDC" w:rsidP="00FD10A1" w14:paraId="536537AB" w14:textId="77777777">
            <w:pPr>
              <w:jc w:val="left"/>
              <w:rPr>
                <w:rFonts w:ascii="Arial" w:hAnsi="Arial" w:cs="Arial"/>
              </w:rPr>
            </w:pPr>
            <w:r w:rsidRPr="008A5CDC">
              <w:rPr>
                <w:rFonts w:ascii="Arial" w:hAnsi="Arial" w:cs="Arial"/>
                <w:b w:val="0"/>
                <w:bCs w:val="0"/>
              </w:rPr>
              <w:t>HNVO – portálová část</w:t>
            </w:r>
          </w:p>
        </w:tc>
        <w:tc>
          <w:tcPr>
            <w:tcW w:w="6111" w:type="dxa"/>
            <w:shd w:val="clear" w:color="auto" w:fill="auto"/>
          </w:tcPr>
          <w:p w:rsidR="00B57967" w:rsidRPr="00E66C98" w14:paraId="6D157CAD" w14:textId="77777777">
            <w:pPr>
              <w:autoSpaceDE w:val="0"/>
              <w:autoSpaceDN w:val="0"/>
              <w:adjustRightInd w:val="0"/>
              <w:spacing w:after="0"/>
              <w:jc w:val="left"/>
              <w:rPr>
                <w:rFonts w:ascii="Arial" w:hAnsi="Arial" w:cs="Arial"/>
                <w:bCs/>
              </w:rPr>
            </w:pPr>
            <w:r>
              <w:rPr>
                <w:rFonts w:ascii="Arial" w:hAnsi="Arial" w:cs="Arial"/>
                <w:bCs/>
              </w:rPr>
              <w:t>Zveřejnění seznamu pověřených osob</w:t>
            </w:r>
            <w:r w:rsidR="00955962">
              <w:rPr>
                <w:rFonts w:ascii="Arial" w:hAnsi="Arial" w:cs="Arial"/>
                <w:bCs/>
              </w:rPr>
              <w:t>.</w:t>
            </w:r>
          </w:p>
        </w:tc>
      </w:tr>
    </w:tbl>
    <w:p w:rsidR="006D5AC4" w:rsidP="003F7B0D" w14:paraId="42E59AD6" w14:textId="77777777">
      <w:pPr>
        <w:spacing w:before="360" w:after="0"/>
        <w:rPr>
          <w:rFonts w:ascii="Arial" w:eastAsia="Calibri" w:hAnsi="Arial" w:cs="Arial"/>
          <w:b/>
        </w:rPr>
      </w:pPr>
      <w:r w:rsidRPr="004A1A34">
        <w:rPr>
          <w:rFonts w:ascii="Arial" w:eastAsia="Calibri" w:hAnsi="Arial" w:cs="Arial"/>
          <w:b/>
        </w:rPr>
        <w:t>Model aplikační architektury – pohled struktury aplikací</w:t>
      </w:r>
    </w:p>
    <w:p w:rsidR="00FC7886" w:rsidRPr="003F7B0D" w:rsidP="009F1AAD" w14:paraId="7D71D93B" w14:textId="77777777">
      <w:pPr>
        <w:spacing w:before="360" w:after="0"/>
        <w:jc w:val="center"/>
        <w:rPr>
          <w:rFonts w:ascii="Arial" w:eastAsia="Calibri" w:hAnsi="Arial" w:cs="Arial"/>
          <w:b/>
        </w:rPr>
      </w:pPr>
      <w:r>
        <w:rPr>
          <w:noProof/>
          <w:lang w:eastAsia="cs-CZ"/>
        </w:rPr>
        <w:drawing>
          <wp:inline distT="0" distB="0" distL="0" distR="0">
            <wp:extent cx="5857875" cy="358223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13751" name="Obrázek 4"/>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5857875" cy="3582237"/>
                    </a:xfrm>
                    <a:prstGeom prst="rect">
                      <a:avLst/>
                    </a:prstGeom>
                  </pic:spPr>
                </pic:pic>
              </a:graphicData>
            </a:graphic>
          </wp:inline>
        </w:drawing>
      </w:r>
    </w:p>
    <w:p w:rsidR="006D5AC4" w:rsidRPr="003F7B0D" w:rsidP="003F7B0D" w14:paraId="13A7B64E" w14:textId="77777777">
      <w:pPr>
        <w:spacing w:before="360" w:after="0"/>
        <w:rPr>
          <w:rFonts w:ascii="Arial" w:eastAsia="Calibri" w:hAnsi="Arial" w:cs="Arial"/>
          <w:b/>
        </w:rPr>
      </w:pPr>
      <w:r w:rsidRPr="004A1A34">
        <w:rPr>
          <w:rFonts w:ascii="Arial" w:eastAsia="Calibri" w:hAnsi="Arial" w:cs="Arial"/>
          <w:b/>
        </w:rPr>
        <w:t xml:space="preserve">Model aplikační architektury – pohled </w:t>
      </w:r>
      <w:r w:rsidRPr="004A1A34" w:rsidR="00977FDB">
        <w:rPr>
          <w:rFonts w:ascii="Arial" w:eastAsia="Calibri" w:hAnsi="Arial" w:cs="Arial"/>
          <w:b/>
        </w:rPr>
        <w:t>komunikace aplikací</w:t>
      </w:r>
    </w:p>
    <w:p w:rsidR="003F52AB" w:rsidP="007B52B5" w14:paraId="24098A35" w14:textId="77777777">
      <w:pPr>
        <w:jc w:val="right"/>
        <w:rPr>
          <w:rFonts w:ascii="Arial" w:eastAsia="Calibri" w:hAnsi="Arial" w:cs="Arial"/>
          <w:color w:val="FF0000"/>
        </w:rPr>
      </w:pPr>
      <w:r>
        <w:rPr>
          <w:noProof/>
          <w:lang w:eastAsia="cs-CZ"/>
        </w:rPr>
        <w:drawing>
          <wp:inline distT="0" distB="0" distL="0" distR="0">
            <wp:extent cx="6479540" cy="5847080"/>
            <wp:effectExtent l="0" t="0" r="0" b="127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7111" name="Picture 5"/>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9540" cy="5847080"/>
                    </a:xfrm>
                    <a:prstGeom prst="rect">
                      <a:avLst/>
                    </a:prstGeom>
                    <a:noFill/>
                    <a:ln>
                      <a:noFill/>
                    </a:ln>
                  </pic:spPr>
                </pic:pic>
              </a:graphicData>
            </a:graphic>
          </wp:inline>
        </w:drawing>
      </w:r>
      <w:r>
        <w:rPr>
          <w:rStyle w:val="FootnoteReference"/>
          <w:rFonts w:ascii="Arial" w:eastAsia="Calibri" w:hAnsi="Arial" w:cs="Arial"/>
          <w:color w:val="FF0000"/>
        </w:rPr>
        <w:footnoteReference w:id="5"/>
      </w:r>
    </w:p>
    <w:p w:rsidR="00FC7886" w:rsidP="009F1AAD" w14:paraId="1D07CBC1" w14:textId="77777777">
      <w:pPr>
        <w:jc w:val="center"/>
        <w:rPr>
          <w:rFonts w:ascii="Arial" w:eastAsia="Calibri" w:hAnsi="Arial" w:cs="Arial"/>
          <w:color w:val="FF0000"/>
        </w:rPr>
      </w:pPr>
    </w:p>
    <w:p w:rsidR="00FC7886" w:rsidP="00FD10A1" w14:paraId="4F205CF1" w14:textId="77777777">
      <w:pPr>
        <w:rPr>
          <w:rFonts w:ascii="Arial" w:eastAsia="Calibri" w:hAnsi="Arial" w:cs="Arial"/>
          <w:color w:val="FF0000"/>
        </w:rPr>
      </w:pPr>
    </w:p>
    <w:tbl>
      <w:tblPr>
        <w:tblStyle w:val="TableGrid1"/>
        <w:tblW w:w="4845" w:type="pct"/>
        <w:tblInd w:w="108" w:type="dxa"/>
        <w:tblLayout w:type="fixed"/>
        <w:tblLook w:val="06A0"/>
      </w:tblPr>
      <w:tblGrid>
        <w:gridCol w:w="2274"/>
        <w:gridCol w:w="1152"/>
        <w:gridCol w:w="1713"/>
        <w:gridCol w:w="1268"/>
        <w:gridCol w:w="3471"/>
      </w:tblGrid>
      <w:tr w14:paraId="67B032D6" w14:textId="77777777" w:rsidTr="008647C9">
        <w:tblPrEx>
          <w:tblW w:w="4845" w:type="pct"/>
          <w:tblInd w:w="108" w:type="dxa"/>
          <w:tblLayout w:type="fixed"/>
          <w:tblLook w:val="06A0"/>
        </w:tblPrEx>
        <w:trPr>
          <w:cantSplit/>
          <w:tblHeader/>
        </w:trPr>
        <w:tc>
          <w:tcPr>
            <w:tcW w:w="5000" w:type="pct"/>
            <w:gridSpan w:val="5"/>
            <w:shd w:val="clear" w:color="auto" w:fill="DBEEF3" w:themeFill="accent5" w:themeFillTint="33"/>
          </w:tcPr>
          <w:p w:rsidR="0082083D" w:rsidRPr="002C3CAF" w:rsidP="003F7B0D" w14:paraId="279A5B60" w14:textId="77777777">
            <w:pPr>
              <w:spacing w:before="40" w:after="40"/>
              <w:rPr>
                <w:rFonts w:ascii="Arial" w:hAnsi="Arial" w:cs="Arial"/>
              </w:rPr>
            </w:pPr>
            <w:bookmarkStart w:id="89" w:name="_Toc509581670"/>
            <w:bookmarkStart w:id="90" w:name="_Toc513797140"/>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26</w:t>
            </w:r>
            <w:r w:rsidRPr="002C3CAF" w:rsidR="00BF5681">
              <w:rPr>
                <w:rFonts w:ascii="Arial" w:hAnsi="Arial" w:cs="Arial"/>
                <w:noProof/>
              </w:rPr>
              <w:fldChar w:fldCharType="end"/>
            </w:r>
            <w:r w:rsidRPr="002C3CAF">
              <w:rPr>
                <w:rFonts w:ascii="Arial" w:hAnsi="Arial" w:cs="Arial"/>
              </w:rPr>
              <w:t xml:space="preserve">: </w:t>
            </w:r>
            <w:r w:rsidRPr="000C4BEA">
              <w:rPr>
                <w:rFonts w:ascii="Arial" w:hAnsi="Arial" w:cs="Arial"/>
                <w:b/>
              </w:rPr>
              <w:t>Katalog komunikačních (obslužných) rozhraní, kanálů koncových klientů</w:t>
            </w:r>
            <w:bookmarkEnd w:id="89"/>
            <w:r w:rsidR="000C4BEA">
              <w:rPr>
                <w:rFonts w:ascii="Arial" w:hAnsi="Arial" w:cs="Arial"/>
                <w:b/>
              </w:rPr>
              <w:t>:</w:t>
            </w:r>
            <w:bookmarkEnd w:id="90"/>
          </w:p>
        </w:tc>
      </w:tr>
      <w:tr w14:paraId="064BA3EF" w14:textId="77777777" w:rsidTr="008647C9">
        <w:tblPrEx>
          <w:tblW w:w="4845" w:type="pct"/>
          <w:tblInd w:w="108" w:type="dxa"/>
          <w:tblLayout w:type="fixed"/>
          <w:tblLook w:val="06A0"/>
        </w:tblPrEx>
        <w:trPr>
          <w:cantSplit/>
          <w:tblHeader/>
        </w:trPr>
        <w:tc>
          <w:tcPr>
            <w:tcW w:w="1151" w:type="pct"/>
            <w:shd w:val="clear" w:color="auto" w:fill="DBEEF3" w:themeFill="accent5" w:themeFillTint="33"/>
          </w:tcPr>
          <w:p w:rsidR="0082083D" w:rsidRPr="003F7B0D" w:rsidP="003F7B0D" w14:paraId="6D9B2816" w14:textId="77777777">
            <w:pPr>
              <w:keepNext/>
              <w:spacing w:before="40" w:after="40"/>
              <w:jc w:val="left"/>
              <w:rPr>
                <w:rFonts w:ascii="Arial" w:hAnsi="Arial" w:cs="Arial"/>
                <w:b/>
              </w:rPr>
            </w:pPr>
            <w:r w:rsidRPr="003F7B0D">
              <w:rPr>
                <w:rFonts w:ascii="Arial" w:hAnsi="Arial" w:cs="Arial"/>
                <w:b/>
              </w:rPr>
              <w:t>Rozhraní</w:t>
            </w:r>
          </w:p>
        </w:tc>
        <w:tc>
          <w:tcPr>
            <w:tcW w:w="583" w:type="pct"/>
            <w:shd w:val="clear" w:color="auto" w:fill="DBEEF3" w:themeFill="accent5" w:themeFillTint="33"/>
          </w:tcPr>
          <w:p w:rsidR="0082083D" w:rsidRPr="003F7B0D" w:rsidP="003F7B0D" w14:paraId="745DC6DB" w14:textId="77777777">
            <w:pPr>
              <w:keepNext/>
              <w:spacing w:before="40" w:after="40"/>
              <w:jc w:val="left"/>
              <w:rPr>
                <w:rFonts w:ascii="Arial" w:hAnsi="Arial" w:cs="Arial"/>
                <w:b/>
              </w:rPr>
            </w:pPr>
            <w:r w:rsidRPr="003F7B0D">
              <w:rPr>
                <w:rFonts w:ascii="Arial" w:hAnsi="Arial" w:cs="Arial"/>
                <w:b/>
              </w:rPr>
              <w:t>Využití</w:t>
            </w:r>
          </w:p>
        </w:tc>
        <w:tc>
          <w:tcPr>
            <w:tcW w:w="867" w:type="pct"/>
            <w:shd w:val="clear" w:color="auto" w:fill="DBEEF3" w:themeFill="accent5" w:themeFillTint="33"/>
          </w:tcPr>
          <w:p w:rsidR="0082083D" w:rsidRPr="003F7B0D" w:rsidP="003F7B0D" w14:paraId="4CA2AAEE" w14:textId="77777777">
            <w:pPr>
              <w:keepNext/>
              <w:spacing w:before="40" w:after="40"/>
              <w:jc w:val="left"/>
              <w:rPr>
                <w:rFonts w:ascii="Arial" w:hAnsi="Arial" w:cs="Arial"/>
                <w:b/>
              </w:rPr>
            </w:pPr>
            <w:r w:rsidRPr="003F7B0D">
              <w:rPr>
                <w:rFonts w:ascii="Arial" w:hAnsi="Arial" w:cs="Arial"/>
                <w:b/>
              </w:rPr>
              <w:t>Počet uživatelských přístupů ročně</w:t>
            </w:r>
          </w:p>
        </w:tc>
        <w:tc>
          <w:tcPr>
            <w:tcW w:w="642" w:type="pct"/>
            <w:shd w:val="clear" w:color="auto" w:fill="DBEEF3" w:themeFill="accent5" w:themeFillTint="33"/>
          </w:tcPr>
          <w:p w:rsidR="0082083D" w:rsidRPr="003F7B0D" w:rsidP="003F7B0D" w14:paraId="1784518B" w14:textId="77777777">
            <w:pPr>
              <w:keepNext/>
              <w:spacing w:before="40" w:after="40"/>
              <w:jc w:val="left"/>
              <w:rPr>
                <w:rFonts w:ascii="Arial" w:hAnsi="Arial" w:cs="Arial"/>
                <w:b/>
              </w:rPr>
            </w:pPr>
            <w:r w:rsidRPr="003F7B0D">
              <w:rPr>
                <w:rFonts w:ascii="Arial" w:hAnsi="Arial" w:cs="Arial"/>
                <w:b/>
              </w:rPr>
              <w:t>Č. žádosti o výjimku</w:t>
            </w:r>
          </w:p>
        </w:tc>
        <w:tc>
          <w:tcPr>
            <w:tcW w:w="1757" w:type="pct"/>
            <w:shd w:val="clear" w:color="auto" w:fill="DBEEF3" w:themeFill="accent5" w:themeFillTint="33"/>
          </w:tcPr>
          <w:p w:rsidR="0082083D" w:rsidRPr="003F7B0D" w:rsidP="003F7B0D" w14:paraId="4A38F63F" w14:textId="77777777">
            <w:pPr>
              <w:keepNext/>
              <w:spacing w:before="40" w:after="40"/>
              <w:jc w:val="left"/>
              <w:rPr>
                <w:rFonts w:ascii="Arial" w:hAnsi="Arial" w:cs="Arial"/>
                <w:b/>
              </w:rPr>
            </w:pPr>
            <w:r w:rsidRPr="003F7B0D">
              <w:rPr>
                <w:rFonts w:ascii="Arial" w:hAnsi="Arial" w:cs="Arial"/>
                <w:b/>
              </w:rPr>
              <w:t>Popis využití rozhraní v</w:t>
            </w:r>
            <w:r w:rsidR="00236EFC">
              <w:rPr>
                <w:rFonts w:ascii="Arial" w:hAnsi="Arial" w:cs="Arial"/>
                <w:b/>
              </w:rPr>
              <w:t> </w:t>
            </w:r>
            <w:r w:rsidRPr="003F7B0D">
              <w:rPr>
                <w:rFonts w:ascii="Arial" w:hAnsi="Arial" w:cs="Arial"/>
                <w:b/>
              </w:rPr>
              <w:t>projektu</w:t>
            </w:r>
          </w:p>
        </w:tc>
      </w:tr>
      <w:tr w14:paraId="15F8DFEA" w14:textId="77777777" w:rsidTr="008647C9">
        <w:tblPrEx>
          <w:tblW w:w="4845" w:type="pct"/>
          <w:tblInd w:w="108" w:type="dxa"/>
          <w:tblLayout w:type="fixed"/>
          <w:tblLook w:val="06A0"/>
        </w:tblPrEx>
        <w:trPr>
          <w:cantSplit/>
        </w:trPr>
        <w:tc>
          <w:tcPr>
            <w:tcW w:w="5000" w:type="pct"/>
            <w:gridSpan w:val="5"/>
            <w:shd w:val="clear" w:color="auto" w:fill="D9D9D9" w:themeFill="background1" w:themeFillShade="D9"/>
          </w:tcPr>
          <w:p w:rsidR="0082083D" w:rsidRPr="003F7B0D" w:rsidP="003F7B0D" w14:paraId="1EDCC185" w14:textId="77777777">
            <w:pPr>
              <w:spacing w:before="40" w:after="40"/>
              <w:jc w:val="center"/>
              <w:rPr>
                <w:rFonts w:ascii="Arial" w:hAnsi="Arial" w:cs="Arial"/>
                <w:b/>
              </w:rPr>
            </w:pPr>
            <w:r w:rsidRPr="003F7B0D">
              <w:rPr>
                <w:rFonts w:ascii="Arial" w:hAnsi="Arial" w:cs="Arial"/>
                <w:b/>
              </w:rPr>
              <w:t>Asistovaná přepážka</w:t>
            </w:r>
          </w:p>
        </w:tc>
      </w:tr>
      <w:tr w14:paraId="2DFA321F"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07B2CA42" w14:textId="77777777">
            <w:pPr>
              <w:spacing w:before="40" w:after="40"/>
              <w:jc w:val="left"/>
              <w:rPr>
                <w:rFonts w:ascii="Arial" w:hAnsi="Arial" w:cs="Arial"/>
                <w:b/>
              </w:rPr>
            </w:pPr>
            <w:r w:rsidRPr="003F7B0D">
              <w:rPr>
                <w:rFonts w:ascii="Arial" w:hAnsi="Arial" w:cs="Arial"/>
                <w:b/>
              </w:rPr>
              <w:t>Přepážka úřadu</w:t>
            </w:r>
          </w:p>
        </w:tc>
        <w:tc>
          <w:tcPr>
            <w:tcW w:w="583" w:type="pct"/>
          </w:tcPr>
          <w:p w:rsidR="00103F22" w:rsidRPr="003F7B0D" w:rsidP="00103F22" w14:paraId="71060CEE" w14:textId="77777777">
            <w:pPr>
              <w:spacing w:before="40" w:after="40"/>
              <w:jc w:val="left"/>
              <w:rPr>
                <w:rFonts w:ascii="Arial" w:hAnsi="Arial" w:cs="Arial"/>
              </w:rPr>
            </w:pPr>
            <w:sdt>
              <w:sdtPr>
                <w:rPr>
                  <w:rFonts w:ascii="Arial" w:hAnsi="Arial" w:cs="Arial"/>
                </w:rPr>
                <w:id w:val="-1198859539"/>
                <w:placeholder>
                  <w:docPart w:val="916E2F60423C41ACA637EBA0B6C7D5B1"/>
                </w:placeholder>
                <w:comboBox w:lastValue="Nerelevantní">
                  <w:listItem w:value="Ano" w:displayText="Ano"/>
                  <w:listItem w:value="Ne" w:displayText="Ne"/>
                  <w:listItem w:value="Nerelevantní" w:displayText="Nerelevantní"/>
                </w:comboBox>
              </w:sdtPr>
              <w:sdtContent>
                <w:r>
                  <w:rPr>
                    <w:rFonts w:ascii="Arial" w:hAnsi="Arial" w:cs="Arial"/>
                  </w:rPr>
                  <w:t>Nerelevantní</w:t>
                </w:r>
              </w:sdtContent>
            </w:sdt>
          </w:p>
        </w:tc>
        <w:tc>
          <w:tcPr>
            <w:tcW w:w="867" w:type="pct"/>
          </w:tcPr>
          <w:p w:rsidR="00103F22" w:rsidRPr="003F7B0D" w:rsidP="00103F22" w14:paraId="102B0731" w14:textId="77777777">
            <w:pPr>
              <w:spacing w:before="40" w:after="40"/>
              <w:jc w:val="left"/>
              <w:rPr>
                <w:rFonts w:ascii="Arial" w:hAnsi="Arial" w:cs="Arial"/>
              </w:rPr>
            </w:pPr>
          </w:p>
        </w:tc>
        <w:tc>
          <w:tcPr>
            <w:tcW w:w="642" w:type="pct"/>
          </w:tcPr>
          <w:p w:rsidR="00103F22" w:rsidRPr="003F7B0D" w:rsidP="00103F22" w14:paraId="5DBF98AC" w14:textId="77777777">
            <w:pPr>
              <w:spacing w:before="40" w:after="40"/>
              <w:jc w:val="left"/>
              <w:rPr>
                <w:rFonts w:ascii="Arial" w:hAnsi="Arial" w:cs="Arial"/>
              </w:rPr>
            </w:pPr>
          </w:p>
        </w:tc>
        <w:tc>
          <w:tcPr>
            <w:tcW w:w="1757" w:type="pct"/>
          </w:tcPr>
          <w:p w:rsidR="00103F22" w:rsidRPr="003F7B0D" w:rsidP="00103F22" w14:paraId="1A50EF54" w14:textId="4F35B602">
            <w:pPr>
              <w:spacing w:before="40" w:after="40"/>
              <w:jc w:val="left"/>
              <w:rPr>
                <w:rFonts w:ascii="Arial" w:hAnsi="Arial" w:cs="Arial"/>
              </w:rPr>
            </w:pPr>
            <w:r>
              <w:rPr>
                <w:rFonts w:ascii="Arial" w:hAnsi="Arial" w:cs="Arial"/>
              </w:rPr>
              <w:t xml:space="preserve">Realizace agendy je dle zákona č. 185/2001 Sb. a 25/2008 Sb. možné pouze elektronicky prostřednictvím </w:t>
            </w:r>
            <w:r w:rsidR="00D45799">
              <w:rPr>
                <w:rFonts w:ascii="Arial" w:hAnsi="Arial" w:cs="Arial"/>
              </w:rPr>
              <w:t xml:space="preserve">ISPOP, resp. samostatného modulu </w:t>
            </w:r>
            <w:r>
              <w:rPr>
                <w:rFonts w:ascii="Arial" w:hAnsi="Arial" w:cs="Arial"/>
              </w:rPr>
              <w:t>HNVO</w:t>
            </w:r>
            <w:r w:rsidR="00BD3FBF">
              <w:rPr>
                <w:rFonts w:ascii="Arial" w:hAnsi="Arial" w:cs="Arial"/>
              </w:rPr>
              <w:t>.</w:t>
            </w:r>
          </w:p>
        </w:tc>
      </w:tr>
      <w:tr w14:paraId="70EC38CF" w14:textId="77777777" w:rsidTr="008647C9">
        <w:tblPrEx>
          <w:tblW w:w="4845" w:type="pct"/>
          <w:tblInd w:w="108" w:type="dxa"/>
          <w:tblLayout w:type="fixed"/>
          <w:tblLook w:val="06A0"/>
        </w:tblPrEx>
        <w:trPr>
          <w:cantSplit/>
          <w:trHeight w:val="498"/>
        </w:trPr>
        <w:tc>
          <w:tcPr>
            <w:tcW w:w="1151" w:type="pct"/>
            <w:shd w:val="clear" w:color="auto" w:fill="D9D9D9" w:themeFill="background1" w:themeFillShade="D9"/>
          </w:tcPr>
          <w:p w:rsidR="00103F22" w:rsidRPr="003F7B0D" w:rsidP="00103F22" w14:paraId="7261A979" w14:textId="77777777">
            <w:pPr>
              <w:spacing w:before="40" w:after="40"/>
              <w:jc w:val="left"/>
              <w:rPr>
                <w:rFonts w:ascii="Arial" w:hAnsi="Arial" w:cs="Arial"/>
                <w:b/>
              </w:rPr>
            </w:pPr>
            <w:r w:rsidRPr="003F7B0D">
              <w:rPr>
                <w:rFonts w:ascii="Arial" w:hAnsi="Arial" w:cs="Arial"/>
                <w:b/>
              </w:rPr>
              <w:t>CzechPOINT (přepážka)</w:t>
            </w:r>
          </w:p>
        </w:tc>
        <w:tc>
          <w:tcPr>
            <w:tcW w:w="583" w:type="pct"/>
          </w:tcPr>
          <w:p w:rsidR="00103F22" w:rsidRPr="003F7B0D" w:rsidP="00103F22" w14:paraId="27AF7B79" w14:textId="77777777">
            <w:pPr>
              <w:spacing w:before="40" w:after="40"/>
              <w:jc w:val="left"/>
              <w:rPr>
                <w:rFonts w:ascii="Arial" w:hAnsi="Arial" w:cs="Arial"/>
              </w:rPr>
            </w:pPr>
            <w:sdt>
              <w:sdtPr>
                <w:rPr>
                  <w:rFonts w:ascii="Arial" w:hAnsi="Arial" w:cs="Arial"/>
                </w:rPr>
                <w:id w:val="-827596411"/>
                <w:placeholder>
                  <w:docPart w:val="0BD69239CCC94D069F62844C451CF568"/>
                </w:placeholder>
                <w:comboBox w:lastValue="Nerelevantní">
                  <w:listItem w:value="Ano" w:displayText="Ano"/>
                  <w:listItem w:value="Ne, žádáme výjimku" w:displayText="Ne, žádáme výjimku"/>
                  <w:listItem w:value="Nerelevantní" w:displayText="Nerelevantní"/>
                </w:comboBox>
              </w:sdtPr>
              <w:sdtContent>
                <w:r>
                  <w:rPr>
                    <w:rFonts w:ascii="Arial" w:hAnsi="Arial" w:cs="Arial"/>
                  </w:rPr>
                  <w:t>Nerelevantní</w:t>
                </w:r>
              </w:sdtContent>
            </w:sdt>
          </w:p>
        </w:tc>
        <w:tc>
          <w:tcPr>
            <w:tcW w:w="867" w:type="pct"/>
          </w:tcPr>
          <w:p w:rsidR="00103F22" w:rsidRPr="003F7B0D" w:rsidP="00103F22" w14:paraId="122095D2" w14:textId="77777777">
            <w:pPr>
              <w:spacing w:before="40" w:after="40"/>
              <w:jc w:val="left"/>
              <w:rPr>
                <w:rFonts w:ascii="Arial" w:hAnsi="Arial" w:cs="Arial"/>
              </w:rPr>
            </w:pPr>
          </w:p>
        </w:tc>
        <w:tc>
          <w:tcPr>
            <w:tcW w:w="642" w:type="pct"/>
          </w:tcPr>
          <w:p w:rsidR="00103F22" w:rsidRPr="003F7B0D" w:rsidP="00103F22" w14:paraId="072049FF" w14:textId="77777777">
            <w:pPr>
              <w:spacing w:before="40" w:after="40"/>
              <w:jc w:val="left"/>
              <w:rPr>
                <w:rFonts w:ascii="Arial" w:hAnsi="Arial" w:cs="Arial"/>
              </w:rPr>
            </w:pPr>
          </w:p>
        </w:tc>
        <w:tc>
          <w:tcPr>
            <w:tcW w:w="1757" w:type="pct"/>
          </w:tcPr>
          <w:p w:rsidR="00103F22" w:rsidRPr="003F7B0D" w:rsidP="00103F22" w14:paraId="7CC371A8" w14:textId="77777777">
            <w:pPr>
              <w:spacing w:before="40" w:after="40"/>
              <w:jc w:val="left"/>
              <w:rPr>
                <w:rFonts w:ascii="Arial" w:hAnsi="Arial" w:cs="Arial"/>
              </w:rPr>
            </w:pPr>
            <w:r>
              <w:rPr>
                <w:rFonts w:ascii="Arial" w:hAnsi="Arial" w:cs="Arial"/>
              </w:rPr>
              <w:t>Realizace agendy je dle zákona č. 185/2001 Sb. a 25/2008 Sb. možné pouze elektronicky prostřednictvím HNVO.</w:t>
            </w:r>
          </w:p>
        </w:tc>
      </w:tr>
      <w:tr w14:paraId="17780C8B"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314C43ED" w14:textId="77777777">
            <w:pPr>
              <w:spacing w:before="40" w:after="40"/>
              <w:jc w:val="left"/>
              <w:rPr>
                <w:rFonts w:ascii="Arial" w:hAnsi="Arial" w:cs="Arial"/>
                <w:b/>
              </w:rPr>
            </w:pPr>
            <w:r w:rsidRPr="003F7B0D">
              <w:rPr>
                <w:rFonts w:ascii="Arial" w:hAnsi="Arial" w:cs="Arial"/>
                <w:b/>
              </w:rPr>
              <w:t>Call-centrum</w:t>
            </w:r>
          </w:p>
        </w:tc>
        <w:tc>
          <w:tcPr>
            <w:tcW w:w="583" w:type="pct"/>
          </w:tcPr>
          <w:p w:rsidR="00103F22" w:rsidRPr="003F7B0D" w:rsidP="00103F22" w14:paraId="55D6B622" w14:textId="77777777">
            <w:pPr>
              <w:spacing w:before="40" w:after="40"/>
              <w:jc w:val="left"/>
              <w:rPr>
                <w:rFonts w:ascii="Arial" w:hAnsi="Arial" w:cs="Arial"/>
              </w:rPr>
            </w:pPr>
            <w:sdt>
              <w:sdtPr>
                <w:rPr>
                  <w:rFonts w:ascii="Arial" w:hAnsi="Arial" w:cs="Arial"/>
                </w:rPr>
                <w:id w:val="-71130000"/>
                <w:placeholder>
                  <w:docPart w:val="F10D19279C194B50A758806A3A3954DF"/>
                </w:placeholder>
                <w:comboBox w:lastValue="Nerelevantní">
                  <w:listItem w:value="Ano" w:displayText="Ano"/>
                  <w:listItem w:value="Ne" w:displayText="Ne"/>
                  <w:listItem w:value="Nerelevantní" w:displayText="Nerelevantní"/>
                </w:comboBox>
              </w:sdtPr>
              <w:sdtContent>
                <w:r>
                  <w:rPr>
                    <w:rFonts w:ascii="Arial" w:hAnsi="Arial" w:cs="Arial"/>
                  </w:rPr>
                  <w:t>Nerelevantní</w:t>
                </w:r>
              </w:sdtContent>
            </w:sdt>
          </w:p>
        </w:tc>
        <w:tc>
          <w:tcPr>
            <w:tcW w:w="867" w:type="pct"/>
          </w:tcPr>
          <w:p w:rsidR="00103F22" w:rsidRPr="003F7B0D" w:rsidP="00103F22" w14:paraId="29162ACB" w14:textId="77777777">
            <w:pPr>
              <w:spacing w:before="40" w:after="40"/>
              <w:jc w:val="left"/>
              <w:rPr>
                <w:rFonts w:ascii="Arial" w:hAnsi="Arial" w:cs="Arial"/>
              </w:rPr>
            </w:pPr>
          </w:p>
        </w:tc>
        <w:tc>
          <w:tcPr>
            <w:tcW w:w="642" w:type="pct"/>
          </w:tcPr>
          <w:p w:rsidR="00103F22" w:rsidRPr="003F7B0D" w:rsidP="00103F22" w14:paraId="52746B90" w14:textId="77777777">
            <w:pPr>
              <w:spacing w:before="40" w:after="40"/>
              <w:jc w:val="left"/>
              <w:rPr>
                <w:rFonts w:ascii="Arial" w:hAnsi="Arial" w:cs="Arial"/>
              </w:rPr>
            </w:pPr>
          </w:p>
        </w:tc>
        <w:tc>
          <w:tcPr>
            <w:tcW w:w="1757" w:type="pct"/>
          </w:tcPr>
          <w:p w:rsidR="00103F22" w:rsidRPr="003F7B0D" w:rsidP="00103F22" w14:paraId="574F4788" w14:textId="77777777">
            <w:pPr>
              <w:spacing w:before="40" w:after="40"/>
              <w:jc w:val="left"/>
              <w:rPr>
                <w:rFonts w:ascii="Arial" w:hAnsi="Arial" w:cs="Arial"/>
              </w:rPr>
            </w:pPr>
            <w:r>
              <w:rPr>
                <w:rFonts w:ascii="Arial" w:hAnsi="Arial" w:cs="Arial"/>
              </w:rPr>
              <w:t>Realizace agendy je dle zákona č. 185/2001 Sb. a 25/2008 Sb. možné pouze elektronicky prostřednictvím HNVO.</w:t>
            </w:r>
          </w:p>
        </w:tc>
      </w:tr>
      <w:tr w14:paraId="72C9B627" w14:textId="77777777" w:rsidTr="008647C9">
        <w:tblPrEx>
          <w:tblW w:w="4845" w:type="pct"/>
          <w:tblInd w:w="108" w:type="dxa"/>
          <w:tblLayout w:type="fixed"/>
          <w:tblLook w:val="06A0"/>
        </w:tblPrEx>
        <w:trPr>
          <w:cantSplit/>
        </w:trPr>
        <w:tc>
          <w:tcPr>
            <w:tcW w:w="5000" w:type="pct"/>
            <w:gridSpan w:val="5"/>
            <w:shd w:val="clear" w:color="auto" w:fill="D9D9D9" w:themeFill="background1" w:themeFillShade="D9"/>
          </w:tcPr>
          <w:p w:rsidR="00103F22" w:rsidRPr="003F7B0D" w:rsidP="00103F22" w14:paraId="7385E5B1" w14:textId="77777777">
            <w:pPr>
              <w:spacing w:before="40" w:after="40"/>
              <w:jc w:val="center"/>
              <w:rPr>
                <w:rFonts w:ascii="Arial" w:hAnsi="Arial" w:cs="Arial"/>
              </w:rPr>
            </w:pPr>
            <w:r w:rsidRPr="003F7B0D">
              <w:rPr>
                <w:rFonts w:ascii="Arial" w:hAnsi="Arial" w:cs="Arial"/>
                <w:b/>
              </w:rPr>
              <w:t>Webový portál</w:t>
            </w:r>
          </w:p>
        </w:tc>
      </w:tr>
      <w:tr w14:paraId="10355B57" w14:textId="77777777" w:rsidTr="008647C9">
        <w:tblPrEx>
          <w:tblW w:w="4845" w:type="pct"/>
          <w:tblInd w:w="108" w:type="dxa"/>
          <w:tblLayout w:type="fixed"/>
          <w:tblLook w:val="06A0"/>
        </w:tblPrEx>
        <w:trPr>
          <w:cantSplit/>
          <w:trHeight w:val="977"/>
        </w:trPr>
        <w:tc>
          <w:tcPr>
            <w:tcW w:w="1151" w:type="pct"/>
            <w:shd w:val="clear" w:color="auto" w:fill="D9D9D9" w:themeFill="background1" w:themeFillShade="D9"/>
          </w:tcPr>
          <w:p w:rsidR="00103F22" w:rsidRPr="003F7B0D" w:rsidP="00103F22" w14:paraId="3F5DE3F0" w14:textId="77777777">
            <w:pPr>
              <w:spacing w:before="40" w:after="40"/>
              <w:jc w:val="left"/>
              <w:rPr>
                <w:rFonts w:ascii="Arial" w:hAnsi="Arial" w:cs="Arial"/>
                <w:b/>
              </w:rPr>
            </w:pPr>
            <w:r w:rsidRPr="003F7B0D">
              <w:rPr>
                <w:rFonts w:ascii="Arial" w:hAnsi="Arial" w:cs="Arial"/>
                <w:b/>
              </w:rPr>
              <w:t>Aplikace v</w:t>
            </w:r>
            <w:r>
              <w:rPr>
                <w:rFonts w:ascii="Arial" w:hAnsi="Arial" w:cs="Arial"/>
                <w:b/>
              </w:rPr>
              <w:t> </w:t>
            </w:r>
            <w:r w:rsidRPr="003F7B0D">
              <w:rPr>
                <w:rFonts w:ascii="Arial" w:hAnsi="Arial" w:cs="Arial"/>
                <w:b/>
              </w:rPr>
              <w:t>portálu úřadu s</w:t>
            </w:r>
            <w:r>
              <w:rPr>
                <w:rFonts w:ascii="Arial" w:hAnsi="Arial" w:cs="Arial"/>
                <w:b/>
              </w:rPr>
              <w:t> </w:t>
            </w:r>
            <w:r w:rsidRPr="003F7B0D">
              <w:rPr>
                <w:rFonts w:ascii="Arial" w:hAnsi="Arial" w:cs="Arial"/>
                <w:b/>
              </w:rPr>
              <w:t>autentizovaným klientem</w:t>
            </w:r>
          </w:p>
        </w:tc>
        <w:tc>
          <w:tcPr>
            <w:tcW w:w="583" w:type="pct"/>
          </w:tcPr>
          <w:p w:rsidR="00103F22" w:rsidRPr="003F7B0D" w:rsidP="00103F22" w14:paraId="0FFE4C13" w14:textId="77777777">
            <w:pPr>
              <w:spacing w:before="40" w:after="40"/>
              <w:jc w:val="left"/>
              <w:rPr>
                <w:rFonts w:ascii="Arial" w:hAnsi="Arial" w:cs="Arial"/>
              </w:rPr>
            </w:pPr>
            <w:sdt>
              <w:sdtPr>
                <w:rPr>
                  <w:rFonts w:ascii="Arial" w:hAnsi="Arial" w:cs="Arial"/>
                </w:rPr>
                <w:id w:val="-1493795464"/>
                <w:placeholder>
                  <w:docPart w:val="428CA82237C04125AE2E625030FE3F32"/>
                </w:placeholder>
                <w:comboBox w:lastValue="Ano">
                  <w:listItem w:value="Ano" w:displayText="Ano"/>
                  <w:listItem w:value="Ne" w:displayText="Ne"/>
                  <w:listItem w:value="Nerelevantní" w:displayText="Nerelevantní"/>
                </w:comboBox>
              </w:sdtPr>
              <w:sdtContent>
                <w:r>
                  <w:rPr>
                    <w:rFonts w:ascii="Arial" w:hAnsi="Arial" w:cs="Arial"/>
                  </w:rPr>
                  <w:t>Ano</w:t>
                </w:r>
              </w:sdtContent>
            </w:sdt>
          </w:p>
        </w:tc>
        <w:tc>
          <w:tcPr>
            <w:tcW w:w="867" w:type="pct"/>
          </w:tcPr>
          <w:p w:rsidR="00103F22" w:rsidRPr="003F7B0D" w:rsidP="00103F22" w14:paraId="29B93F3C" w14:textId="77777777">
            <w:pPr>
              <w:spacing w:before="40" w:after="40"/>
              <w:jc w:val="left"/>
              <w:rPr>
                <w:rFonts w:ascii="Arial" w:hAnsi="Arial" w:cs="Arial"/>
              </w:rPr>
            </w:pPr>
            <w:r>
              <w:rPr>
                <w:rFonts w:ascii="Arial" w:hAnsi="Arial" w:cs="Arial"/>
              </w:rPr>
              <w:t>5000</w:t>
            </w:r>
          </w:p>
        </w:tc>
        <w:tc>
          <w:tcPr>
            <w:tcW w:w="642" w:type="pct"/>
          </w:tcPr>
          <w:p w:rsidR="00103F22" w:rsidRPr="003F7B0D" w:rsidP="00103F22" w14:paraId="42BB9B77" w14:textId="77777777">
            <w:pPr>
              <w:spacing w:before="40" w:after="40"/>
              <w:jc w:val="left"/>
              <w:rPr>
                <w:rFonts w:ascii="Arial" w:hAnsi="Arial" w:cs="Arial"/>
              </w:rPr>
            </w:pPr>
          </w:p>
        </w:tc>
        <w:tc>
          <w:tcPr>
            <w:tcW w:w="1757" w:type="pct"/>
          </w:tcPr>
          <w:p w:rsidR="00103F22" w:rsidRPr="003F7B0D" w:rsidP="00103F22" w14:paraId="324806B0" w14:textId="77777777">
            <w:pPr>
              <w:spacing w:before="40" w:after="40"/>
              <w:jc w:val="left"/>
              <w:rPr>
                <w:rFonts w:ascii="Arial" w:hAnsi="Arial" w:cs="Arial"/>
              </w:rPr>
            </w:pPr>
            <w:r>
              <w:rPr>
                <w:rFonts w:ascii="Arial" w:hAnsi="Arial" w:cs="Arial"/>
              </w:rPr>
              <w:t>Přístup prostřednictvím uživatelského rozhraní</w:t>
            </w:r>
            <w:r w:rsidR="0084315D">
              <w:rPr>
                <w:rFonts w:ascii="Arial" w:hAnsi="Arial" w:cs="Arial"/>
              </w:rPr>
              <w:t>.</w:t>
            </w:r>
          </w:p>
        </w:tc>
      </w:tr>
      <w:tr w14:paraId="544A410A" w14:textId="77777777" w:rsidTr="008647C9">
        <w:tblPrEx>
          <w:tblW w:w="4845" w:type="pct"/>
          <w:tblInd w:w="108" w:type="dxa"/>
          <w:tblLayout w:type="fixed"/>
          <w:tblLook w:val="06A0"/>
        </w:tblPrEx>
        <w:trPr>
          <w:cantSplit/>
          <w:trHeight w:val="498"/>
        </w:trPr>
        <w:tc>
          <w:tcPr>
            <w:tcW w:w="1151" w:type="pct"/>
            <w:shd w:val="clear" w:color="auto" w:fill="D9D9D9" w:themeFill="background1" w:themeFillShade="D9"/>
          </w:tcPr>
          <w:p w:rsidR="00103F22" w:rsidRPr="003F7B0D" w:rsidP="00103F22" w14:paraId="69FDE46E" w14:textId="77777777">
            <w:pPr>
              <w:spacing w:before="40" w:after="40"/>
              <w:jc w:val="left"/>
              <w:rPr>
                <w:rFonts w:ascii="Arial" w:hAnsi="Arial" w:cs="Arial"/>
                <w:b/>
              </w:rPr>
            </w:pPr>
            <w:r>
              <w:rPr>
                <w:rFonts w:ascii="Arial" w:hAnsi="Arial" w:cs="Arial"/>
                <w:b/>
              </w:rPr>
              <w:t>Aplikace v Portálu občana jako střechovém portálu VS</w:t>
            </w:r>
          </w:p>
        </w:tc>
        <w:tc>
          <w:tcPr>
            <w:tcW w:w="583" w:type="pct"/>
          </w:tcPr>
          <w:p w:rsidR="00103F22" w:rsidRPr="0084315D" w:rsidP="00103F22" w14:paraId="4C314945" w14:textId="77777777">
            <w:pPr>
              <w:spacing w:before="40" w:after="40"/>
              <w:jc w:val="left"/>
              <w:rPr>
                <w:rFonts w:ascii="Arial" w:hAnsi="Arial" w:cs="Arial"/>
                <w:highlight w:val="yellow"/>
              </w:rPr>
            </w:pPr>
            <w:sdt>
              <w:sdtPr>
                <w:rPr>
                  <w:rFonts w:ascii="Arial" w:hAnsi="Arial" w:cs="Arial"/>
                </w:rPr>
                <w:id w:val="1265804580"/>
                <w:placeholder>
                  <w:docPart w:val="AE141D420AB44DD7BA9DC3B5BA76A770"/>
                </w:placeholder>
                <w:comboBox w:lastValue="Nerelevantní">
                  <w:listItem w:value="Ano" w:displayText="Ano"/>
                  <w:listItem w:value="Ne, žádáme výjimku" w:displayText="Ne, žádáme výjimku"/>
                  <w:listItem w:value="Nerelevantní" w:displayText="Nerelevantní"/>
                </w:comboBox>
              </w:sdtPr>
              <w:sdtContent>
                <w:r>
                  <w:rPr>
                    <w:rFonts w:ascii="Arial" w:hAnsi="Arial" w:cs="Arial"/>
                  </w:rPr>
                  <w:t>Nerelevantní</w:t>
                </w:r>
              </w:sdtContent>
            </w:sdt>
          </w:p>
        </w:tc>
        <w:tc>
          <w:tcPr>
            <w:tcW w:w="867" w:type="pct"/>
          </w:tcPr>
          <w:p w:rsidR="00103F22" w:rsidRPr="0084315D" w:rsidP="00103F22" w14:paraId="19D4B8D5" w14:textId="77777777">
            <w:pPr>
              <w:spacing w:before="40" w:after="40"/>
              <w:jc w:val="left"/>
              <w:rPr>
                <w:rFonts w:ascii="Arial" w:hAnsi="Arial" w:cs="Arial"/>
                <w:highlight w:val="yellow"/>
              </w:rPr>
            </w:pPr>
          </w:p>
        </w:tc>
        <w:tc>
          <w:tcPr>
            <w:tcW w:w="642" w:type="pct"/>
          </w:tcPr>
          <w:p w:rsidR="00103F22" w:rsidRPr="0084315D" w:rsidP="00103F22" w14:paraId="10C371EA" w14:textId="77777777">
            <w:pPr>
              <w:spacing w:before="40" w:after="40"/>
              <w:jc w:val="left"/>
              <w:rPr>
                <w:rFonts w:ascii="Arial" w:hAnsi="Arial" w:cs="Arial"/>
                <w:highlight w:val="yellow"/>
              </w:rPr>
            </w:pPr>
          </w:p>
        </w:tc>
        <w:tc>
          <w:tcPr>
            <w:tcW w:w="1757" w:type="pct"/>
          </w:tcPr>
          <w:p w:rsidR="00103F22" w:rsidRPr="003F7B0D" w:rsidP="00103F22" w14:paraId="34F5C9C4" w14:textId="77777777">
            <w:pPr>
              <w:spacing w:before="40" w:after="40"/>
              <w:jc w:val="left"/>
              <w:rPr>
                <w:rFonts w:ascii="Arial" w:hAnsi="Arial" w:cs="Arial"/>
              </w:rPr>
            </w:pPr>
            <w:r>
              <w:rPr>
                <w:rFonts w:ascii="Arial" w:hAnsi="Arial" w:cs="Arial"/>
              </w:rPr>
              <w:t>Nejedná se o výkon agendy v rámci úřadu</w:t>
            </w:r>
            <w:r w:rsidR="00E65F0D">
              <w:rPr>
                <w:rFonts w:ascii="Arial" w:hAnsi="Arial" w:cs="Arial"/>
              </w:rPr>
              <w:t>.</w:t>
            </w:r>
          </w:p>
        </w:tc>
      </w:tr>
      <w:tr w14:paraId="74710D7F"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3FADF87F" w14:textId="77777777">
            <w:pPr>
              <w:spacing w:before="40" w:after="40"/>
              <w:jc w:val="left"/>
              <w:rPr>
                <w:rFonts w:ascii="Arial" w:hAnsi="Arial" w:cs="Arial"/>
                <w:b/>
              </w:rPr>
            </w:pPr>
            <w:r w:rsidRPr="003F7B0D">
              <w:rPr>
                <w:rFonts w:ascii="Arial" w:hAnsi="Arial" w:cs="Arial"/>
                <w:b/>
              </w:rPr>
              <w:t>Tlustý aplikační klient</w:t>
            </w:r>
          </w:p>
        </w:tc>
        <w:tc>
          <w:tcPr>
            <w:tcW w:w="583" w:type="pct"/>
          </w:tcPr>
          <w:p w:rsidR="00103F22" w:rsidRPr="003F7B0D" w:rsidP="00103F22" w14:paraId="1022EE24" w14:textId="77777777">
            <w:pPr>
              <w:spacing w:before="40" w:after="40"/>
              <w:jc w:val="left"/>
              <w:rPr>
                <w:rFonts w:ascii="Arial" w:hAnsi="Arial" w:cs="Arial"/>
              </w:rPr>
            </w:pPr>
            <w:sdt>
              <w:sdtPr>
                <w:rPr>
                  <w:rFonts w:ascii="Arial" w:hAnsi="Arial" w:cs="Arial"/>
                </w:rPr>
                <w:id w:val="290333950"/>
                <w:placeholder>
                  <w:docPart w:val="6B1659DB18E64DD9A31B0A51A9FD95A7"/>
                </w:placeholder>
                <w:comboBox w:lastValue="Ne">
                  <w:listItem w:value="Ano" w:displayText="Ano"/>
                  <w:listItem w:value="Ne" w:displayText="Ne"/>
                  <w:listItem w:value="Nerelevantní" w:displayText="Nerelevantní"/>
                </w:comboBox>
              </w:sdtPr>
              <w:sdtContent>
                <w:r>
                  <w:rPr>
                    <w:rFonts w:ascii="Arial" w:hAnsi="Arial" w:cs="Arial"/>
                  </w:rPr>
                  <w:t>Ne</w:t>
                </w:r>
              </w:sdtContent>
            </w:sdt>
          </w:p>
        </w:tc>
        <w:tc>
          <w:tcPr>
            <w:tcW w:w="867" w:type="pct"/>
          </w:tcPr>
          <w:p w:rsidR="00103F22" w:rsidRPr="003F7B0D" w:rsidP="00103F22" w14:paraId="271691ED" w14:textId="77777777">
            <w:pPr>
              <w:spacing w:before="40" w:after="40"/>
              <w:jc w:val="left"/>
              <w:rPr>
                <w:rFonts w:ascii="Arial" w:hAnsi="Arial" w:cs="Arial"/>
              </w:rPr>
            </w:pPr>
          </w:p>
        </w:tc>
        <w:tc>
          <w:tcPr>
            <w:tcW w:w="642" w:type="pct"/>
          </w:tcPr>
          <w:p w:rsidR="00103F22" w:rsidRPr="003F7B0D" w:rsidP="00103F22" w14:paraId="27E90971" w14:textId="77777777">
            <w:pPr>
              <w:spacing w:before="40" w:after="40"/>
              <w:jc w:val="left"/>
              <w:rPr>
                <w:rFonts w:ascii="Arial" w:hAnsi="Arial" w:cs="Arial"/>
              </w:rPr>
            </w:pPr>
          </w:p>
        </w:tc>
        <w:tc>
          <w:tcPr>
            <w:tcW w:w="1757" w:type="pct"/>
          </w:tcPr>
          <w:p w:rsidR="00103F22" w:rsidRPr="003F7B0D" w:rsidP="00103F22" w14:paraId="321BED72" w14:textId="77777777">
            <w:pPr>
              <w:spacing w:before="40" w:after="40"/>
              <w:jc w:val="left"/>
              <w:rPr>
                <w:rFonts w:ascii="Arial" w:hAnsi="Arial" w:cs="Arial"/>
              </w:rPr>
            </w:pPr>
          </w:p>
        </w:tc>
      </w:tr>
      <w:tr w14:paraId="1F033168"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301FAE3C" w14:textId="77777777">
            <w:pPr>
              <w:spacing w:before="40" w:after="40"/>
              <w:jc w:val="left"/>
              <w:rPr>
                <w:rFonts w:ascii="Arial" w:hAnsi="Arial" w:cs="Arial"/>
                <w:b/>
              </w:rPr>
            </w:pPr>
            <w:r w:rsidRPr="003F7B0D">
              <w:rPr>
                <w:rFonts w:ascii="Arial" w:hAnsi="Arial" w:cs="Arial"/>
                <w:b/>
              </w:rPr>
              <w:t>Mobilní aplikace</w:t>
            </w:r>
          </w:p>
        </w:tc>
        <w:tc>
          <w:tcPr>
            <w:tcW w:w="583" w:type="pct"/>
          </w:tcPr>
          <w:p w:rsidR="00103F22" w:rsidRPr="003F7B0D" w:rsidP="00103F22" w14:paraId="4A6BF941" w14:textId="77777777">
            <w:pPr>
              <w:spacing w:before="40" w:after="40"/>
              <w:jc w:val="left"/>
              <w:rPr>
                <w:rFonts w:ascii="Arial" w:hAnsi="Arial" w:cs="Arial"/>
              </w:rPr>
            </w:pPr>
            <w:sdt>
              <w:sdtPr>
                <w:rPr>
                  <w:rFonts w:ascii="Arial" w:hAnsi="Arial" w:cs="Arial"/>
                </w:rPr>
                <w:id w:val="1716467086"/>
                <w:placeholder>
                  <w:docPart w:val="F977A4828D1A4183830387B9A9C4C2F0"/>
                </w:placeholder>
                <w:comboBox w:lastValue="Ne">
                  <w:listItem w:value="Ano" w:displayText="Ano"/>
                  <w:listItem w:value="Ne" w:displayText="Ne"/>
                  <w:listItem w:value="Nerelevantní" w:displayText="Nerelevantní"/>
                </w:comboBox>
              </w:sdtPr>
              <w:sdtContent>
                <w:r>
                  <w:rPr>
                    <w:rFonts w:ascii="Arial" w:hAnsi="Arial" w:cs="Arial"/>
                  </w:rPr>
                  <w:t>Ne</w:t>
                </w:r>
              </w:sdtContent>
            </w:sdt>
          </w:p>
        </w:tc>
        <w:tc>
          <w:tcPr>
            <w:tcW w:w="867" w:type="pct"/>
          </w:tcPr>
          <w:p w:rsidR="00103F22" w:rsidRPr="003F7B0D" w:rsidP="00103F22" w14:paraId="2B461B11" w14:textId="77777777">
            <w:pPr>
              <w:spacing w:before="40" w:after="40"/>
              <w:jc w:val="left"/>
              <w:rPr>
                <w:rFonts w:ascii="Arial" w:hAnsi="Arial" w:cs="Arial"/>
              </w:rPr>
            </w:pPr>
          </w:p>
        </w:tc>
        <w:tc>
          <w:tcPr>
            <w:tcW w:w="642" w:type="pct"/>
          </w:tcPr>
          <w:p w:rsidR="00103F22" w:rsidRPr="003F7B0D" w:rsidP="00103F22" w14:paraId="3B891698" w14:textId="77777777">
            <w:pPr>
              <w:spacing w:before="40" w:after="40"/>
              <w:jc w:val="left"/>
              <w:rPr>
                <w:rFonts w:ascii="Arial" w:hAnsi="Arial" w:cs="Arial"/>
              </w:rPr>
            </w:pPr>
          </w:p>
        </w:tc>
        <w:tc>
          <w:tcPr>
            <w:tcW w:w="1757" w:type="pct"/>
          </w:tcPr>
          <w:p w:rsidR="00103F22" w:rsidRPr="003F7B0D" w:rsidP="00103F22" w14:paraId="1534A0A2" w14:textId="77777777">
            <w:pPr>
              <w:spacing w:before="40" w:after="40"/>
              <w:jc w:val="left"/>
              <w:rPr>
                <w:rFonts w:ascii="Arial" w:hAnsi="Arial" w:cs="Arial"/>
              </w:rPr>
            </w:pPr>
          </w:p>
        </w:tc>
      </w:tr>
      <w:tr w14:paraId="6B22E9F7" w14:textId="77777777" w:rsidTr="008647C9">
        <w:tblPrEx>
          <w:tblW w:w="4845" w:type="pct"/>
          <w:tblInd w:w="108" w:type="dxa"/>
          <w:tblLayout w:type="fixed"/>
          <w:tblLook w:val="06A0"/>
        </w:tblPrEx>
        <w:trPr>
          <w:cantSplit/>
          <w:trHeight w:val="498"/>
        </w:trPr>
        <w:tc>
          <w:tcPr>
            <w:tcW w:w="1151" w:type="pct"/>
            <w:shd w:val="clear" w:color="auto" w:fill="D9D9D9" w:themeFill="background1" w:themeFillShade="D9"/>
          </w:tcPr>
          <w:p w:rsidR="00103F22" w:rsidRPr="003F7B0D" w:rsidP="00103F22" w14:paraId="588B325B" w14:textId="77777777">
            <w:pPr>
              <w:spacing w:before="40" w:after="40"/>
              <w:jc w:val="left"/>
              <w:rPr>
                <w:rFonts w:ascii="Arial" w:hAnsi="Arial" w:cs="Arial"/>
                <w:b/>
              </w:rPr>
            </w:pPr>
            <w:r w:rsidRPr="003F7B0D">
              <w:rPr>
                <w:rFonts w:ascii="Arial" w:hAnsi="Arial" w:cs="Arial"/>
                <w:b/>
              </w:rPr>
              <w:t>CzechPOINT@office</w:t>
            </w:r>
          </w:p>
        </w:tc>
        <w:tc>
          <w:tcPr>
            <w:tcW w:w="583" w:type="pct"/>
          </w:tcPr>
          <w:p w:rsidR="00103F22" w:rsidRPr="003F7B0D" w:rsidP="00103F22" w14:paraId="6F17A326" w14:textId="77777777">
            <w:pPr>
              <w:spacing w:before="40" w:after="40"/>
              <w:jc w:val="left"/>
              <w:rPr>
                <w:rFonts w:ascii="Arial" w:hAnsi="Arial" w:cs="Arial"/>
              </w:rPr>
            </w:pPr>
            <w:sdt>
              <w:sdtPr>
                <w:rPr>
                  <w:rFonts w:ascii="Arial" w:hAnsi="Arial" w:cs="Arial"/>
                </w:rPr>
                <w:id w:val="-846711626"/>
                <w:placeholder>
                  <w:docPart w:val="1D41402F19474FA8A198E7E2F8538901"/>
                </w:placeholder>
                <w:comboBox w:lastValue="Ano">
                  <w:listItem w:value="Ano" w:displayText="Ano"/>
                  <w:listItem w:value="Ne, žádáme výjimku" w:displayText="Ne, žádáme výjimku"/>
                  <w:listItem w:value="Nerelevantní" w:displayText="Nerelevantní"/>
                </w:comboBox>
              </w:sdtPr>
              <w:sdtContent>
                <w:r>
                  <w:rPr>
                    <w:rFonts w:ascii="Arial" w:hAnsi="Arial" w:cs="Arial"/>
                  </w:rPr>
                  <w:t>Ano</w:t>
                </w:r>
              </w:sdtContent>
            </w:sdt>
          </w:p>
        </w:tc>
        <w:tc>
          <w:tcPr>
            <w:tcW w:w="867" w:type="pct"/>
          </w:tcPr>
          <w:p w:rsidR="00103F22" w:rsidRPr="003F7B0D" w:rsidP="00103F22" w14:paraId="78DADDB1" w14:textId="77777777">
            <w:pPr>
              <w:spacing w:before="40" w:after="40"/>
              <w:jc w:val="left"/>
              <w:rPr>
                <w:rFonts w:ascii="Arial" w:hAnsi="Arial" w:cs="Arial"/>
              </w:rPr>
            </w:pPr>
          </w:p>
        </w:tc>
        <w:tc>
          <w:tcPr>
            <w:tcW w:w="642" w:type="pct"/>
          </w:tcPr>
          <w:p w:rsidR="00103F22" w:rsidRPr="003F7B0D" w:rsidP="00103F22" w14:paraId="7F77B6EC" w14:textId="77777777">
            <w:pPr>
              <w:spacing w:before="40" w:after="40"/>
              <w:jc w:val="left"/>
              <w:rPr>
                <w:rFonts w:ascii="Arial" w:hAnsi="Arial" w:cs="Arial"/>
              </w:rPr>
            </w:pPr>
          </w:p>
        </w:tc>
        <w:tc>
          <w:tcPr>
            <w:tcW w:w="1757" w:type="pct"/>
          </w:tcPr>
          <w:p w:rsidR="00103F22" w:rsidRPr="003F7B0D" w:rsidP="00103F22" w14:paraId="2EB18408" w14:textId="77777777">
            <w:pPr>
              <w:spacing w:before="40" w:after="40"/>
              <w:jc w:val="left"/>
              <w:rPr>
                <w:rFonts w:ascii="Arial" w:hAnsi="Arial" w:cs="Arial"/>
              </w:rPr>
            </w:pPr>
            <w:r>
              <w:rPr>
                <w:rFonts w:ascii="Arial" w:hAnsi="Arial" w:cs="Arial"/>
              </w:rPr>
              <w:t>Autorizovaná konverze zmocnění</w:t>
            </w:r>
            <w:r w:rsidR="00832846">
              <w:rPr>
                <w:rFonts w:ascii="Arial" w:hAnsi="Arial" w:cs="Arial"/>
              </w:rPr>
              <w:t xml:space="preserve"> (realizováno v</w:t>
            </w:r>
            <w:r w:rsidR="00C75220">
              <w:rPr>
                <w:rFonts w:ascii="Arial" w:hAnsi="Arial" w:cs="Arial"/>
              </w:rPr>
              <w:t> </w:t>
            </w:r>
            <w:r w:rsidR="00832846">
              <w:rPr>
                <w:rFonts w:ascii="Arial" w:hAnsi="Arial" w:cs="Arial"/>
              </w:rPr>
              <w:t>rámci</w:t>
            </w:r>
            <w:r w:rsidR="00C75220">
              <w:rPr>
                <w:rFonts w:ascii="Arial" w:hAnsi="Arial" w:cs="Arial"/>
              </w:rPr>
              <w:t xml:space="preserve"> Registru</w:t>
            </w:r>
            <w:r w:rsidR="00832846">
              <w:rPr>
                <w:rFonts w:ascii="Arial" w:hAnsi="Arial" w:cs="Arial"/>
              </w:rPr>
              <w:t xml:space="preserve"> ISPOP</w:t>
            </w:r>
            <w:r w:rsidR="00C75220">
              <w:rPr>
                <w:rFonts w:ascii="Arial" w:hAnsi="Arial" w:cs="Arial"/>
              </w:rPr>
              <w:t>/</w:t>
            </w:r>
            <w:r w:rsidR="00A06BEA">
              <w:rPr>
                <w:rFonts w:ascii="Arial" w:hAnsi="Arial" w:cs="Arial"/>
              </w:rPr>
              <w:t xml:space="preserve">v budoucnu </w:t>
            </w:r>
            <w:r w:rsidR="00C75220">
              <w:rPr>
                <w:rFonts w:ascii="Arial" w:hAnsi="Arial" w:cs="Arial"/>
              </w:rPr>
              <w:t>CRŽP</w:t>
            </w:r>
            <w:r w:rsidR="00832846">
              <w:rPr>
                <w:rFonts w:ascii="Arial" w:hAnsi="Arial" w:cs="Arial"/>
              </w:rPr>
              <w:t>)</w:t>
            </w:r>
            <w:r>
              <w:rPr>
                <w:rFonts w:ascii="Arial" w:hAnsi="Arial" w:cs="Arial"/>
              </w:rPr>
              <w:t>.</w:t>
            </w:r>
          </w:p>
        </w:tc>
      </w:tr>
      <w:tr w14:paraId="21C0673B" w14:textId="77777777" w:rsidTr="008647C9">
        <w:tblPrEx>
          <w:tblW w:w="4845" w:type="pct"/>
          <w:tblInd w:w="108" w:type="dxa"/>
          <w:tblLayout w:type="fixed"/>
          <w:tblLook w:val="06A0"/>
        </w:tblPrEx>
        <w:trPr>
          <w:cantSplit/>
        </w:trPr>
        <w:tc>
          <w:tcPr>
            <w:tcW w:w="5000" w:type="pct"/>
            <w:gridSpan w:val="5"/>
            <w:shd w:val="clear" w:color="auto" w:fill="D9D9D9" w:themeFill="background1" w:themeFillShade="D9"/>
          </w:tcPr>
          <w:p w:rsidR="00103F22" w:rsidRPr="003F7B0D" w:rsidP="00103F22" w14:paraId="35769860" w14:textId="77777777">
            <w:pPr>
              <w:spacing w:before="40" w:after="40"/>
              <w:jc w:val="center"/>
              <w:rPr>
                <w:rFonts w:ascii="Arial" w:hAnsi="Arial" w:cs="Arial"/>
              </w:rPr>
            </w:pPr>
            <w:r w:rsidRPr="003F7B0D">
              <w:rPr>
                <w:rFonts w:ascii="Arial" w:hAnsi="Arial" w:cs="Arial"/>
                <w:b/>
              </w:rPr>
              <w:t xml:space="preserve">Datová zpráva </w:t>
            </w:r>
            <w:r w:rsidRPr="003F7B0D">
              <w:rPr>
                <w:rFonts w:ascii="Arial" w:hAnsi="Arial" w:cs="Arial"/>
              </w:rPr>
              <w:t>(ISDS)</w:t>
            </w:r>
          </w:p>
        </w:tc>
      </w:tr>
      <w:tr w14:paraId="463B5284" w14:textId="77777777" w:rsidTr="008647C9">
        <w:tblPrEx>
          <w:tblW w:w="4845" w:type="pct"/>
          <w:tblInd w:w="108" w:type="dxa"/>
          <w:tblLayout w:type="fixed"/>
          <w:tblLook w:val="06A0"/>
        </w:tblPrEx>
        <w:trPr>
          <w:cantSplit/>
          <w:trHeight w:val="498"/>
        </w:trPr>
        <w:tc>
          <w:tcPr>
            <w:tcW w:w="1151" w:type="pct"/>
            <w:shd w:val="clear" w:color="auto" w:fill="D9D9D9" w:themeFill="background1" w:themeFillShade="D9"/>
          </w:tcPr>
          <w:p w:rsidR="00103F22" w:rsidRPr="003F7B0D" w:rsidP="00103F22" w14:paraId="6D44F96E" w14:textId="77777777">
            <w:pPr>
              <w:spacing w:before="40" w:after="40"/>
              <w:jc w:val="left"/>
              <w:rPr>
                <w:rFonts w:ascii="Arial" w:hAnsi="Arial" w:cs="Arial"/>
                <w:b/>
              </w:rPr>
            </w:pPr>
            <w:r w:rsidRPr="003F7B0D">
              <w:rPr>
                <w:rFonts w:ascii="Arial" w:hAnsi="Arial" w:cs="Arial"/>
                <w:b/>
              </w:rPr>
              <w:t>Formulář v</w:t>
            </w:r>
            <w:r>
              <w:rPr>
                <w:rFonts w:ascii="Arial" w:hAnsi="Arial" w:cs="Arial"/>
                <w:b/>
              </w:rPr>
              <w:t> </w:t>
            </w:r>
            <w:r w:rsidRPr="003F7B0D">
              <w:rPr>
                <w:rFonts w:ascii="Arial" w:hAnsi="Arial" w:cs="Arial"/>
                <w:b/>
              </w:rPr>
              <w:t>DS</w:t>
            </w:r>
          </w:p>
        </w:tc>
        <w:tc>
          <w:tcPr>
            <w:tcW w:w="583" w:type="pct"/>
          </w:tcPr>
          <w:p w:rsidR="00103F22" w:rsidRPr="003F7B0D" w:rsidP="00103F22" w14:paraId="0A21D73E" w14:textId="77777777">
            <w:pPr>
              <w:spacing w:before="40" w:after="40"/>
              <w:jc w:val="left"/>
              <w:rPr>
                <w:rFonts w:ascii="Arial" w:hAnsi="Arial" w:cs="Arial"/>
              </w:rPr>
            </w:pPr>
            <w:sdt>
              <w:sdtPr>
                <w:rPr>
                  <w:rFonts w:ascii="Arial" w:hAnsi="Arial" w:cs="Arial"/>
                </w:rPr>
                <w:id w:val="-1668554372"/>
                <w:placeholder>
                  <w:docPart w:val="306F34D106C54A42B798652F21A738EB"/>
                </w:placeholder>
                <w:comboBox w:lastValue="Nerelevantní">
                  <w:listItem w:value="Ano" w:displayText="Ano"/>
                  <w:listItem w:value="Ne, žádáme výjimku" w:displayText="Ne, žádáme výjimku"/>
                  <w:listItem w:value="Nerelevantní" w:displayText="Nerelevantní"/>
                </w:comboBox>
              </w:sdtPr>
              <w:sdtContent>
                <w:r>
                  <w:rPr>
                    <w:rFonts w:ascii="Arial" w:hAnsi="Arial" w:cs="Arial"/>
                  </w:rPr>
                  <w:t>Nerelevantní</w:t>
                </w:r>
              </w:sdtContent>
            </w:sdt>
          </w:p>
        </w:tc>
        <w:tc>
          <w:tcPr>
            <w:tcW w:w="867" w:type="pct"/>
          </w:tcPr>
          <w:p w:rsidR="00103F22" w:rsidRPr="003F7B0D" w:rsidP="00103F22" w14:paraId="4F4B16C0" w14:textId="77777777">
            <w:pPr>
              <w:spacing w:before="40" w:after="40"/>
              <w:jc w:val="left"/>
              <w:rPr>
                <w:rFonts w:ascii="Arial" w:hAnsi="Arial" w:cs="Arial"/>
              </w:rPr>
            </w:pPr>
          </w:p>
        </w:tc>
        <w:tc>
          <w:tcPr>
            <w:tcW w:w="642" w:type="pct"/>
          </w:tcPr>
          <w:p w:rsidR="00103F22" w:rsidRPr="003F7B0D" w:rsidP="00103F22" w14:paraId="0EB4AA8E" w14:textId="77777777">
            <w:pPr>
              <w:spacing w:before="40" w:after="40"/>
              <w:jc w:val="left"/>
              <w:rPr>
                <w:rFonts w:ascii="Arial" w:hAnsi="Arial" w:cs="Arial"/>
              </w:rPr>
            </w:pPr>
          </w:p>
        </w:tc>
        <w:tc>
          <w:tcPr>
            <w:tcW w:w="1757" w:type="pct"/>
          </w:tcPr>
          <w:p w:rsidR="00103F22" w:rsidRPr="003F7B0D" w:rsidP="00103F22" w14:paraId="43FFC527" w14:textId="77777777">
            <w:pPr>
              <w:spacing w:before="40" w:after="40"/>
              <w:jc w:val="left"/>
              <w:rPr>
                <w:rFonts w:ascii="Arial" w:hAnsi="Arial" w:cs="Arial"/>
              </w:rPr>
            </w:pPr>
          </w:p>
        </w:tc>
      </w:tr>
      <w:tr w14:paraId="6E4242CF" w14:textId="77777777" w:rsidTr="008647C9">
        <w:tblPrEx>
          <w:tblW w:w="4845" w:type="pct"/>
          <w:tblInd w:w="108" w:type="dxa"/>
          <w:tblLayout w:type="fixed"/>
          <w:tblLook w:val="06A0"/>
        </w:tblPrEx>
        <w:trPr>
          <w:cantSplit/>
        </w:trPr>
        <w:tc>
          <w:tcPr>
            <w:tcW w:w="5000" w:type="pct"/>
            <w:gridSpan w:val="5"/>
            <w:shd w:val="clear" w:color="auto" w:fill="D9D9D9" w:themeFill="background1" w:themeFillShade="D9"/>
          </w:tcPr>
          <w:p w:rsidR="00103F22" w:rsidRPr="003F7B0D" w:rsidP="00103F22" w14:paraId="6CD97AA0" w14:textId="77777777">
            <w:pPr>
              <w:spacing w:before="40" w:after="40"/>
              <w:jc w:val="center"/>
              <w:rPr>
                <w:rFonts w:ascii="Arial" w:hAnsi="Arial" w:cs="Arial"/>
              </w:rPr>
            </w:pPr>
            <w:r w:rsidRPr="003F7B0D">
              <w:rPr>
                <w:rFonts w:ascii="Arial" w:hAnsi="Arial" w:cs="Arial"/>
                <w:b/>
              </w:rPr>
              <w:t>Elektronicky podepsaný dokument do e-Podatelny</w:t>
            </w:r>
          </w:p>
        </w:tc>
      </w:tr>
      <w:tr w14:paraId="609C5025"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7F09F49C" w14:textId="77777777">
            <w:pPr>
              <w:spacing w:before="40" w:after="40"/>
              <w:jc w:val="left"/>
              <w:rPr>
                <w:rFonts w:ascii="Arial" w:hAnsi="Arial" w:cs="Arial"/>
                <w:b/>
              </w:rPr>
            </w:pPr>
            <w:r w:rsidRPr="003F7B0D">
              <w:rPr>
                <w:rFonts w:ascii="Arial" w:hAnsi="Arial" w:cs="Arial"/>
                <w:b/>
              </w:rPr>
              <w:t>E-mail s</w:t>
            </w:r>
            <w:r>
              <w:rPr>
                <w:rFonts w:ascii="Arial" w:hAnsi="Arial" w:cs="Arial"/>
                <w:b/>
              </w:rPr>
              <w:t> </w:t>
            </w:r>
            <w:r w:rsidRPr="003F7B0D">
              <w:rPr>
                <w:rFonts w:ascii="Arial" w:hAnsi="Arial" w:cs="Arial"/>
                <w:b/>
              </w:rPr>
              <w:t>elektronicky podepsaným formulářem</w:t>
            </w:r>
          </w:p>
        </w:tc>
        <w:tc>
          <w:tcPr>
            <w:tcW w:w="583" w:type="pct"/>
          </w:tcPr>
          <w:p w:rsidR="00103F22" w:rsidRPr="003F7B0D" w:rsidP="00103F22" w14:paraId="3BF9F6CA" w14:textId="77777777">
            <w:pPr>
              <w:spacing w:before="40" w:after="40"/>
              <w:jc w:val="left"/>
              <w:rPr>
                <w:rFonts w:ascii="Arial" w:hAnsi="Arial" w:cs="Arial"/>
              </w:rPr>
            </w:pPr>
            <w:sdt>
              <w:sdtPr>
                <w:rPr>
                  <w:rFonts w:ascii="Arial" w:hAnsi="Arial" w:cs="Arial"/>
                </w:rPr>
                <w:id w:val="-1835979001"/>
                <w:placeholder>
                  <w:docPart w:val="8F9D74577B5D48839070CBA0A372DF57"/>
                </w:placeholder>
                <w:comboBox w:lastValue="Nerelevantní">
                  <w:listItem w:value="Ano" w:displayText="Ano"/>
                  <w:listItem w:value="Ne" w:displayText="Ne"/>
                  <w:listItem w:value="Nerelevantní" w:displayText="Nerelevantní"/>
                </w:comboBox>
              </w:sdtPr>
              <w:sdtContent>
                <w:r>
                  <w:rPr>
                    <w:rFonts w:ascii="Arial" w:hAnsi="Arial" w:cs="Arial"/>
                  </w:rPr>
                  <w:t>Nerelevantní</w:t>
                </w:r>
              </w:sdtContent>
            </w:sdt>
          </w:p>
        </w:tc>
        <w:tc>
          <w:tcPr>
            <w:tcW w:w="867" w:type="pct"/>
          </w:tcPr>
          <w:p w:rsidR="00103F22" w:rsidRPr="003F7B0D" w:rsidP="00103F22" w14:paraId="7F7D6F6E" w14:textId="77777777">
            <w:pPr>
              <w:spacing w:before="40" w:after="40"/>
              <w:jc w:val="left"/>
              <w:rPr>
                <w:rFonts w:ascii="Arial" w:hAnsi="Arial" w:cs="Arial"/>
              </w:rPr>
            </w:pPr>
          </w:p>
        </w:tc>
        <w:tc>
          <w:tcPr>
            <w:tcW w:w="642" w:type="pct"/>
          </w:tcPr>
          <w:p w:rsidR="00103F22" w:rsidRPr="003F7B0D" w:rsidP="00103F22" w14:paraId="0A28DD2E" w14:textId="77777777">
            <w:pPr>
              <w:spacing w:before="40" w:after="40"/>
              <w:jc w:val="left"/>
              <w:rPr>
                <w:rFonts w:ascii="Arial" w:hAnsi="Arial" w:cs="Arial"/>
              </w:rPr>
            </w:pPr>
          </w:p>
        </w:tc>
        <w:tc>
          <w:tcPr>
            <w:tcW w:w="1757" w:type="pct"/>
          </w:tcPr>
          <w:p w:rsidR="00103F22" w:rsidRPr="003F7B0D" w:rsidP="00103F22" w14:paraId="5CB9D7E5" w14:textId="77777777">
            <w:pPr>
              <w:spacing w:before="40" w:after="40"/>
              <w:jc w:val="left"/>
              <w:rPr>
                <w:rFonts w:ascii="Arial" w:hAnsi="Arial" w:cs="Arial"/>
              </w:rPr>
            </w:pPr>
          </w:p>
        </w:tc>
      </w:tr>
      <w:tr w14:paraId="3E15B3E1"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67BB811E" w14:textId="77777777">
            <w:pPr>
              <w:spacing w:before="40" w:after="40"/>
              <w:jc w:val="left"/>
              <w:rPr>
                <w:rFonts w:ascii="Arial" w:hAnsi="Arial" w:cs="Arial"/>
                <w:b/>
              </w:rPr>
            </w:pPr>
            <w:r w:rsidRPr="003F7B0D">
              <w:rPr>
                <w:rFonts w:ascii="Arial" w:hAnsi="Arial" w:cs="Arial"/>
                <w:b/>
              </w:rPr>
              <w:t>Webová aplikace pro zaslání elektronicky podepsaného dokumentu do e-Podatelny</w:t>
            </w:r>
          </w:p>
        </w:tc>
        <w:tc>
          <w:tcPr>
            <w:tcW w:w="583" w:type="pct"/>
          </w:tcPr>
          <w:p w:rsidR="00103F22" w:rsidRPr="003F7B0D" w:rsidP="00103F22" w14:paraId="1F554866" w14:textId="77777777">
            <w:pPr>
              <w:spacing w:before="40" w:after="40"/>
              <w:jc w:val="left"/>
              <w:rPr>
                <w:rFonts w:ascii="Arial" w:hAnsi="Arial" w:cs="Arial"/>
              </w:rPr>
            </w:pPr>
            <w:sdt>
              <w:sdtPr>
                <w:rPr>
                  <w:rFonts w:ascii="Arial" w:hAnsi="Arial" w:cs="Arial"/>
                </w:rPr>
                <w:id w:val="-687446605"/>
                <w:placeholder>
                  <w:docPart w:val="CF46696574FD42399D845D0D6BCE7469"/>
                </w:placeholder>
                <w:comboBox w:lastValue="Nerelevantní">
                  <w:listItem w:value="Ano" w:displayText="Ano"/>
                  <w:listItem w:value="Ne" w:displayText="Ne"/>
                  <w:listItem w:value="Nerelevantní" w:displayText="Nerelevantní"/>
                </w:comboBox>
              </w:sdtPr>
              <w:sdtContent>
                <w:r>
                  <w:rPr>
                    <w:rFonts w:ascii="Arial" w:hAnsi="Arial" w:cs="Arial"/>
                  </w:rPr>
                  <w:t>Nerelevantní</w:t>
                </w:r>
              </w:sdtContent>
            </w:sdt>
          </w:p>
        </w:tc>
        <w:tc>
          <w:tcPr>
            <w:tcW w:w="867" w:type="pct"/>
          </w:tcPr>
          <w:p w:rsidR="00103F22" w:rsidRPr="003F7B0D" w:rsidP="00103F22" w14:paraId="25C72522" w14:textId="77777777">
            <w:pPr>
              <w:spacing w:before="40" w:after="40"/>
              <w:jc w:val="left"/>
              <w:rPr>
                <w:rFonts w:ascii="Arial" w:hAnsi="Arial" w:cs="Arial"/>
              </w:rPr>
            </w:pPr>
          </w:p>
        </w:tc>
        <w:tc>
          <w:tcPr>
            <w:tcW w:w="642" w:type="pct"/>
          </w:tcPr>
          <w:p w:rsidR="00103F22" w:rsidRPr="003F7B0D" w:rsidP="00103F22" w14:paraId="63E8460B" w14:textId="77777777">
            <w:pPr>
              <w:spacing w:before="40" w:after="40"/>
              <w:jc w:val="left"/>
              <w:rPr>
                <w:rFonts w:ascii="Arial" w:hAnsi="Arial" w:cs="Arial"/>
              </w:rPr>
            </w:pPr>
          </w:p>
        </w:tc>
        <w:tc>
          <w:tcPr>
            <w:tcW w:w="1757" w:type="pct"/>
          </w:tcPr>
          <w:p w:rsidR="00103F22" w:rsidRPr="003F7B0D" w:rsidP="00103F22" w14:paraId="60D3F2C7" w14:textId="77777777">
            <w:pPr>
              <w:spacing w:before="40" w:after="40"/>
              <w:jc w:val="left"/>
              <w:rPr>
                <w:rFonts w:ascii="Arial" w:hAnsi="Arial" w:cs="Arial"/>
              </w:rPr>
            </w:pPr>
          </w:p>
        </w:tc>
      </w:tr>
      <w:tr w14:paraId="352EBE2A" w14:textId="77777777" w:rsidTr="008647C9">
        <w:tblPrEx>
          <w:tblW w:w="4845" w:type="pct"/>
          <w:tblInd w:w="108" w:type="dxa"/>
          <w:tblLayout w:type="fixed"/>
          <w:tblLook w:val="06A0"/>
        </w:tblPrEx>
        <w:trPr>
          <w:cantSplit/>
        </w:trPr>
        <w:tc>
          <w:tcPr>
            <w:tcW w:w="5000" w:type="pct"/>
            <w:gridSpan w:val="5"/>
            <w:shd w:val="clear" w:color="auto" w:fill="D9D9D9" w:themeFill="background1" w:themeFillShade="D9"/>
          </w:tcPr>
          <w:p w:rsidR="00103F22" w:rsidRPr="003F7B0D" w:rsidP="00103F22" w14:paraId="61A294AE" w14:textId="77777777">
            <w:pPr>
              <w:spacing w:before="40" w:after="40"/>
              <w:jc w:val="center"/>
              <w:rPr>
                <w:rFonts w:ascii="Arial" w:hAnsi="Arial" w:cs="Arial"/>
              </w:rPr>
            </w:pPr>
            <w:r w:rsidRPr="003F7B0D">
              <w:rPr>
                <w:rFonts w:ascii="Arial" w:hAnsi="Arial" w:cs="Arial"/>
                <w:b/>
              </w:rPr>
              <w:t>Listinnou cestou do podatelny</w:t>
            </w:r>
          </w:p>
        </w:tc>
      </w:tr>
      <w:tr w14:paraId="482D3D8B"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5D421AC3" w14:textId="77777777">
            <w:pPr>
              <w:spacing w:before="40" w:after="40"/>
              <w:jc w:val="left"/>
              <w:rPr>
                <w:rFonts w:ascii="Arial" w:hAnsi="Arial" w:cs="Arial"/>
                <w:b/>
              </w:rPr>
            </w:pPr>
            <w:r w:rsidRPr="003F7B0D">
              <w:rPr>
                <w:rFonts w:ascii="Arial" w:hAnsi="Arial" w:cs="Arial"/>
                <w:b/>
              </w:rPr>
              <w:t>Formulář listinou poštou</w:t>
            </w:r>
          </w:p>
        </w:tc>
        <w:tc>
          <w:tcPr>
            <w:tcW w:w="583" w:type="pct"/>
          </w:tcPr>
          <w:p w:rsidR="00103F22" w:rsidRPr="003F7B0D" w:rsidP="00103F22" w14:paraId="4C098BF2" w14:textId="77777777">
            <w:pPr>
              <w:spacing w:before="40" w:after="40"/>
              <w:jc w:val="left"/>
              <w:rPr>
                <w:rFonts w:ascii="Arial" w:hAnsi="Arial" w:cs="Arial"/>
              </w:rPr>
            </w:pPr>
            <w:sdt>
              <w:sdtPr>
                <w:rPr>
                  <w:rFonts w:ascii="Arial" w:hAnsi="Arial" w:cs="Arial"/>
                </w:rPr>
                <w:id w:val="-1806686709"/>
                <w:placeholder>
                  <w:docPart w:val="8A0F3B6004744305A05A287EE0AF4DE2"/>
                </w:placeholder>
                <w:comboBox w:lastValue="Ne">
                  <w:listItem w:value="Ano" w:displayText="Ano"/>
                  <w:listItem w:value="Ne" w:displayText="Ne"/>
                  <w:listItem w:value="Nerelevantní" w:displayText="Nerelevantní"/>
                </w:comboBox>
              </w:sdtPr>
              <w:sdtContent>
                <w:r>
                  <w:rPr>
                    <w:rFonts w:ascii="Arial" w:hAnsi="Arial" w:cs="Arial"/>
                  </w:rPr>
                  <w:t>Ne</w:t>
                </w:r>
              </w:sdtContent>
            </w:sdt>
          </w:p>
        </w:tc>
        <w:tc>
          <w:tcPr>
            <w:tcW w:w="867" w:type="pct"/>
          </w:tcPr>
          <w:p w:rsidR="00103F22" w:rsidRPr="003F7B0D" w:rsidP="00103F22" w14:paraId="254AAC57" w14:textId="77777777">
            <w:pPr>
              <w:spacing w:before="40" w:after="40"/>
              <w:jc w:val="left"/>
              <w:rPr>
                <w:rFonts w:ascii="Arial" w:hAnsi="Arial" w:cs="Arial"/>
              </w:rPr>
            </w:pPr>
          </w:p>
        </w:tc>
        <w:tc>
          <w:tcPr>
            <w:tcW w:w="642" w:type="pct"/>
          </w:tcPr>
          <w:p w:rsidR="00103F22" w:rsidRPr="003F7B0D" w:rsidP="00103F22" w14:paraId="3CC24EE3" w14:textId="77777777">
            <w:pPr>
              <w:spacing w:before="40" w:after="40"/>
              <w:jc w:val="left"/>
              <w:rPr>
                <w:rFonts w:ascii="Arial" w:hAnsi="Arial" w:cs="Arial"/>
              </w:rPr>
            </w:pPr>
          </w:p>
        </w:tc>
        <w:tc>
          <w:tcPr>
            <w:tcW w:w="1757" w:type="pct"/>
          </w:tcPr>
          <w:p w:rsidR="00103F22" w:rsidRPr="003F7B0D" w:rsidP="00103F22" w14:paraId="055926AC" w14:textId="77777777">
            <w:pPr>
              <w:spacing w:before="40" w:after="40"/>
              <w:jc w:val="left"/>
              <w:rPr>
                <w:rFonts w:ascii="Arial" w:hAnsi="Arial" w:cs="Arial"/>
              </w:rPr>
            </w:pPr>
          </w:p>
        </w:tc>
      </w:tr>
      <w:tr w14:paraId="194099CD"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0A9EEC05" w14:textId="77777777">
            <w:pPr>
              <w:spacing w:before="40" w:after="40"/>
              <w:jc w:val="left"/>
              <w:rPr>
                <w:rFonts w:ascii="Arial" w:hAnsi="Arial" w:cs="Arial"/>
                <w:b/>
              </w:rPr>
            </w:pPr>
            <w:r w:rsidRPr="003F7B0D">
              <w:rPr>
                <w:rFonts w:ascii="Arial" w:hAnsi="Arial" w:cs="Arial"/>
                <w:b/>
              </w:rPr>
              <w:t xml:space="preserve">Formulář na listinnou podatelnu </w:t>
            </w:r>
            <w:r w:rsidRPr="003F7B0D">
              <w:rPr>
                <w:rFonts w:ascii="Arial" w:hAnsi="Arial" w:cs="Arial"/>
              </w:rPr>
              <w:t>(osobně)</w:t>
            </w:r>
          </w:p>
        </w:tc>
        <w:tc>
          <w:tcPr>
            <w:tcW w:w="583" w:type="pct"/>
          </w:tcPr>
          <w:p w:rsidR="00103F22" w:rsidRPr="003F7B0D" w:rsidP="00103F22" w14:paraId="0DD12C39" w14:textId="77777777">
            <w:pPr>
              <w:spacing w:before="40" w:after="40"/>
              <w:jc w:val="left"/>
              <w:rPr>
                <w:rFonts w:ascii="Arial" w:hAnsi="Arial" w:cs="Arial"/>
              </w:rPr>
            </w:pPr>
            <w:sdt>
              <w:sdtPr>
                <w:rPr>
                  <w:rFonts w:ascii="Arial" w:hAnsi="Arial" w:cs="Arial"/>
                </w:rPr>
                <w:id w:val="709309810"/>
                <w:placeholder>
                  <w:docPart w:val="432096B63862468E982633E70E46B645"/>
                </w:placeholder>
                <w:comboBox w:lastValue="Ne">
                  <w:listItem w:value="Ano" w:displayText="Ano"/>
                  <w:listItem w:value="Ne" w:displayText="Ne"/>
                  <w:listItem w:value="Nerelevantní" w:displayText="Nerelevantní"/>
                </w:comboBox>
              </w:sdtPr>
              <w:sdtContent>
                <w:r>
                  <w:rPr>
                    <w:rFonts w:ascii="Arial" w:hAnsi="Arial" w:cs="Arial"/>
                  </w:rPr>
                  <w:t>Ne</w:t>
                </w:r>
              </w:sdtContent>
            </w:sdt>
          </w:p>
        </w:tc>
        <w:tc>
          <w:tcPr>
            <w:tcW w:w="867" w:type="pct"/>
          </w:tcPr>
          <w:p w:rsidR="00103F22" w:rsidRPr="003F7B0D" w:rsidP="00103F22" w14:paraId="2C9A4739" w14:textId="77777777">
            <w:pPr>
              <w:spacing w:before="40" w:after="40"/>
              <w:jc w:val="left"/>
              <w:rPr>
                <w:rFonts w:ascii="Arial" w:hAnsi="Arial" w:cs="Arial"/>
              </w:rPr>
            </w:pPr>
          </w:p>
        </w:tc>
        <w:tc>
          <w:tcPr>
            <w:tcW w:w="642" w:type="pct"/>
          </w:tcPr>
          <w:p w:rsidR="00103F22" w:rsidRPr="003F7B0D" w:rsidP="00103F22" w14:paraId="35AB183F" w14:textId="77777777">
            <w:pPr>
              <w:spacing w:before="40" w:after="40"/>
              <w:jc w:val="left"/>
              <w:rPr>
                <w:rFonts w:ascii="Arial" w:hAnsi="Arial" w:cs="Arial"/>
              </w:rPr>
            </w:pPr>
          </w:p>
        </w:tc>
        <w:tc>
          <w:tcPr>
            <w:tcW w:w="1757" w:type="pct"/>
          </w:tcPr>
          <w:p w:rsidR="00103F22" w:rsidRPr="003F7B0D" w:rsidP="00103F22" w14:paraId="7FCDE7BF" w14:textId="77777777">
            <w:pPr>
              <w:spacing w:before="40" w:after="40"/>
              <w:jc w:val="left"/>
              <w:rPr>
                <w:rFonts w:ascii="Arial" w:hAnsi="Arial" w:cs="Arial"/>
              </w:rPr>
            </w:pPr>
          </w:p>
        </w:tc>
      </w:tr>
      <w:tr w14:paraId="1B578FFB" w14:textId="77777777" w:rsidTr="008647C9">
        <w:tblPrEx>
          <w:tblW w:w="4845" w:type="pct"/>
          <w:tblInd w:w="108" w:type="dxa"/>
          <w:tblLayout w:type="fixed"/>
          <w:tblLook w:val="06A0"/>
        </w:tblPrEx>
        <w:trPr>
          <w:cantSplit/>
        </w:trPr>
        <w:tc>
          <w:tcPr>
            <w:tcW w:w="5000" w:type="pct"/>
            <w:gridSpan w:val="5"/>
            <w:shd w:val="clear" w:color="auto" w:fill="D9D9D9" w:themeFill="background1" w:themeFillShade="D9"/>
          </w:tcPr>
          <w:p w:rsidR="00103F22" w:rsidRPr="003F7B0D" w:rsidP="00103F22" w14:paraId="5E591A6C" w14:textId="77777777">
            <w:pPr>
              <w:spacing w:before="40" w:after="40"/>
              <w:jc w:val="center"/>
              <w:rPr>
                <w:rFonts w:ascii="Arial" w:hAnsi="Arial" w:cs="Arial"/>
                <w:b/>
              </w:rPr>
            </w:pPr>
            <w:r w:rsidRPr="003F7B0D">
              <w:rPr>
                <w:rFonts w:ascii="Arial" w:hAnsi="Arial" w:cs="Arial"/>
                <w:b/>
              </w:rPr>
              <w:t>Jiné</w:t>
            </w:r>
          </w:p>
        </w:tc>
      </w:tr>
      <w:tr w14:paraId="23D9E832"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093B557F" w14:textId="77777777">
            <w:pPr>
              <w:spacing w:before="40" w:after="40"/>
              <w:jc w:val="left"/>
              <w:rPr>
                <w:rFonts w:ascii="Arial" w:hAnsi="Arial" w:cs="Arial"/>
                <w:b/>
              </w:rPr>
            </w:pPr>
            <w:r w:rsidRPr="003F7B0D">
              <w:rPr>
                <w:rFonts w:ascii="Arial" w:hAnsi="Arial" w:cs="Arial"/>
                <w:b/>
              </w:rPr>
              <w:t>E-mail s</w:t>
            </w:r>
            <w:r>
              <w:rPr>
                <w:rFonts w:ascii="Arial" w:hAnsi="Arial" w:cs="Arial"/>
                <w:b/>
              </w:rPr>
              <w:t> </w:t>
            </w:r>
            <w:r w:rsidRPr="003F7B0D">
              <w:rPr>
                <w:rFonts w:ascii="Arial" w:hAnsi="Arial" w:cs="Arial"/>
                <w:b/>
              </w:rPr>
              <w:t>formulářem bez elektronického podpisu</w:t>
            </w:r>
          </w:p>
        </w:tc>
        <w:tc>
          <w:tcPr>
            <w:tcW w:w="583" w:type="pct"/>
          </w:tcPr>
          <w:p w:rsidR="00103F22" w:rsidRPr="003F7B0D" w:rsidP="00103F22" w14:paraId="444B9D49" w14:textId="77777777">
            <w:pPr>
              <w:spacing w:before="40" w:after="40"/>
              <w:jc w:val="left"/>
              <w:rPr>
                <w:rFonts w:ascii="Arial" w:hAnsi="Arial" w:cs="Arial"/>
              </w:rPr>
            </w:pPr>
            <w:sdt>
              <w:sdtPr>
                <w:rPr>
                  <w:rFonts w:ascii="Arial" w:hAnsi="Arial" w:cs="Arial"/>
                </w:rPr>
                <w:id w:val="863181853"/>
                <w:placeholder>
                  <w:docPart w:val="79C0C80DDD9645BB8ABB609865CD71CB"/>
                </w:placeholder>
                <w:comboBox w:lastValue="Ne">
                  <w:listItem w:value="Ano" w:displayText="Ano"/>
                  <w:listItem w:value="Ne" w:displayText="Ne"/>
                  <w:listItem w:value="Nerelevantní" w:displayText="Nerelevantní"/>
                </w:comboBox>
              </w:sdtPr>
              <w:sdtContent>
                <w:r>
                  <w:rPr>
                    <w:rFonts w:ascii="Arial" w:hAnsi="Arial" w:cs="Arial"/>
                  </w:rPr>
                  <w:t>Ne</w:t>
                </w:r>
              </w:sdtContent>
            </w:sdt>
          </w:p>
        </w:tc>
        <w:tc>
          <w:tcPr>
            <w:tcW w:w="867" w:type="pct"/>
          </w:tcPr>
          <w:p w:rsidR="00103F22" w:rsidRPr="003F7B0D" w:rsidP="00103F22" w14:paraId="23DDE38C" w14:textId="77777777">
            <w:pPr>
              <w:spacing w:before="40" w:after="40"/>
              <w:jc w:val="left"/>
              <w:rPr>
                <w:rFonts w:ascii="Arial" w:hAnsi="Arial" w:cs="Arial"/>
              </w:rPr>
            </w:pPr>
          </w:p>
        </w:tc>
        <w:tc>
          <w:tcPr>
            <w:tcW w:w="642" w:type="pct"/>
          </w:tcPr>
          <w:p w:rsidR="00103F22" w:rsidRPr="003F7B0D" w:rsidP="00103F22" w14:paraId="126F262A" w14:textId="77777777">
            <w:pPr>
              <w:spacing w:before="40" w:after="40"/>
              <w:jc w:val="left"/>
              <w:rPr>
                <w:rFonts w:ascii="Arial" w:hAnsi="Arial" w:cs="Arial"/>
              </w:rPr>
            </w:pPr>
          </w:p>
        </w:tc>
        <w:tc>
          <w:tcPr>
            <w:tcW w:w="1757" w:type="pct"/>
          </w:tcPr>
          <w:p w:rsidR="00103F22" w:rsidRPr="003F7B0D" w:rsidP="00103F22" w14:paraId="4D17C47E" w14:textId="77777777">
            <w:pPr>
              <w:spacing w:before="40" w:after="40"/>
              <w:jc w:val="left"/>
              <w:rPr>
                <w:rFonts w:ascii="Arial" w:hAnsi="Arial" w:cs="Arial"/>
              </w:rPr>
            </w:pPr>
          </w:p>
        </w:tc>
      </w:tr>
      <w:tr w14:paraId="44EE4FC4"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79AD9882" w14:textId="77777777">
            <w:pPr>
              <w:spacing w:before="40" w:after="40"/>
              <w:jc w:val="left"/>
              <w:rPr>
                <w:rFonts w:ascii="Arial" w:hAnsi="Arial" w:cs="Arial"/>
                <w:b/>
              </w:rPr>
            </w:pPr>
            <w:r w:rsidRPr="003F7B0D">
              <w:rPr>
                <w:rFonts w:ascii="Arial" w:hAnsi="Arial" w:cs="Arial"/>
                <w:b/>
              </w:rPr>
              <w:t>Aplikace v</w:t>
            </w:r>
            <w:r>
              <w:rPr>
                <w:rFonts w:ascii="Arial" w:hAnsi="Arial" w:cs="Arial"/>
                <w:b/>
              </w:rPr>
              <w:t> </w:t>
            </w:r>
            <w:r w:rsidRPr="003F7B0D">
              <w:rPr>
                <w:rFonts w:ascii="Arial" w:hAnsi="Arial" w:cs="Arial"/>
                <w:b/>
              </w:rPr>
              <w:t>portálu úřadu s</w:t>
            </w:r>
            <w:r>
              <w:rPr>
                <w:rFonts w:ascii="Arial" w:hAnsi="Arial" w:cs="Arial"/>
                <w:b/>
              </w:rPr>
              <w:t> </w:t>
            </w:r>
            <w:r w:rsidRPr="003F7B0D">
              <w:rPr>
                <w:rFonts w:ascii="Arial" w:hAnsi="Arial" w:cs="Arial"/>
                <w:b/>
              </w:rPr>
              <w:t>neautentizovaným klientem</w:t>
            </w:r>
          </w:p>
        </w:tc>
        <w:tc>
          <w:tcPr>
            <w:tcW w:w="583" w:type="pct"/>
          </w:tcPr>
          <w:p w:rsidR="00103F22" w:rsidRPr="003F7B0D" w:rsidP="00103F22" w14:paraId="13C0A4F9" w14:textId="77777777">
            <w:pPr>
              <w:spacing w:before="40" w:after="40"/>
              <w:jc w:val="left"/>
              <w:rPr>
                <w:rFonts w:ascii="Arial" w:hAnsi="Arial" w:cs="Arial"/>
              </w:rPr>
            </w:pPr>
            <w:sdt>
              <w:sdtPr>
                <w:rPr>
                  <w:rFonts w:ascii="Arial" w:hAnsi="Arial" w:cs="Arial"/>
                </w:rPr>
                <w:id w:val="1192653573"/>
                <w:placeholder>
                  <w:docPart w:val="E5BE793C5BFF4AAE96507A7EB2EB6C02"/>
                </w:placeholder>
                <w:comboBox w:lastValue="Ne">
                  <w:listItem w:value="Ano" w:displayText="Ano"/>
                  <w:listItem w:value="Ne" w:displayText="Ne"/>
                  <w:listItem w:value="Nerelevantní" w:displayText="Nerelevantní"/>
                </w:comboBox>
              </w:sdtPr>
              <w:sdtContent>
                <w:r>
                  <w:rPr>
                    <w:rFonts w:ascii="Arial" w:hAnsi="Arial" w:cs="Arial"/>
                  </w:rPr>
                  <w:t>Ne</w:t>
                </w:r>
              </w:sdtContent>
            </w:sdt>
          </w:p>
        </w:tc>
        <w:tc>
          <w:tcPr>
            <w:tcW w:w="867" w:type="pct"/>
          </w:tcPr>
          <w:p w:rsidR="00103F22" w:rsidRPr="003F7B0D" w:rsidP="00103F22" w14:paraId="60858DBE" w14:textId="77777777">
            <w:pPr>
              <w:spacing w:before="40" w:after="40"/>
              <w:jc w:val="left"/>
              <w:rPr>
                <w:rFonts w:ascii="Arial" w:hAnsi="Arial" w:cs="Arial"/>
              </w:rPr>
            </w:pPr>
          </w:p>
        </w:tc>
        <w:tc>
          <w:tcPr>
            <w:tcW w:w="642" w:type="pct"/>
          </w:tcPr>
          <w:p w:rsidR="00103F22" w:rsidRPr="003F7B0D" w:rsidP="00103F22" w14:paraId="7E9B8F15" w14:textId="77777777">
            <w:pPr>
              <w:spacing w:before="40" w:after="40"/>
              <w:jc w:val="left"/>
              <w:rPr>
                <w:rFonts w:ascii="Arial" w:hAnsi="Arial" w:cs="Arial"/>
              </w:rPr>
            </w:pPr>
          </w:p>
        </w:tc>
        <w:tc>
          <w:tcPr>
            <w:tcW w:w="1757" w:type="pct"/>
          </w:tcPr>
          <w:p w:rsidR="00103F22" w:rsidRPr="003F7B0D" w:rsidP="00103F22" w14:paraId="30CD0966" w14:textId="77777777">
            <w:pPr>
              <w:spacing w:before="40" w:after="40"/>
              <w:jc w:val="left"/>
              <w:rPr>
                <w:rFonts w:ascii="Arial" w:hAnsi="Arial" w:cs="Arial"/>
              </w:rPr>
            </w:pPr>
          </w:p>
        </w:tc>
      </w:tr>
      <w:tr w14:paraId="41648BE0" w14:textId="77777777" w:rsidTr="008647C9">
        <w:tblPrEx>
          <w:tblW w:w="4845" w:type="pct"/>
          <w:tblInd w:w="108" w:type="dxa"/>
          <w:tblLayout w:type="fixed"/>
          <w:tblLook w:val="06A0"/>
        </w:tblPrEx>
        <w:trPr>
          <w:cantSplit/>
        </w:trPr>
        <w:tc>
          <w:tcPr>
            <w:tcW w:w="1151" w:type="pct"/>
            <w:shd w:val="clear" w:color="auto" w:fill="D9D9D9" w:themeFill="background1" w:themeFillShade="D9"/>
          </w:tcPr>
          <w:p w:rsidR="00103F22" w:rsidRPr="003F7B0D" w:rsidP="00103F22" w14:paraId="0576F783" w14:textId="77777777">
            <w:pPr>
              <w:spacing w:before="40" w:after="40"/>
              <w:jc w:val="left"/>
              <w:rPr>
                <w:rFonts w:ascii="Arial" w:hAnsi="Arial" w:cs="Arial"/>
                <w:b/>
              </w:rPr>
            </w:pPr>
            <w:r w:rsidRPr="003F7B0D">
              <w:rPr>
                <w:rFonts w:ascii="Arial" w:hAnsi="Arial" w:cs="Arial"/>
                <w:b/>
              </w:rPr>
              <w:t>Aplikační rozhraní pro externí systémy</w:t>
            </w:r>
          </w:p>
        </w:tc>
        <w:tc>
          <w:tcPr>
            <w:tcW w:w="583" w:type="pct"/>
          </w:tcPr>
          <w:p w:rsidR="00103F22" w:rsidRPr="00832846" w:rsidP="00103F22" w14:paraId="4001FFE2" w14:textId="77777777">
            <w:pPr>
              <w:spacing w:before="40" w:after="40"/>
              <w:jc w:val="left"/>
              <w:rPr>
                <w:rFonts w:ascii="Arial" w:hAnsi="Arial" w:cs="Arial"/>
              </w:rPr>
            </w:pPr>
            <w:sdt>
              <w:sdtPr>
                <w:rPr>
                  <w:rFonts w:ascii="Arial" w:hAnsi="Arial" w:cs="Arial"/>
                </w:rPr>
                <w:id w:val="1783295869"/>
                <w:placeholder>
                  <w:docPart w:val="4111DFB3FFC0477A8A9C33B0BD0789A9"/>
                </w:placeholder>
                <w:comboBox w:lastValue="Ano">
                  <w:listItem w:value="Ano" w:displayText="Ano"/>
                  <w:listItem w:value="Ne" w:displayText="Ne"/>
                  <w:listItem w:value="Nerelevantní" w:displayText="Nerelevantní"/>
                </w:comboBox>
              </w:sdtPr>
              <w:sdtContent>
                <w:r>
                  <w:rPr>
                    <w:rFonts w:ascii="Arial" w:hAnsi="Arial" w:cs="Arial"/>
                  </w:rPr>
                  <w:t>Ano</w:t>
                </w:r>
              </w:sdtContent>
            </w:sdt>
          </w:p>
        </w:tc>
        <w:tc>
          <w:tcPr>
            <w:tcW w:w="867" w:type="pct"/>
          </w:tcPr>
          <w:p w:rsidR="00103F22" w:rsidRPr="00832846" w:rsidP="00103F22" w14:paraId="27C249C9" w14:textId="77777777">
            <w:pPr>
              <w:spacing w:before="40" w:after="40"/>
              <w:jc w:val="left"/>
              <w:rPr>
                <w:rFonts w:ascii="Arial" w:hAnsi="Arial" w:cs="Arial"/>
              </w:rPr>
            </w:pPr>
            <w:r w:rsidRPr="00832846">
              <w:rPr>
                <w:rFonts w:ascii="Arial" w:hAnsi="Arial" w:cs="Arial"/>
              </w:rPr>
              <w:t>5000</w:t>
            </w:r>
          </w:p>
        </w:tc>
        <w:tc>
          <w:tcPr>
            <w:tcW w:w="642" w:type="pct"/>
          </w:tcPr>
          <w:p w:rsidR="00103F22" w:rsidRPr="00832846" w:rsidP="00103F22" w14:paraId="63955ED6" w14:textId="77777777">
            <w:pPr>
              <w:spacing w:before="40" w:after="40"/>
              <w:jc w:val="left"/>
              <w:rPr>
                <w:rFonts w:ascii="Arial" w:hAnsi="Arial" w:cs="Arial"/>
              </w:rPr>
            </w:pPr>
          </w:p>
        </w:tc>
        <w:tc>
          <w:tcPr>
            <w:tcW w:w="1757" w:type="pct"/>
          </w:tcPr>
          <w:p w:rsidR="00103F22" w:rsidRPr="00832846" w:rsidP="00103F22" w14:paraId="74642822" w14:textId="77777777">
            <w:pPr>
              <w:spacing w:before="40" w:after="40"/>
              <w:jc w:val="left"/>
              <w:rPr>
                <w:rFonts w:ascii="Arial" w:hAnsi="Arial" w:cs="Arial"/>
              </w:rPr>
            </w:pPr>
            <w:r w:rsidRPr="00832846">
              <w:rPr>
                <w:rFonts w:ascii="Arial" w:hAnsi="Arial" w:cs="Arial"/>
              </w:rPr>
              <w:t>Přístup k elektronickým službám ISPOP</w:t>
            </w:r>
            <w:r w:rsidR="00020D11">
              <w:rPr>
                <w:rFonts w:ascii="Arial" w:hAnsi="Arial" w:cs="Arial"/>
              </w:rPr>
              <w:t>.</w:t>
            </w:r>
          </w:p>
        </w:tc>
      </w:tr>
    </w:tbl>
    <w:p w:rsidR="00C41F26" w:rsidRPr="003F7B0D" w:rsidP="00FD10A1" w14:paraId="4956DD07" w14:textId="77777777">
      <w:pPr>
        <w:rPr>
          <w:rFonts w:ascii="Arial" w:hAnsi="Arial" w:cs="Arial"/>
        </w:rPr>
      </w:pPr>
    </w:p>
    <w:tbl>
      <w:tblPr>
        <w:tblStyle w:val="Style1"/>
        <w:tblW w:w="4899" w:type="pct"/>
        <w:tblInd w:w="57" w:type="dxa"/>
        <w:tblLook w:val="06A0"/>
      </w:tblPr>
      <w:tblGrid>
        <w:gridCol w:w="1847"/>
        <w:gridCol w:w="2955"/>
        <w:gridCol w:w="1282"/>
        <w:gridCol w:w="1028"/>
        <w:gridCol w:w="2876"/>
      </w:tblGrid>
      <w:tr w14:paraId="179D404E" w14:textId="77777777" w:rsidTr="00A5639A">
        <w:tblPrEx>
          <w:tblW w:w="4899" w:type="pct"/>
          <w:tblInd w:w="57" w:type="dxa"/>
          <w:tblLook w:val="06A0"/>
        </w:tblPrEx>
        <w:trPr>
          <w:tblHeader/>
        </w:trPr>
        <w:tc>
          <w:tcPr>
            <w:tcW w:w="5000" w:type="pct"/>
            <w:gridSpan w:val="5"/>
          </w:tcPr>
          <w:p w:rsidR="00104A0A" w:rsidRPr="002C3CAF" w:rsidP="003F7B0D" w14:paraId="246A286A" w14:textId="77777777">
            <w:pPr>
              <w:keepNext/>
              <w:spacing w:before="40" w:after="40"/>
              <w:contextualSpacing w:val="0"/>
              <w:rPr>
                <w:rFonts w:ascii="Arial" w:hAnsi="Arial" w:cs="Arial"/>
              </w:rPr>
            </w:pPr>
            <w:bookmarkStart w:id="91" w:name="_Toc509581671"/>
            <w:bookmarkStart w:id="92" w:name="_Toc51379714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27</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aplikační vrstvy</w:t>
            </w:r>
            <w:bookmarkEnd w:id="91"/>
            <w:r w:rsidR="000C4BEA">
              <w:rPr>
                <w:rFonts w:ascii="Arial" w:eastAsia="Calibri" w:hAnsi="Arial" w:cs="Arial"/>
              </w:rPr>
              <w:t>:</w:t>
            </w:r>
            <w:bookmarkEnd w:id="92"/>
          </w:p>
        </w:tc>
      </w:tr>
      <w:tr w14:paraId="16233040" w14:textId="77777777" w:rsidTr="00A5639A">
        <w:tblPrEx>
          <w:tblW w:w="4899" w:type="pct"/>
          <w:tblInd w:w="57" w:type="dxa"/>
          <w:tblLook w:val="06A0"/>
        </w:tblPrEx>
        <w:trPr>
          <w:tblHeader/>
        </w:trPr>
        <w:tc>
          <w:tcPr>
            <w:tcW w:w="941" w:type="pct"/>
          </w:tcPr>
          <w:p w:rsidR="00DD043F" w:rsidRPr="003F7B0D" w:rsidP="003F7B0D" w14:paraId="06B8A2FE" w14:textId="77777777">
            <w:pPr>
              <w:keepNext/>
              <w:spacing w:before="40" w:after="40"/>
              <w:contextualSpacing w:val="0"/>
              <w:jc w:val="left"/>
              <w:rPr>
                <w:rFonts w:ascii="Arial" w:hAnsi="Arial" w:cs="Arial"/>
              </w:rPr>
            </w:pPr>
            <w:r w:rsidRPr="003F7B0D">
              <w:rPr>
                <w:rFonts w:ascii="Arial" w:hAnsi="Arial" w:cs="Arial"/>
              </w:rPr>
              <w:t>Princip</w:t>
            </w:r>
          </w:p>
        </w:tc>
        <w:tc>
          <w:tcPr>
            <w:tcW w:w="1496" w:type="pct"/>
          </w:tcPr>
          <w:p w:rsidR="00DD043F" w:rsidRPr="003F7B0D" w:rsidP="003F7B0D" w14:paraId="745195A7" w14:textId="77777777">
            <w:pPr>
              <w:keepNext/>
              <w:spacing w:before="40" w:after="40"/>
              <w:contextualSpacing w:val="0"/>
              <w:jc w:val="left"/>
              <w:rPr>
                <w:rFonts w:ascii="Arial" w:hAnsi="Arial" w:cs="Arial"/>
              </w:rPr>
            </w:pPr>
            <w:r w:rsidRPr="003F7B0D">
              <w:rPr>
                <w:rFonts w:ascii="Arial" w:hAnsi="Arial" w:cs="Arial"/>
              </w:rPr>
              <w:t>Požadavek</w:t>
            </w:r>
          </w:p>
        </w:tc>
        <w:tc>
          <w:tcPr>
            <w:tcW w:w="576" w:type="pct"/>
          </w:tcPr>
          <w:p w:rsidR="00DD043F" w:rsidRPr="003F7B0D" w:rsidP="003F7B0D" w14:paraId="78E72E63" w14:textId="77777777">
            <w:pPr>
              <w:keepNext/>
              <w:spacing w:before="40" w:after="40"/>
              <w:contextualSpacing w:val="0"/>
              <w:jc w:val="left"/>
              <w:rPr>
                <w:rFonts w:ascii="Arial" w:hAnsi="Arial" w:cs="Arial"/>
              </w:rPr>
            </w:pPr>
            <w:r w:rsidRPr="003F7B0D">
              <w:rPr>
                <w:rFonts w:ascii="Arial" w:hAnsi="Arial" w:cs="Arial"/>
              </w:rPr>
              <w:t>Dodrženo</w:t>
            </w:r>
          </w:p>
        </w:tc>
        <w:tc>
          <w:tcPr>
            <w:tcW w:w="531" w:type="pct"/>
          </w:tcPr>
          <w:p w:rsidR="00DD043F" w:rsidRPr="003F7B0D" w:rsidP="003F7B0D" w14:paraId="57EB7C95" w14:textId="77777777">
            <w:pPr>
              <w:keepNext/>
              <w:spacing w:before="40" w:after="40"/>
              <w:contextualSpacing w:val="0"/>
              <w:jc w:val="left"/>
              <w:rPr>
                <w:rFonts w:ascii="Arial" w:hAnsi="Arial" w:cs="Arial"/>
              </w:rPr>
            </w:pPr>
            <w:r w:rsidRPr="003F7B0D">
              <w:rPr>
                <w:rFonts w:ascii="Arial" w:hAnsi="Arial" w:cs="Arial"/>
              </w:rPr>
              <w:t>Č. žádosti o výjimku</w:t>
            </w:r>
          </w:p>
        </w:tc>
        <w:tc>
          <w:tcPr>
            <w:tcW w:w="1456" w:type="pct"/>
          </w:tcPr>
          <w:p w:rsidR="00DD043F" w:rsidRPr="003F7B0D" w:rsidP="003F7B0D" w14:paraId="00173A46" w14:textId="77777777">
            <w:pPr>
              <w:keepNext/>
              <w:spacing w:before="40" w:after="40"/>
              <w:contextualSpacing w:val="0"/>
              <w:jc w:val="left"/>
              <w:rPr>
                <w:rFonts w:ascii="Arial" w:hAnsi="Arial" w:cs="Arial"/>
              </w:rPr>
            </w:pPr>
            <w:r w:rsidRPr="003F7B0D">
              <w:rPr>
                <w:rFonts w:ascii="Arial" w:hAnsi="Arial" w:cs="Arial"/>
              </w:rPr>
              <w:t>Způsob a míra naplnění</w:t>
            </w:r>
          </w:p>
        </w:tc>
      </w:tr>
      <w:tr w14:paraId="3E286965" w14:textId="77777777" w:rsidTr="00A5639A">
        <w:tblPrEx>
          <w:tblW w:w="4899" w:type="pct"/>
          <w:tblInd w:w="57" w:type="dxa"/>
          <w:tblLook w:val="06A0"/>
        </w:tblPrEx>
        <w:tc>
          <w:tcPr>
            <w:tcW w:w="941" w:type="pct"/>
            <w:shd w:val="clear" w:color="auto" w:fill="D9D9D9" w:themeFill="background1" w:themeFillShade="D9"/>
          </w:tcPr>
          <w:p w:rsidR="00DD043F" w:rsidRPr="003F7B0D" w:rsidP="003F7B0D" w14:paraId="5EFED028" w14:textId="77777777">
            <w:pPr>
              <w:spacing w:before="40" w:after="40"/>
              <w:contextualSpacing w:val="0"/>
              <w:jc w:val="left"/>
              <w:rPr>
                <w:rFonts w:ascii="Arial" w:hAnsi="Arial" w:cs="Arial"/>
              </w:rPr>
            </w:pPr>
            <w:r w:rsidRPr="003F7B0D">
              <w:rPr>
                <w:rFonts w:ascii="Arial" w:hAnsi="Arial" w:cs="Arial"/>
              </w:rPr>
              <w:t>Použitelnost</w:t>
            </w:r>
          </w:p>
        </w:tc>
        <w:tc>
          <w:tcPr>
            <w:tcW w:w="1496" w:type="pct"/>
            <w:shd w:val="clear" w:color="auto" w:fill="D9D9D9" w:themeFill="background1" w:themeFillShade="D9"/>
          </w:tcPr>
          <w:p w:rsidR="00DD043F" w:rsidRPr="003F7B0D" w:rsidP="003F7B0D" w14:paraId="70846BE8" w14:textId="77777777">
            <w:pPr>
              <w:spacing w:before="40" w:after="40"/>
              <w:contextualSpacing w:val="0"/>
              <w:jc w:val="left"/>
              <w:rPr>
                <w:rFonts w:ascii="Arial" w:hAnsi="Arial" w:cs="Arial"/>
              </w:rPr>
            </w:pPr>
            <w:r w:rsidRPr="003F7B0D">
              <w:rPr>
                <w:rFonts w:ascii="Arial" w:hAnsi="Arial" w:cs="Arial"/>
              </w:rPr>
              <w:t>Umožní design služeb i systému, v</w:t>
            </w:r>
            <w:r w:rsidR="00236EFC">
              <w:rPr>
                <w:rFonts w:ascii="Arial" w:hAnsi="Arial" w:cs="Arial"/>
              </w:rPr>
              <w:t> </w:t>
            </w:r>
            <w:r w:rsidRPr="003F7B0D">
              <w:rPr>
                <w:rFonts w:ascii="Arial" w:hAnsi="Arial" w:cs="Arial"/>
              </w:rPr>
              <w:t>případě spolupráce úřadů na řešení životní situace</w:t>
            </w:r>
            <w:r w:rsidR="00A85C1C">
              <w:rPr>
                <w:rFonts w:ascii="Arial" w:hAnsi="Arial" w:cs="Arial"/>
              </w:rPr>
              <w:t>/události</w:t>
            </w:r>
            <w:r w:rsidRPr="003F7B0D">
              <w:rPr>
                <w:rFonts w:ascii="Arial" w:hAnsi="Arial" w:cs="Arial"/>
              </w:rPr>
              <w:t xml:space="preserve"> klienta, řazení (orchestrování) do komplexního automatizovaného řešení?</w:t>
            </w:r>
          </w:p>
        </w:tc>
        <w:sdt>
          <w:sdtPr>
            <w:rPr>
              <w:rFonts w:ascii="Arial" w:hAnsi="Arial" w:cs="Arial"/>
            </w:rPr>
            <w:id w:val="-1303297399"/>
            <w:placeholder>
              <w:docPart w:val="DBD1F7F1A5B34F82BE5E9F8E5262BA9E"/>
            </w:placeholder>
            <w:comboBox w:lastValue="Nerelevantní">
              <w:listItem w:value="Ano" w:displayText="Ano"/>
              <w:listItem w:value="Ne, žádám o výjimku" w:displayText="Ne, žádám o výjimku"/>
              <w:listItem w:value="Nerelevantní" w:displayText="Nerelevantní"/>
            </w:comboBox>
          </w:sdtPr>
          <w:sdtContent>
            <w:tc>
              <w:tcPr>
                <w:tcW w:w="576" w:type="pct"/>
                <w:shd w:val="clear" w:color="auto" w:fill="auto"/>
              </w:tcPr>
              <w:p w:rsidR="00DD043F" w:rsidRPr="003F7B0D" w:rsidP="003F7B0D" w14:paraId="232CA80E" w14:textId="77777777">
                <w:pPr>
                  <w:spacing w:before="40" w:after="40"/>
                  <w:ind w:right="34"/>
                  <w:contextualSpacing w:val="0"/>
                  <w:jc w:val="left"/>
                  <w:rPr>
                    <w:rFonts w:ascii="Arial" w:hAnsi="Arial" w:cs="Arial"/>
                  </w:rPr>
                </w:pPr>
                <w:r>
                  <w:rPr>
                    <w:rFonts w:ascii="Arial" w:hAnsi="Arial" w:cs="Arial"/>
                  </w:rPr>
                  <w:t>Nerelevantní</w:t>
                </w:r>
              </w:p>
            </w:tc>
          </w:sdtContent>
        </w:sdt>
        <w:tc>
          <w:tcPr>
            <w:tcW w:w="531" w:type="pct"/>
            <w:shd w:val="clear" w:color="auto" w:fill="auto"/>
          </w:tcPr>
          <w:p w:rsidR="00DD043F" w:rsidRPr="003F7B0D" w:rsidP="003F7B0D" w14:paraId="0337F5D5" w14:textId="77777777">
            <w:pPr>
              <w:spacing w:before="40" w:after="40"/>
              <w:ind w:right="34"/>
              <w:contextualSpacing w:val="0"/>
              <w:jc w:val="left"/>
              <w:rPr>
                <w:rFonts w:ascii="Arial" w:hAnsi="Arial" w:cs="Arial"/>
              </w:rPr>
            </w:pPr>
          </w:p>
        </w:tc>
        <w:tc>
          <w:tcPr>
            <w:tcW w:w="1456" w:type="pct"/>
            <w:shd w:val="clear" w:color="auto" w:fill="auto"/>
          </w:tcPr>
          <w:p w:rsidR="00DD043F" w:rsidRPr="003F7B0D" w:rsidP="003F7B0D" w14:paraId="14DEB091" w14:textId="77777777">
            <w:pPr>
              <w:spacing w:before="40" w:after="40"/>
              <w:ind w:right="34"/>
              <w:contextualSpacing w:val="0"/>
              <w:jc w:val="left"/>
              <w:rPr>
                <w:rFonts w:ascii="Arial" w:hAnsi="Arial" w:cs="Arial"/>
              </w:rPr>
            </w:pPr>
            <w:r>
              <w:rPr>
                <w:rFonts w:ascii="Arial" w:hAnsi="Arial" w:cs="Arial"/>
              </w:rPr>
              <w:t>Životní situace klienta se odehrává celá v</w:t>
            </w:r>
            <w:r w:rsidR="00236EFC">
              <w:rPr>
                <w:rFonts w:ascii="Arial" w:hAnsi="Arial" w:cs="Arial"/>
              </w:rPr>
              <w:t> </w:t>
            </w:r>
            <w:r>
              <w:rPr>
                <w:rFonts w:ascii="Arial" w:hAnsi="Arial" w:cs="Arial"/>
              </w:rPr>
              <w:t xml:space="preserve">prostředí </w:t>
            </w:r>
            <w:r w:rsidR="0084315D">
              <w:rPr>
                <w:rFonts w:ascii="Arial" w:hAnsi="Arial" w:cs="Arial"/>
              </w:rPr>
              <w:t xml:space="preserve">HNVO a </w:t>
            </w:r>
            <w:r>
              <w:rPr>
                <w:rFonts w:ascii="Arial" w:hAnsi="Arial" w:cs="Arial"/>
              </w:rPr>
              <w:t>ISPOP</w:t>
            </w:r>
            <w:r w:rsidR="00B33C56">
              <w:rPr>
                <w:rFonts w:ascii="Arial" w:hAnsi="Arial" w:cs="Arial"/>
              </w:rPr>
              <w:t>/</w:t>
            </w:r>
            <w:r w:rsidR="00A06BEA">
              <w:rPr>
                <w:rFonts w:ascii="Arial" w:hAnsi="Arial" w:cs="Arial"/>
              </w:rPr>
              <w:t xml:space="preserve">v budoucnu </w:t>
            </w:r>
            <w:r w:rsidR="00B33C56">
              <w:rPr>
                <w:rFonts w:ascii="Arial" w:hAnsi="Arial" w:cs="Arial"/>
              </w:rPr>
              <w:t>CRŽP</w:t>
            </w:r>
            <w:r w:rsidR="0084315D">
              <w:rPr>
                <w:rFonts w:ascii="Arial" w:hAnsi="Arial" w:cs="Arial"/>
              </w:rPr>
              <w:t>.</w:t>
            </w:r>
            <w:r>
              <w:rPr>
                <w:rFonts w:ascii="Arial" w:hAnsi="Arial" w:cs="Arial"/>
              </w:rPr>
              <w:t xml:space="preserve"> </w:t>
            </w:r>
          </w:p>
        </w:tc>
      </w:tr>
      <w:tr w14:paraId="7951BD92" w14:textId="77777777" w:rsidTr="00A5639A">
        <w:tblPrEx>
          <w:tblW w:w="4899" w:type="pct"/>
          <w:tblInd w:w="57" w:type="dxa"/>
          <w:tblLook w:val="06A0"/>
        </w:tblPrEx>
        <w:tc>
          <w:tcPr>
            <w:tcW w:w="941" w:type="pct"/>
            <w:shd w:val="clear" w:color="auto" w:fill="D9D9D9" w:themeFill="background1" w:themeFillShade="D9"/>
          </w:tcPr>
          <w:p w:rsidR="00DD043F" w:rsidRPr="003F7B0D" w:rsidP="003F7B0D" w14:paraId="2F601372" w14:textId="77777777">
            <w:pPr>
              <w:spacing w:before="40" w:after="40"/>
              <w:contextualSpacing w:val="0"/>
              <w:jc w:val="left"/>
              <w:rPr>
                <w:rFonts w:ascii="Arial" w:hAnsi="Arial" w:cs="Arial"/>
              </w:rPr>
            </w:pPr>
            <w:r w:rsidRPr="003F7B0D">
              <w:rPr>
                <w:rFonts w:ascii="Arial" w:hAnsi="Arial" w:cs="Arial"/>
              </w:rPr>
              <w:t>Transparentnost</w:t>
            </w:r>
          </w:p>
        </w:tc>
        <w:tc>
          <w:tcPr>
            <w:tcW w:w="1496" w:type="pct"/>
            <w:shd w:val="clear" w:color="auto" w:fill="D9D9D9" w:themeFill="background1" w:themeFillShade="D9"/>
          </w:tcPr>
          <w:p w:rsidR="00DD043F" w:rsidRPr="003F7B0D" w:rsidP="003F7B0D" w14:paraId="13D6C865" w14:textId="77777777">
            <w:pPr>
              <w:spacing w:before="40" w:after="40"/>
              <w:contextualSpacing w:val="0"/>
              <w:jc w:val="left"/>
              <w:rPr>
                <w:rFonts w:ascii="Arial" w:hAnsi="Arial" w:cs="Arial"/>
              </w:rPr>
            </w:pPr>
            <w:r w:rsidRPr="003F7B0D">
              <w:rPr>
                <w:rFonts w:ascii="Arial" w:hAnsi="Arial" w:cs="Arial"/>
              </w:rPr>
              <w:t>Počítá projekt s</w:t>
            </w:r>
            <w:r w:rsidR="00236EFC">
              <w:rPr>
                <w:rFonts w:ascii="Arial" w:hAnsi="Arial" w:cs="Arial"/>
              </w:rPr>
              <w:t> </w:t>
            </w:r>
            <w:r w:rsidRPr="003F7B0D">
              <w:rPr>
                <w:rFonts w:ascii="Arial" w:hAnsi="Arial" w:cs="Arial"/>
              </w:rPr>
              <w:t>prostředky pro zveřejňování měření a auditů výkonnosti poskytovaných služeb?</w:t>
            </w:r>
          </w:p>
        </w:tc>
        <w:sdt>
          <w:sdtPr>
            <w:rPr>
              <w:rFonts w:ascii="Arial" w:hAnsi="Arial" w:cs="Arial"/>
            </w:rPr>
            <w:id w:val="-572349893"/>
            <w:placeholder>
              <w:docPart w:val="C60B32C491B848FEB8853061E8B4B6D3"/>
            </w:placeholder>
            <w:comboBox w:lastValue="Nerelevantní">
              <w:listItem w:value="Ano" w:displayText="Ano"/>
              <w:listItem w:value="Ne, žádám o výjimku" w:displayText="Ne, žádám o výjimku"/>
              <w:listItem w:value="Nerelevantní" w:displayText="Nerelevantní"/>
            </w:comboBox>
          </w:sdtPr>
          <w:sdtContent>
            <w:tc>
              <w:tcPr>
                <w:tcW w:w="576" w:type="pct"/>
                <w:shd w:val="clear" w:color="auto" w:fill="auto"/>
              </w:tcPr>
              <w:p w:rsidR="00DD043F" w:rsidRPr="003F7B0D" w:rsidP="003F7B0D" w14:paraId="31D28536" w14:textId="77777777">
                <w:pPr>
                  <w:spacing w:before="40" w:after="40"/>
                  <w:ind w:right="34"/>
                  <w:contextualSpacing w:val="0"/>
                  <w:jc w:val="left"/>
                  <w:rPr>
                    <w:rFonts w:ascii="Arial" w:hAnsi="Arial" w:cs="Arial"/>
                  </w:rPr>
                </w:pPr>
                <w:r>
                  <w:rPr>
                    <w:rFonts w:ascii="Arial" w:hAnsi="Arial" w:cs="Arial"/>
                  </w:rPr>
                  <w:t>Nerelevantní</w:t>
                </w:r>
              </w:p>
            </w:tc>
          </w:sdtContent>
        </w:sdt>
        <w:tc>
          <w:tcPr>
            <w:tcW w:w="531" w:type="pct"/>
            <w:shd w:val="clear" w:color="auto" w:fill="auto"/>
          </w:tcPr>
          <w:p w:rsidR="00DD043F" w:rsidRPr="003F7B0D" w:rsidP="003F7B0D" w14:paraId="744D3D22" w14:textId="77777777">
            <w:pPr>
              <w:spacing w:before="40" w:after="40"/>
              <w:ind w:right="34"/>
              <w:contextualSpacing w:val="0"/>
              <w:jc w:val="left"/>
              <w:rPr>
                <w:rFonts w:ascii="Arial" w:hAnsi="Arial" w:cs="Arial"/>
              </w:rPr>
            </w:pPr>
          </w:p>
        </w:tc>
        <w:tc>
          <w:tcPr>
            <w:tcW w:w="1456" w:type="pct"/>
            <w:shd w:val="clear" w:color="auto" w:fill="auto"/>
          </w:tcPr>
          <w:p w:rsidR="00DD043F" w:rsidRPr="003F7B0D" w:rsidP="003F7B0D" w14:paraId="522F3D5B" w14:textId="77777777">
            <w:pPr>
              <w:spacing w:before="40" w:after="40"/>
              <w:ind w:right="34"/>
              <w:contextualSpacing w:val="0"/>
              <w:jc w:val="left"/>
              <w:rPr>
                <w:rFonts w:ascii="Arial" w:hAnsi="Arial" w:cs="Arial"/>
              </w:rPr>
            </w:pPr>
            <w:r>
              <w:rPr>
                <w:rFonts w:ascii="Arial" w:hAnsi="Arial" w:cs="Arial"/>
              </w:rPr>
              <w:t>Systém je již v</w:t>
            </w:r>
            <w:r w:rsidR="00236EFC">
              <w:rPr>
                <w:rFonts w:ascii="Arial" w:hAnsi="Arial" w:cs="Arial"/>
              </w:rPr>
              <w:t> </w:t>
            </w:r>
            <w:r>
              <w:rPr>
                <w:rFonts w:ascii="Arial" w:hAnsi="Arial" w:cs="Arial"/>
              </w:rPr>
              <w:t>provozu, předmětem projektu je prodloužení životnosti.</w:t>
            </w:r>
          </w:p>
        </w:tc>
      </w:tr>
      <w:tr w14:paraId="4EF3FB41" w14:textId="77777777" w:rsidTr="00A5639A">
        <w:tblPrEx>
          <w:tblW w:w="4899" w:type="pct"/>
          <w:tblInd w:w="57" w:type="dxa"/>
          <w:tblLook w:val="06A0"/>
        </w:tblPrEx>
        <w:tc>
          <w:tcPr>
            <w:tcW w:w="941" w:type="pct"/>
            <w:shd w:val="clear" w:color="auto" w:fill="D9D9D9" w:themeFill="background1" w:themeFillShade="D9"/>
          </w:tcPr>
          <w:p w:rsidR="00DD043F" w:rsidRPr="003F7B0D" w:rsidP="003F7B0D" w14:paraId="4FE2915C" w14:textId="77777777">
            <w:pPr>
              <w:spacing w:before="40" w:after="40"/>
              <w:contextualSpacing w:val="0"/>
              <w:jc w:val="left"/>
              <w:rPr>
                <w:rFonts w:ascii="Arial" w:hAnsi="Arial" w:cs="Arial"/>
              </w:rPr>
            </w:pPr>
            <w:r w:rsidRPr="003F7B0D">
              <w:rPr>
                <w:rFonts w:ascii="Arial" w:hAnsi="Arial" w:cs="Arial"/>
              </w:rPr>
              <w:t>Bezpečnost</w:t>
            </w:r>
          </w:p>
        </w:tc>
        <w:tc>
          <w:tcPr>
            <w:tcW w:w="1496" w:type="pct"/>
            <w:shd w:val="clear" w:color="auto" w:fill="D9D9D9" w:themeFill="background1" w:themeFillShade="D9"/>
          </w:tcPr>
          <w:p w:rsidR="00DD043F" w:rsidRPr="003F7B0D" w:rsidP="003F7B0D" w14:paraId="41EF520F" w14:textId="77777777">
            <w:pPr>
              <w:spacing w:before="40" w:after="40"/>
              <w:contextualSpacing w:val="0"/>
              <w:jc w:val="left"/>
              <w:rPr>
                <w:rFonts w:ascii="Arial" w:hAnsi="Arial" w:cs="Arial"/>
              </w:rPr>
            </w:pPr>
            <w:r w:rsidRPr="003F7B0D">
              <w:rPr>
                <w:rFonts w:ascii="Arial" w:hAnsi="Arial" w:cs="Arial"/>
              </w:rPr>
              <w:t>Počítá projekt s</w:t>
            </w:r>
            <w:r w:rsidR="00236EFC">
              <w:rPr>
                <w:rFonts w:ascii="Arial" w:hAnsi="Arial" w:cs="Arial"/>
              </w:rPr>
              <w:t> </w:t>
            </w:r>
            <w:r w:rsidRPr="003F7B0D">
              <w:rPr>
                <w:rFonts w:ascii="Arial" w:hAnsi="Arial" w:cs="Arial"/>
              </w:rPr>
              <w:t>auditovatelností a průkazností služeb veřejné správy a vytvářením auditní stopy (provozních logů) pro tento účel?</w:t>
            </w:r>
          </w:p>
        </w:tc>
        <w:sdt>
          <w:sdtPr>
            <w:rPr>
              <w:rFonts w:ascii="Arial" w:hAnsi="Arial" w:cs="Arial"/>
            </w:rPr>
            <w:id w:val="1000158611"/>
            <w:placeholder>
              <w:docPart w:val="C0718E7E9CD64759B7131763FCCCC973"/>
            </w:placeholder>
            <w:comboBox w:lastValue="Ano">
              <w:listItem w:value="Ano" w:displayText="Ano"/>
              <w:listItem w:value="Ne, žádám o výjimku" w:displayText="Ne, žádám o výjimku"/>
              <w:listItem w:value="Nerelevantní" w:displayText="Nerelevantní"/>
            </w:comboBox>
          </w:sdtPr>
          <w:sdtContent>
            <w:tc>
              <w:tcPr>
                <w:tcW w:w="576" w:type="pct"/>
                <w:shd w:val="clear" w:color="auto" w:fill="auto"/>
              </w:tcPr>
              <w:p w:rsidR="00DD043F" w:rsidRPr="003F7B0D" w:rsidP="003F7B0D" w14:paraId="152BE8E9" w14:textId="77777777">
                <w:pPr>
                  <w:spacing w:before="40" w:after="40"/>
                  <w:ind w:right="34"/>
                  <w:contextualSpacing w:val="0"/>
                  <w:jc w:val="left"/>
                  <w:rPr>
                    <w:rFonts w:ascii="Arial" w:hAnsi="Arial" w:cs="Arial"/>
                  </w:rPr>
                </w:pPr>
                <w:r>
                  <w:rPr>
                    <w:rFonts w:ascii="Arial" w:hAnsi="Arial" w:cs="Arial"/>
                  </w:rPr>
                  <w:t>Ano</w:t>
                </w:r>
              </w:p>
            </w:tc>
          </w:sdtContent>
        </w:sdt>
        <w:tc>
          <w:tcPr>
            <w:tcW w:w="531" w:type="pct"/>
            <w:shd w:val="clear" w:color="auto" w:fill="auto"/>
          </w:tcPr>
          <w:p w:rsidR="00DD043F" w:rsidRPr="003F7B0D" w:rsidP="003F7B0D" w14:paraId="5092F5DB" w14:textId="77777777">
            <w:pPr>
              <w:spacing w:before="40" w:after="40"/>
              <w:ind w:right="34"/>
              <w:contextualSpacing w:val="0"/>
              <w:jc w:val="left"/>
              <w:rPr>
                <w:rFonts w:ascii="Arial" w:hAnsi="Arial" w:cs="Arial"/>
              </w:rPr>
            </w:pPr>
          </w:p>
        </w:tc>
        <w:tc>
          <w:tcPr>
            <w:tcW w:w="1456" w:type="pct"/>
            <w:shd w:val="clear" w:color="auto" w:fill="auto"/>
          </w:tcPr>
          <w:p w:rsidR="00DD043F" w:rsidRPr="003F7B0D" w:rsidP="003F7B0D" w14:paraId="30EEA9C7" w14:textId="77777777">
            <w:pPr>
              <w:spacing w:before="40" w:after="40"/>
              <w:ind w:right="34"/>
              <w:contextualSpacing w:val="0"/>
              <w:jc w:val="left"/>
              <w:rPr>
                <w:rFonts w:ascii="Arial" w:hAnsi="Arial" w:cs="Arial"/>
              </w:rPr>
            </w:pPr>
            <w:r>
              <w:rPr>
                <w:rFonts w:ascii="Arial" w:hAnsi="Arial" w:cs="Arial"/>
              </w:rPr>
              <w:t>Systém loguje na úrovni procesů a aplikačních serverů.</w:t>
            </w:r>
          </w:p>
        </w:tc>
      </w:tr>
      <w:tr w14:paraId="48126508" w14:textId="77777777" w:rsidTr="00A5639A">
        <w:tblPrEx>
          <w:tblW w:w="4899" w:type="pct"/>
          <w:tblInd w:w="57" w:type="dxa"/>
          <w:tblLook w:val="06A0"/>
        </w:tblPrEx>
        <w:tc>
          <w:tcPr>
            <w:tcW w:w="941" w:type="pct"/>
            <w:vMerge w:val="restart"/>
            <w:shd w:val="clear" w:color="auto" w:fill="D9D9D9" w:themeFill="background1" w:themeFillShade="D9"/>
            <w:vAlign w:val="center"/>
          </w:tcPr>
          <w:p w:rsidR="00C23B4F" w:rsidRPr="003F7B0D" w:rsidP="003F7B0D" w14:paraId="00FABCCA" w14:textId="77777777">
            <w:pPr>
              <w:spacing w:before="40" w:after="40"/>
              <w:contextualSpacing w:val="0"/>
              <w:jc w:val="left"/>
              <w:rPr>
                <w:rStyle w:val="CommentReference"/>
                <w:rFonts w:ascii="Arial" w:hAnsi="Arial" w:cs="Arial"/>
              </w:rPr>
            </w:pPr>
            <w:r w:rsidRPr="003F7B0D">
              <w:rPr>
                <w:rFonts w:ascii="Arial" w:hAnsi="Arial" w:cs="Arial"/>
                <w:szCs w:val="22"/>
              </w:rPr>
              <w:t>Udržitelnost</w:t>
            </w:r>
          </w:p>
          <w:p w:rsidR="00C23B4F" w:rsidRPr="003F7B0D" w:rsidP="003F7B0D" w14:paraId="2E29527F" w14:textId="77777777">
            <w:pPr>
              <w:spacing w:before="40" w:after="40"/>
              <w:contextualSpacing w:val="0"/>
              <w:jc w:val="left"/>
              <w:rPr>
                <w:rStyle w:val="CommentReference"/>
                <w:rFonts w:ascii="Arial" w:hAnsi="Arial" w:cs="Arial"/>
              </w:rPr>
            </w:pPr>
          </w:p>
        </w:tc>
        <w:tc>
          <w:tcPr>
            <w:tcW w:w="1496" w:type="pct"/>
            <w:shd w:val="clear" w:color="auto" w:fill="D9D9D9" w:themeFill="background1" w:themeFillShade="D9"/>
          </w:tcPr>
          <w:p w:rsidR="00C23B4F" w:rsidRPr="003F7B0D" w:rsidP="003F7B0D" w14:paraId="024EA610" w14:textId="77777777">
            <w:pPr>
              <w:spacing w:before="40" w:after="40"/>
              <w:contextualSpacing w:val="0"/>
              <w:jc w:val="left"/>
              <w:rPr>
                <w:rFonts w:ascii="Arial" w:hAnsi="Arial" w:cs="Arial"/>
              </w:rPr>
            </w:pPr>
            <w:r w:rsidRPr="003F7B0D">
              <w:rPr>
                <w:rFonts w:ascii="Arial" w:hAnsi="Arial" w:cs="Arial"/>
                <w:szCs w:val="22"/>
              </w:rPr>
              <w:t>Byl upřednostněn nákup a implementace standardní služby před vývojem vlastního řešení?</w:t>
            </w:r>
          </w:p>
        </w:tc>
        <w:sdt>
          <w:sdtPr>
            <w:rPr>
              <w:rFonts w:ascii="Arial" w:hAnsi="Arial" w:cs="Arial"/>
            </w:rPr>
            <w:id w:val="-2091923915"/>
            <w:placeholder>
              <w:docPart w:val="85E6C1F2A4F74B48A6A90CC6468A926D"/>
            </w:placeholder>
            <w:comboBox w:lastValue="Nerelevantní">
              <w:listItem w:value="Ano" w:displayText="Ano"/>
              <w:listItem w:value="Ne, žádám o výjimku" w:displayText="Ne, žádám o výjimku"/>
              <w:listItem w:value="Nerelevantní" w:displayText="Nerelevantní"/>
            </w:comboBox>
          </w:sdtPr>
          <w:sdtContent>
            <w:tc>
              <w:tcPr>
                <w:tcW w:w="576" w:type="pct"/>
                <w:shd w:val="clear" w:color="auto" w:fill="auto"/>
              </w:tcPr>
              <w:p w:rsidR="00C23B4F" w:rsidRPr="003F7B0D" w:rsidP="003F7B0D" w14:paraId="1E455D36" w14:textId="77777777">
                <w:pPr>
                  <w:spacing w:before="40" w:after="40"/>
                  <w:ind w:right="34"/>
                  <w:contextualSpacing w:val="0"/>
                  <w:jc w:val="left"/>
                  <w:rPr>
                    <w:rFonts w:ascii="Arial" w:hAnsi="Arial" w:cs="Arial"/>
                  </w:rPr>
                </w:pPr>
                <w:r>
                  <w:rPr>
                    <w:rFonts w:ascii="Arial" w:hAnsi="Arial" w:cs="Arial"/>
                  </w:rPr>
                  <w:t>Nerelevantní</w:t>
                </w:r>
              </w:p>
            </w:tc>
          </w:sdtContent>
        </w:sdt>
        <w:tc>
          <w:tcPr>
            <w:tcW w:w="531" w:type="pct"/>
            <w:shd w:val="clear" w:color="auto" w:fill="auto"/>
          </w:tcPr>
          <w:p w:rsidR="00C23B4F" w:rsidRPr="003F7B0D" w:rsidP="003F7B0D" w14:paraId="6615B4F3" w14:textId="77777777">
            <w:pPr>
              <w:spacing w:before="40" w:after="40"/>
              <w:ind w:right="34"/>
              <w:contextualSpacing w:val="0"/>
              <w:jc w:val="left"/>
              <w:rPr>
                <w:rFonts w:ascii="Arial" w:hAnsi="Arial" w:cs="Arial"/>
              </w:rPr>
            </w:pPr>
          </w:p>
        </w:tc>
        <w:tc>
          <w:tcPr>
            <w:tcW w:w="1456" w:type="pct"/>
            <w:shd w:val="clear" w:color="auto" w:fill="auto"/>
          </w:tcPr>
          <w:p w:rsidR="00C23B4F" w:rsidRPr="003F7B0D" w:rsidP="003F7B0D" w14:paraId="69CBBCAF" w14:textId="77777777">
            <w:pPr>
              <w:spacing w:before="40" w:after="40"/>
              <w:ind w:right="34"/>
              <w:contextualSpacing w:val="0"/>
              <w:jc w:val="left"/>
              <w:rPr>
                <w:rFonts w:ascii="Arial" w:hAnsi="Arial" w:cs="Arial"/>
              </w:rPr>
            </w:pPr>
            <w:r>
              <w:rPr>
                <w:rFonts w:ascii="Arial" w:hAnsi="Arial" w:cs="Arial"/>
              </w:rPr>
              <w:t>Systém je již v</w:t>
            </w:r>
            <w:r w:rsidR="00236EFC">
              <w:rPr>
                <w:rFonts w:ascii="Arial" w:hAnsi="Arial" w:cs="Arial"/>
              </w:rPr>
              <w:t> </w:t>
            </w:r>
            <w:r>
              <w:rPr>
                <w:rFonts w:ascii="Arial" w:hAnsi="Arial" w:cs="Arial"/>
              </w:rPr>
              <w:t>provozu, předmětem projektu je prodloužení životnosti.</w:t>
            </w:r>
          </w:p>
        </w:tc>
      </w:tr>
      <w:tr w14:paraId="3C4AC52F" w14:textId="77777777" w:rsidTr="00A5639A">
        <w:tblPrEx>
          <w:tblW w:w="4899" w:type="pct"/>
          <w:tblInd w:w="57" w:type="dxa"/>
          <w:tblLook w:val="06A0"/>
        </w:tblPrEx>
        <w:tc>
          <w:tcPr>
            <w:tcW w:w="941" w:type="pct"/>
            <w:vMerge/>
            <w:shd w:val="clear" w:color="auto" w:fill="D9D9D9" w:themeFill="background1" w:themeFillShade="D9"/>
          </w:tcPr>
          <w:p w:rsidR="00C23B4F" w:rsidRPr="003F7B0D" w:rsidP="003F7B0D" w14:paraId="04BACD7C" w14:textId="77777777">
            <w:pPr>
              <w:spacing w:before="40" w:after="40"/>
              <w:contextualSpacing w:val="0"/>
              <w:jc w:val="left"/>
              <w:rPr>
                <w:rStyle w:val="CommentReference"/>
                <w:rFonts w:ascii="Arial" w:hAnsi="Arial" w:cs="Arial"/>
              </w:rPr>
            </w:pPr>
          </w:p>
        </w:tc>
        <w:tc>
          <w:tcPr>
            <w:tcW w:w="1496" w:type="pct"/>
            <w:shd w:val="clear" w:color="auto" w:fill="D9D9D9" w:themeFill="background1" w:themeFillShade="D9"/>
          </w:tcPr>
          <w:p w:rsidR="00C23B4F" w:rsidRPr="003F7B0D" w:rsidP="003F7B0D" w14:paraId="0D69BEE7" w14:textId="77777777">
            <w:pPr>
              <w:spacing w:before="40" w:after="40"/>
              <w:contextualSpacing w:val="0"/>
              <w:jc w:val="left"/>
              <w:rPr>
                <w:rFonts w:ascii="Arial" w:hAnsi="Arial" w:cs="Arial"/>
              </w:rPr>
            </w:pPr>
            <w:r w:rsidRPr="003F7B0D">
              <w:rPr>
                <w:rFonts w:ascii="Arial" w:hAnsi="Arial" w:cs="Arial"/>
                <w:szCs w:val="22"/>
              </w:rPr>
              <w:t>Umožní otevřená modulární architektura projektu vyměňovat jednotlivé prvky řešení bez nutnosti měnit jejich okolí?</w:t>
            </w:r>
          </w:p>
        </w:tc>
        <w:sdt>
          <w:sdtPr>
            <w:rPr>
              <w:rFonts w:ascii="Arial" w:hAnsi="Arial" w:cs="Arial"/>
            </w:rPr>
            <w:id w:val="1303962584"/>
            <w:placeholder>
              <w:docPart w:val="F7E0503CF6C640BF96109B9127868FDC"/>
            </w:placeholder>
            <w:comboBox w:lastValue="Nerelevantní">
              <w:listItem w:value="Ano" w:displayText="Ano"/>
              <w:listItem w:value="Ne, žádám o výjimku" w:displayText="Ne, žádám o výjimku"/>
              <w:listItem w:value="Nerelevantní" w:displayText="Nerelevantní"/>
            </w:comboBox>
          </w:sdtPr>
          <w:sdtContent>
            <w:tc>
              <w:tcPr>
                <w:tcW w:w="576" w:type="pct"/>
                <w:shd w:val="clear" w:color="auto" w:fill="auto"/>
              </w:tcPr>
              <w:p w:rsidR="00C23B4F" w:rsidRPr="003F7B0D" w:rsidP="003F7B0D" w14:paraId="2CCD67E1" w14:textId="77777777">
                <w:pPr>
                  <w:spacing w:before="40" w:after="40"/>
                  <w:ind w:right="34"/>
                  <w:contextualSpacing w:val="0"/>
                  <w:jc w:val="left"/>
                  <w:rPr>
                    <w:rFonts w:ascii="Arial" w:hAnsi="Arial" w:cs="Arial"/>
                  </w:rPr>
                </w:pPr>
                <w:r>
                  <w:rPr>
                    <w:rFonts w:ascii="Arial" w:hAnsi="Arial" w:cs="Arial"/>
                  </w:rPr>
                  <w:t>Nerelevantní</w:t>
                </w:r>
              </w:p>
            </w:tc>
          </w:sdtContent>
        </w:sdt>
        <w:tc>
          <w:tcPr>
            <w:tcW w:w="531" w:type="pct"/>
            <w:shd w:val="clear" w:color="auto" w:fill="auto"/>
          </w:tcPr>
          <w:p w:rsidR="00C23B4F" w:rsidRPr="003F7B0D" w:rsidP="003F7B0D" w14:paraId="5F16F2E9" w14:textId="77777777">
            <w:pPr>
              <w:spacing w:before="40" w:after="40"/>
              <w:ind w:right="34"/>
              <w:contextualSpacing w:val="0"/>
              <w:jc w:val="left"/>
              <w:rPr>
                <w:rFonts w:ascii="Arial" w:hAnsi="Arial" w:cs="Arial"/>
              </w:rPr>
            </w:pPr>
          </w:p>
        </w:tc>
        <w:tc>
          <w:tcPr>
            <w:tcW w:w="1456" w:type="pct"/>
            <w:shd w:val="clear" w:color="auto" w:fill="auto"/>
          </w:tcPr>
          <w:p w:rsidR="00C23B4F" w:rsidRPr="003F7B0D" w:rsidP="003F7B0D" w14:paraId="0E71BC20" w14:textId="77777777">
            <w:pPr>
              <w:spacing w:before="40" w:after="40"/>
              <w:ind w:right="34"/>
              <w:contextualSpacing w:val="0"/>
              <w:jc w:val="left"/>
              <w:rPr>
                <w:rFonts w:ascii="Arial" w:hAnsi="Arial" w:cs="Arial"/>
              </w:rPr>
            </w:pPr>
            <w:r>
              <w:rPr>
                <w:rFonts w:ascii="Arial" w:hAnsi="Arial" w:cs="Arial"/>
              </w:rPr>
              <w:t>Systém je již v</w:t>
            </w:r>
            <w:r w:rsidR="00236EFC">
              <w:rPr>
                <w:rFonts w:ascii="Arial" w:hAnsi="Arial" w:cs="Arial"/>
              </w:rPr>
              <w:t> </w:t>
            </w:r>
            <w:r>
              <w:rPr>
                <w:rFonts w:ascii="Arial" w:hAnsi="Arial" w:cs="Arial"/>
              </w:rPr>
              <w:t>provozu, předmětem projektu je prodloužení životnosti.</w:t>
            </w:r>
          </w:p>
        </w:tc>
      </w:tr>
      <w:tr w14:paraId="6DE97F9C" w14:textId="77777777" w:rsidTr="00A5639A">
        <w:tblPrEx>
          <w:tblW w:w="4899" w:type="pct"/>
          <w:tblInd w:w="57" w:type="dxa"/>
          <w:tblLook w:val="06A0"/>
        </w:tblPrEx>
        <w:tc>
          <w:tcPr>
            <w:tcW w:w="941" w:type="pct"/>
            <w:shd w:val="clear" w:color="auto" w:fill="D9D9D9" w:themeFill="background1" w:themeFillShade="D9"/>
          </w:tcPr>
          <w:p w:rsidR="00DD043F" w:rsidRPr="003F7B0D" w:rsidP="003F7B0D" w14:paraId="1B7B6056" w14:textId="77777777">
            <w:pPr>
              <w:spacing w:before="40" w:after="40"/>
              <w:contextualSpacing w:val="0"/>
              <w:jc w:val="left"/>
              <w:rPr>
                <w:rStyle w:val="CommentReference"/>
                <w:rFonts w:ascii="Arial" w:hAnsi="Arial" w:cs="Arial"/>
              </w:rPr>
            </w:pPr>
            <w:r w:rsidRPr="003F7B0D">
              <w:rPr>
                <w:rFonts w:ascii="Arial" w:hAnsi="Arial" w:cs="Arial"/>
                <w:szCs w:val="22"/>
              </w:rPr>
              <w:t>Technologická neutralita</w:t>
            </w:r>
          </w:p>
        </w:tc>
        <w:tc>
          <w:tcPr>
            <w:tcW w:w="1496" w:type="pct"/>
            <w:shd w:val="clear" w:color="auto" w:fill="D9D9D9" w:themeFill="background1" w:themeFillShade="D9"/>
          </w:tcPr>
          <w:p w:rsidR="00DD043F" w:rsidRPr="003F7B0D" w:rsidP="003F7B0D" w14:paraId="672B88EC" w14:textId="77777777">
            <w:pPr>
              <w:spacing w:before="40" w:after="40"/>
              <w:contextualSpacing w:val="0"/>
              <w:jc w:val="left"/>
              <w:rPr>
                <w:rFonts w:ascii="Arial" w:hAnsi="Arial" w:cs="Arial"/>
              </w:rPr>
            </w:pPr>
            <w:r w:rsidRPr="003F7B0D">
              <w:rPr>
                <w:rFonts w:ascii="Arial" w:hAnsi="Arial" w:cs="Arial"/>
              </w:rPr>
              <w:t>Budou elektronické služby veřejné správy v</w:t>
            </w:r>
            <w:r w:rsidR="00236EFC">
              <w:rPr>
                <w:rFonts w:ascii="Arial" w:hAnsi="Arial" w:cs="Arial"/>
              </w:rPr>
              <w:t> </w:t>
            </w:r>
            <w:r w:rsidRPr="003F7B0D">
              <w:rPr>
                <w:rFonts w:ascii="Arial" w:hAnsi="Arial" w:cs="Arial"/>
              </w:rPr>
              <w:t xml:space="preserve">projektu dostupné na všech běžně používaných </w:t>
            </w:r>
            <w:r w:rsidR="00A85C1C">
              <w:rPr>
                <w:rFonts w:ascii="Arial" w:hAnsi="Arial" w:cs="Arial"/>
              </w:rPr>
              <w:t xml:space="preserve">klientských </w:t>
            </w:r>
            <w:r w:rsidRPr="003F7B0D">
              <w:rPr>
                <w:rFonts w:ascii="Arial" w:hAnsi="Arial" w:cs="Arial"/>
              </w:rPr>
              <w:t>platformách?</w:t>
            </w:r>
          </w:p>
        </w:tc>
        <w:sdt>
          <w:sdtPr>
            <w:rPr>
              <w:rFonts w:ascii="Arial" w:hAnsi="Arial" w:cs="Arial"/>
            </w:rPr>
            <w:id w:val="-1834685413"/>
            <w:placeholder>
              <w:docPart w:val="423FB596D9E4403B9F4046EED8D07E02"/>
            </w:placeholder>
            <w:comboBox w:lastValue="Ano">
              <w:listItem w:value="Ano" w:displayText="Ano"/>
              <w:listItem w:value="Ne, žádám o výjimku" w:displayText="Ne, žádám o výjimku"/>
              <w:listItem w:value="Nerelevantní" w:displayText="Nerelevantní"/>
            </w:comboBox>
          </w:sdtPr>
          <w:sdtContent>
            <w:tc>
              <w:tcPr>
                <w:tcW w:w="576" w:type="pct"/>
                <w:shd w:val="clear" w:color="auto" w:fill="auto"/>
              </w:tcPr>
              <w:p w:rsidR="00DD043F" w:rsidRPr="003F7B0D" w:rsidP="003F7B0D" w14:paraId="0C30C318" w14:textId="77777777">
                <w:pPr>
                  <w:spacing w:before="40" w:after="40"/>
                  <w:ind w:right="34"/>
                  <w:contextualSpacing w:val="0"/>
                  <w:jc w:val="left"/>
                  <w:rPr>
                    <w:rFonts w:ascii="Arial" w:hAnsi="Arial" w:cs="Arial"/>
                  </w:rPr>
                </w:pPr>
                <w:r>
                  <w:rPr>
                    <w:rFonts w:ascii="Arial" w:hAnsi="Arial" w:cs="Arial"/>
                  </w:rPr>
                  <w:t>Ano</w:t>
                </w:r>
              </w:p>
            </w:tc>
          </w:sdtContent>
        </w:sdt>
        <w:tc>
          <w:tcPr>
            <w:tcW w:w="531" w:type="pct"/>
            <w:shd w:val="clear" w:color="auto" w:fill="auto"/>
          </w:tcPr>
          <w:p w:rsidR="00DD043F" w:rsidRPr="003F7B0D" w:rsidP="003F7B0D" w14:paraId="45B91EC6" w14:textId="77777777">
            <w:pPr>
              <w:spacing w:before="40" w:after="40"/>
              <w:ind w:right="34"/>
              <w:contextualSpacing w:val="0"/>
              <w:jc w:val="left"/>
              <w:rPr>
                <w:rFonts w:ascii="Arial" w:hAnsi="Arial" w:cs="Arial"/>
              </w:rPr>
            </w:pPr>
          </w:p>
        </w:tc>
        <w:tc>
          <w:tcPr>
            <w:tcW w:w="1456" w:type="pct"/>
            <w:shd w:val="clear" w:color="auto" w:fill="auto"/>
          </w:tcPr>
          <w:p w:rsidR="00DD043F" w:rsidP="003F7B0D" w14:paraId="69DE6E77" w14:textId="77777777">
            <w:pPr>
              <w:spacing w:before="40" w:after="40"/>
              <w:ind w:right="34"/>
              <w:contextualSpacing w:val="0"/>
              <w:jc w:val="left"/>
              <w:rPr>
                <w:rFonts w:ascii="Arial" w:hAnsi="Arial" w:cs="Arial"/>
              </w:rPr>
            </w:pPr>
            <w:r>
              <w:rPr>
                <w:rFonts w:ascii="Arial" w:hAnsi="Arial" w:cs="Arial"/>
              </w:rPr>
              <w:t>Standardní internetové prohlížeče.</w:t>
            </w:r>
          </w:p>
          <w:p w:rsidR="00F825F6" w:rsidRPr="003F7B0D" w:rsidP="003F7B0D" w14:paraId="1540B196" w14:textId="77777777">
            <w:pPr>
              <w:spacing w:before="40" w:after="40"/>
              <w:ind w:right="34"/>
              <w:contextualSpacing w:val="0"/>
              <w:jc w:val="left"/>
              <w:rPr>
                <w:rFonts w:ascii="Arial" w:hAnsi="Arial" w:cs="Arial"/>
              </w:rPr>
            </w:pPr>
          </w:p>
        </w:tc>
      </w:tr>
    </w:tbl>
    <w:p w:rsidR="005F4635" w:rsidRPr="003F7B0D" w:rsidP="003F7B0D" w14:paraId="31D185C0" w14:textId="77777777">
      <w:pPr>
        <w:spacing w:before="40" w:after="40"/>
        <w:rPr>
          <w:rFonts w:ascii="Arial" w:eastAsia="Calibri" w:hAnsi="Arial" w:cs="Arial"/>
        </w:rPr>
      </w:pPr>
    </w:p>
    <w:tbl>
      <w:tblPr>
        <w:tblStyle w:val="TableGrid"/>
        <w:tblW w:w="10080" w:type="dxa"/>
        <w:tblInd w:w="108" w:type="dxa"/>
        <w:tblLook w:val="06A0"/>
      </w:tblPr>
      <w:tblGrid>
        <w:gridCol w:w="10080"/>
      </w:tblGrid>
      <w:tr w14:paraId="2AB1CF04" w14:textId="77777777" w:rsidTr="008647C9">
        <w:tblPrEx>
          <w:tblW w:w="10080" w:type="dxa"/>
          <w:tblInd w:w="108" w:type="dxa"/>
          <w:tblLook w:val="06A0"/>
        </w:tblPrEx>
        <w:trPr>
          <w:tblHeader/>
        </w:trPr>
        <w:tc>
          <w:tcPr>
            <w:tcW w:w="10080" w:type="dxa"/>
            <w:shd w:val="clear" w:color="auto" w:fill="CEEBF3"/>
          </w:tcPr>
          <w:p w:rsidR="003A7BA9" w:rsidRPr="002C3CAF" w:rsidP="005A629C" w14:paraId="4E04D6D0" w14:textId="77777777">
            <w:pPr>
              <w:keepNext/>
              <w:spacing w:before="40" w:after="40"/>
              <w:jc w:val="left"/>
              <w:rPr>
                <w:rFonts w:ascii="Arial" w:eastAsia="Calibri" w:hAnsi="Arial" w:cs="Arial"/>
                <w:szCs w:val="20"/>
              </w:rPr>
            </w:pPr>
            <w:bookmarkStart w:id="93" w:name="_Toc509581672"/>
            <w:bookmarkStart w:id="94" w:name="_Toc513797142"/>
            <w:bookmarkStart w:id="95" w:name="_Ref437250261"/>
            <w:bookmarkStart w:id="96" w:name="_Toc437417894"/>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28</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Vysvětlení v</w:t>
            </w:r>
            <w:r w:rsidR="00236EFC">
              <w:rPr>
                <w:rFonts w:ascii="Arial" w:eastAsia="Calibri" w:hAnsi="Arial" w:cs="Arial"/>
                <w:b/>
                <w:szCs w:val="20"/>
              </w:rPr>
              <w:t> </w:t>
            </w:r>
            <w:r w:rsidRPr="000C4BEA">
              <w:rPr>
                <w:rFonts w:ascii="Arial" w:eastAsia="Calibri" w:hAnsi="Arial" w:cs="Arial"/>
                <w:b/>
                <w:szCs w:val="20"/>
              </w:rPr>
              <w:t>kontextu aplikační architektury úřadu, tedy:</w:t>
            </w:r>
            <w:bookmarkEnd w:id="93"/>
            <w:bookmarkEnd w:id="94"/>
          </w:p>
        </w:tc>
      </w:tr>
      <w:tr w14:paraId="2A2520CD" w14:textId="77777777" w:rsidTr="008647C9">
        <w:tblPrEx>
          <w:tblW w:w="10080" w:type="dxa"/>
          <w:tblInd w:w="108" w:type="dxa"/>
          <w:tblLook w:val="06A0"/>
        </w:tblPrEx>
        <w:tc>
          <w:tcPr>
            <w:tcW w:w="10080" w:type="dxa"/>
            <w:shd w:val="clear" w:color="auto" w:fill="D9D9D9" w:themeFill="background1" w:themeFillShade="D9"/>
          </w:tcPr>
          <w:p w:rsidR="003A7BA9" w:rsidRPr="003F7B0D" w:rsidP="00D32E02" w14:paraId="025FA40C" w14:textId="77777777">
            <w:pPr>
              <w:pStyle w:val="ListParagraph"/>
              <w:keepNext/>
              <w:numPr>
                <w:ilvl w:val="0"/>
                <w:numId w:val="6"/>
              </w:numPr>
              <w:spacing w:before="40" w:after="40"/>
              <w:jc w:val="left"/>
              <w:rPr>
                <w:rFonts w:ascii="Arial" w:eastAsia="Calibri" w:hAnsi="Arial" w:cs="Arial"/>
              </w:rPr>
            </w:pPr>
            <w:r w:rsidRPr="003F7B0D">
              <w:rPr>
                <w:rFonts w:ascii="Arial" w:hAnsi="Arial" w:cs="Arial"/>
                <w:b/>
                <w:bCs w:val="0"/>
                <w:szCs w:val="22"/>
              </w:rPr>
              <w:t>jaké k</w:t>
            </w:r>
            <w:r w:rsidR="00236EFC">
              <w:rPr>
                <w:rFonts w:ascii="Arial" w:hAnsi="Arial" w:cs="Arial"/>
                <w:b/>
                <w:bCs w:val="0"/>
                <w:szCs w:val="22"/>
              </w:rPr>
              <w:t> </w:t>
            </w:r>
            <w:r w:rsidRPr="003F7B0D">
              <w:rPr>
                <w:rFonts w:ascii="Arial" w:hAnsi="Arial" w:cs="Arial"/>
                <w:b/>
                <w:bCs w:val="0"/>
                <w:szCs w:val="22"/>
              </w:rPr>
              <w:t>projektu existují či vznikají duplicity</w:t>
            </w:r>
            <w:r w:rsidRPr="008B68DB" w:rsidR="008B68DB">
              <w:rPr>
                <w:rFonts w:ascii="Arial" w:hAnsi="Arial" w:cs="Arial"/>
                <w:b/>
                <w:bCs w:val="0"/>
                <w:szCs w:val="22"/>
              </w:rPr>
              <w:t>?</w:t>
            </w:r>
          </w:p>
        </w:tc>
      </w:tr>
      <w:tr w14:paraId="4CD5C3FC" w14:textId="77777777" w:rsidTr="008647C9">
        <w:tblPrEx>
          <w:tblW w:w="10080" w:type="dxa"/>
          <w:tblInd w:w="108" w:type="dxa"/>
          <w:tblLook w:val="06A0"/>
        </w:tblPrEx>
        <w:tc>
          <w:tcPr>
            <w:tcW w:w="10080" w:type="dxa"/>
            <w:shd w:val="clear" w:color="auto" w:fill="auto"/>
          </w:tcPr>
          <w:p w:rsidR="008B68DB" w:rsidRPr="00820F60" w:rsidP="003F7B0D" w14:paraId="6D68140A" w14:textId="77777777">
            <w:pPr>
              <w:keepNext/>
              <w:spacing w:before="40" w:after="40"/>
              <w:ind w:left="360"/>
              <w:jc w:val="left"/>
              <w:rPr>
                <w:rFonts w:ascii="Arial" w:hAnsi="Arial" w:cs="Arial"/>
              </w:rPr>
            </w:pPr>
            <w:r>
              <w:rPr>
                <w:rFonts w:ascii="Arial" w:hAnsi="Arial" w:cs="Arial"/>
              </w:rPr>
              <w:t>Duplicity nevznikají</w:t>
            </w:r>
          </w:p>
        </w:tc>
      </w:tr>
      <w:tr w14:paraId="227A018D" w14:textId="77777777" w:rsidTr="008647C9">
        <w:tblPrEx>
          <w:tblW w:w="10080" w:type="dxa"/>
          <w:tblInd w:w="108" w:type="dxa"/>
          <w:tblLook w:val="06A0"/>
        </w:tblPrEx>
        <w:tc>
          <w:tcPr>
            <w:tcW w:w="10080" w:type="dxa"/>
            <w:shd w:val="clear" w:color="auto" w:fill="D9D9D9" w:themeFill="background1" w:themeFillShade="D9"/>
          </w:tcPr>
          <w:p w:rsidR="008B68DB" w:rsidRPr="008B68DB" w:rsidP="00D32E02" w14:paraId="3FCC7A3B" w14:textId="77777777">
            <w:pPr>
              <w:pStyle w:val="ListParagraph"/>
              <w:keepNext/>
              <w:numPr>
                <w:ilvl w:val="0"/>
                <w:numId w:val="6"/>
              </w:numPr>
              <w:spacing w:before="40" w:after="40"/>
              <w:jc w:val="left"/>
              <w:rPr>
                <w:rFonts w:ascii="Arial" w:hAnsi="Arial" w:cs="Arial"/>
                <w:b/>
                <w:bCs w:val="0"/>
                <w:szCs w:val="22"/>
              </w:rPr>
            </w:pPr>
            <w:r w:rsidRPr="00850DDA">
              <w:rPr>
                <w:rFonts w:ascii="Arial" w:hAnsi="Arial" w:cs="Arial"/>
                <w:b/>
                <w:bCs w:val="0"/>
                <w:szCs w:val="22"/>
              </w:rPr>
              <w:t>proč a jaké jsou další souvislosti</w:t>
            </w:r>
            <w:r>
              <w:rPr>
                <w:rFonts w:ascii="Arial" w:hAnsi="Arial" w:cs="Arial"/>
                <w:b/>
                <w:bCs w:val="0"/>
                <w:szCs w:val="22"/>
              </w:rPr>
              <w:t>?</w:t>
            </w:r>
          </w:p>
        </w:tc>
      </w:tr>
      <w:tr w14:paraId="62F24959" w14:textId="77777777" w:rsidTr="008647C9">
        <w:tblPrEx>
          <w:tblW w:w="10080" w:type="dxa"/>
          <w:tblInd w:w="108" w:type="dxa"/>
          <w:tblLook w:val="06A0"/>
        </w:tblPrEx>
        <w:tc>
          <w:tcPr>
            <w:tcW w:w="10080" w:type="dxa"/>
            <w:shd w:val="clear" w:color="auto" w:fill="auto"/>
          </w:tcPr>
          <w:p w:rsidR="008B68DB" w:rsidRPr="00820F60" w:rsidP="003F7B0D" w14:paraId="3D9A4914" w14:textId="77777777">
            <w:pPr>
              <w:keepNext/>
              <w:spacing w:before="40" w:after="40"/>
              <w:ind w:left="360"/>
              <w:jc w:val="left"/>
              <w:rPr>
                <w:rFonts w:ascii="Arial" w:hAnsi="Arial" w:cs="Arial"/>
              </w:rPr>
            </w:pPr>
          </w:p>
        </w:tc>
      </w:tr>
      <w:tr w14:paraId="608ECB5C" w14:textId="77777777" w:rsidTr="008647C9">
        <w:tblPrEx>
          <w:tblW w:w="10080" w:type="dxa"/>
          <w:tblInd w:w="108" w:type="dxa"/>
          <w:tblLook w:val="06A0"/>
        </w:tblPrEx>
        <w:tc>
          <w:tcPr>
            <w:tcW w:w="10080" w:type="dxa"/>
            <w:shd w:val="clear" w:color="auto" w:fill="D9D9D9" w:themeFill="background1" w:themeFillShade="D9"/>
          </w:tcPr>
          <w:p w:rsidR="00397078" w:rsidRPr="00397078" w:rsidP="00BA2714" w14:paraId="03F4C74F" w14:textId="77777777">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14:paraId="18E6F688" w14:textId="77777777" w:rsidTr="008647C9">
        <w:tblPrEx>
          <w:tblW w:w="10080" w:type="dxa"/>
          <w:tblInd w:w="108" w:type="dxa"/>
          <w:tblLook w:val="06A0"/>
        </w:tblPrEx>
        <w:tc>
          <w:tcPr>
            <w:tcW w:w="10080" w:type="dxa"/>
          </w:tcPr>
          <w:p w:rsidR="003A7BA9" w:rsidRPr="003F7B0D" w:rsidP="003F7B0D" w14:paraId="611C61F6" w14:textId="77777777">
            <w:pPr>
              <w:spacing w:before="40" w:after="40"/>
              <w:jc w:val="left"/>
              <w:rPr>
                <w:rFonts w:ascii="Arial" w:eastAsia="Calibri" w:hAnsi="Arial" w:cs="Arial"/>
                <w:szCs w:val="20"/>
              </w:rPr>
            </w:pPr>
            <w:r>
              <w:rPr>
                <w:rFonts w:ascii="Arial" w:eastAsia="Calibri" w:hAnsi="Arial" w:cs="Arial"/>
                <w:szCs w:val="20"/>
              </w:rPr>
              <w:t>Objekty aplikační architektury odpovídají aktuálně provozovanému informačnímu systému, předmětem projektu je prodloužení jeho životnosti.</w:t>
            </w:r>
          </w:p>
        </w:tc>
      </w:tr>
    </w:tbl>
    <w:p w:rsidR="007E4928" w:rsidRPr="003F7B0D" w:rsidP="00FD10A1" w14:paraId="6F8C82EA" w14:textId="77777777">
      <w:pPr>
        <w:rPr>
          <w:rFonts w:ascii="Arial" w:hAnsi="Arial" w:cs="Arial"/>
        </w:rPr>
      </w:pPr>
    </w:p>
    <w:p w:rsidR="007E4928" w:rsidRPr="00FD10A1" w:rsidP="00FD10A1" w14:paraId="7C873E18" w14:textId="77777777">
      <w:pPr>
        <w:pStyle w:val="MVHeading4"/>
        <w:keepNext/>
        <w:spacing w:before="120"/>
        <w:ind w:left="992" w:hanging="992"/>
        <w:rPr>
          <w:rFonts w:cs="Arial"/>
        </w:rPr>
      </w:pPr>
      <w:r w:rsidRPr="00FD10A1">
        <w:rPr>
          <w:rFonts w:cs="Arial"/>
        </w:rPr>
        <w:t xml:space="preserve">Aplikační architektura </w:t>
      </w:r>
      <w:r w:rsidRPr="00FD10A1" w:rsidR="00BA54A6">
        <w:rPr>
          <w:rFonts w:cs="Arial"/>
        </w:rPr>
        <w:t xml:space="preserve">– část: </w:t>
      </w:r>
      <w:r w:rsidRPr="002F0562" w:rsidR="00BA54A6">
        <w:rPr>
          <w:rFonts w:cs="Arial"/>
          <w:b/>
        </w:rPr>
        <w:t>Datová</w:t>
      </w:r>
      <w:r w:rsidRPr="00FD10A1" w:rsidR="00BA54A6">
        <w:rPr>
          <w:rFonts w:cs="Arial"/>
        </w:rPr>
        <w:t xml:space="preserve"> architektura</w:t>
      </w:r>
      <w:bookmarkEnd w:id="95"/>
      <w:bookmarkEnd w:id="96"/>
    </w:p>
    <w:tbl>
      <w:tblPr>
        <w:tblStyle w:val="TableGrid1"/>
        <w:tblW w:w="10080" w:type="dxa"/>
        <w:tblInd w:w="108" w:type="dxa"/>
        <w:tblLook w:val="0620"/>
      </w:tblPr>
      <w:tblGrid>
        <w:gridCol w:w="2890"/>
        <w:gridCol w:w="4052"/>
        <w:gridCol w:w="3138"/>
      </w:tblGrid>
      <w:tr w14:paraId="47BD157B" w14:textId="77777777" w:rsidTr="00DE6C78">
        <w:tblPrEx>
          <w:tblW w:w="10080" w:type="dxa"/>
          <w:tblInd w:w="108" w:type="dxa"/>
          <w:tblLook w:val="0620"/>
        </w:tblPrEx>
        <w:trPr>
          <w:tblHeader/>
        </w:trPr>
        <w:tc>
          <w:tcPr>
            <w:tcW w:w="10080" w:type="dxa"/>
            <w:gridSpan w:val="3"/>
            <w:shd w:val="clear" w:color="auto" w:fill="DBEEF3" w:themeFill="accent5" w:themeFillTint="33"/>
          </w:tcPr>
          <w:p w:rsidR="001E1AD3" w:rsidRPr="002C3CAF" w:rsidP="003F7B0D" w14:paraId="6B661EEB" w14:textId="77777777">
            <w:pPr>
              <w:keepNext/>
              <w:spacing w:before="40" w:after="40"/>
              <w:rPr>
                <w:rFonts w:ascii="Arial" w:hAnsi="Arial" w:cs="Arial"/>
              </w:rPr>
            </w:pPr>
            <w:bookmarkStart w:id="97" w:name="_Toc513797143"/>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29</w:t>
            </w:r>
            <w:r w:rsidRPr="002C3CAF" w:rsidR="00BF5681">
              <w:rPr>
                <w:rFonts w:ascii="Arial" w:hAnsi="Arial" w:cs="Arial"/>
                <w:noProof/>
              </w:rPr>
              <w:fldChar w:fldCharType="end"/>
            </w:r>
            <w:r w:rsidRPr="002C3CAF">
              <w:rPr>
                <w:rFonts w:ascii="Arial" w:hAnsi="Arial" w:cs="Arial"/>
              </w:rPr>
              <w:t xml:space="preserve">: </w:t>
            </w:r>
            <w:r w:rsidRPr="000C4BEA">
              <w:rPr>
                <w:rFonts w:ascii="Arial" w:hAnsi="Arial" w:cs="Arial"/>
                <w:b/>
              </w:rPr>
              <w:t>Katalog základních datových entit projektu:</w:t>
            </w:r>
            <w:bookmarkEnd w:id="97"/>
          </w:p>
        </w:tc>
      </w:tr>
      <w:tr w14:paraId="43F10D10" w14:textId="77777777" w:rsidTr="00236EFC">
        <w:tblPrEx>
          <w:tblW w:w="10080" w:type="dxa"/>
          <w:tblInd w:w="108" w:type="dxa"/>
          <w:tblLook w:val="0620"/>
        </w:tblPrEx>
        <w:trPr>
          <w:tblHeader/>
        </w:trPr>
        <w:tc>
          <w:tcPr>
            <w:tcW w:w="2890" w:type="dxa"/>
            <w:shd w:val="clear" w:color="auto" w:fill="DBEEF3" w:themeFill="accent5" w:themeFillTint="33"/>
          </w:tcPr>
          <w:p w:rsidR="001E1AD3" w:rsidRPr="003F7B0D" w:rsidP="003F7B0D" w14:paraId="3BEDF01E" w14:textId="77777777">
            <w:pPr>
              <w:keepNext/>
              <w:spacing w:before="40" w:after="40"/>
              <w:jc w:val="left"/>
              <w:rPr>
                <w:rFonts w:ascii="Arial" w:hAnsi="Arial" w:cs="Arial"/>
                <w:b/>
              </w:rPr>
            </w:pPr>
            <w:r w:rsidRPr="003F7B0D">
              <w:rPr>
                <w:rFonts w:ascii="Arial" w:hAnsi="Arial" w:cs="Arial"/>
                <w:b/>
              </w:rPr>
              <w:t>Objekt reálného světa, který je předmětem evidence</w:t>
            </w:r>
          </w:p>
        </w:tc>
        <w:tc>
          <w:tcPr>
            <w:tcW w:w="4052" w:type="dxa"/>
            <w:shd w:val="clear" w:color="auto" w:fill="DBEEF3" w:themeFill="accent5" w:themeFillTint="33"/>
          </w:tcPr>
          <w:p w:rsidR="001E1AD3" w:rsidRPr="003F7B0D" w:rsidP="003F7B0D" w14:paraId="32217FF9" w14:textId="77777777">
            <w:pPr>
              <w:keepNext/>
              <w:spacing w:before="40" w:after="40"/>
              <w:jc w:val="left"/>
              <w:rPr>
                <w:rFonts w:ascii="Arial" w:hAnsi="Arial" w:cs="Arial"/>
                <w:b/>
              </w:rPr>
            </w:pPr>
            <w:r w:rsidRPr="003F7B0D">
              <w:rPr>
                <w:rFonts w:ascii="Arial" w:hAnsi="Arial" w:cs="Arial"/>
                <w:b/>
              </w:rPr>
              <w:t>Vysvětlení objektu</w:t>
            </w:r>
          </w:p>
        </w:tc>
        <w:tc>
          <w:tcPr>
            <w:tcW w:w="3138" w:type="dxa"/>
            <w:shd w:val="clear" w:color="auto" w:fill="DBEEF3" w:themeFill="accent5" w:themeFillTint="33"/>
          </w:tcPr>
          <w:p w:rsidR="001E1AD3" w:rsidRPr="003F7B0D" w:rsidP="003F7B0D" w14:paraId="4A373B76" w14:textId="77777777">
            <w:pPr>
              <w:keepNext/>
              <w:spacing w:before="40" w:after="40"/>
              <w:jc w:val="left"/>
              <w:rPr>
                <w:rFonts w:ascii="Arial" w:hAnsi="Arial" w:cs="Arial"/>
                <w:b/>
              </w:rPr>
            </w:pPr>
            <w:r w:rsidRPr="003F7B0D">
              <w:rPr>
                <w:rFonts w:ascii="Arial" w:hAnsi="Arial" w:cs="Arial"/>
                <w:b/>
              </w:rPr>
              <w:t xml:space="preserve">Je objekt čerpán nebo poskytován jiným </w:t>
            </w:r>
            <w:r w:rsidRPr="003F7B0D" w:rsidR="002874C1">
              <w:rPr>
                <w:rFonts w:ascii="Arial" w:hAnsi="Arial" w:cs="Arial"/>
                <w:b/>
              </w:rPr>
              <w:t>sub</w:t>
            </w:r>
            <w:r w:rsidRPr="003F7B0D">
              <w:rPr>
                <w:rFonts w:ascii="Arial" w:hAnsi="Arial" w:cs="Arial"/>
                <w:b/>
              </w:rPr>
              <w:t>jektům?</w:t>
            </w:r>
          </w:p>
        </w:tc>
      </w:tr>
      <w:tr w14:paraId="35E820A2" w14:textId="77777777" w:rsidTr="00236EFC">
        <w:tblPrEx>
          <w:tblW w:w="10080" w:type="dxa"/>
          <w:tblInd w:w="108" w:type="dxa"/>
          <w:tblLook w:val="0620"/>
        </w:tblPrEx>
        <w:tc>
          <w:tcPr>
            <w:tcW w:w="2890" w:type="dxa"/>
          </w:tcPr>
          <w:p w:rsidR="001E1AD3" w:rsidRPr="0037124D" w:rsidP="003F7B0D" w14:paraId="118EE792" w14:textId="77777777">
            <w:pPr>
              <w:spacing w:before="40" w:after="40"/>
              <w:jc w:val="left"/>
              <w:rPr>
                <w:rFonts w:ascii="Arial" w:hAnsi="Arial" w:cs="Arial"/>
              </w:rPr>
            </w:pPr>
            <w:r w:rsidRPr="0037124D">
              <w:rPr>
                <w:rFonts w:ascii="Arial" w:hAnsi="Arial" w:cs="Arial"/>
              </w:rPr>
              <w:t>Formulář</w:t>
            </w:r>
            <w:r w:rsidRPr="0037124D" w:rsidR="006860FC">
              <w:rPr>
                <w:rFonts w:ascii="Arial" w:hAnsi="Arial" w:cs="Arial"/>
              </w:rPr>
              <w:t xml:space="preserve"> pro podání žádosti o hodnocení nebezpečných vlastností odpadu</w:t>
            </w:r>
          </w:p>
        </w:tc>
        <w:tc>
          <w:tcPr>
            <w:tcW w:w="4052" w:type="dxa"/>
          </w:tcPr>
          <w:p w:rsidR="001E1AD3" w:rsidRPr="0037124D" w:rsidP="003F7B0D" w14:paraId="32568DD4" w14:textId="77777777">
            <w:pPr>
              <w:spacing w:before="40" w:after="40"/>
              <w:jc w:val="left"/>
              <w:rPr>
                <w:rFonts w:ascii="Arial" w:hAnsi="Arial" w:cs="Arial"/>
              </w:rPr>
            </w:pPr>
            <w:r w:rsidRPr="0037124D">
              <w:rPr>
                <w:rFonts w:ascii="Arial" w:hAnsi="Arial" w:cs="Arial"/>
              </w:rPr>
              <w:t>Žádost o hodnocení nebezpečných vlastností odpadu v systému HNVO</w:t>
            </w:r>
            <w:r w:rsidRPr="0037124D">
              <w:t xml:space="preserve"> </w:t>
            </w:r>
          </w:p>
        </w:tc>
        <w:sdt>
          <w:sdtPr>
            <w:rPr>
              <w:rFonts w:ascii="Arial" w:hAnsi="Arial" w:cs="Arial"/>
            </w:rPr>
            <w:id w:val="-2084909712"/>
            <w:placeholder>
              <w:docPart w:val="3FE9D7723D05438193D88C6E98CBE805"/>
            </w:placeholder>
            <w:comboBox w:lastValue="Je poskytován jiným subjektům">
              <w:listItem w:value="Není poskytován ani čerpán" w:displayText="Není poskytován ani čerpán"/>
              <w:listItem w:value="Je čerpán od jiného subjektu" w:displayText="Je čerpán od jiného subjektu"/>
              <w:listItem w:value="Je poskytován jiným subjektům" w:displayText="Je poskytován jiným subjektům"/>
            </w:comboBox>
          </w:sdtPr>
          <w:sdtContent>
            <w:tc>
              <w:tcPr>
                <w:tcW w:w="3138" w:type="dxa"/>
              </w:tcPr>
              <w:p w:rsidR="001E1AD3" w:rsidRPr="0037124D" w:rsidP="003F7B0D" w14:paraId="3D8BC3ED" w14:textId="77777777">
                <w:pPr>
                  <w:spacing w:before="40" w:after="40"/>
                  <w:jc w:val="left"/>
                  <w:rPr>
                    <w:rFonts w:ascii="Arial" w:hAnsi="Arial" w:cs="Arial"/>
                  </w:rPr>
                </w:pPr>
                <w:r>
                  <w:rPr>
                    <w:rFonts w:ascii="Arial" w:hAnsi="Arial" w:cs="Arial"/>
                  </w:rPr>
                  <w:t>Je poskytován jiným subjektům</w:t>
                </w:r>
              </w:p>
            </w:tc>
          </w:sdtContent>
        </w:sdt>
      </w:tr>
      <w:tr w14:paraId="21F019A4" w14:textId="77777777" w:rsidTr="00236EFC">
        <w:tblPrEx>
          <w:tblW w:w="10080" w:type="dxa"/>
          <w:tblInd w:w="108" w:type="dxa"/>
          <w:tblLook w:val="0620"/>
        </w:tblPrEx>
        <w:tc>
          <w:tcPr>
            <w:tcW w:w="2890" w:type="dxa"/>
          </w:tcPr>
          <w:p w:rsidR="001E29A7" w:rsidRPr="0037124D" w:rsidP="003F7B0D" w14:paraId="2538AFE9" w14:textId="77777777">
            <w:pPr>
              <w:spacing w:before="40" w:after="40"/>
              <w:jc w:val="left"/>
              <w:rPr>
                <w:rFonts w:ascii="Arial" w:hAnsi="Arial" w:cs="Arial"/>
              </w:rPr>
            </w:pPr>
            <w:r>
              <w:rPr>
                <w:rFonts w:ascii="Arial" w:hAnsi="Arial" w:cs="Arial"/>
              </w:rPr>
              <w:t>Osvědčení</w:t>
            </w:r>
          </w:p>
        </w:tc>
        <w:tc>
          <w:tcPr>
            <w:tcW w:w="4052" w:type="dxa"/>
          </w:tcPr>
          <w:p w:rsidR="001E29A7" w:rsidRPr="0037124D" w:rsidP="003F7B0D" w14:paraId="0AC134F2" w14:textId="77777777">
            <w:pPr>
              <w:spacing w:before="40" w:after="40"/>
              <w:jc w:val="left"/>
              <w:rPr>
                <w:rFonts w:ascii="Arial" w:hAnsi="Arial" w:cs="Arial"/>
              </w:rPr>
            </w:pPr>
            <w:r>
              <w:rPr>
                <w:rFonts w:ascii="Arial" w:hAnsi="Arial" w:cs="Arial"/>
              </w:rPr>
              <w:t xml:space="preserve">Výstup ze systému HNVO – </w:t>
            </w:r>
            <w:r w:rsidR="0020150F">
              <w:rPr>
                <w:rFonts w:ascii="Arial" w:hAnsi="Arial" w:cs="Arial"/>
              </w:rPr>
              <w:t>byly vyloučeny nebezpečné vlastnosti odpadu</w:t>
            </w:r>
          </w:p>
        </w:tc>
        <w:sdt>
          <w:sdtPr>
            <w:rPr>
              <w:rFonts w:ascii="Arial" w:hAnsi="Arial" w:cs="Arial"/>
            </w:rPr>
            <w:id w:val="-1850710495"/>
            <w:placeholder>
              <w:docPart w:val="73A714AF7A7E49789A5D0FCDFD5551D6"/>
            </w:placeholder>
            <w:comboBox w:lastValue="Je poskytován jiným subjektům">
              <w:listItem w:value="Není poskytován ani čerpán" w:displayText="Není poskytován ani čerpán"/>
              <w:listItem w:value="Je čerpán od jiného subjektu" w:displayText="Je čerpán od jiného subjektu"/>
              <w:listItem w:value="Je poskytován jiným subjektům" w:displayText="Je poskytován jiným subjektům"/>
            </w:comboBox>
          </w:sdtPr>
          <w:sdtContent>
            <w:tc>
              <w:tcPr>
                <w:tcW w:w="3138" w:type="dxa"/>
              </w:tcPr>
              <w:p w:rsidR="001E29A7" w:rsidP="003F7B0D" w14:paraId="3118DD57" w14:textId="77777777">
                <w:pPr>
                  <w:spacing w:before="40" w:after="40"/>
                  <w:jc w:val="left"/>
                  <w:rPr>
                    <w:rFonts w:ascii="Arial" w:hAnsi="Arial" w:cs="Arial"/>
                  </w:rPr>
                </w:pPr>
                <w:r>
                  <w:rPr>
                    <w:rFonts w:ascii="Arial" w:hAnsi="Arial" w:cs="Arial"/>
                  </w:rPr>
                  <w:t>Je poskytován jiným subjektům</w:t>
                </w:r>
              </w:p>
            </w:tc>
          </w:sdtContent>
        </w:sdt>
      </w:tr>
      <w:tr w14:paraId="6ED74C26" w14:textId="77777777" w:rsidTr="00236EFC">
        <w:tblPrEx>
          <w:tblW w:w="10080" w:type="dxa"/>
          <w:tblInd w:w="108" w:type="dxa"/>
          <w:tblLook w:val="0620"/>
        </w:tblPrEx>
        <w:tc>
          <w:tcPr>
            <w:tcW w:w="2890" w:type="dxa"/>
          </w:tcPr>
          <w:p w:rsidR="001E29A7" w:rsidP="003F7B0D" w14:paraId="1314638D" w14:textId="77777777">
            <w:pPr>
              <w:spacing w:before="40" w:after="40"/>
              <w:jc w:val="left"/>
              <w:rPr>
                <w:rFonts w:ascii="Arial" w:hAnsi="Arial" w:cs="Arial"/>
              </w:rPr>
            </w:pPr>
            <w:r>
              <w:rPr>
                <w:rFonts w:ascii="Arial" w:hAnsi="Arial" w:cs="Arial"/>
              </w:rPr>
              <w:t>Sdělení</w:t>
            </w:r>
          </w:p>
        </w:tc>
        <w:tc>
          <w:tcPr>
            <w:tcW w:w="4052" w:type="dxa"/>
          </w:tcPr>
          <w:p w:rsidR="001E29A7" w:rsidRPr="0037124D" w:rsidP="003F7B0D" w14:paraId="103BC9D4" w14:textId="77777777">
            <w:pPr>
              <w:spacing w:before="40" w:after="40"/>
              <w:jc w:val="left"/>
              <w:rPr>
                <w:rFonts w:ascii="Arial" w:hAnsi="Arial" w:cs="Arial"/>
              </w:rPr>
            </w:pPr>
            <w:r>
              <w:rPr>
                <w:rFonts w:ascii="Arial" w:hAnsi="Arial" w:cs="Arial"/>
              </w:rPr>
              <w:t>Výstup ze systému HNVO – odpad má nebezpečné vlastnosti</w:t>
            </w:r>
          </w:p>
        </w:tc>
        <w:sdt>
          <w:sdtPr>
            <w:rPr>
              <w:rFonts w:ascii="Arial" w:hAnsi="Arial" w:cs="Arial"/>
            </w:rPr>
            <w:id w:val="-1661538034"/>
            <w:placeholder>
              <w:docPart w:val="E715F9356365432D930E1100EA1A6375"/>
            </w:placeholder>
            <w:comboBox w:lastValue="Je poskytován jiným subjektům">
              <w:listItem w:value="Není poskytován ani čerpán" w:displayText="Není poskytován ani čerpán"/>
              <w:listItem w:value="Je čerpán od jiného subjektu" w:displayText="Je čerpán od jiného subjektu"/>
              <w:listItem w:value="Je poskytován jiným subjektům" w:displayText="Je poskytován jiným subjektům"/>
            </w:comboBox>
          </w:sdtPr>
          <w:sdtContent>
            <w:tc>
              <w:tcPr>
                <w:tcW w:w="3138" w:type="dxa"/>
              </w:tcPr>
              <w:p w:rsidR="001E29A7" w:rsidP="003F7B0D" w14:paraId="60BA86EE" w14:textId="77777777">
                <w:pPr>
                  <w:spacing w:before="40" w:after="40"/>
                  <w:jc w:val="left"/>
                  <w:rPr>
                    <w:rFonts w:ascii="Arial" w:hAnsi="Arial" w:cs="Arial"/>
                  </w:rPr>
                </w:pPr>
                <w:r>
                  <w:rPr>
                    <w:rFonts w:ascii="Arial" w:hAnsi="Arial" w:cs="Arial"/>
                  </w:rPr>
                  <w:t>Je poskytován jiným subjektům</w:t>
                </w:r>
              </w:p>
            </w:tc>
          </w:sdtContent>
        </w:sdt>
      </w:tr>
      <w:tr w14:paraId="386A02C2" w14:textId="77777777" w:rsidTr="00236EFC">
        <w:tblPrEx>
          <w:tblW w:w="10080" w:type="dxa"/>
          <w:tblInd w:w="108" w:type="dxa"/>
          <w:tblLook w:val="0620"/>
        </w:tblPrEx>
        <w:tc>
          <w:tcPr>
            <w:tcW w:w="2890" w:type="dxa"/>
          </w:tcPr>
          <w:p w:rsidR="00DE6C78" w:rsidRPr="0037124D" w:rsidP="00DE6C78" w14:paraId="54913907" w14:textId="77777777">
            <w:pPr>
              <w:spacing w:before="40" w:after="40"/>
              <w:jc w:val="left"/>
              <w:rPr>
                <w:rFonts w:ascii="Arial" w:hAnsi="Arial" w:cs="Arial"/>
              </w:rPr>
            </w:pPr>
            <w:r w:rsidRPr="0037124D">
              <w:rPr>
                <w:rFonts w:ascii="Arial" w:hAnsi="Arial" w:cs="Arial"/>
              </w:rPr>
              <w:t xml:space="preserve">Žadatel, pověřená osoba, ověřovatel, recenzent </w:t>
            </w:r>
          </w:p>
        </w:tc>
        <w:tc>
          <w:tcPr>
            <w:tcW w:w="4052" w:type="dxa"/>
          </w:tcPr>
          <w:p w:rsidR="00DE6C78" w:rsidRPr="0037124D" w:rsidP="00DE6C78" w14:paraId="624598AF" w14:textId="77777777">
            <w:pPr>
              <w:spacing w:before="40" w:after="40"/>
              <w:jc w:val="left"/>
              <w:rPr>
                <w:rFonts w:ascii="Arial" w:hAnsi="Arial" w:cs="Arial"/>
              </w:rPr>
            </w:pPr>
            <w:r w:rsidRPr="0037124D">
              <w:rPr>
                <w:rFonts w:ascii="Arial" w:hAnsi="Arial" w:cs="Arial"/>
              </w:rPr>
              <w:t xml:space="preserve">Subjekt (FO, PO, zahraniční subjekt) </w:t>
            </w:r>
          </w:p>
        </w:tc>
        <w:sdt>
          <w:sdtPr>
            <w:rPr>
              <w:rFonts w:ascii="Arial" w:hAnsi="Arial" w:cs="Arial"/>
            </w:rPr>
            <w:id w:val="2129582833"/>
            <w:placeholder>
              <w:docPart w:val="1D75792979B449168D3EC35DA86E7962"/>
            </w:placeholder>
            <w:comboBox w:lastValue="Je poskytován jiným subjektům">
              <w:listItem w:value="Není poskytován ani čerpán" w:displayText="Není poskytován ani čerpán"/>
              <w:listItem w:value="Je čerpán od jiného subjektu" w:displayText="Je čerpán od jiného subjektu"/>
              <w:listItem w:value="Je poskytován jiným subjektům" w:displayText="Je poskytován jiným subjektům"/>
            </w:comboBox>
          </w:sdtPr>
          <w:sdtContent>
            <w:tc>
              <w:tcPr>
                <w:tcW w:w="3138" w:type="dxa"/>
              </w:tcPr>
              <w:p w:rsidR="00DE6C78" w:rsidRPr="0037124D" w:rsidP="00DE6C78" w14:paraId="22FF54EE" w14:textId="77777777">
                <w:pPr>
                  <w:spacing w:before="40" w:after="40"/>
                  <w:jc w:val="left"/>
                  <w:rPr>
                    <w:rFonts w:ascii="Arial" w:hAnsi="Arial" w:cs="Arial"/>
                  </w:rPr>
                </w:pPr>
                <w:r>
                  <w:rPr>
                    <w:rFonts w:ascii="Arial" w:hAnsi="Arial" w:cs="Arial"/>
                  </w:rPr>
                  <w:t>Je poskytován jiným subjektům</w:t>
                </w:r>
              </w:p>
            </w:tc>
          </w:sdtContent>
        </w:sdt>
      </w:tr>
      <w:tr w14:paraId="55DDCF41" w14:textId="77777777" w:rsidTr="00236EFC">
        <w:tblPrEx>
          <w:tblW w:w="10080" w:type="dxa"/>
          <w:tblInd w:w="108" w:type="dxa"/>
          <w:tblLook w:val="0620"/>
        </w:tblPrEx>
        <w:tc>
          <w:tcPr>
            <w:tcW w:w="2890" w:type="dxa"/>
          </w:tcPr>
          <w:p w:rsidR="00DE6C78" w:rsidRPr="0037124D" w:rsidP="00DE6C78" w14:paraId="55F88D37" w14:textId="77777777">
            <w:pPr>
              <w:spacing w:before="40" w:after="40"/>
              <w:jc w:val="left"/>
              <w:rPr>
                <w:rFonts w:ascii="Arial" w:hAnsi="Arial" w:cs="Arial"/>
              </w:rPr>
            </w:pPr>
            <w:r w:rsidRPr="0037124D">
              <w:rPr>
                <w:rFonts w:ascii="Arial" w:hAnsi="Arial" w:cs="Arial"/>
              </w:rPr>
              <w:t>Registr pověřených osob</w:t>
            </w:r>
          </w:p>
        </w:tc>
        <w:tc>
          <w:tcPr>
            <w:tcW w:w="4052" w:type="dxa"/>
          </w:tcPr>
          <w:p w:rsidR="00DE6C78" w:rsidRPr="0037124D" w:rsidP="00DE6C78" w14:paraId="3B4E4E6C" w14:textId="77777777">
            <w:pPr>
              <w:spacing w:before="40" w:after="40"/>
              <w:jc w:val="left"/>
              <w:rPr>
                <w:rFonts w:ascii="Arial" w:hAnsi="Arial" w:cs="Arial"/>
              </w:rPr>
            </w:pPr>
            <w:r w:rsidRPr="0037124D">
              <w:rPr>
                <w:rFonts w:ascii="Arial" w:hAnsi="Arial" w:cs="Arial"/>
              </w:rPr>
              <w:t>Seznam osob, které získaly pověření k hodnocení nebezpečných vlastností odpadů</w:t>
            </w:r>
          </w:p>
        </w:tc>
        <w:sdt>
          <w:sdtPr>
            <w:rPr>
              <w:rFonts w:ascii="Arial" w:hAnsi="Arial" w:cs="Arial"/>
            </w:rPr>
            <w:id w:val="1099606126"/>
            <w:placeholder>
              <w:docPart w:val="687CD445FF0A47088C592CFE01AF519D"/>
            </w:placeholder>
            <w:comboBox w:lastValue="Je poskytován jiným subjektům">
              <w:listItem w:value="Není poskytován ani čerpán" w:displayText="Není poskytován ani čerpán"/>
              <w:listItem w:value="Je čerpán od jiného subjektu" w:displayText="Je čerpán od jiného subjektu"/>
              <w:listItem w:value="Je poskytován jiným subjektům" w:displayText="Je poskytován jiným subjektům"/>
            </w:comboBox>
          </w:sdtPr>
          <w:sdtContent>
            <w:tc>
              <w:tcPr>
                <w:tcW w:w="3138" w:type="dxa"/>
              </w:tcPr>
              <w:p w:rsidR="00DE6C78" w:rsidRPr="0037124D" w:rsidP="00DE6C78" w14:paraId="46235E19" w14:textId="77777777">
                <w:pPr>
                  <w:spacing w:before="40" w:after="40"/>
                  <w:jc w:val="left"/>
                  <w:rPr>
                    <w:rFonts w:ascii="Arial" w:hAnsi="Arial" w:cs="Arial"/>
                  </w:rPr>
                </w:pPr>
                <w:r>
                  <w:rPr>
                    <w:rFonts w:ascii="Arial" w:hAnsi="Arial" w:cs="Arial"/>
                  </w:rPr>
                  <w:t>Je poskytován jiným subjektům</w:t>
                </w:r>
              </w:p>
            </w:tc>
          </w:sdtContent>
        </w:sdt>
      </w:tr>
      <w:tr w14:paraId="0AA587F7" w14:textId="77777777" w:rsidTr="00236EFC">
        <w:tblPrEx>
          <w:tblW w:w="10080" w:type="dxa"/>
          <w:tblInd w:w="108" w:type="dxa"/>
          <w:tblLook w:val="0620"/>
        </w:tblPrEx>
        <w:tc>
          <w:tcPr>
            <w:tcW w:w="2890" w:type="dxa"/>
          </w:tcPr>
          <w:p w:rsidR="00DE6C78" w:rsidRPr="0037124D" w:rsidP="00DE6C78" w14:paraId="3964D937" w14:textId="77777777">
            <w:pPr>
              <w:spacing w:before="40" w:after="40"/>
              <w:jc w:val="left"/>
              <w:rPr>
                <w:rFonts w:ascii="Arial" w:hAnsi="Arial" w:cs="Arial"/>
              </w:rPr>
            </w:pPr>
            <w:r w:rsidRPr="0037124D">
              <w:rPr>
                <w:rFonts w:ascii="Arial" w:hAnsi="Arial" w:cs="Arial"/>
              </w:rPr>
              <w:t>Přehled žádostí</w:t>
            </w:r>
          </w:p>
        </w:tc>
        <w:tc>
          <w:tcPr>
            <w:tcW w:w="4052" w:type="dxa"/>
          </w:tcPr>
          <w:p w:rsidR="00DE6C78" w:rsidRPr="0037124D" w:rsidP="00DE6C78" w14:paraId="6CEDDC55" w14:textId="77777777">
            <w:pPr>
              <w:spacing w:before="40" w:after="40"/>
              <w:jc w:val="left"/>
              <w:rPr>
                <w:rFonts w:ascii="Arial" w:hAnsi="Arial" w:cs="Arial"/>
              </w:rPr>
            </w:pPr>
            <w:r w:rsidRPr="0037124D">
              <w:rPr>
                <w:rFonts w:ascii="Arial" w:hAnsi="Arial" w:cs="Arial"/>
              </w:rPr>
              <w:t>Žádosti dle zákona č. 185/2001 Sb.</w:t>
            </w:r>
          </w:p>
        </w:tc>
        <w:sdt>
          <w:sdtPr>
            <w:rPr>
              <w:rFonts w:ascii="Arial" w:hAnsi="Arial" w:cs="Arial"/>
            </w:rPr>
            <w:id w:val="-2107183347"/>
            <w:placeholder>
              <w:docPart w:val="8EF801D1DA0D46359D44325D0FBDA8D3"/>
            </w:placeholder>
            <w:comboBox w:lastValue="Je poskytován jiným subjektům">
              <w:listItem w:value="Není poskytován ani čerpán" w:displayText="Není poskytován ani čerpán"/>
              <w:listItem w:value="Je čerpán od jiného subjektu" w:displayText="Je čerpán od jiného subjektu"/>
              <w:listItem w:value="Je poskytován jiným subjektům" w:displayText="Je poskytován jiným subjektům"/>
            </w:comboBox>
          </w:sdtPr>
          <w:sdtContent>
            <w:tc>
              <w:tcPr>
                <w:tcW w:w="3138" w:type="dxa"/>
              </w:tcPr>
              <w:p w:rsidR="00DE6C78" w:rsidRPr="0037124D" w:rsidP="00DE6C78" w14:paraId="7C2AA269" w14:textId="77777777">
                <w:pPr>
                  <w:spacing w:before="40" w:after="40"/>
                  <w:jc w:val="left"/>
                  <w:rPr>
                    <w:rFonts w:ascii="Arial" w:hAnsi="Arial" w:cs="Arial"/>
                  </w:rPr>
                </w:pPr>
                <w:r>
                  <w:rPr>
                    <w:rFonts w:ascii="Arial" w:hAnsi="Arial" w:cs="Arial"/>
                  </w:rPr>
                  <w:t>Je poskytován jiným subjektům</w:t>
                </w:r>
              </w:p>
            </w:tc>
          </w:sdtContent>
        </w:sdt>
      </w:tr>
      <w:tr w14:paraId="4B4CA5B7" w14:textId="77777777" w:rsidTr="00236EFC">
        <w:tblPrEx>
          <w:tblW w:w="10080" w:type="dxa"/>
          <w:tblInd w:w="108" w:type="dxa"/>
          <w:tblLook w:val="0620"/>
        </w:tblPrEx>
        <w:tc>
          <w:tcPr>
            <w:tcW w:w="2890" w:type="dxa"/>
          </w:tcPr>
          <w:p w:rsidR="00DE6C78" w:rsidRPr="0037124D" w:rsidP="00DE6C78" w14:paraId="0B5DBEEA" w14:textId="77777777">
            <w:pPr>
              <w:spacing w:before="40" w:after="40"/>
              <w:jc w:val="left"/>
              <w:rPr>
                <w:rFonts w:ascii="Arial" w:hAnsi="Arial" w:cs="Arial"/>
              </w:rPr>
            </w:pPr>
            <w:r w:rsidRPr="0037124D">
              <w:rPr>
                <w:rFonts w:ascii="Arial" w:hAnsi="Arial" w:cs="Arial"/>
              </w:rPr>
              <w:t>Přehled vydaných osvědčení</w:t>
            </w:r>
          </w:p>
        </w:tc>
        <w:tc>
          <w:tcPr>
            <w:tcW w:w="4052" w:type="dxa"/>
          </w:tcPr>
          <w:p w:rsidR="00DE6C78" w:rsidRPr="0037124D" w:rsidP="00DE6C78" w14:paraId="2671C29E" w14:textId="77777777">
            <w:pPr>
              <w:spacing w:before="40" w:after="40"/>
              <w:jc w:val="left"/>
              <w:rPr>
                <w:rFonts w:ascii="Arial" w:hAnsi="Arial" w:cs="Arial"/>
              </w:rPr>
            </w:pPr>
            <w:r w:rsidRPr="0037124D">
              <w:rPr>
                <w:rFonts w:ascii="Arial" w:hAnsi="Arial" w:cs="Arial"/>
              </w:rPr>
              <w:t>Osvědčení dle zákona č. 185/2001 Sb.</w:t>
            </w:r>
          </w:p>
        </w:tc>
        <w:sdt>
          <w:sdtPr>
            <w:rPr>
              <w:rFonts w:ascii="Arial" w:hAnsi="Arial" w:cs="Arial"/>
            </w:rPr>
            <w:id w:val="-357433791"/>
            <w:placeholder>
              <w:docPart w:val="237C6F93AAFF47F08AFE05BEBA34C6DC"/>
            </w:placeholder>
            <w:comboBox w:lastValue="Je poskytován jiným subjektům">
              <w:listItem w:value="Není poskytován ani čerpán" w:displayText="Není poskytován ani čerpán"/>
              <w:listItem w:value="Je čerpán od jiného subjektu" w:displayText="Je čerpán od jiného subjektu"/>
              <w:listItem w:value="Je poskytován jiným subjektům" w:displayText="Je poskytován jiným subjektům"/>
            </w:comboBox>
          </w:sdtPr>
          <w:sdtContent>
            <w:tc>
              <w:tcPr>
                <w:tcW w:w="3138" w:type="dxa"/>
              </w:tcPr>
              <w:p w:rsidR="00DE6C78" w:rsidRPr="0037124D" w:rsidP="00DE6C78" w14:paraId="7543F64C" w14:textId="77777777">
                <w:pPr>
                  <w:spacing w:before="40" w:after="40"/>
                  <w:jc w:val="left"/>
                  <w:rPr>
                    <w:rFonts w:ascii="Arial" w:hAnsi="Arial" w:cs="Arial"/>
                  </w:rPr>
                </w:pPr>
                <w:r>
                  <w:rPr>
                    <w:rFonts w:ascii="Arial" w:hAnsi="Arial" w:cs="Arial"/>
                  </w:rPr>
                  <w:t>Je poskytován jiným subjektům</w:t>
                </w:r>
              </w:p>
            </w:tc>
          </w:sdtContent>
        </w:sdt>
      </w:tr>
      <w:tr w14:paraId="685DBE23" w14:textId="77777777" w:rsidTr="00236EFC">
        <w:tblPrEx>
          <w:tblW w:w="10080" w:type="dxa"/>
          <w:tblInd w:w="108" w:type="dxa"/>
          <w:tblLook w:val="0620"/>
        </w:tblPrEx>
        <w:tc>
          <w:tcPr>
            <w:tcW w:w="2890" w:type="dxa"/>
          </w:tcPr>
          <w:p w:rsidR="00236EFC" w:rsidRPr="0037124D" w:rsidP="00DE6C78" w14:paraId="567E2ABB" w14:textId="77777777">
            <w:pPr>
              <w:spacing w:before="40" w:after="40"/>
              <w:jc w:val="left"/>
              <w:rPr>
                <w:rFonts w:ascii="Arial" w:hAnsi="Arial" w:cs="Arial"/>
              </w:rPr>
            </w:pPr>
            <w:r w:rsidRPr="0037124D">
              <w:rPr>
                <w:rFonts w:ascii="Arial" w:hAnsi="Arial" w:cs="Arial"/>
              </w:rPr>
              <w:t>Přehled</w:t>
            </w:r>
            <w:r w:rsidRPr="0037124D" w:rsidR="00383639">
              <w:rPr>
                <w:rFonts w:ascii="Arial" w:hAnsi="Arial" w:cs="Arial"/>
              </w:rPr>
              <w:t xml:space="preserve"> vydaných sdělení</w:t>
            </w:r>
          </w:p>
        </w:tc>
        <w:tc>
          <w:tcPr>
            <w:tcW w:w="4052" w:type="dxa"/>
          </w:tcPr>
          <w:p w:rsidR="00236EFC" w:rsidRPr="0037124D" w:rsidP="00DE6C78" w14:paraId="413A2C30" w14:textId="77777777">
            <w:pPr>
              <w:spacing w:before="40" w:after="40"/>
              <w:jc w:val="left"/>
              <w:rPr>
                <w:rFonts w:ascii="Arial" w:hAnsi="Arial" w:cs="Arial"/>
              </w:rPr>
            </w:pPr>
            <w:r w:rsidRPr="0037124D">
              <w:rPr>
                <w:rFonts w:ascii="Arial" w:hAnsi="Arial" w:cs="Arial"/>
              </w:rPr>
              <w:t>Sdělení dle zákona č. 185/2001 Sb.</w:t>
            </w:r>
          </w:p>
        </w:tc>
        <w:sdt>
          <w:sdtPr>
            <w:rPr>
              <w:rFonts w:ascii="Arial" w:hAnsi="Arial" w:cs="Arial"/>
            </w:rPr>
            <w:id w:val="-429504257"/>
            <w:placeholder>
              <w:docPart w:val="A7E8FEC9B8E444999E5479157BF636D2"/>
            </w:placeholder>
            <w:comboBox w:lastValue="Je poskytován jiným subjektům">
              <w:listItem w:value="Není poskytován ani čerpán" w:displayText="Není poskytován ani čerpán"/>
              <w:listItem w:value="Je čerpán od jiného subjektu" w:displayText="Je čerpán od jiného subjektu"/>
              <w:listItem w:value="Je poskytován jiným subjektům" w:displayText="Je poskytován jiným subjektům"/>
            </w:comboBox>
          </w:sdtPr>
          <w:sdtContent>
            <w:tc>
              <w:tcPr>
                <w:tcW w:w="3138" w:type="dxa"/>
              </w:tcPr>
              <w:p w:rsidR="00236EFC" w:rsidRPr="0037124D" w:rsidP="00DE6C78" w14:paraId="6FBE089F" w14:textId="77777777">
                <w:pPr>
                  <w:spacing w:before="40" w:after="40"/>
                  <w:jc w:val="left"/>
                  <w:rPr>
                    <w:rFonts w:ascii="Arial" w:hAnsi="Arial" w:cs="Arial"/>
                  </w:rPr>
                </w:pPr>
                <w:r>
                  <w:rPr>
                    <w:rFonts w:ascii="Arial" w:hAnsi="Arial" w:cs="Arial"/>
                  </w:rPr>
                  <w:t>Je poskytován jiným subjektům</w:t>
                </w:r>
              </w:p>
            </w:tc>
          </w:sdtContent>
        </w:sdt>
      </w:tr>
    </w:tbl>
    <w:p w:rsidR="001E1AD3" w:rsidRPr="003F7B0D" w:rsidP="00FD10A1" w14:paraId="6F5420A6" w14:textId="77777777">
      <w:pPr>
        <w:rPr>
          <w:rFonts w:ascii="Arial" w:hAnsi="Arial" w:cs="Arial"/>
        </w:rPr>
      </w:pPr>
    </w:p>
    <w:tbl>
      <w:tblPr>
        <w:tblStyle w:val="Style1"/>
        <w:tblW w:w="10080" w:type="dxa"/>
        <w:tblInd w:w="57" w:type="dxa"/>
        <w:tblLayout w:type="fixed"/>
        <w:tblLook w:val="06A0"/>
      </w:tblPr>
      <w:tblGrid>
        <w:gridCol w:w="3199"/>
        <w:gridCol w:w="1661"/>
        <w:gridCol w:w="720"/>
        <w:gridCol w:w="4500"/>
      </w:tblGrid>
      <w:tr w14:paraId="7B14F573" w14:textId="77777777" w:rsidTr="00A5639A">
        <w:tblPrEx>
          <w:tblW w:w="10080" w:type="dxa"/>
          <w:tblInd w:w="57" w:type="dxa"/>
          <w:tblLayout w:type="fixed"/>
          <w:tblLook w:val="06A0"/>
        </w:tblPrEx>
        <w:trPr>
          <w:tblHeader/>
        </w:trPr>
        <w:tc>
          <w:tcPr>
            <w:tcW w:w="10080" w:type="dxa"/>
            <w:gridSpan w:val="4"/>
          </w:tcPr>
          <w:p w:rsidR="00104A0A" w:rsidRPr="002C3CAF" w:rsidP="003F7B0D" w14:paraId="09757BA4" w14:textId="77777777">
            <w:pPr>
              <w:keepNext/>
              <w:spacing w:before="40" w:after="40"/>
              <w:contextualSpacing w:val="0"/>
              <w:rPr>
                <w:rFonts w:ascii="Arial" w:hAnsi="Arial" w:cs="Arial"/>
              </w:rPr>
            </w:pPr>
            <w:bookmarkStart w:id="98" w:name="_Toc509581673"/>
            <w:bookmarkStart w:id="99" w:name="_Toc513797144"/>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30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Využití datového fondu základních registrů a dalších agend</w:t>
            </w:r>
            <w:bookmarkEnd w:id="98"/>
            <w:r w:rsidR="000C4BEA">
              <w:rPr>
                <w:rFonts w:ascii="Arial" w:hAnsi="Arial" w:cs="Arial"/>
              </w:rPr>
              <w:t>:</w:t>
            </w:r>
            <w:bookmarkEnd w:id="99"/>
          </w:p>
        </w:tc>
      </w:tr>
      <w:tr w14:paraId="4BB9CAD4" w14:textId="77777777" w:rsidTr="00A5639A">
        <w:tblPrEx>
          <w:tblW w:w="10080" w:type="dxa"/>
          <w:tblInd w:w="57" w:type="dxa"/>
          <w:tblLayout w:type="fixed"/>
          <w:tblLook w:val="06A0"/>
        </w:tblPrEx>
        <w:trPr>
          <w:tblHeader/>
        </w:trPr>
        <w:tc>
          <w:tcPr>
            <w:tcW w:w="3199" w:type="dxa"/>
          </w:tcPr>
          <w:p w:rsidR="007B02EF" w:rsidRPr="003F7B0D" w:rsidP="003F7B0D" w14:paraId="6E1949CA" w14:textId="77777777">
            <w:pPr>
              <w:keepNext/>
              <w:spacing w:before="40" w:after="40"/>
              <w:contextualSpacing w:val="0"/>
              <w:jc w:val="left"/>
              <w:rPr>
                <w:rFonts w:ascii="Arial" w:hAnsi="Arial" w:cs="Arial"/>
              </w:rPr>
            </w:pPr>
            <w:r w:rsidRPr="003F7B0D">
              <w:rPr>
                <w:rFonts w:ascii="Arial" w:hAnsi="Arial" w:cs="Arial"/>
              </w:rPr>
              <w:t>Název</w:t>
            </w:r>
          </w:p>
        </w:tc>
        <w:tc>
          <w:tcPr>
            <w:tcW w:w="2381" w:type="dxa"/>
            <w:gridSpan w:val="2"/>
          </w:tcPr>
          <w:p w:rsidR="007B02EF" w:rsidRPr="003F7B0D" w:rsidP="003F7B0D" w14:paraId="5B30C4E4" w14:textId="77777777">
            <w:pPr>
              <w:keepNext/>
              <w:spacing w:before="40" w:after="40"/>
              <w:contextualSpacing w:val="0"/>
              <w:jc w:val="left"/>
              <w:rPr>
                <w:rFonts w:ascii="Arial" w:hAnsi="Arial" w:cs="Arial"/>
              </w:rPr>
            </w:pPr>
            <w:r w:rsidRPr="003F7B0D">
              <w:rPr>
                <w:rFonts w:ascii="Arial" w:hAnsi="Arial" w:cs="Arial"/>
              </w:rPr>
              <w:t>Použito</w:t>
            </w:r>
          </w:p>
        </w:tc>
        <w:tc>
          <w:tcPr>
            <w:tcW w:w="4500" w:type="dxa"/>
          </w:tcPr>
          <w:p w:rsidR="007B02EF" w:rsidRPr="003F7B0D" w:rsidP="003F7B0D" w14:paraId="78FE3811" w14:textId="77777777">
            <w:pPr>
              <w:keepNext/>
              <w:spacing w:before="40" w:after="40"/>
              <w:contextualSpacing w:val="0"/>
              <w:jc w:val="left"/>
              <w:rPr>
                <w:rFonts w:ascii="Arial" w:hAnsi="Arial" w:cs="Arial"/>
              </w:rPr>
            </w:pPr>
            <w:r w:rsidRPr="003F7B0D">
              <w:rPr>
                <w:rFonts w:ascii="Arial" w:hAnsi="Arial" w:cs="Arial"/>
              </w:rPr>
              <w:t>Vysvětlení</w:t>
            </w:r>
          </w:p>
        </w:tc>
      </w:tr>
      <w:tr w14:paraId="6DFE2D0F" w14:textId="77777777" w:rsidTr="00A5639A">
        <w:tblPrEx>
          <w:tblW w:w="10080" w:type="dxa"/>
          <w:tblInd w:w="57" w:type="dxa"/>
          <w:tblLayout w:type="fixed"/>
          <w:tblLook w:val="06A0"/>
        </w:tblPrEx>
        <w:tc>
          <w:tcPr>
            <w:tcW w:w="10080" w:type="dxa"/>
            <w:gridSpan w:val="4"/>
            <w:shd w:val="clear" w:color="auto" w:fill="D9D9D9" w:themeFill="background1" w:themeFillShade="D9"/>
          </w:tcPr>
          <w:p w:rsidR="007B02EF" w:rsidRPr="003F7B0D" w:rsidP="003F7B0D" w14:paraId="31A6FB29" w14:textId="77777777">
            <w:pPr>
              <w:spacing w:before="40" w:after="40"/>
              <w:ind w:right="34"/>
              <w:contextualSpacing w:val="0"/>
              <w:jc w:val="left"/>
              <w:rPr>
                <w:rFonts w:ascii="Arial" w:hAnsi="Arial" w:cs="Arial"/>
              </w:rPr>
            </w:pPr>
            <w:r w:rsidRPr="003F7B0D">
              <w:rPr>
                <w:rFonts w:ascii="Arial" w:hAnsi="Arial" w:cs="Arial"/>
              </w:rPr>
              <w:t>Základní registry</w:t>
            </w:r>
          </w:p>
        </w:tc>
      </w:tr>
      <w:tr w14:paraId="195D20C1" w14:textId="77777777" w:rsidTr="00A5639A">
        <w:tblPrEx>
          <w:tblW w:w="10080" w:type="dxa"/>
          <w:tblInd w:w="57" w:type="dxa"/>
          <w:tblLayout w:type="fixed"/>
          <w:tblLook w:val="06A0"/>
        </w:tblPrEx>
        <w:tc>
          <w:tcPr>
            <w:tcW w:w="3199" w:type="dxa"/>
            <w:shd w:val="clear" w:color="auto" w:fill="D9D9D9" w:themeFill="background1" w:themeFillShade="D9"/>
          </w:tcPr>
          <w:p w:rsidR="007B02EF" w:rsidRPr="003F7B0D" w:rsidP="003F7B0D" w14:paraId="4B137822" w14:textId="77777777">
            <w:pPr>
              <w:spacing w:before="40" w:after="40"/>
              <w:contextualSpacing w:val="0"/>
              <w:jc w:val="left"/>
              <w:rPr>
                <w:rFonts w:ascii="Arial" w:hAnsi="Arial" w:cs="Arial"/>
              </w:rPr>
            </w:pPr>
            <w:r w:rsidRPr="003F7B0D">
              <w:rPr>
                <w:rFonts w:ascii="Arial" w:hAnsi="Arial" w:cs="Arial"/>
              </w:rPr>
              <w:t>Způsob vedení datového kmene</w:t>
            </w:r>
          </w:p>
        </w:tc>
        <w:sdt>
          <w:sdtPr>
            <w:rPr>
              <w:rFonts w:ascii="Arial" w:hAnsi="Arial" w:cs="Arial"/>
            </w:rPr>
            <w:id w:val="-243492478"/>
            <w:placeholder>
              <w:docPart w:val="F5AD42C3C73442D185043A41C66D6504"/>
            </w:placeholder>
            <w:comboBox w:lastValue="Evidence referenčních údajů s notifikací změn ze ZR">
              <w:listItem w:value="Evidence referenčních údajů s notifikací změn ze ZR" w:displayText="Evidence referenčních údajů s notifikací změn ze ZR"/>
              <w:listItem w:value="Evidence jen identifikátoru (pseudonymu) a při potřebě zobrazení aktuální podoby referenčních údajů ze ZR" w:displayText="Evidence jen identifikátoru (pseudonymu) a při potřebě zobrazení aktuální podoby referenčních údajů ze ZR"/>
              <w:listItem w:value="Nerelevantní" w:displayText="Nerelevantní"/>
              <w:listItem w:value="Jiný, popište" w:displayText="Jiný, popište"/>
            </w:comboBox>
          </w:sdtPr>
          <w:sdtContent>
            <w:tc>
              <w:tcPr>
                <w:tcW w:w="2381" w:type="dxa"/>
                <w:gridSpan w:val="2"/>
                <w:shd w:val="clear" w:color="auto" w:fill="auto"/>
              </w:tcPr>
              <w:p w:rsidR="007B02EF" w:rsidRPr="003F7B0D" w:rsidP="003F7B0D" w14:paraId="44F4888B" w14:textId="77777777">
                <w:pPr>
                  <w:spacing w:before="40" w:after="40"/>
                  <w:ind w:right="34"/>
                  <w:contextualSpacing w:val="0"/>
                  <w:jc w:val="left"/>
                  <w:rPr>
                    <w:rFonts w:ascii="Arial" w:hAnsi="Arial" w:cs="Arial"/>
                  </w:rPr>
                </w:pPr>
                <w:r>
                  <w:rPr>
                    <w:rFonts w:ascii="Arial" w:hAnsi="Arial" w:cs="Arial"/>
                  </w:rPr>
                  <w:t>Evidence referenčních údajů s notifikací změn ze ZR</w:t>
                </w:r>
              </w:p>
            </w:tc>
          </w:sdtContent>
        </w:sdt>
        <w:tc>
          <w:tcPr>
            <w:tcW w:w="4500" w:type="dxa"/>
            <w:shd w:val="clear" w:color="auto" w:fill="auto"/>
          </w:tcPr>
          <w:p w:rsidR="007B02EF" w:rsidRPr="003F7B0D" w:rsidP="003F7B0D" w14:paraId="74270E51" w14:textId="77777777">
            <w:pPr>
              <w:spacing w:before="40" w:after="40"/>
              <w:ind w:right="34"/>
              <w:contextualSpacing w:val="0"/>
              <w:jc w:val="left"/>
              <w:rPr>
                <w:rFonts w:ascii="Arial" w:hAnsi="Arial" w:cs="Arial"/>
              </w:rPr>
            </w:pPr>
            <w:r>
              <w:rPr>
                <w:rFonts w:ascii="Arial" w:hAnsi="Arial" w:cs="Arial"/>
              </w:rPr>
              <w:t>Ověřování referenčních údajů</w:t>
            </w:r>
            <w:r w:rsidR="001636AE">
              <w:rPr>
                <w:rFonts w:ascii="Arial" w:hAnsi="Arial" w:cs="Arial"/>
              </w:rPr>
              <w:t xml:space="preserve"> prostřednictvím Registru ISPOP</w:t>
            </w:r>
            <w:r w:rsidR="002E4039">
              <w:rPr>
                <w:rFonts w:ascii="Arial" w:hAnsi="Arial" w:cs="Arial"/>
              </w:rPr>
              <w:t>/CRŽP.</w:t>
            </w:r>
          </w:p>
        </w:tc>
      </w:tr>
      <w:tr w14:paraId="5EF523D5" w14:textId="77777777" w:rsidTr="00A5639A">
        <w:tblPrEx>
          <w:tblW w:w="10080" w:type="dxa"/>
          <w:tblInd w:w="57" w:type="dxa"/>
          <w:tblLayout w:type="fixed"/>
          <w:tblLook w:val="06A0"/>
        </w:tblPrEx>
        <w:tc>
          <w:tcPr>
            <w:tcW w:w="3199" w:type="dxa"/>
            <w:shd w:val="clear" w:color="auto" w:fill="D9D9D9" w:themeFill="background1" w:themeFillShade="D9"/>
          </w:tcPr>
          <w:p w:rsidR="007B02EF" w:rsidRPr="003F7B0D" w:rsidP="003F7B0D" w14:paraId="24BE522C" w14:textId="77777777">
            <w:pPr>
              <w:spacing w:before="40" w:after="40"/>
              <w:contextualSpacing w:val="0"/>
              <w:jc w:val="left"/>
              <w:rPr>
                <w:rFonts w:ascii="Arial" w:hAnsi="Arial" w:cs="Arial"/>
              </w:rPr>
            </w:pPr>
            <w:r w:rsidRPr="003F7B0D">
              <w:rPr>
                <w:rFonts w:ascii="Arial" w:hAnsi="Arial" w:cs="Arial"/>
              </w:rPr>
              <w:t>Evidujeme subjekty práva, které nejsou vedeny v ZR (např. zahraniční)</w:t>
            </w:r>
          </w:p>
        </w:tc>
        <w:sdt>
          <w:sdtPr>
            <w:rPr>
              <w:rFonts w:ascii="Arial" w:hAnsi="Arial" w:cs="Arial"/>
            </w:rPr>
            <w:id w:val="24216642"/>
            <w:placeholder>
              <w:docPart w:val="747A069DFAB7491093E9C62E30017174"/>
            </w:placeholder>
            <w:comboBox w:lastValue="Ano">
              <w:listItem w:value="Ano" w:displayText="Ano"/>
              <w:listItem w:value="Ne" w:displayText="Ne"/>
            </w:comboBox>
          </w:sdtPr>
          <w:sdtContent>
            <w:tc>
              <w:tcPr>
                <w:tcW w:w="2381" w:type="dxa"/>
                <w:gridSpan w:val="2"/>
                <w:shd w:val="clear" w:color="auto" w:fill="auto"/>
              </w:tcPr>
              <w:p w:rsidR="007B02EF" w:rsidRPr="003F7B0D" w:rsidP="003F7B0D" w14:paraId="34633575" w14:textId="77777777">
                <w:pPr>
                  <w:spacing w:before="40" w:after="40"/>
                  <w:ind w:right="34"/>
                  <w:contextualSpacing w:val="0"/>
                  <w:jc w:val="left"/>
                  <w:rPr>
                    <w:rFonts w:ascii="Arial" w:hAnsi="Arial" w:cs="Arial"/>
                  </w:rPr>
                </w:pPr>
                <w:r>
                  <w:rPr>
                    <w:rFonts w:ascii="Arial" w:hAnsi="Arial" w:cs="Arial"/>
                  </w:rPr>
                  <w:t>Ano</w:t>
                </w:r>
              </w:p>
            </w:tc>
          </w:sdtContent>
        </w:sdt>
        <w:tc>
          <w:tcPr>
            <w:tcW w:w="4500" w:type="dxa"/>
            <w:shd w:val="clear" w:color="auto" w:fill="auto"/>
          </w:tcPr>
          <w:p w:rsidR="007B02EF" w:rsidRPr="003F7B0D" w:rsidP="003F7B0D" w14:paraId="5D068A51" w14:textId="77777777">
            <w:pPr>
              <w:spacing w:before="40" w:after="40"/>
              <w:ind w:right="34"/>
              <w:contextualSpacing w:val="0"/>
              <w:jc w:val="left"/>
              <w:rPr>
                <w:rFonts w:ascii="Arial" w:hAnsi="Arial" w:cs="Arial"/>
              </w:rPr>
            </w:pPr>
            <w:r>
              <w:rPr>
                <w:rFonts w:ascii="Arial" w:hAnsi="Arial" w:cs="Arial"/>
              </w:rPr>
              <w:t xml:space="preserve">Zahraniční </w:t>
            </w:r>
            <w:r w:rsidR="00027ADA">
              <w:rPr>
                <w:rFonts w:ascii="Arial" w:hAnsi="Arial" w:cs="Arial"/>
              </w:rPr>
              <w:t>subjekty</w:t>
            </w:r>
            <w:r>
              <w:rPr>
                <w:rFonts w:ascii="Arial" w:hAnsi="Arial" w:cs="Arial"/>
              </w:rPr>
              <w:t xml:space="preserve"> a subjekty bez IČO</w:t>
            </w:r>
            <w:r w:rsidR="00DB0D5A">
              <w:rPr>
                <w:rFonts w:ascii="Arial" w:hAnsi="Arial" w:cs="Arial"/>
              </w:rPr>
              <w:t>.</w:t>
            </w:r>
            <w:r w:rsidR="00A20F85">
              <w:rPr>
                <w:rFonts w:ascii="Arial" w:hAnsi="Arial" w:cs="Arial"/>
              </w:rPr>
              <w:t xml:space="preserve"> Jedná se o cca 1-2%</w:t>
            </w:r>
            <w:r w:rsidR="00AB3573">
              <w:rPr>
                <w:rFonts w:ascii="Arial" w:hAnsi="Arial" w:cs="Arial"/>
              </w:rPr>
              <w:t xml:space="preserve"> subjektů a uživatelů.</w:t>
            </w:r>
          </w:p>
        </w:tc>
      </w:tr>
      <w:tr w14:paraId="6A629C2E" w14:textId="77777777" w:rsidTr="00A5639A">
        <w:tblPrEx>
          <w:tblW w:w="10080" w:type="dxa"/>
          <w:tblInd w:w="57" w:type="dxa"/>
          <w:tblLayout w:type="fixed"/>
          <w:tblLook w:val="06A0"/>
        </w:tblPrEx>
        <w:tc>
          <w:tcPr>
            <w:tcW w:w="3199" w:type="dxa"/>
            <w:shd w:val="clear" w:color="auto" w:fill="D9D9D9" w:themeFill="background1" w:themeFillShade="D9"/>
          </w:tcPr>
          <w:p w:rsidR="007B02EF" w:rsidRPr="003F7B0D" w:rsidP="003F7B0D" w14:paraId="7D6C9D7C" w14:textId="77777777">
            <w:pPr>
              <w:spacing w:before="40" w:after="40"/>
              <w:contextualSpacing w:val="0"/>
              <w:jc w:val="left"/>
              <w:rPr>
                <w:rFonts w:ascii="Arial" w:hAnsi="Arial" w:cs="Arial"/>
              </w:rPr>
            </w:pPr>
            <w:r w:rsidRPr="003F7B0D">
              <w:rPr>
                <w:rFonts w:ascii="Arial" w:hAnsi="Arial" w:cs="Arial"/>
              </w:rPr>
              <w:t>Evidujeme fyzické osoby, které nejsou vedeny v ROB</w:t>
            </w:r>
          </w:p>
        </w:tc>
        <w:sdt>
          <w:sdtPr>
            <w:rPr>
              <w:rFonts w:ascii="Arial" w:hAnsi="Arial" w:cs="Arial"/>
            </w:rPr>
            <w:id w:val="-967973049"/>
            <w:placeholder>
              <w:docPart w:val="E0E73CA59CA84F86BEB74B19CA193039"/>
            </w:placeholder>
            <w:comboBox w:lastValue="Ano">
              <w:listItem w:value="Ano" w:displayText="Ano"/>
              <w:listItem w:value="Ne" w:displayText="Ne"/>
            </w:comboBox>
          </w:sdtPr>
          <w:sdtContent>
            <w:tc>
              <w:tcPr>
                <w:tcW w:w="2381" w:type="dxa"/>
                <w:gridSpan w:val="2"/>
                <w:shd w:val="clear" w:color="auto" w:fill="auto"/>
              </w:tcPr>
              <w:p w:rsidR="007B02EF" w:rsidRPr="003F7B0D" w:rsidP="003F7B0D" w14:paraId="4AE28898" w14:textId="77777777">
                <w:pPr>
                  <w:spacing w:before="40" w:after="40"/>
                  <w:ind w:right="34"/>
                  <w:contextualSpacing w:val="0"/>
                  <w:jc w:val="left"/>
                  <w:rPr>
                    <w:rFonts w:ascii="Arial" w:hAnsi="Arial" w:cs="Arial"/>
                  </w:rPr>
                </w:pPr>
                <w:r>
                  <w:rPr>
                    <w:rFonts w:ascii="Arial" w:hAnsi="Arial" w:cs="Arial"/>
                  </w:rPr>
                  <w:t>Ano</w:t>
                </w:r>
              </w:p>
            </w:tc>
          </w:sdtContent>
        </w:sdt>
        <w:tc>
          <w:tcPr>
            <w:tcW w:w="4500" w:type="dxa"/>
            <w:shd w:val="clear" w:color="auto" w:fill="auto"/>
          </w:tcPr>
          <w:p w:rsidR="007B02EF" w:rsidRPr="003F7B0D" w:rsidP="6A9F68B3" w14:paraId="6F9F1472" w14:textId="77777777">
            <w:pPr>
              <w:spacing w:before="40" w:after="40"/>
              <w:ind w:right="34"/>
              <w:contextualSpacing w:val="0"/>
              <w:jc w:val="left"/>
              <w:rPr>
                <w:rFonts w:ascii="Arial" w:hAnsi="Arial" w:cs="Arial"/>
              </w:rPr>
            </w:pPr>
            <w:r w:rsidRPr="6A9F68B3">
              <w:rPr>
                <w:rFonts w:ascii="Arial" w:hAnsi="Arial" w:cs="Arial"/>
              </w:rPr>
              <w:t>Zahraniční fyzické osoby</w:t>
            </w:r>
            <w:r w:rsidRPr="6A9F68B3" w:rsidR="00103F22">
              <w:rPr>
                <w:rFonts w:ascii="Arial" w:hAnsi="Arial" w:cs="Arial"/>
              </w:rPr>
              <w:t xml:space="preserve"> (jméno, příjmení, interní ID)</w:t>
            </w:r>
            <w:r w:rsidRPr="6A9F68B3" w:rsidR="0078366D">
              <w:rPr>
                <w:rFonts w:ascii="Arial" w:hAnsi="Arial" w:cs="Arial"/>
              </w:rPr>
              <w:t xml:space="preserve">. </w:t>
            </w:r>
          </w:p>
          <w:p w:rsidR="007B02EF" w:rsidRPr="003F7B0D" w:rsidP="6A9F68B3" w14:paraId="44E04277" w14:textId="77777777">
            <w:pPr>
              <w:spacing w:before="40" w:after="40"/>
              <w:contextualSpacing w:val="0"/>
              <w:jc w:val="left"/>
              <w:rPr>
                <w:rFonts w:ascii="Arial" w:eastAsia="Arial" w:hAnsi="Arial" w:cs="Arial"/>
              </w:rPr>
            </w:pPr>
            <w:r w:rsidRPr="6A9F68B3">
              <w:rPr>
                <w:rFonts w:ascii="Arial" w:eastAsia="Arial" w:hAnsi="Arial" w:cs="Arial"/>
              </w:rPr>
              <w:t xml:space="preserve">Zajištění povinnosti registrovaných subjektů (které nejsou v ROB nebo ROS) informovat o změnách údajů je vyvozována na základě odst. (6) a odst. (7) §4 zákona č. 25/2008 Sb. </w:t>
            </w:r>
          </w:p>
        </w:tc>
      </w:tr>
      <w:tr w14:paraId="1B3C70D1" w14:textId="77777777" w:rsidTr="00A5639A">
        <w:tblPrEx>
          <w:tblW w:w="10080" w:type="dxa"/>
          <w:tblInd w:w="57" w:type="dxa"/>
          <w:tblLayout w:type="fixed"/>
          <w:tblLook w:val="06A0"/>
        </w:tblPrEx>
        <w:tc>
          <w:tcPr>
            <w:tcW w:w="10080" w:type="dxa"/>
            <w:gridSpan w:val="4"/>
            <w:shd w:val="clear" w:color="auto" w:fill="D9D9D9" w:themeFill="background1" w:themeFillShade="D9"/>
          </w:tcPr>
          <w:p w:rsidR="007B02EF" w:rsidRPr="003F7B0D" w:rsidP="003F7B0D" w14:paraId="640E7F74" w14:textId="77777777">
            <w:pPr>
              <w:keepNext/>
              <w:spacing w:before="40" w:after="40"/>
              <w:contextualSpacing w:val="0"/>
              <w:jc w:val="left"/>
              <w:rPr>
                <w:rFonts w:ascii="Arial" w:hAnsi="Arial" w:cs="Arial"/>
              </w:rPr>
            </w:pPr>
            <w:r w:rsidRPr="003F7B0D">
              <w:rPr>
                <w:rFonts w:ascii="Arial" w:hAnsi="Arial" w:cs="Arial"/>
              </w:rPr>
              <w:t>Využití údajů publikovaných prostřednictvím kompozitních služeb editorů</w:t>
            </w:r>
            <w:r w:rsidRPr="003F7B0D" w:rsidR="00357B2A">
              <w:rPr>
                <w:rFonts w:ascii="Arial" w:hAnsi="Arial" w:cs="Arial"/>
              </w:rPr>
              <w:t xml:space="preserve"> Základních registrů</w:t>
            </w:r>
          </w:p>
        </w:tc>
      </w:tr>
      <w:tr w14:paraId="353FF04F" w14:textId="77777777" w:rsidTr="00A5639A">
        <w:tblPrEx>
          <w:tblW w:w="10080" w:type="dxa"/>
          <w:tblInd w:w="57" w:type="dxa"/>
          <w:tblLayout w:type="fixed"/>
          <w:tblLook w:val="06A0"/>
        </w:tblPrEx>
        <w:trPr>
          <w:trHeight w:val="109"/>
        </w:trPr>
        <w:tc>
          <w:tcPr>
            <w:tcW w:w="3199" w:type="dxa"/>
            <w:vMerge w:val="restart"/>
            <w:shd w:val="clear" w:color="auto" w:fill="D9D9D9" w:themeFill="background1" w:themeFillShade="D9"/>
          </w:tcPr>
          <w:p w:rsidR="00584D5A" w:rsidRPr="003F7B0D" w:rsidP="003F7B0D" w14:paraId="78C0B613" w14:textId="77777777">
            <w:pPr>
              <w:spacing w:before="40" w:after="40"/>
              <w:contextualSpacing w:val="0"/>
              <w:jc w:val="left"/>
              <w:rPr>
                <w:rFonts w:ascii="Arial" w:hAnsi="Arial" w:cs="Arial"/>
              </w:rPr>
            </w:pPr>
            <w:r w:rsidRPr="003F7B0D">
              <w:rPr>
                <w:rFonts w:ascii="Arial" w:hAnsi="Arial" w:cs="Arial"/>
              </w:rPr>
              <w:t>Evidence obyvatel (ISEO)</w:t>
            </w:r>
          </w:p>
        </w:tc>
        <w:sdt>
          <w:sdtPr>
            <w:rPr>
              <w:rFonts w:ascii="Arial" w:hAnsi="Arial" w:cs="Arial"/>
            </w:rPr>
            <w:id w:val="1550107646"/>
            <w:placeholder>
              <w:docPart w:val="15FE58C5A52647238565873B03385536"/>
            </w:placeholder>
            <w:comboBox w:lastValue="Nerelevantní">
              <w:listItem w:value="Ano" w:displayText="Ano"/>
              <w:listItem w:value="Nerelevantní" w:displayText="Nerelevantní"/>
              <w:listItem w:value="Ne, žádáme výjimku" w:displayText="Ne, žádáme výjimku"/>
            </w:comboBox>
          </w:sdtPr>
          <w:sdtContent>
            <w:tc>
              <w:tcPr>
                <w:tcW w:w="2381" w:type="dxa"/>
                <w:gridSpan w:val="2"/>
                <w:shd w:val="clear" w:color="auto" w:fill="auto"/>
              </w:tcPr>
              <w:p w:rsidR="00584D5A" w:rsidRPr="003F7B0D" w:rsidP="003F7B0D" w14:paraId="1415E0EE" w14:textId="77777777">
                <w:pPr>
                  <w:spacing w:before="40" w:after="40"/>
                  <w:ind w:right="34"/>
                  <w:contextualSpacing w:val="0"/>
                  <w:jc w:val="left"/>
                  <w:rPr>
                    <w:rFonts w:ascii="Arial" w:hAnsi="Arial" w:cs="Arial"/>
                  </w:rPr>
                </w:pPr>
                <w:r>
                  <w:rPr>
                    <w:rFonts w:ascii="Arial" w:hAnsi="Arial" w:cs="Arial"/>
                  </w:rPr>
                  <w:t>Nerelevantní</w:t>
                </w:r>
              </w:p>
            </w:tc>
          </w:sdtContent>
        </w:sdt>
        <w:tc>
          <w:tcPr>
            <w:tcW w:w="4500" w:type="dxa"/>
            <w:vMerge w:val="restart"/>
            <w:shd w:val="clear" w:color="auto" w:fill="auto"/>
          </w:tcPr>
          <w:p w:rsidR="00584D5A" w:rsidRPr="003F7B0D" w:rsidP="003F7B0D" w14:paraId="2662BED6" w14:textId="77777777">
            <w:pPr>
              <w:spacing w:before="40" w:after="40"/>
              <w:ind w:right="34"/>
              <w:contextualSpacing w:val="0"/>
              <w:jc w:val="left"/>
              <w:rPr>
                <w:rFonts w:ascii="Arial" w:hAnsi="Arial" w:cs="Arial"/>
              </w:rPr>
            </w:pPr>
          </w:p>
        </w:tc>
      </w:tr>
      <w:tr w14:paraId="58739689" w14:textId="77777777" w:rsidTr="00A5639A">
        <w:tblPrEx>
          <w:tblW w:w="10080" w:type="dxa"/>
          <w:tblInd w:w="57" w:type="dxa"/>
          <w:tblLayout w:type="fixed"/>
          <w:tblLook w:val="06A0"/>
        </w:tblPrEx>
        <w:trPr>
          <w:trHeight w:val="108"/>
        </w:trPr>
        <w:tc>
          <w:tcPr>
            <w:tcW w:w="3199" w:type="dxa"/>
            <w:vMerge/>
          </w:tcPr>
          <w:p w:rsidR="00584D5A" w:rsidRPr="003F7B0D" w:rsidP="003F7B0D" w14:paraId="70F2D4FF" w14:textId="77777777">
            <w:pPr>
              <w:spacing w:before="40" w:after="40"/>
              <w:contextualSpacing w:val="0"/>
              <w:jc w:val="left"/>
              <w:rPr>
                <w:rFonts w:ascii="Arial" w:hAnsi="Arial" w:cs="Arial"/>
              </w:rPr>
            </w:pPr>
          </w:p>
        </w:tc>
        <w:tc>
          <w:tcPr>
            <w:tcW w:w="1661" w:type="dxa"/>
            <w:shd w:val="clear" w:color="auto" w:fill="D9D9D9" w:themeFill="background1" w:themeFillShade="D9"/>
          </w:tcPr>
          <w:p w:rsidR="00584D5A" w:rsidRPr="003F7B0D" w:rsidP="003F7B0D" w14:paraId="2EE233B9" w14:textId="77777777">
            <w:pPr>
              <w:spacing w:before="40" w:after="40"/>
              <w:ind w:right="34"/>
              <w:contextualSpacing w:val="0"/>
              <w:jc w:val="left"/>
              <w:rPr>
                <w:rFonts w:ascii="Arial" w:hAnsi="Arial" w:cs="Arial"/>
              </w:rPr>
            </w:pPr>
            <w:r w:rsidRPr="003F7B0D">
              <w:rPr>
                <w:rFonts w:ascii="Arial" w:hAnsi="Arial" w:cs="Arial"/>
                <w:b/>
              </w:rPr>
              <w:t>Č. žádosti o výjimku:</w:t>
            </w:r>
          </w:p>
        </w:tc>
        <w:tc>
          <w:tcPr>
            <w:tcW w:w="720" w:type="dxa"/>
            <w:shd w:val="clear" w:color="auto" w:fill="auto"/>
          </w:tcPr>
          <w:p w:rsidR="00584D5A" w:rsidRPr="003F7B0D" w:rsidP="003F7B0D" w14:paraId="36E70810" w14:textId="77777777">
            <w:pPr>
              <w:spacing w:before="40" w:after="40"/>
              <w:ind w:right="34"/>
              <w:contextualSpacing w:val="0"/>
              <w:jc w:val="left"/>
              <w:rPr>
                <w:rFonts w:ascii="Arial" w:hAnsi="Arial" w:cs="Arial"/>
              </w:rPr>
            </w:pPr>
          </w:p>
        </w:tc>
        <w:tc>
          <w:tcPr>
            <w:tcW w:w="4500" w:type="dxa"/>
            <w:vMerge/>
          </w:tcPr>
          <w:p w:rsidR="00584D5A" w:rsidRPr="003F7B0D" w:rsidP="003F7B0D" w14:paraId="582D2F11" w14:textId="77777777">
            <w:pPr>
              <w:spacing w:before="40" w:after="40"/>
              <w:ind w:right="34"/>
              <w:contextualSpacing w:val="0"/>
              <w:jc w:val="left"/>
              <w:rPr>
                <w:rFonts w:ascii="Arial" w:hAnsi="Arial" w:cs="Arial"/>
              </w:rPr>
            </w:pPr>
          </w:p>
        </w:tc>
      </w:tr>
      <w:tr w14:paraId="02562E5A" w14:textId="77777777" w:rsidTr="00A5639A">
        <w:tblPrEx>
          <w:tblW w:w="10080" w:type="dxa"/>
          <w:tblInd w:w="57" w:type="dxa"/>
          <w:tblLayout w:type="fixed"/>
          <w:tblLook w:val="06A0"/>
        </w:tblPrEx>
        <w:trPr>
          <w:trHeight w:val="109"/>
        </w:trPr>
        <w:tc>
          <w:tcPr>
            <w:tcW w:w="3199" w:type="dxa"/>
            <w:vMerge w:val="restart"/>
            <w:shd w:val="clear" w:color="auto" w:fill="D9D9D9" w:themeFill="background1" w:themeFillShade="D9"/>
          </w:tcPr>
          <w:p w:rsidR="00584D5A" w:rsidRPr="003F7B0D" w:rsidP="003F7B0D" w14:paraId="6562ED2B" w14:textId="77777777">
            <w:pPr>
              <w:spacing w:before="40" w:after="40"/>
              <w:contextualSpacing w:val="0"/>
              <w:jc w:val="left"/>
              <w:rPr>
                <w:rFonts w:ascii="Arial" w:hAnsi="Arial" w:cs="Arial"/>
              </w:rPr>
            </w:pPr>
            <w:r w:rsidRPr="003F7B0D">
              <w:rPr>
                <w:rFonts w:ascii="Arial" w:hAnsi="Arial" w:cs="Arial"/>
              </w:rPr>
              <w:t>Cizinecký informační systém (CIS)</w:t>
            </w:r>
          </w:p>
        </w:tc>
        <w:sdt>
          <w:sdtPr>
            <w:rPr>
              <w:rFonts w:ascii="Arial" w:hAnsi="Arial" w:cs="Arial"/>
            </w:rPr>
            <w:id w:val="636220813"/>
            <w:placeholder>
              <w:docPart w:val="75C6A5B1DE1D47D1B9BDB70A20C4A4D5"/>
            </w:placeholder>
            <w:comboBox w:lastValue="Nerelevantní">
              <w:listItem w:value="Ano" w:displayText="Ano"/>
              <w:listItem w:value="Nerelevantní" w:displayText="Nerelevantní"/>
              <w:listItem w:value="Ne, žádáme výjimku" w:displayText="Ne, žádáme výjimku"/>
            </w:comboBox>
          </w:sdtPr>
          <w:sdtContent>
            <w:tc>
              <w:tcPr>
                <w:tcW w:w="2381" w:type="dxa"/>
                <w:gridSpan w:val="2"/>
                <w:shd w:val="clear" w:color="auto" w:fill="auto"/>
              </w:tcPr>
              <w:p w:rsidR="00584D5A" w:rsidRPr="003F7B0D" w:rsidP="003F7B0D" w14:paraId="1F317DF0" w14:textId="77777777">
                <w:pPr>
                  <w:spacing w:before="40" w:after="40"/>
                  <w:ind w:right="34"/>
                  <w:contextualSpacing w:val="0"/>
                  <w:jc w:val="left"/>
                  <w:rPr>
                    <w:rFonts w:ascii="Arial" w:hAnsi="Arial" w:cs="Arial"/>
                  </w:rPr>
                </w:pPr>
                <w:r>
                  <w:rPr>
                    <w:rFonts w:ascii="Arial" w:hAnsi="Arial" w:cs="Arial"/>
                  </w:rPr>
                  <w:t>Nerelevantní</w:t>
                </w:r>
              </w:p>
            </w:tc>
          </w:sdtContent>
        </w:sdt>
        <w:tc>
          <w:tcPr>
            <w:tcW w:w="4500" w:type="dxa"/>
            <w:vMerge w:val="restart"/>
            <w:shd w:val="clear" w:color="auto" w:fill="auto"/>
          </w:tcPr>
          <w:p w:rsidR="00584D5A" w:rsidRPr="003F7B0D" w:rsidP="003F7B0D" w14:paraId="48B92891" w14:textId="77777777">
            <w:pPr>
              <w:spacing w:before="40" w:after="40"/>
              <w:ind w:right="34"/>
              <w:contextualSpacing w:val="0"/>
              <w:jc w:val="left"/>
              <w:rPr>
                <w:rFonts w:ascii="Arial" w:hAnsi="Arial" w:cs="Arial"/>
              </w:rPr>
            </w:pPr>
          </w:p>
        </w:tc>
      </w:tr>
      <w:tr w14:paraId="37407B60" w14:textId="77777777" w:rsidTr="00A5639A">
        <w:tblPrEx>
          <w:tblW w:w="10080" w:type="dxa"/>
          <w:tblInd w:w="57" w:type="dxa"/>
          <w:tblLayout w:type="fixed"/>
          <w:tblLook w:val="06A0"/>
        </w:tblPrEx>
        <w:trPr>
          <w:trHeight w:val="108"/>
        </w:trPr>
        <w:tc>
          <w:tcPr>
            <w:tcW w:w="3199" w:type="dxa"/>
            <w:vMerge/>
          </w:tcPr>
          <w:p w:rsidR="00584D5A" w:rsidRPr="003F7B0D" w:rsidP="003F7B0D" w14:paraId="3F3CE6D9" w14:textId="77777777">
            <w:pPr>
              <w:spacing w:before="40" w:after="40"/>
              <w:contextualSpacing w:val="0"/>
              <w:jc w:val="left"/>
              <w:rPr>
                <w:rFonts w:ascii="Arial" w:hAnsi="Arial" w:cs="Arial"/>
              </w:rPr>
            </w:pPr>
          </w:p>
        </w:tc>
        <w:tc>
          <w:tcPr>
            <w:tcW w:w="1661" w:type="dxa"/>
            <w:shd w:val="clear" w:color="auto" w:fill="D9D9D9" w:themeFill="background1" w:themeFillShade="D9"/>
          </w:tcPr>
          <w:p w:rsidR="00584D5A" w:rsidRPr="003F7B0D" w:rsidP="003F7B0D" w14:paraId="1E70D67F" w14:textId="77777777">
            <w:pPr>
              <w:spacing w:before="40" w:after="40"/>
              <w:ind w:right="34"/>
              <w:contextualSpacing w:val="0"/>
              <w:jc w:val="left"/>
              <w:rPr>
                <w:rFonts w:ascii="Arial" w:hAnsi="Arial" w:cs="Arial"/>
              </w:rPr>
            </w:pPr>
            <w:r w:rsidRPr="003F7B0D">
              <w:rPr>
                <w:rFonts w:ascii="Arial" w:hAnsi="Arial" w:cs="Arial"/>
                <w:b/>
              </w:rPr>
              <w:t>Č. žádosti o výjimku:</w:t>
            </w:r>
          </w:p>
        </w:tc>
        <w:tc>
          <w:tcPr>
            <w:tcW w:w="720" w:type="dxa"/>
            <w:shd w:val="clear" w:color="auto" w:fill="auto"/>
          </w:tcPr>
          <w:p w:rsidR="00584D5A" w:rsidRPr="003F7B0D" w:rsidP="003F7B0D" w14:paraId="69E19170" w14:textId="77777777">
            <w:pPr>
              <w:spacing w:before="40" w:after="40"/>
              <w:ind w:right="34"/>
              <w:contextualSpacing w:val="0"/>
              <w:jc w:val="left"/>
              <w:rPr>
                <w:rFonts w:ascii="Arial" w:hAnsi="Arial" w:cs="Arial"/>
              </w:rPr>
            </w:pPr>
          </w:p>
        </w:tc>
        <w:tc>
          <w:tcPr>
            <w:tcW w:w="4500" w:type="dxa"/>
            <w:vMerge/>
          </w:tcPr>
          <w:p w:rsidR="00584D5A" w:rsidRPr="003F7B0D" w:rsidP="003F7B0D" w14:paraId="0D956496" w14:textId="77777777">
            <w:pPr>
              <w:spacing w:before="40" w:after="40"/>
              <w:ind w:right="34"/>
              <w:contextualSpacing w:val="0"/>
              <w:jc w:val="left"/>
              <w:rPr>
                <w:rFonts w:ascii="Arial" w:hAnsi="Arial" w:cs="Arial"/>
              </w:rPr>
            </w:pPr>
          </w:p>
        </w:tc>
      </w:tr>
      <w:tr w14:paraId="3F424A37" w14:textId="77777777" w:rsidTr="00A5639A">
        <w:tblPrEx>
          <w:tblW w:w="10080" w:type="dxa"/>
          <w:tblInd w:w="57" w:type="dxa"/>
          <w:tblLayout w:type="fixed"/>
          <w:tblLook w:val="06A0"/>
        </w:tblPrEx>
        <w:tc>
          <w:tcPr>
            <w:tcW w:w="10080" w:type="dxa"/>
            <w:gridSpan w:val="4"/>
            <w:shd w:val="clear" w:color="auto" w:fill="D9D9D9" w:themeFill="background1" w:themeFillShade="D9"/>
          </w:tcPr>
          <w:p w:rsidR="007B02EF" w:rsidRPr="003F7B0D" w:rsidP="003F7B0D" w14:paraId="3FC9E426" w14:textId="77777777">
            <w:pPr>
              <w:keepNext/>
              <w:spacing w:before="40" w:after="40"/>
              <w:contextualSpacing w:val="0"/>
              <w:jc w:val="left"/>
              <w:rPr>
                <w:rFonts w:ascii="Arial" w:hAnsi="Arial" w:cs="Arial"/>
              </w:rPr>
            </w:pPr>
            <w:r w:rsidRPr="003F7B0D">
              <w:rPr>
                <w:rFonts w:ascii="Arial" w:hAnsi="Arial" w:cs="Arial"/>
              </w:rPr>
              <w:t>eGon Service Bus</w:t>
            </w:r>
          </w:p>
        </w:tc>
      </w:tr>
      <w:tr w14:paraId="51720BBE" w14:textId="77777777" w:rsidTr="00A5639A">
        <w:tblPrEx>
          <w:tblW w:w="10080" w:type="dxa"/>
          <w:tblInd w:w="57" w:type="dxa"/>
          <w:tblLayout w:type="fixed"/>
          <w:tblLook w:val="06A0"/>
        </w:tblPrEx>
        <w:trPr>
          <w:trHeight w:val="109"/>
        </w:trPr>
        <w:tc>
          <w:tcPr>
            <w:tcW w:w="3199" w:type="dxa"/>
            <w:vMerge w:val="restart"/>
            <w:shd w:val="clear" w:color="auto" w:fill="D9D9D9" w:themeFill="background1" w:themeFillShade="D9"/>
          </w:tcPr>
          <w:p w:rsidR="00584D5A" w:rsidRPr="003F7B0D" w:rsidP="003F7B0D" w14:paraId="6D25F399" w14:textId="77777777">
            <w:pPr>
              <w:spacing w:before="40" w:after="40"/>
              <w:contextualSpacing w:val="0"/>
              <w:jc w:val="left"/>
              <w:rPr>
                <w:rFonts w:ascii="Arial" w:hAnsi="Arial" w:cs="Arial"/>
              </w:rPr>
            </w:pPr>
            <w:r w:rsidRPr="003F7B0D">
              <w:rPr>
                <w:rFonts w:ascii="Arial" w:hAnsi="Arial" w:cs="Arial"/>
              </w:rPr>
              <w:t>Čerpání dat přes eGSB</w:t>
            </w:r>
          </w:p>
        </w:tc>
        <w:sdt>
          <w:sdtPr>
            <w:rPr>
              <w:rFonts w:ascii="Arial" w:hAnsi="Arial" w:cs="Arial"/>
            </w:rPr>
            <w:id w:val="-64038704"/>
            <w:placeholder>
              <w:docPart w:val="458325176DB34A1AB0B1C2A3933763BF"/>
            </w:placeholder>
            <w:comboBox w:lastValue="Nerelevantní">
              <w:listItem w:value="Ano" w:displayText="Ano"/>
              <w:listItem w:value="Nerelevantní" w:displayText="Nerelevantní"/>
              <w:listItem w:value="Ne, žádáme výjimku" w:displayText="Ne, žádáme výjimku"/>
            </w:comboBox>
          </w:sdtPr>
          <w:sdtContent>
            <w:tc>
              <w:tcPr>
                <w:tcW w:w="2381" w:type="dxa"/>
                <w:gridSpan w:val="2"/>
                <w:shd w:val="clear" w:color="auto" w:fill="auto"/>
              </w:tcPr>
              <w:p w:rsidR="00584D5A" w:rsidRPr="003F7B0D" w:rsidP="003F7B0D" w14:paraId="63FF29B1" w14:textId="77777777">
                <w:pPr>
                  <w:spacing w:before="40" w:after="40"/>
                  <w:ind w:right="34"/>
                  <w:contextualSpacing w:val="0"/>
                  <w:jc w:val="left"/>
                  <w:rPr>
                    <w:rFonts w:ascii="Arial" w:hAnsi="Arial" w:cs="Arial"/>
                  </w:rPr>
                </w:pPr>
                <w:r>
                  <w:rPr>
                    <w:rFonts w:ascii="Arial" w:hAnsi="Arial" w:cs="Arial"/>
                  </w:rPr>
                  <w:t>Nerelevantní</w:t>
                </w:r>
              </w:p>
            </w:tc>
          </w:sdtContent>
        </w:sdt>
        <w:tc>
          <w:tcPr>
            <w:tcW w:w="4500" w:type="dxa"/>
            <w:vMerge w:val="restart"/>
            <w:shd w:val="clear" w:color="auto" w:fill="auto"/>
          </w:tcPr>
          <w:p w:rsidR="00584D5A" w:rsidRPr="003F7B0D" w:rsidP="003F7B0D" w14:paraId="4EEF67E8" w14:textId="77777777">
            <w:pPr>
              <w:spacing w:before="40" w:after="40"/>
              <w:ind w:right="34"/>
              <w:contextualSpacing w:val="0"/>
              <w:jc w:val="left"/>
              <w:rPr>
                <w:rFonts w:ascii="Arial" w:hAnsi="Arial" w:cs="Arial"/>
              </w:rPr>
            </w:pPr>
            <w:r>
              <w:rPr>
                <w:rFonts w:ascii="Arial" w:hAnsi="Arial" w:cs="Arial"/>
              </w:rPr>
              <w:t xml:space="preserve">Čerpání dat z ISZR zajišťuje </w:t>
            </w:r>
            <w:r w:rsidR="009A4AB0">
              <w:rPr>
                <w:rFonts w:ascii="Arial" w:hAnsi="Arial" w:cs="Arial"/>
              </w:rPr>
              <w:t>CRŽP a EnviIAM</w:t>
            </w:r>
            <w:r w:rsidR="00431C42">
              <w:rPr>
                <w:rFonts w:ascii="Arial" w:hAnsi="Arial" w:cs="Arial"/>
              </w:rPr>
              <w:t>.</w:t>
            </w:r>
          </w:p>
        </w:tc>
      </w:tr>
      <w:tr w14:paraId="7AB1305F" w14:textId="77777777" w:rsidTr="00A5639A">
        <w:tblPrEx>
          <w:tblW w:w="10080" w:type="dxa"/>
          <w:tblInd w:w="57" w:type="dxa"/>
          <w:tblLayout w:type="fixed"/>
          <w:tblLook w:val="06A0"/>
        </w:tblPrEx>
        <w:trPr>
          <w:trHeight w:val="108"/>
        </w:trPr>
        <w:tc>
          <w:tcPr>
            <w:tcW w:w="3199" w:type="dxa"/>
            <w:vMerge/>
          </w:tcPr>
          <w:p w:rsidR="00584D5A" w:rsidRPr="003F7B0D" w:rsidP="003F7B0D" w14:paraId="1F395769" w14:textId="77777777">
            <w:pPr>
              <w:spacing w:before="40" w:after="40"/>
              <w:contextualSpacing w:val="0"/>
              <w:jc w:val="left"/>
              <w:rPr>
                <w:rFonts w:ascii="Arial" w:hAnsi="Arial" w:cs="Arial"/>
              </w:rPr>
            </w:pPr>
          </w:p>
        </w:tc>
        <w:tc>
          <w:tcPr>
            <w:tcW w:w="1661" w:type="dxa"/>
            <w:shd w:val="clear" w:color="auto" w:fill="D9D9D9" w:themeFill="background1" w:themeFillShade="D9"/>
          </w:tcPr>
          <w:p w:rsidR="00584D5A" w:rsidRPr="003F7B0D" w:rsidP="003F7B0D" w14:paraId="75DB1362" w14:textId="77777777">
            <w:pPr>
              <w:spacing w:before="40" w:after="40"/>
              <w:ind w:right="34"/>
              <w:contextualSpacing w:val="0"/>
              <w:jc w:val="left"/>
              <w:rPr>
                <w:rFonts w:ascii="Arial" w:hAnsi="Arial" w:cs="Arial"/>
              </w:rPr>
            </w:pPr>
            <w:r w:rsidRPr="003F7B0D">
              <w:rPr>
                <w:rFonts w:ascii="Arial" w:hAnsi="Arial" w:cs="Arial"/>
                <w:b/>
              </w:rPr>
              <w:t>Č. žádosti o výjimku:</w:t>
            </w:r>
          </w:p>
        </w:tc>
        <w:tc>
          <w:tcPr>
            <w:tcW w:w="720" w:type="dxa"/>
            <w:shd w:val="clear" w:color="auto" w:fill="auto"/>
          </w:tcPr>
          <w:p w:rsidR="00584D5A" w:rsidRPr="003F7B0D" w:rsidP="003F7B0D" w14:paraId="7083984D" w14:textId="77777777">
            <w:pPr>
              <w:spacing w:before="40" w:after="40"/>
              <w:ind w:right="34"/>
              <w:contextualSpacing w:val="0"/>
              <w:jc w:val="left"/>
              <w:rPr>
                <w:rFonts w:ascii="Arial" w:hAnsi="Arial" w:cs="Arial"/>
              </w:rPr>
            </w:pPr>
          </w:p>
        </w:tc>
        <w:tc>
          <w:tcPr>
            <w:tcW w:w="4500" w:type="dxa"/>
            <w:vMerge/>
          </w:tcPr>
          <w:p w:rsidR="00584D5A" w:rsidRPr="003F7B0D" w:rsidP="003F7B0D" w14:paraId="0376AC00" w14:textId="77777777">
            <w:pPr>
              <w:spacing w:before="40" w:after="40"/>
              <w:ind w:right="34"/>
              <w:contextualSpacing w:val="0"/>
              <w:jc w:val="left"/>
              <w:rPr>
                <w:rFonts w:ascii="Arial" w:hAnsi="Arial" w:cs="Arial"/>
              </w:rPr>
            </w:pPr>
          </w:p>
        </w:tc>
      </w:tr>
      <w:tr w14:paraId="5D6FF374" w14:textId="77777777" w:rsidTr="00A5639A">
        <w:tblPrEx>
          <w:tblW w:w="10080" w:type="dxa"/>
          <w:tblInd w:w="57" w:type="dxa"/>
          <w:tblLayout w:type="fixed"/>
          <w:tblLook w:val="06A0"/>
        </w:tblPrEx>
        <w:trPr>
          <w:trHeight w:val="109"/>
        </w:trPr>
        <w:tc>
          <w:tcPr>
            <w:tcW w:w="3199" w:type="dxa"/>
            <w:vMerge w:val="restart"/>
            <w:shd w:val="clear" w:color="auto" w:fill="D9D9D9" w:themeFill="background1" w:themeFillShade="D9"/>
          </w:tcPr>
          <w:p w:rsidR="00584D5A" w:rsidRPr="003F7B0D" w:rsidP="003F7B0D" w14:paraId="7A99AB70" w14:textId="77777777">
            <w:pPr>
              <w:spacing w:before="40" w:after="40"/>
              <w:contextualSpacing w:val="0"/>
              <w:jc w:val="left"/>
              <w:rPr>
                <w:rFonts w:ascii="Arial" w:hAnsi="Arial" w:cs="Arial"/>
              </w:rPr>
            </w:pPr>
            <w:r w:rsidRPr="003F7B0D">
              <w:rPr>
                <w:rFonts w:ascii="Arial" w:hAnsi="Arial" w:cs="Arial"/>
              </w:rPr>
              <w:t>Publikování vlastních dat přes eGSB</w:t>
            </w:r>
          </w:p>
        </w:tc>
        <w:sdt>
          <w:sdtPr>
            <w:rPr>
              <w:rFonts w:ascii="Arial" w:hAnsi="Arial" w:cs="Arial"/>
            </w:rPr>
            <w:id w:val="156581505"/>
            <w:placeholder>
              <w:docPart w:val="018BB06D37FB415C9CC714AB9A080268"/>
            </w:placeholder>
            <w:comboBox w:lastValue="Nerelevantní">
              <w:listItem w:value="Ano" w:displayText="Ano"/>
              <w:listItem w:value="Nerelevantní" w:displayText="Nerelevantní"/>
              <w:listItem w:value="Ne, žádáme výjimku" w:displayText="Ne, žádáme výjimku"/>
            </w:comboBox>
          </w:sdtPr>
          <w:sdtContent>
            <w:tc>
              <w:tcPr>
                <w:tcW w:w="2381" w:type="dxa"/>
                <w:gridSpan w:val="2"/>
                <w:shd w:val="clear" w:color="auto" w:fill="auto"/>
              </w:tcPr>
              <w:p w:rsidR="00584D5A" w:rsidRPr="003F7B0D" w:rsidP="003F7B0D" w14:paraId="7452DC7F" w14:textId="77777777">
                <w:pPr>
                  <w:spacing w:before="40" w:after="40"/>
                  <w:ind w:right="34"/>
                  <w:contextualSpacing w:val="0"/>
                  <w:jc w:val="left"/>
                  <w:rPr>
                    <w:rFonts w:ascii="Arial" w:hAnsi="Arial" w:cs="Arial"/>
                  </w:rPr>
                </w:pPr>
                <w:r>
                  <w:rPr>
                    <w:rFonts w:ascii="Arial" w:hAnsi="Arial" w:cs="Arial"/>
                  </w:rPr>
                  <w:t>Nerelevantní</w:t>
                </w:r>
              </w:p>
            </w:tc>
          </w:sdtContent>
        </w:sdt>
        <w:tc>
          <w:tcPr>
            <w:tcW w:w="4500" w:type="dxa"/>
            <w:vMerge w:val="restart"/>
            <w:shd w:val="clear" w:color="auto" w:fill="auto"/>
          </w:tcPr>
          <w:p w:rsidR="00584D5A" w:rsidRPr="003F7B0D" w:rsidP="003F7B0D" w14:paraId="29E1FB3C" w14:textId="77777777">
            <w:pPr>
              <w:spacing w:before="40" w:after="40"/>
              <w:ind w:right="34"/>
              <w:contextualSpacing w:val="0"/>
              <w:jc w:val="left"/>
              <w:rPr>
                <w:rFonts w:ascii="Arial" w:hAnsi="Arial" w:cs="Arial"/>
              </w:rPr>
            </w:pPr>
            <w:r>
              <w:rPr>
                <w:rFonts w:ascii="Arial" w:hAnsi="Arial" w:cs="Arial"/>
              </w:rPr>
              <w:t>Data v tuto chvíli HNVO neposkytuje, pokud by komunikační rozhraní vzniklo, bude zajištěno přes eGSB.</w:t>
            </w:r>
          </w:p>
        </w:tc>
      </w:tr>
      <w:tr w14:paraId="2278E5EF" w14:textId="77777777" w:rsidTr="00A5639A">
        <w:tblPrEx>
          <w:tblW w:w="10080" w:type="dxa"/>
          <w:tblInd w:w="57" w:type="dxa"/>
          <w:tblLayout w:type="fixed"/>
          <w:tblLook w:val="06A0"/>
        </w:tblPrEx>
        <w:trPr>
          <w:trHeight w:val="108"/>
        </w:trPr>
        <w:tc>
          <w:tcPr>
            <w:tcW w:w="3199" w:type="dxa"/>
            <w:vMerge/>
          </w:tcPr>
          <w:p w:rsidR="00584D5A" w:rsidRPr="003F7B0D" w:rsidP="003F7B0D" w14:paraId="2ADB8DFF" w14:textId="77777777">
            <w:pPr>
              <w:spacing w:before="40" w:after="40"/>
              <w:contextualSpacing w:val="0"/>
              <w:jc w:val="left"/>
              <w:rPr>
                <w:rFonts w:ascii="Arial" w:hAnsi="Arial" w:cs="Arial"/>
              </w:rPr>
            </w:pPr>
          </w:p>
        </w:tc>
        <w:tc>
          <w:tcPr>
            <w:tcW w:w="1661" w:type="dxa"/>
            <w:shd w:val="clear" w:color="auto" w:fill="D9D9D9" w:themeFill="background1" w:themeFillShade="D9"/>
          </w:tcPr>
          <w:p w:rsidR="00584D5A" w:rsidRPr="003F7B0D" w:rsidP="003F7B0D" w14:paraId="43E335D8" w14:textId="77777777">
            <w:pPr>
              <w:spacing w:before="40" w:after="40"/>
              <w:ind w:right="34"/>
              <w:contextualSpacing w:val="0"/>
              <w:jc w:val="left"/>
              <w:rPr>
                <w:rFonts w:ascii="Arial" w:hAnsi="Arial" w:cs="Arial"/>
              </w:rPr>
            </w:pPr>
            <w:r w:rsidRPr="003F7B0D">
              <w:rPr>
                <w:rFonts w:ascii="Arial" w:hAnsi="Arial" w:cs="Arial"/>
                <w:b/>
              </w:rPr>
              <w:t>Č. žádosti o výjimku:</w:t>
            </w:r>
          </w:p>
        </w:tc>
        <w:tc>
          <w:tcPr>
            <w:tcW w:w="720" w:type="dxa"/>
            <w:shd w:val="clear" w:color="auto" w:fill="auto"/>
          </w:tcPr>
          <w:p w:rsidR="00584D5A" w:rsidRPr="003F7B0D" w:rsidP="003F7B0D" w14:paraId="7E9580DF" w14:textId="77777777">
            <w:pPr>
              <w:spacing w:before="40" w:after="40"/>
              <w:ind w:right="34"/>
              <w:contextualSpacing w:val="0"/>
              <w:jc w:val="left"/>
              <w:rPr>
                <w:rFonts w:ascii="Arial" w:hAnsi="Arial" w:cs="Arial"/>
              </w:rPr>
            </w:pPr>
          </w:p>
        </w:tc>
        <w:tc>
          <w:tcPr>
            <w:tcW w:w="4500" w:type="dxa"/>
            <w:vMerge/>
          </w:tcPr>
          <w:p w:rsidR="00584D5A" w:rsidRPr="003F7B0D" w:rsidP="003F7B0D" w14:paraId="487DF04F" w14:textId="77777777">
            <w:pPr>
              <w:spacing w:before="40" w:after="40"/>
              <w:ind w:right="34"/>
              <w:contextualSpacing w:val="0"/>
              <w:jc w:val="left"/>
              <w:rPr>
                <w:rFonts w:ascii="Arial" w:hAnsi="Arial" w:cs="Arial"/>
              </w:rPr>
            </w:pPr>
          </w:p>
        </w:tc>
      </w:tr>
    </w:tbl>
    <w:p w:rsidR="007E4928" w:rsidRPr="003F7B0D" w:rsidP="003F7B0D" w14:paraId="1319D67F" w14:textId="77777777">
      <w:pPr>
        <w:spacing w:before="40" w:after="40"/>
        <w:rPr>
          <w:rFonts w:ascii="Arial" w:hAnsi="Arial" w:cs="Arial"/>
        </w:rPr>
      </w:pPr>
    </w:p>
    <w:p w:rsidR="007E4928" w:rsidRPr="003F7B0D" w:rsidP="00FD10A1" w14:paraId="6146835A" w14:textId="77777777">
      <w:pPr>
        <w:rPr>
          <w:rFonts w:ascii="Arial" w:hAnsi="Arial" w:cs="Arial"/>
        </w:rPr>
      </w:pPr>
    </w:p>
    <w:tbl>
      <w:tblPr>
        <w:tblStyle w:val="Style11"/>
        <w:tblW w:w="10080" w:type="dxa"/>
        <w:tblInd w:w="57" w:type="dxa"/>
        <w:tblLayout w:type="fixed"/>
        <w:tblLook w:val="06A0"/>
      </w:tblPr>
      <w:tblGrid>
        <w:gridCol w:w="3199"/>
        <w:gridCol w:w="1661"/>
        <w:gridCol w:w="720"/>
        <w:gridCol w:w="4500"/>
      </w:tblGrid>
      <w:tr w14:paraId="0AD7B7EF" w14:textId="77777777" w:rsidTr="00A5639A">
        <w:tblPrEx>
          <w:tblW w:w="10080" w:type="dxa"/>
          <w:tblInd w:w="57" w:type="dxa"/>
          <w:tblLayout w:type="fixed"/>
          <w:tblLook w:val="06A0"/>
        </w:tblPrEx>
        <w:trPr>
          <w:tblHeader/>
        </w:trPr>
        <w:tc>
          <w:tcPr>
            <w:tcW w:w="10080" w:type="dxa"/>
            <w:gridSpan w:val="4"/>
          </w:tcPr>
          <w:p w:rsidR="00104A0A" w:rsidRPr="002C3CAF" w:rsidP="003F7B0D" w14:paraId="6929FCE4" w14:textId="77777777">
            <w:pPr>
              <w:keepNext/>
              <w:spacing w:before="40" w:after="40"/>
              <w:contextualSpacing w:val="0"/>
              <w:rPr>
                <w:rFonts w:ascii="Arial" w:hAnsi="Arial" w:cs="Arial"/>
              </w:rPr>
            </w:pPr>
            <w:bookmarkStart w:id="100" w:name="_Toc509581675"/>
            <w:bookmarkStart w:id="101" w:name="_Toc51379714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31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100"/>
            <w:bookmarkEnd w:id="101"/>
          </w:p>
        </w:tc>
      </w:tr>
      <w:tr w14:paraId="399F0CA8" w14:textId="77777777" w:rsidTr="00A5639A">
        <w:tblPrEx>
          <w:tblW w:w="10080" w:type="dxa"/>
          <w:tblInd w:w="57" w:type="dxa"/>
          <w:tblLayout w:type="fixed"/>
          <w:tblLook w:val="06A0"/>
        </w:tblPrEx>
        <w:trPr>
          <w:tblHeader/>
        </w:trPr>
        <w:tc>
          <w:tcPr>
            <w:tcW w:w="3199" w:type="dxa"/>
          </w:tcPr>
          <w:p w:rsidR="007E4928" w:rsidRPr="003F7B0D" w:rsidP="003F7B0D" w14:paraId="10B7FE08" w14:textId="77777777">
            <w:pPr>
              <w:keepNext/>
              <w:spacing w:before="40" w:after="40"/>
              <w:contextualSpacing w:val="0"/>
              <w:rPr>
                <w:rFonts w:ascii="Arial" w:hAnsi="Arial" w:cs="Arial"/>
              </w:rPr>
            </w:pPr>
            <w:bookmarkStart w:id="102" w:name="_Ref437250430"/>
            <w:bookmarkStart w:id="103" w:name="_Toc437417895"/>
            <w:r w:rsidRPr="003F7B0D">
              <w:rPr>
                <w:rFonts w:ascii="Arial" w:hAnsi="Arial" w:cs="Arial"/>
              </w:rPr>
              <w:t>Požadavek</w:t>
            </w:r>
          </w:p>
        </w:tc>
        <w:tc>
          <w:tcPr>
            <w:tcW w:w="2381" w:type="dxa"/>
            <w:gridSpan w:val="2"/>
          </w:tcPr>
          <w:p w:rsidR="007E4928" w:rsidRPr="003F7B0D" w:rsidP="003F7B0D" w14:paraId="7D9920D7" w14:textId="77777777">
            <w:pPr>
              <w:keepNext/>
              <w:spacing w:before="40" w:after="40"/>
              <w:contextualSpacing w:val="0"/>
              <w:rPr>
                <w:rFonts w:ascii="Arial" w:hAnsi="Arial" w:cs="Arial"/>
              </w:rPr>
            </w:pPr>
            <w:r w:rsidRPr="003F7B0D">
              <w:rPr>
                <w:rFonts w:ascii="Arial" w:hAnsi="Arial" w:cs="Arial"/>
              </w:rPr>
              <w:t>Použito</w:t>
            </w:r>
          </w:p>
        </w:tc>
        <w:tc>
          <w:tcPr>
            <w:tcW w:w="4500" w:type="dxa"/>
          </w:tcPr>
          <w:p w:rsidR="007E4928" w:rsidRPr="003F7B0D" w:rsidP="003F7B0D" w14:paraId="768DD130" w14:textId="77777777">
            <w:pPr>
              <w:keepNext/>
              <w:spacing w:before="40" w:after="40"/>
              <w:contextualSpacing w:val="0"/>
              <w:rPr>
                <w:rFonts w:ascii="Arial" w:hAnsi="Arial" w:cs="Arial"/>
              </w:rPr>
            </w:pPr>
            <w:r w:rsidRPr="003F7B0D">
              <w:rPr>
                <w:rFonts w:ascii="Arial" w:hAnsi="Arial" w:cs="Arial"/>
              </w:rPr>
              <w:t>Vysvětlení</w:t>
            </w:r>
          </w:p>
        </w:tc>
      </w:tr>
      <w:tr w14:paraId="3BBE49C0" w14:textId="77777777" w:rsidTr="00A5639A">
        <w:tblPrEx>
          <w:tblW w:w="10080" w:type="dxa"/>
          <w:tblInd w:w="57" w:type="dxa"/>
          <w:tblLayout w:type="fixed"/>
          <w:tblLook w:val="06A0"/>
        </w:tblPrEx>
        <w:tc>
          <w:tcPr>
            <w:tcW w:w="10080" w:type="dxa"/>
            <w:gridSpan w:val="4"/>
            <w:shd w:val="clear" w:color="auto" w:fill="D9D9D9" w:themeFill="background1" w:themeFillShade="D9"/>
          </w:tcPr>
          <w:p w:rsidR="007E4928" w:rsidRPr="003F7B0D" w:rsidP="003F7B0D" w14:paraId="25B56A5D" w14:textId="77777777">
            <w:pPr>
              <w:keepNext/>
              <w:spacing w:before="40" w:after="40"/>
              <w:contextualSpacing w:val="0"/>
              <w:rPr>
                <w:rFonts w:ascii="Arial" w:hAnsi="Arial" w:cs="Arial"/>
              </w:rPr>
            </w:pPr>
            <w:r w:rsidRPr="003F7B0D">
              <w:rPr>
                <w:rFonts w:ascii="Arial" w:hAnsi="Arial" w:cs="Arial"/>
              </w:rPr>
              <w:t>Zajištění přístupu k datům</w:t>
            </w:r>
          </w:p>
        </w:tc>
      </w:tr>
      <w:tr w14:paraId="1568641A" w14:textId="77777777" w:rsidTr="00A5639A">
        <w:tblPrEx>
          <w:tblW w:w="10080" w:type="dxa"/>
          <w:tblInd w:w="57" w:type="dxa"/>
          <w:tblLayout w:type="fixed"/>
          <w:tblLook w:val="06A0"/>
        </w:tblPrEx>
        <w:trPr>
          <w:trHeight w:val="109"/>
        </w:trPr>
        <w:tc>
          <w:tcPr>
            <w:tcW w:w="3199" w:type="dxa"/>
            <w:vMerge w:val="restart"/>
            <w:shd w:val="clear" w:color="auto" w:fill="D9D9D9" w:themeFill="background1" w:themeFillShade="D9"/>
          </w:tcPr>
          <w:p w:rsidR="007E4928" w:rsidRPr="003F7B0D" w:rsidP="003F7B0D" w14:paraId="0E202E09" w14:textId="77777777">
            <w:pPr>
              <w:spacing w:before="40" w:after="40"/>
              <w:contextualSpacing w:val="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placeholder>
              <w:docPart w:val="34F8D70CD2284FAAB75F580D23B4AE3A"/>
            </w:placeholder>
            <w:comboBox w:lastValue="Ano">
              <w:listItem w:value="Ano" w:displayText="Ano"/>
              <w:listItem w:value="Nerelevantní" w:displayText="Nerelevantní"/>
              <w:listItem w:value="Ne, žádáme výjimku" w:displayText="Ne, žádáme výjimku"/>
            </w:comboBox>
          </w:sdtPr>
          <w:sdtContent>
            <w:tc>
              <w:tcPr>
                <w:tcW w:w="2381" w:type="dxa"/>
                <w:gridSpan w:val="2"/>
                <w:shd w:val="clear" w:color="auto" w:fill="auto"/>
              </w:tcPr>
              <w:p w:rsidR="007E4928" w:rsidRPr="003F7B0D" w:rsidP="003F7B0D" w14:paraId="0392B63C" w14:textId="77777777">
                <w:pPr>
                  <w:spacing w:before="40" w:after="40"/>
                  <w:ind w:right="34"/>
                  <w:contextualSpacing w:val="0"/>
                  <w:rPr>
                    <w:rFonts w:ascii="Arial" w:hAnsi="Arial" w:cs="Arial"/>
                  </w:rPr>
                </w:pPr>
                <w:r>
                  <w:rPr>
                    <w:rFonts w:ascii="Arial" w:hAnsi="Arial" w:cs="Arial"/>
                  </w:rPr>
                  <w:t>Ano</w:t>
                </w:r>
              </w:p>
            </w:tc>
          </w:sdtContent>
        </w:sdt>
        <w:tc>
          <w:tcPr>
            <w:tcW w:w="4500" w:type="dxa"/>
            <w:vMerge w:val="restart"/>
            <w:shd w:val="clear" w:color="auto" w:fill="auto"/>
          </w:tcPr>
          <w:p w:rsidR="007E4928" w:rsidRPr="003F7B0D" w:rsidP="003F7B0D" w14:paraId="2E65E0A8" w14:textId="77777777">
            <w:pPr>
              <w:spacing w:before="40" w:after="40"/>
              <w:ind w:right="34"/>
              <w:contextualSpacing w:val="0"/>
              <w:rPr>
                <w:rFonts w:ascii="Arial" w:hAnsi="Arial" w:cs="Arial"/>
              </w:rPr>
            </w:pPr>
            <w:r>
              <w:rPr>
                <w:rFonts w:ascii="Arial" w:hAnsi="Arial" w:cs="Arial"/>
              </w:rPr>
              <w:t>Evidovaná</w:t>
            </w:r>
            <w:r w:rsidR="006F4112">
              <w:rPr>
                <w:rFonts w:ascii="Arial" w:hAnsi="Arial" w:cs="Arial"/>
              </w:rPr>
              <w:t xml:space="preserve"> data jsou přístupná přes </w:t>
            </w:r>
            <w:r>
              <w:rPr>
                <w:rFonts w:ascii="Arial" w:hAnsi="Arial" w:cs="Arial"/>
              </w:rPr>
              <w:t>GUI</w:t>
            </w:r>
            <w:r w:rsidR="006F4112">
              <w:rPr>
                <w:rFonts w:ascii="Arial" w:hAnsi="Arial" w:cs="Arial"/>
              </w:rPr>
              <w:t xml:space="preserve"> </w:t>
            </w:r>
            <w:r w:rsidR="008A4CF6">
              <w:rPr>
                <w:rFonts w:ascii="Arial" w:hAnsi="Arial" w:cs="Arial"/>
              </w:rPr>
              <w:t>aplikace</w:t>
            </w:r>
            <w:r w:rsidR="006F4112">
              <w:rPr>
                <w:rFonts w:ascii="Arial" w:hAnsi="Arial" w:cs="Arial"/>
              </w:rPr>
              <w:t xml:space="preserve"> oprávněným subjektům</w:t>
            </w:r>
            <w:r>
              <w:rPr>
                <w:rFonts w:ascii="Arial" w:hAnsi="Arial" w:cs="Arial"/>
              </w:rPr>
              <w:t>, na administrační úrovni je zajištěn přístup do databáze. P</w:t>
            </w:r>
            <w:r w:rsidR="006F4112">
              <w:rPr>
                <w:rFonts w:ascii="Arial" w:hAnsi="Arial" w:cs="Arial"/>
              </w:rPr>
              <w:t>roblematika open dat není relevantní.</w:t>
            </w:r>
          </w:p>
        </w:tc>
      </w:tr>
      <w:tr w14:paraId="6E5949EA" w14:textId="77777777" w:rsidTr="00A5639A">
        <w:tblPrEx>
          <w:tblW w:w="10080" w:type="dxa"/>
          <w:tblInd w:w="57" w:type="dxa"/>
          <w:tblLayout w:type="fixed"/>
          <w:tblLook w:val="06A0"/>
        </w:tblPrEx>
        <w:trPr>
          <w:trHeight w:val="108"/>
        </w:trPr>
        <w:tc>
          <w:tcPr>
            <w:tcW w:w="3199" w:type="dxa"/>
            <w:vMerge/>
            <w:shd w:val="clear" w:color="auto" w:fill="D9D9D9" w:themeFill="background1" w:themeFillShade="D9"/>
          </w:tcPr>
          <w:p w:rsidR="007E4928" w:rsidRPr="003F7B0D" w:rsidP="003F7B0D" w14:paraId="60D4EF78" w14:textId="77777777">
            <w:pPr>
              <w:spacing w:before="40" w:after="40"/>
              <w:contextualSpacing w:val="0"/>
              <w:rPr>
                <w:rFonts w:ascii="Arial" w:hAnsi="Arial" w:cs="Arial"/>
              </w:rPr>
            </w:pPr>
          </w:p>
        </w:tc>
        <w:tc>
          <w:tcPr>
            <w:tcW w:w="1661" w:type="dxa"/>
            <w:shd w:val="clear" w:color="auto" w:fill="D9D9D9" w:themeFill="background1" w:themeFillShade="D9"/>
          </w:tcPr>
          <w:p w:rsidR="007E4928" w:rsidRPr="003F7B0D" w:rsidP="003F7B0D" w14:paraId="63F3A702" w14:textId="77777777">
            <w:pPr>
              <w:spacing w:before="40" w:after="40"/>
              <w:ind w:right="34"/>
              <w:contextualSpacing w:val="0"/>
              <w:rPr>
                <w:rFonts w:ascii="Arial" w:hAnsi="Arial" w:cs="Arial"/>
              </w:rPr>
            </w:pPr>
            <w:r w:rsidRPr="003F7B0D">
              <w:rPr>
                <w:rFonts w:ascii="Arial" w:hAnsi="Arial" w:cs="Arial"/>
                <w:b/>
              </w:rPr>
              <w:t>Č. žádosti o výjimku:</w:t>
            </w:r>
          </w:p>
        </w:tc>
        <w:tc>
          <w:tcPr>
            <w:tcW w:w="720" w:type="dxa"/>
            <w:shd w:val="clear" w:color="auto" w:fill="auto"/>
          </w:tcPr>
          <w:p w:rsidR="007E4928" w:rsidRPr="003F7B0D" w:rsidP="003F7B0D" w14:paraId="155ADE75" w14:textId="77777777">
            <w:pPr>
              <w:spacing w:before="40" w:after="40"/>
              <w:ind w:right="34"/>
              <w:contextualSpacing w:val="0"/>
              <w:rPr>
                <w:rFonts w:ascii="Arial" w:hAnsi="Arial" w:cs="Arial"/>
              </w:rPr>
            </w:pPr>
          </w:p>
        </w:tc>
        <w:tc>
          <w:tcPr>
            <w:tcW w:w="4500" w:type="dxa"/>
            <w:vMerge/>
            <w:shd w:val="clear" w:color="auto" w:fill="auto"/>
          </w:tcPr>
          <w:p w:rsidR="007E4928" w:rsidRPr="003F7B0D" w:rsidP="003F7B0D" w14:paraId="5A14E31A" w14:textId="77777777">
            <w:pPr>
              <w:spacing w:before="40" w:after="40"/>
              <w:ind w:right="34"/>
              <w:contextualSpacing w:val="0"/>
              <w:rPr>
                <w:rFonts w:ascii="Arial" w:hAnsi="Arial" w:cs="Arial"/>
              </w:rPr>
            </w:pPr>
          </w:p>
        </w:tc>
      </w:tr>
      <w:tr w14:paraId="2A4049D8" w14:textId="77777777" w:rsidTr="00A5639A">
        <w:tblPrEx>
          <w:tblW w:w="10080" w:type="dxa"/>
          <w:tblInd w:w="57" w:type="dxa"/>
          <w:tblLayout w:type="fixed"/>
          <w:tblLook w:val="06A0"/>
        </w:tblPrEx>
        <w:trPr>
          <w:trHeight w:val="109"/>
        </w:trPr>
        <w:tc>
          <w:tcPr>
            <w:tcW w:w="3199" w:type="dxa"/>
            <w:vMerge w:val="restart"/>
            <w:shd w:val="clear" w:color="auto" w:fill="D9D9D9" w:themeFill="background1" w:themeFillShade="D9"/>
          </w:tcPr>
          <w:p w:rsidR="007E4928" w:rsidRPr="003F7B0D" w:rsidP="003F7B0D" w14:paraId="72757E4E" w14:textId="77777777">
            <w:pPr>
              <w:spacing w:before="40" w:after="40"/>
              <w:contextualSpacing w:val="0"/>
              <w:jc w:val="left"/>
              <w:rPr>
                <w:rFonts w:ascii="Arial" w:hAnsi="Arial" w:cs="Arial"/>
              </w:rPr>
            </w:pPr>
            <w:r w:rsidRPr="003F7B0D">
              <w:rPr>
                <w:rFonts w:ascii="Arial" w:hAnsi="Arial" w:cs="Arial"/>
              </w:rPr>
              <w:t>Budete mít výše popsaný přístup k datům zajištěn bez dodatečných finančních nákladů?</w:t>
            </w:r>
          </w:p>
        </w:tc>
        <w:sdt>
          <w:sdtPr>
            <w:rPr>
              <w:rFonts w:ascii="Arial" w:hAnsi="Arial" w:cs="Arial"/>
            </w:rPr>
            <w:id w:val="-884786596"/>
            <w:placeholder>
              <w:docPart w:val="929A5AA6EA5C4BFDBC12AAE693B5B7E6"/>
            </w:placeholder>
            <w:comboBox w:lastValue="Ano">
              <w:listItem w:value="Ano" w:displayText="Ano"/>
              <w:listItem w:value="Nerelevantní" w:displayText="Nerelevantní"/>
              <w:listItem w:value="Ne, žádáme výjimku" w:displayText="Ne, žádáme výjimku"/>
            </w:comboBox>
          </w:sdtPr>
          <w:sdtContent>
            <w:tc>
              <w:tcPr>
                <w:tcW w:w="2381" w:type="dxa"/>
                <w:gridSpan w:val="2"/>
                <w:shd w:val="clear" w:color="auto" w:fill="auto"/>
              </w:tcPr>
              <w:p w:rsidR="007E4928" w:rsidRPr="003F7B0D" w:rsidP="003F7B0D" w14:paraId="207B708C" w14:textId="77777777">
                <w:pPr>
                  <w:spacing w:before="40" w:after="40"/>
                  <w:ind w:right="34"/>
                  <w:contextualSpacing w:val="0"/>
                  <w:rPr>
                    <w:rFonts w:ascii="Arial" w:hAnsi="Arial" w:cs="Arial"/>
                  </w:rPr>
                </w:pPr>
                <w:r>
                  <w:rPr>
                    <w:rFonts w:ascii="Arial" w:hAnsi="Arial" w:cs="Arial"/>
                  </w:rPr>
                  <w:t>Ano</w:t>
                </w:r>
              </w:p>
            </w:tc>
          </w:sdtContent>
        </w:sdt>
        <w:tc>
          <w:tcPr>
            <w:tcW w:w="4500" w:type="dxa"/>
            <w:vMerge w:val="restart"/>
            <w:shd w:val="clear" w:color="auto" w:fill="auto"/>
          </w:tcPr>
          <w:p w:rsidR="007E4928" w:rsidRPr="003F7B0D" w:rsidP="003F7B0D" w14:paraId="3A99683A" w14:textId="77777777">
            <w:pPr>
              <w:spacing w:before="40" w:after="40"/>
              <w:ind w:right="34"/>
              <w:contextualSpacing w:val="0"/>
              <w:rPr>
                <w:rFonts w:ascii="Arial" w:hAnsi="Arial" w:cs="Arial"/>
              </w:rPr>
            </w:pPr>
            <w:r>
              <w:rPr>
                <w:rFonts w:ascii="Arial" w:hAnsi="Arial" w:cs="Arial"/>
              </w:rPr>
              <w:t xml:space="preserve">Evidovaná data jsou přístupná přes GUI </w:t>
            </w:r>
            <w:r w:rsidR="008A4CF6">
              <w:rPr>
                <w:rFonts w:ascii="Arial" w:hAnsi="Arial" w:cs="Arial"/>
              </w:rPr>
              <w:t>aplikace</w:t>
            </w:r>
            <w:r>
              <w:rPr>
                <w:rFonts w:ascii="Arial" w:hAnsi="Arial" w:cs="Arial"/>
              </w:rPr>
              <w:t xml:space="preserve"> oprávněným subjektům, na administrační úrovni je zajištěn přístup do databáze. Problematika open dat není relevantní.</w:t>
            </w:r>
          </w:p>
        </w:tc>
      </w:tr>
      <w:tr w14:paraId="02D43309" w14:textId="77777777" w:rsidTr="00A5639A">
        <w:tblPrEx>
          <w:tblW w:w="10080" w:type="dxa"/>
          <w:tblInd w:w="57" w:type="dxa"/>
          <w:tblLayout w:type="fixed"/>
          <w:tblLook w:val="06A0"/>
        </w:tblPrEx>
        <w:trPr>
          <w:trHeight w:val="108"/>
        </w:trPr>
        <w:tc>
          <w:tcPr>
            <w:tcW w:w="3199" w:type="dxa"/>
            <w:vMerge/>
            <w:shd w:val="clear" w:color="auto" w:fill="D9D9D9" w:themeFill="background1" w:themeFillShade="D9"/>
          </w:tcPr>
          <w:p w:rsidR="007E4928" w:rsidRPr="003F7B0D" w:rsidP="003F7B0D" w14:paraId="7F5DB5F6" w14:textId="77777777">
            <w:pPr>
              <w:spacing w:before="40" w:after="40"/>
              <w:contextualSpacing w:val="0"/>
              <w:rPr>
                <w:rFonts w:ascii="Arial" w:hAnsi="Arial" w:cs="Arial"/>
              </w:rPr>
            </w:pPr>
          </w:p>
        </w:tc>
        <w:tc>
          <w:tcPr>
            <w:tcW w:w="1661" w:type="dxa"/>
            <w:shd w:val="clear" w:color="auto" w:fill="D9D9D9" w:themeFill="background1" w:themeFillShade="D9"/>
          </w:tcPr>
          <w:p w:rsidR="007E4928" w:rsidRPr="003F7B0D" w:rsidP="003F7B0D" w14:paraId="491A9E0B" w14:textId="77777777">
            <w:pPr>
              <w:spacing w:before="40" w:after="40"/>
              <w:ind w:right="34"/>
              <w:contextualSpacing w:val="0"/>
              <w:rPr>
                <w:rFonts w:ascii="Arial" w:hAnsi="Arial" w:cs="Arial"/>
              </w:rPr>
            </w:pPr>
            <w:r w:rsidRPr="003F7B0D">
              <w:rPr>
                <w:rFonts w:ascii="Arial" w:hAnsi="Arial" w:cs="Arial"/>
                <w:b/>
              </w:rPr>
              <w:t>Č. žádosti o výjimku:</w:t>
            </w:r>
          </w:p>
        </w:tc>
        <w:tc>
          <w:tcPr>
            <w:tcW w:w="720" w:type="dxa"/>
            <w:shd w:val="clear" w:color="auto" w:fill="auto"/>
          </w:tcPr>
          <w:p w:rsidR="007E4928" w:rsidRPr="003F7B0D" w:rsidP="003F7B0D" w14:paraId="1D2DF99E" w14:textId="77777777">
            <w:pPr>
              <w:spacing w:before="40" w:after="40"/>
              <w:ind w:right="34"/>
              <w:contextualSpacing w:val="0"/>
              <w:rPr>
                <w:rFonts w:ascii="Arial" w:hAnsi="Arial" w:cs="Arial"/>
              </w:rPr>
            </w:pPr>
          </w:p>
        </w:tc>
        <w:tc>
          <w:tcPr>
            <w:tcW w:w="4500" w:type="dxa"/>
            <w:vMerge/>
            <w:shd w:val="clear" w:color="auto" w:fill="auto"/>
          </w:tcPr>
          <w:p w:rsidR="007E4928" w:rsidRPr="003F7B0D" w:rsidP="003F7B0D" w14:paraId="07CDF247" w14:textId="77777777">
            <w:pPr>
              <w:spacing w:before="40" w:after="40"/>
              <w:ind w:right="34"/>
              <w:contextualSpacing w:val="0"/>
              <w:rPr>
                <w:rFonts w:ascii="Arial" w:hAnsi="Arial" w:cs="Arial"/>
              </w:rPr>
            </w:pPr>
          </w:p>
        </w:tc>
      </w:tr>
      <w:tr w14:paraId="3112FB4B" w14:textId="77777777" w:rsidTr="00A5639A">
        <w:tblPrEx>
          <w:tblW w:w="10080" w:type="dxa"/>
          <w:tblInd w:w="57" w:type="dxa"/>
          <w:tblLayout w:type="fixed"/>
          <w:tblLook w:val="06A0"/>
        </w:tblPrEx>
        <w:trPr>
          <w:trHeight w:val="109"/>
        </w:trPr>
        <w:tc>
          <w:tcPr>
            <w:tcW w:w="3199" w:type="dxa"/>
            <w:vMerge w:val="restart"/>
            <w:shd w:val="clear" w:color="auto" w:fill="D9D9D9" w:themeFill="background1" w:themeFillShade="D9"/>
          </w:tcPr>
          <w:p w:rsidR="007E4928" w:rsidRPr="003F7B0D" w:rsidP="003F7B0D" w14:paraId="21B69E50" w14:textId="77777777">
            <w:pPr>
              <w:spacing w:before="40" w:after="40"/>
              <w:contextualSpacing w:val="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placeholder>
              <w:docPart w:val="2B4F545D29E940218112B76372EC177A"/>
            </w:placeholder>
            <w:comboBox w:lastValue="Ano">
              <w:listItem w:value="Ano" w:displayText="Ano"/>
              <w:listItem w:value="Nerelevantní" w:displayText="Nerelevantní"/>
              <w:listItem w:value="Ne, žádáme výjimku" w:displayText="Ne, žádáme výjimku"/>
            </w:comboBox>
          </w:sdtPr>
          <w:sdtContent>
            <w:tc>
              <w:tcPr>
                <w:tcW w:w="2381" w:type="dxa"/>
                <w:gridSpan w:val="2"/>
                <w:shd w:val="clear" w:color="auto" w:fill="auto"/>
              </w:tcPr>
              <w:p w:rsidR="007E4928" w:rsidRPr="003F7B0D" w:rsidP="003F7B0D" w14:paraId="75E425D3" w14:textId="77777777">
                <w:pPr>
                  <w:spacing w:before="40" w:after="40"/>
                  <w:ind w:right="34"/>
                  <w:contextualSpacing w:val="0"/>
                  <w:rPr>
                    <w:rFonts w:ascii="Arial" w:hAnsi="Arial" w:cs="Arial"/>
                  </w:rPr>
                </w:pPr>
                <w:r>
                  <w:rPr>
                    <w:rFonts w:ascii="Arial" w:hAnsi="Arial" w:cs="Arial"/>
                  </w:rPr>
                  <w:t>Ano</w:t>
                </w:r>
              </w:p>
            </w:tc>
          </w:sdtContent>
        </w:sdt>
        <w:tc>
          <w:tcPr>
            <w:tcW w:w="4500" w:type="dxa"/>
            <w:vMerge w:val="restart"/>
            <w:shd w:val="clear" w:color="auto" w:fill="auto"/>
          </w:tcPr>
          <w:p w:rsidR="007E4928" w:rsidRPr="003F7B0D" w:rsidP="003F7B0D" w14:paraId="4C8BFA6D" w14:textId="77777777">
            <w:pPr>
              <w:spacing w:before="40" w:after="40"/>
              <w:ind w:right="34"/>
              <w:contextualSpacing w:val="0"/>
              <w:rPr>
                <w:rFonts w:ascii="Arial" w:hAnsi="Arial" w:cs="Arial"/>
              </w:rPr>
            </w:pPr>
            <w:r>
              <w:rPr>
                <w:rFonts w:ascii="Arial" w:hAnsi="Arial" w:cs="Arial"/>
              </w:rPr>
              <w:t xml:space="preserve">Subjekty oprávněné nakládat s daty jsou určeny legislativou, která </w:t>
            </w:r>
            <w:r w:rsidR="001636AE">
              <w:rPr>
                <w:rFonts w:ascii="Arial" w:hAnsi="Arial" w:cs="Arial"/>
              </w:rPr>
              <w:t>upravuje příslušnou agendu.</w:t>
            </w:r>
          </w:p>
        </w:tc>
      </w:tr>
      <w:tr w14:paraId="7A611B5C" w14:textId="77777777" w:rsidTr="00A5639A">
        <w:tblPrEx>
          <w:tblW w:w="10080" w:type="dxa"/>
          <w:tblInd w:w="57" w:type="dxa"/>
          <w:tblLayout w:type="fixed"/>
          <w:tblLook w:val="06A0"/>
        </w:tblPrEx>
        <w:trPr>
          <w:trHeight w:val="108"/>
        </w:trPr>
        <w:tc>
          <w:tcPr>
            <w:tcW w:w="3199" w:type="dxa"/>
            <w:vMerge/>
            <w:shd w:val="clear" w:color="auto" w:fill="D9D9D9" w:themeFill="background1" w:themeFillShade="D9"/>
          </w:tcPr>
          <w:p w:rsidR="007E4928" w:rsidRPr="003F7B0D" w:rsidP="003F7B0D" w14:paraId="403F41F7" w14:textId="77777777">
            <w:pPr>
              <w:spacing w:before="40" w:after="40"/>
              <w:contextualSpacing w:val="0"/>
              <w:rPr>
                <w:rFonts w:ascii="Arial" w:hAnsi="Arial" w:cs="Arial"/>
              </w:rPr>
            </w:pPr>
          </w:p>
        </w:tc>
        <w:tc>
          <w:tcPr>
            <w:tcW w:w="1661" w:type="dxa"/>
            <w:shd w:val="clear" w:color="auto" w:fill="D9D9D9" w:themeFill="background1" w:themeFillShade="D9"/>
          </w:tcPr>
          <w:p w:rsidR="007E4928" w:rsidRPr="003F7B0D" w:rsidP="003F7B0D" w14:paraId="55D272C7" w14:textId="77777777">
            <w:pPr>
              <w:spacing w:before="40" w:after="40"/>
              <w:ind w:right="34"/>
              <w:contextualSpacing w:val="0"/>
              <w:rPr>
                <w:rFonts w:ascii="Arial" w:hAnsi="Arial" w:cs="Arial"/>
              </w:rPr>
            </w:pPr>
            <w:r w:rsidRPr="003F7B0D">
              <w:rPr>
                <w:rFonts w:ascii="Arial" w:hAnsi="Arial" w:cs="Arial"/>
                <w:b/>
              </w:rPr>
              <w:t>Č. žádosti o výjimku:</w:t>
            </w:r>
          </w:p>
        </w:tc>
        <w:tc>
          <w:tcPr>
            <w:tcW w:w="720" w:type="dxa"/>
            <w:shd w:val="clear" w:color="auto" w:fill="auto"/>
          </w:tcPr>
          <w:p w:rsidR="007E4928" w:rsidRPr="003F7B0D" w:rsidP="003F7B0D" w14:paraId="058A122A" w14:textId="77777777">
            <w:pPr>
              <w:spacing w:before="40" w:after="40"/>
              <w:ind w:right="34"/>
              <w:contextualSpacing w:val="0"/>
              <w:rPr>
                <w:rFonts w:ascii="Arial" w:hAnsi="Arial" w:cs="Arial"/>
              </w:rPr>
            </w:pPr>
          </w:p>
        </w:tc>
        <w:tc>
          <w:tcPr>
            <w:tcW w:w="4500" w:type="dxa"/>
            <w:vMerge/>
            <w:shd w:val="clear" w:color="auto" w:fill="auto"/>
          </w:tcPr>
          <w:p w:rsidR="007E4928" w:rsidRPr="003F7B0D" w:rsidP="003F7B0D" w14:paraId="1CE78EE1" w14:textId="77777777">
            <w:pPr>
              <w:spacing w:before="40" w:after="40"/>
              <w:ind w:right="34"/>
              <w:contextualSpacing w:val="0"/>
              <w:rPr>
                <w:rFonts w:ascii="Arial" w:hAnsi="Arial" w:cs="Arial"/>
              </w:rPr>
            </w:pPr>
          </w:p>
        </w:tc>
      </w:tr>
      <w:tr w14:paraId="5AEB77F9" w14:textId="77777777" w:rsidTr="00A5639A">
        <w:tblPrEx>
          <w:tblW w:w="10080" w:type="dxa"/>
          <w:tblInd w:w="57" w:type="dxa"/>
          <w:tblLayout w:type="fixed"/>
          <w:tblLook w:val="06A0"/>
        </w:tblPrEx>
        <w:tc>
          <w:tcPr>
            <w:tcW w:w="10080" w:type="dxa"/>
            <w:gridSpan w:val="4"/>
            <w:shd w:val="clear" w:color="auto" w:fill="D9D9D9" w:themeFill="background1" w:themeFillShade="D9"/>
          </w:tcPr>
          <w:p w:rsidR="007E4928" w:rsidRPr="003F7B0D" w:rsidP="003F7B0D" w14:paraId="7A639F84" w14:textId="77777777">
            <w:pPr>
              <w:keepNext/>
              <w:spacing w:before="40" w:after="40"/>
              <w:contextualSpacing w:val="0"/>
              <w:rPr>
                <w:rFonts w:ascii="Arial" w:hAnsi="Arial" w:cs="Arial"/>
              </w:rPr>
            </w:pPr>
            <w:r w:rsidRPr="003F7B0D">
              <w:rPr>
                <w:rFonts w:ascii="Arial" w:hAnsi="Arial" w:cs="Arial"/>
              </w:rPr>
              <w:t>Publikace výstupů ve formátu otevřených dat</w:t>
            </w:r>
          </w:p>
        </w:tc>
      </w:tr>
      <w:tr w14:paraId="3B12F42B" w14:textId="77777777" w:rsidTr="00A5639A">
        <w:tblPrEx>
          <w:tblW w:w="10080" w:type="dxa"/>
          <w:tblInd w:w="57" w:type="dxa"/>
          <w:tblLayout w:type="fixed"/>
          <w:tblLook w:val="06A0"/>
        </w:tblPrEx>
        <w:trPr>
          <w:trHeight w:val="109"/>
        </w:trPr>
        <w:tc>
          <w:tcPr>
            <w:tcW w:w="3199" w:type="dxa"/>
            <w:vMerge w:val="restart"/>
            <w:shd w:val="clear" w:color="auto" w:fill="D9D9D9" w:themeFill="background1" w:themeFillShade="D9"/>
          </w:tcPr>
          <w:p w:rsidR="007E4928" w:rsidRPr="003F7B0D" w:rsidP="003F7B0D" w14:paraId="16667063" w14:textId="77777777">
            <w:pPr>
              <w:spacing w:before="40" w:after="40"/>
              <w:contextualSpacing w:val="0"/>
              <w:jc w:val="left"/>
              <w:rPr>
                <w:rFonts w:ascii="Arial" w:hAnsi="Arial" w:cs="Arial"/>
              </w:rPr>
            </w:pPr>
            <w:r w:rsidRPr="003F7B0D">
              <w:rPr>
                <w:rFonts w:ascii="Arial" w:hAnsi="Arial" w:cs="Arial"/>
              </w:rPr>
              <w:t>Budou data vedená v databázích dotčených předmětem projektu zveřejňována jako otevřená data?</w:t>
            </w:r>
          </w:p>
        </w:tc>
        <w:sdt>
          <w:sdtPr>
            <w:rPr>
              <w:rFonts w:ascii="Arial" w:hAnsi="Arial" w:cs="Arial"/>
            </w:rPr>
            <w:id w:val="832649327"/>
            <w:placeholder>
              <w:docPart w:val="A155D504A9BD4D96AF2E0A3A9D83ADEE"/>
            </w:placeholder>
            <w:comboBox w:lastValue="Nerelevantní">
              <w:listItem w:value="Ano" w:displayText="Ano"/>
              <w:listItem w:value="Nerelevantní" w:displayText="Nerelevantní"/>
              <w:listItem w:value="Ne, žádáme výjimku" w:displayText="Ne, žádáme výjimku"/>
            </w:comboBox>
          </w:sdtPr>
          <w:sdtContent>
            <w:tc>
              <w:tcPr>
                <w:tcW w:w="2381" w:type="dxa"/>
                <w:gridSpan w:val="2"/>
                <w:shd w:val="clear" w:color="auto" w:fill="auto"/>
              </w:tcPr>
              <w:p w:rsidR="007E4928" w:rsidRPr="003F7B0D" w:rsidP="003F7B0D" w14:paraId="72F25323" w14:textId="77777777">
                <w:pPr>
                  <w:spacing w:before="40" w:after="40"/>
                  <w:ind w:right="34"/>
                  <w:contextualSpacing w:val="0"/>
                  <w:rPr>
                    <w:rFonts w:ascii="Arial" w:hAnsi="Arial" w:cs="Arial"/>
                  </w:rPr>
                </w:pPr>
                <w:r>
                  <w:rPr>
                    <w:rFonts w:ascii="Arial" w:hAnsi="Arial" w:cs="Arial"/>
                  </w:rPr>
                  <w:t>Nerelevantní</w:t>
                </w:r>
              </w:p>
            </w:tc>
          </w:sdtContent>
        </w:sdt>
        <w:tc>
          <w:tcPr>
            <w:tcW w:w="4500" w:type="dxa"/>
            <w:vMerge w:val="restart"/>
            <w:shd w:val="clear" w:color="auto" w:fill="auto"/>
          </w:tcPr>
          <w:p w:rsidR="007E4928" w:rsidRPr="003F7B0D" w:rsidP="003F7B0D" w14:paraId="556C695D" w14:textId="77777777">
            <w:pPr>
              <w:spacing w:before="40" w:after="40"/>
              <w:ind w:right="34"/>
              <w:contextualSpacing w:val="0"/>
              <w:rPr>
                <w:rFonts w:ascii="Arial" w:hAnsi="Arial" w:cs="Arial"/>
              </w:rPr>
            </w:pPr>
            <w:r>
              <w:rPr>
                <w:rFonts w:ascii="Arial" w:hAnsi="Arial" w:cs="Arial"/>
              </w:rPr>
              <w:t xml:space="preserve">Data </w:t>
            </w:r>
            <w:r w:rsidR="001636AE">
              <w:rPr>
                <w:rFonts w:ascii="Arial" w:hAnsi="Arial" w:cs="Arial"/>
              </w:rPr>
              <w:t>evidovaná v HNVO</w:t>
            </w:r>
            <w:r>
              <w:rPr>
                <w:rFonts w:ascii="Arial" w:hAnsi="Arial" w:cs="Arial"/>
              </w:rPr>
              <w:t xml:space="preserve"> nejsou otevřená data.</w:t>
            </w:r>
          </w:p>
        </w:tc>
      </w:tr>
      <w:tr w14:paraId="336FB635" w14:textId="77777777" w:rsidTr="00A5639A">
        <w:tblPrEx>
          <w:tblW w:w="10080" w:type="dxa"/>
          <w:tblInd w:w="57" w:type="dxa"/>
          <w:tblLayout w:type="fixed"/>
          <w:tblLook w:val="06A0"/>
        </w:tblPrEx>
        <w:trPr>
          <w:trHeight w:val="108"/>
        </w:trPr>
        <w:tc>
          <w:tcPr>
            <w:tcW w:w="3199" w:type="dxa"/>
            <w:vMerge/>
            <w:shd w:val="clear" w:color="auto" w:fill="D9D9D9" w:themeFill="background1" w:themeFillShade="D9"/>
          </w:tcPr>
          <w:p w:rsidR="007E4928" w:rsidRPr="003F7B0D" w:rsidP="003F7B0D" w14:paraId="612DF83A" w14:textId="77777777">
            <w:pPr>
              <w:spacing w:before="40" w:after="40"/>
              <w:contextualSpacing w:val="0"/>
              <w:rPr>
                <w:rFonts w:ascii="Arial" w:hAnsi="Arial" w:cs="Arial"/>
              </w:rPr>
            </w:pPr>
          </w:p>
        </w:tc>
        <w:tc>
          <w:tcPr>
            <w:tcW w:w="1661" w:type="dxa"/>
            <w:shd w:val="clear" w:color="auto" w:fill="D9D9D9" w:themeFill="background1" w:themeFillShade="D9"/>
          </w:tcPr>
          <w:p w:rsidR="007E4928" w:rsidRPr="003F7B0D" w:rsidP="003F7B0D" w14:paraId="3B98A469" w14:textId="77777777">
            <w:pPr>
              <w:spacing w:before="40" w:after="40"/>
              <w:ind w:right="34"/>
              <w:contextualSpacing w:val="0"/>
              <w:rPr>
                <w:rFonts w:ascii="Arial" w:hAnsi="Arial" w:cs="Arial"/>
              </w:rPr>
            </w:pPr>
            <w:r w:rsidRPr="003F7B0D">
              <w:rPr>
                <w:rFonts w:ascii="Arial" w:hAnsi="Arial" w:cs="Arial"/>
                <w:b/>
              </w:rPr>
              <w:t>Č. žádosti o výjimku:</w:t>
            </w:r>
          </w:p>
        </w:tc>
        <w:tc>
          <w:tcPr>
            <w:tcW w:w="720" w:type="dxa"/>
            <w:shd w:val="clear" w:color="auto" w:fill="auto"/>
          </w:tcPr>
          <w:p w:rsidR="007E4928" w:rsidRPr="003F7B0D" w:rsidP="003F7B0D" w14:paraId="69E813BA" w14:textId="77777777">
            <w:pPr>
              <w:spacing w:before="40" w:after="40"/>
              <w:ind w:right="34"/>
              <w:contextualSpacing w:val="0"/>
              <w:rPr>
                <w:rFonts w:ascii="Arial" w:hAnsi="Arial" w:cs="Arial"/>
              </w:rPr>
            </w:pPr>
          </w:p>
        </w:tc>
        <w:tc>
          <w:tcPr>
            <w:tcW w:w="4500" w:type="dxa"/>
            <w:vMerge/>
            <w:shd w:val="clear" w:color="auto" w:fill="auto"/>
          </w:tcPr>
          <w:p w:rsidR="007E4928" w:rsidRPr="003F7B0D" w:rsidP="003F7B0D" w14:paraId="0749C0A2" w14:textId="77777777">
            <w:pPr>
              <w:spacing w:before="40" w:after="40"/>
              <w:ind w:right="34"/>
              <w:contextualSpacing w:val="0"/>
              <w:rPr>
                <w:rFonts w:ascii="Arial" w:hAnsi="Arial" w:cs="Arial"/>
              </w:rPr>
            </w:pPr>
          </w:p>
        </w:tc>
      </w:tr>
      <w:tr w14:paraId="6EC44416" w14:textId="77777777" w:rsidTr="00A5639A">
        <w:tblPrEx>
          <w:tblW w:w="10080" w:type="dxa"/>
          <w:tblInd w:w="57" w:type="dxa"/>
          <w:tblLayout w:type="fixed"/>
          <w:tblLook w:val="06A0"/>
        </w:tblPrEx>
        <w:trPr>
          <w:trHeight w:val="108"/>
        </w:trPr>
        <w:tc>
          <w:tcPr>
            <w:tcW w:w="5580" w:type="dxa"/>
            <w:gridSpan w:val="3"/>
            <w:shd w:val="clear" w:color="auto" w:fill="D9D9D9" w:themeFill="background1" w:themeFillShade="D9"/>
          </w:tcPr>
          <w:p w:rsidR="007E4928" w:rsidRPr="003F7B0D" w:rsidP="002F0562" w14:paraId="5FADE14C" w14:textId="77777777">
            <w:pPr>
              <w:spacing w:before="40" w:after="40"/>
              <w:ind w:right="34"/>
              <w:contextualSpacing w:val="0"/>
              <w:rPr>
                <w:rFonts w:ascii="Arial" w:hAnsi="Arial" w:cs="Arial"/>
              </w:rPr>
            </w:pPr>
            <w:r w:rsidRPr="003F7B0D">
              <w:rPr>
                <w:rFonts w:ascii="Arial" w:hAnsi="Arial" w:cs="Arial"/>
              </w:rPr>
              <w:t>Jaké datové oblasti plánujete zveřejňovat jako otevřená data</w:t>
            </w:r>
            <w:r w:rsidR="002F0562">
              <w:rPr>
                <w:rFonts w:ascii="Arial" w:hAnsi="Arial" w:cs="Arial"/>
              </w:rPr>
              <w:t>,</w:t>
            </w:r>
            <w:r w:rsidRPr="003F7B0D">
              <w:rPr>
                <w:rFonts w:ascii="Arial" w:hAnsi="Arial" w:cs="Arial"/>
              </w:rPr>
              <w:t xml:space="preserve"> kdy</w:t>
            </w:r>
            <w:r w:rsidR="002F0562">
              <w:rPr>
                <w:rFonts w:ascii="Arial" w:hAnsi="Arial" w:cs="Arial"/>
              </w:rPr>
              <w:t xml:space="preserve"> a na jakém stupni otevřenosti</w:t>
            </w:r>
            <w:r w:rsidRPr="003F7B0D">
              <w:rPr>
                <w:rFonts w:ascii="Arial" w:hAnsi="Arial" w:cs="Arial"/>
              </w:rPr>
              <w:t>?</w:t>
            </w:r>
          </w:p>
        </w:tc>
        <w:tc>
          <w:tcPr>
            <w:tcW w:w="4500" w:type="dxa"/>
            <w:shd w:val="clear" w:color="auto" w:fill="auto"/>
          </w:tcPr>
          <w:p w:rsidR="007E4928" w:rsidRPr="003F7B0D" w:rsidP="003F7B0D" w14:paraId="2CA91CD8" w14:textId="77777777">
            <w:pPr>
              <w:spacing w:before="40" w:after="40"/>
              <w:ind w:right="34"/>
              <w:contextualSpacing w:val="0"/>
              <w:rPr>
                <w:rFonts w:ascii="Arial" w:hAnsi="Arial" w:cs="Arial"/>
              </w:rPr>
            </w:pPr>
            <w:r>
              <w:rPr>
                <w:rFonts w:ascii="Arial" w:hAnsi="Arial" w:cs="Arial"/>
              </w:rPr>
              <w:t>Žádná, nejedná se o otevřená data.</w:t>
            </w:r>
          </w:p>
        </w:tc>
      </w:tr>
    </w:tbl>
    <w:p w:rsidR="00402B27" w:rsidRPr="003F7B0D" w:rsidP="00FD10A1" w14:paraId="7A74F3FA" w14:textId="77777777">
      <w:pPr>
        <w:rPr>
          <w:rFonts w:ascii="Arial" w:hAnsi="Arial" w:cs="Arial"/>
        </w:rPr>
      </w:pPr>
    </w:p>
    <w:tbl>
      <w:tblPr>
        <w:tblStyle w:val="TableGrid"/>
        <w:tblW w:w="10080" w:type="dxa"/>
        <w:tblInd w:w="108" w:type="dxa"/>
        <w:tblLook w:val="06A0"/>
      </w:tblPr>
      <w:tblGrid>
        <w:gridCol w:w="1661"/>
        <w:gridCol w:w="8419"/>
      </w:tblGrid>
      <w:tr w14:paraId="454F3207" w14:textId="77777777" w:rsidTr="008647C9">
        <w:tblPrEx>
          <w:tblW w:w="10080" w:type="dxa"/>
          <w:tblInd w:w="108" w:type="dxa"/>
          <w:tblLook w:val="06A0"/>
        </w:tblPrEx>
        <w:trPr>
          <w:tblHeader/>
        </w:trPr>
        <w:tc>
          <w:tcPr>
            <w:tcW w:w="10080" w:type="dxa"/>
            <w:gridSpan w:val="2"/>
            <w:shd w:val="clear" w:color="auto" w:fill="CEEBF3"/>
          </w:tcPr>
          <w:p w:rsidR="002627AD" w:rsidRPr="002C3CAF" w:rsidP="003F7B0D" w14:paraId="73C0C4EA" w14:textId="77777777">
            <w:pPr>
              <w:keepNext/>
              <w:spacing w:before="40" w:after="40"/>
              <w:jc w:val="left"/>
              <w:rPr>
                <w:rFonts w:ascii="Arial" w:eastAsia="Calibri" w:hAnsi="Arial" w:cs="Arial"/>
                <w:szCs w:val="20"/>
              </w:rPr>
            </w:pPr>
            <w:bookmarkStart w:id="104" w:name="_Toc513797146"/>
            <w:bookmarkStart w:id="105" w:name="_Toc509581676"/>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32</w:t>
            </w:r>
            <w:r w:rsidRPr="002C3CAF" w:rsidR="00BF5681">
              <w:rPr>
                <w:rFonts w:ascii="Arial" w:hAnsi="Arial" w:cs="Arial"/>
                <w:noProof/>
              </w:rPr>
              <w:fldChar w:fldCharType="end"/>
            </w:r>
            <w:r w:rsidRPr="002C3CAF">
              <w:rPr>
                <w:rFonts w:ascii="Arial" w:hAnsi="Arial" w:cs="Arial"/>
              </w:rPr>
              <w:t xml:space="preserve">: </w:t>
            </w:r>
            <w:r w:rsidRPr="000C4BEA" w:rsidR="007F4BF0">
              <w:rPr>
                <w:rFonts w:ascii="Arial" w:hAnsi="Arial" w:cs="Arial"/>
                <w:b/>
              </w:rPr>
              <w:t>Nakládání s osobními a citlivými údaji</w:t>
            </w:r>
            <w:bookmarkEnd w:id="104"/>
            <w:r w:rsidRPr="002C3CAF">
              <w:rPr>
                <w:rFonts w:ascii="Arial" w:hAnsi="Arial" w:cs="Arial"/>
              </w:rPr>
              <w:t xml:space="preserve"> </w:t>
            </w:r>
            <w:bookmarkEnd w:id="105"/>
          </w:p>
        </w:tc>
      </w:tr>
      <w:tr w14:paraId="320DBE22" w14:textId="77777777" w:rsidTr="008647C9">
        <w:tblPrEx>
          <w:tblW w:w="10080" w:type="dxa"/>
          <w:tblInd w:w="108" w:type="dxa"/>
          <w:tblLook w:val="06A0"/>
        </w:tblPrEx>
        <w:tc>
          <w:tcPr>
            <w:tcW w:w="10080" w:type="dxa"/>
            <w:gridSpan w:val="2"/>
            <w:shd w:val="clear" w:color="auto" w:fill="D9D9D9" w:themeFill="background1" w:themeFillShade="D9"/>
          </w:tcPr>
          <w:p w:rsidR="007F4BF0" w:rsidRPr="003F7B0D" w:rsidP="003F7B0D" w14:paraId="0A3F1B7A" w14:textId="77777777">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14:paraId="4F197B86" w14:textId="77777777" w:rsidTr="008647C9">
        <w:tblPrEx>
          <w:tblW w:w="10080" w:type="dxa"/>
          <w:tblInd w:w="108" w:type="dxa"/>
          <w:tblLook w:val="06A0"/>
        </w:tblPrEx>
        <w:tc>
          <w:tcPr>
            <w:tcW w:w="10080" w:type="dxa"/>
            <w:gridSpan w:val="2"/>
          </w:tcPr>
          <w:p w:rsidR="002627AD" w:rsidRPr="003F7B0D" w:rsidP="003F7B0D" w14:paraId="5443FBA3" w14:textId="77777777">
            <w:pPr>
              <w:spacing w:before="40" w:after="40"/>
              <w:jc w:val="left"/>
              <w:rPr>
                <w:rFonts w:ascii="Arial" w:eastAsia="Calibri" w:hAnsi="Arial" w:cs="Arial"/>
                <w:szCs w:val="20"/>
              </w:rPr>
            </w:pPr>
            <w:r>
              <w:rPr>
                <w:rFonts w:ascii="Arial" w:eastAsia="Calibri" w:hAnsi="Arial" w:cs="Arial"/>
                <w:szCs w:val="20"/>
              </w:rPr>
              <w:t>AIFO, IČO, interní ID</w:t>
            </w:r>
          </w:p>
        </w:tc>
      </w:tr>
      <w:tr w14:paraId="0980C5E3" w14:textId="77777777" w:rsidTr="008647C9">
        <w:tblPrEx>
          <w:tblW w:w="10080" w:type="dxa"/>
          <w:tblInd w:w="108" w:type="dxa"/>
          <w:tblLook w:val="06A0"/>
        </w:tblPrEx>
        <w:tc>
          <w:tcPr>
            <w:tcW w:w="10080" w:type="dxa"/>
            <w:gridSpan w:val="2"/>
            <w:shd w:val="clear" w:color="auto" w:fill="D9D9D9" w:themeFill="background1" w:themeFillShade="D9"/>
          </w:tcPr>
          <w:p w:rsidR="007F4BF0" w:rsidRPr="003F7B0D" w:rsidP="003F7B0D" w14:paraId="1FA49F52" w14:textId="77777777">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14:paraId="3B4D9C23" w14:textId="77777777" w:rsidTr="008647C9">
        <w:tblPrEx>
          <w:tblW w:w="10080" w:type="dxa"/>
          <w:tblInd w:w="108" w:type="dxa"/>
          <w:tblLook w:val="06A0"/>
        </w:tblPrEx>
        <w:tc>
          <w:tcPr>
            <w:tcW w:w="1661" w:type="dxa"/>
            <w:shd w:val="clear" w:color="auto" w:fill="D9D9D9" w:themeFill="background1" w:themeFillShade="D9"/>
          </w:tcPr>
          <w:p w:rsidR="007F4BF0" w:rsidRPr="003F7B0D" w:rsidP="003F7B0D" w14:paraId="2C3458AD" w14:textId="77777777">
            <w:pPr>
              <w:spacing w:before="40" w:after="40"/>
              <w:jc w:val="left"/>
              <w:rPr>
                <w:rFonts w:ascii="Arial" w:eastAsia="Calibri" w:hAnsi="Arial" w:cs="Arial"/>
                <w:b/>
                <w:szCs w:val="20"/>
              </w:rPr>
            </w:pPr>
            <w:r w:rsidRPr="003F7B0D">
              <w:rPr>
                <w:rFonts w:ascii="Arial" w:eastAsia="Calibri" w:hAnsi="Arial" w:cs="Arial"/>
                <w:b/>
                <w:szCs w:val="20"/>
              </w:rPr>
              <w:t>Zabezpečení zpracování:</w:t>
            </w:r>
          </w:p>
        </w:tc>
        <w:tc>
          <w:tcPr>
            <w:tcW w:w="8419" w:type="dxa"/>
            <w:shd w:val="clear" w:color="auto" w:fill="auto"/>
          </w:tcPr>
          <w:p w:rsidR="007F4BF0" w:rsidRPr="003F7B0D" w:rsidP="003F7B0D" w14:paraId="6F3ABC10" w14:textId="77777777">
            <w:pPr>
              <w:spacing w:before="40" w:after="40"/>
              <w:jc w:val="left"/>
              <w:rPr>
                <w:rFonts w:ascii="Arial" w:eastAsia="Calibri" w:hAnsi="Arial" w:cs="Arial"/>
                <w:szCs w:val="20"/>
              </w:rPr>
            </w:pPr>
            <w:r>
              <w:rPr>
                <w:rFonts w:ascii="Arial" w:eastAsia="Calibri" w:hAnsi="Arial" w:cs="Arial"/>
                <w:szCs w:val="20"/>
              </w:rPr>
              <w:t>Smluvní zabezpečení ze strany dodavatele, organizační a technická opatření na stran</w:t>
            </w:r>
            <w:r w:rsidR="002B59E1">
              <w:rPr>
                <w:rFonts w:ascii="Arial" w:eastAsia="Calibri" w:hAnsi="Arial" w:cs="Arial"/>
                <w:szCs w:val="20"/>
              </w:rPr>
              <w:t>ě</w:t>
            </w:r>
            <w:r>
              <w:rPr>
                <w:rFonts w:ascii="Arial" w:eastAsia="Calibri" w:hAnsi="Arial" w:cs="Arial"/>
                <w:szCs w:val="20"/>
              </w:rPr>
              <w:t xml:space="preserve"> Zpracovatele</w:t>
            </w:r>
            <w:r w:rsidR="001636AE">
              <w:rPr>
                <w:rFonts w:ascii="Arial" w:eastAsia="Calibri" w:hAnsi="Arial" w:cs="Arial"/>
                <w:szCs w:val="20"/>
              </w:rPr>
              <w:t>.</w:t>
            </w:r>
          </w:p>
        </w:tc>
      </w:tr>
      <w:tr w14:paraId="464BC45C" w14:textId="77777777" w:rsidTr="008647C9">
        <w:tblPrEx>
          <w:tblW w:w="10080" w:type="dxa"/>
          <w:tblInd w:w="108" w:type="dxa"/>
          <w:tblLook w:val="06A0"/>
        </w:tblPrEx>
        <w:tc>
          <w:tcPr>
            <w:tcW w:w="1661" w:type="dxa"/>
            <w:shd w:val="clear" w:color="auto" w:fill="D9D9D9" w:themeFill="background1" w:themeFillShade="D9"/>
          </w:tcPr>
          <w:p w:rsidR="007F4BF0" w:rsidRPr="003F7B0D" w:rsidP="003F7B0D" w14:paraId="2B6BBAF7" w14:textId="77777777">
            <w:pPr>
              <w:spacing w:before="40" w:after="40"/>
              <w:jc w:val="left"/>
              <w:rPr>
                <w:rFonts w:ascii="Arial" w:eastAsia="Calibri" w:hAnsi="Arial" w:cs="Arial"/>
                <w:b/>
                <w:szCs w:val="20"/>
              </w:rPr>
            </w:pPr>
            <w:r w:rsidRPr="003F7B0D">
              <w:rPr>
                <w:rFonts w:ascii="Arial" w:eastAsia="Calibri" w:hAnsi="Arial" w:cs="Arial"/>
                <w:b/>
                <w:szCs w:val="20"/>
              </w:rPr>
              <w:t xml:space="preserve">Právo na </w:t>
            </w:r>
            <w:r w:rsidRPr="003F7B0D" w:rsidR="004E5243">
              <w:rPr>
                <w:rFonts w:ascii="Arial" w:eastAsia="Calibri" w:hAnsi="Arial" w:cs="Arial"/>
                <w:b/>
                <w:szCs w:val="20"/>
              </w:rPr>
              <w:t>přístup</w:t>
            </w:r>
            <w:r w:rsidRPr="003F7B0D">
              <w:rPr>
                <w:rFonts w:ascii="Arial" w:eastAsia="Calibri" w:hAnsi="Arial" w:cs="Arial"/>
                <w:b/>
                <w:szCs w:val="20"/>
              </w:rPr>
              <w:t>:</w:t>
            </w:r>
          </w:p>
        </w:tc>
        <w:tc>
          <w:tcPr>
            <w:tcW w:w="8419" w:type="dxa"/>
            <w:shd w:val="clear" w:color="auto" w:fill="auto"/>
          </w:tcPr>
          <w:p w:rsidR="007F4BF0" w:rsidRPr="003F7B0D" w:rsidP="003F7B0D" w14:paraId="5EF05DCF" w14:textId="77777777">
            <w:pPr>
              <w:spacing w:before="40" w:after="40"/>
              <w:jc w:val="left"/>
              <w:rPr>
                <w:rFonts w:ascii="Arial" w:eastAsia="Calibri" w:hAnsi="Arial" w:cs="Arial"/>
                <w:szCs w:val="20"/>
              </w:rPr>
            </w:pPr>
            <w:r>
              <w:rPr>
                <w:rFonts w:ascii="Arial" w:eastAsia="Calibri" w:hAnsi="Arial" w:cs="Arial"/>
                <w:szCs w:val="20"/>
              </w:rPr>
              <w:t>Subjekt má přístup k veškerým o něm vedeným údajům</w:t>
            </w:r>
            <w:r w:rsidR="00E515F0">
              <w:rPr>
                <w:rFonts w:ascii="Arial" w:eastAsia="Calibri" w:hAnsi="Arial" w:cs="Arial"/>
                <w:szCs w:val="20"/>
              </w:rPr>
              <w:t xml:space="preserve"> po přihlášení v aplikaci. </w:t>
            </w:r>
          </w:p>
        </w:tc>
      </w:tr>
      <w:tr w14:paraId="27DBC071" w14:textId="77777777" w:rsidTr="008647C9">
        <w:tblPrEx>
          <w:tblW w:w="10080" w:type="dxa"/>
          <w:tblInd w:w="108" w:type="dxa"/>
          <w:tblLook w:val="06A0"/>
        </w:tblPrEx>
        <w:tc>
          <w:tcPr>
            <w:tcW w:w="1661" w:type="dxa"/>
            <w:shd w:val="clear" w:color="auto" w:fill="D9D9D9" w:themeFill="background1" w:themeFillShade="D9"/>
          </w:tcPr>
          <w:p w:rsidR="001564D3" w:rsidRPr="003F7B0D" w:rsidP="003F7B0D" w14:paraId="63B8E86B" w14:textId="77777777">
            <w:pPr>
              <w:spacing w:before="40" w:after="40"/>
              <w:jc w:val="left"/>
              <w:rPr>
                <w:rFonts w:ascii="Arial" w:eastAsia="Calibri" w:hAnsi="Arial" w:cs="Arial"/>
                <w:b/>
                <w:szCs w:val="20"/>
              </w:rPr>
            </w:pPr>
            <w:r w:rsidRPr="003F7B0D">
              <w:rPr>
                <w:rFonts w:ascii="Arial" w:eastAsia="Calibri" w:hAnsi="Arial" w:cs="Arial"/>
                <w:b/>
                <w:szCs w:val="20"/>
              </w:rPr>
              <w:t xml:space="preserve">Právo na </w:t>
            </w:r>
            <w:r w:rsidRPr="003F7B0D" w:rsidR="004E5243">
              <w:rPr>
                <w:rFonts w:ascii="Arial" w:eastAsia="Calibri" w:hAnsi="Arial" w:cs="Arial"/>
                <w:b/>
                <w:szCs w:val="20"/>
              </w:rPr>
              <w:t>opravu:</w:t>
            </w:r>
          </w:p>
        </w:tc>
        <w:tc>
          <w:tcPr>
            <w:tcW w:w="8419" w:type="dxa"/>
            <w:shd w:val="clear" w:color="auto" w:fill="auto"/>
          </w:tcPr>
          <w:p w:rsidR="001564D3" w:rsidRPr="003F7B0D" w:rsidP="003F7B0D" w14:paraId="47B93965" w14:textId="77777777">
            <w:pPr>
              <w:spacing w:before="40" w:after="40"/>
              <w:jc w:val="left"/>
              <w:rPr>
                <w:rFonts w:ascii="Arial" w:eastAsia="Calibri" w:hAnsi="Arial" w:cs="Arial"/>
                <w:szCs w:val="20"/>
              </w:rPr>
            </w:pPr>
            <w:r>
              <w:rPr>
                <w:rFonts w:ascii="Arial" w:eastAsia="Calibri" w:hAnsi="Arial" w:cs="Arial"/>
                <w:szCs w:val="20"/>
              </w:rPr>
              <w:t>Jsou nastaveny procesy, kterými subjekt může žádat o opravu/změny údajů. Některé opravy jsou automatizované (změny z ROB).</w:t>
            </w:r>
          </w:p>
        </w:tc>
      </w:tr>
      <w:tr w14:paraId="03944B9C" w14:textId="77777777" w:rsidTr="008647C9">
        <w:tblPrEx>
          <w:tblW w:w="10080" w:type="dxa"/>
          <w:tblInd w:w="108" w:type="dxa"/>
          <w:tblLook w:val="06A0"/>
        </w:tblPrEx>
        <w:tc>
          <w:tcPr>
            <w:tcW w:w="1661" w:type="dxa"/>
            <w:shd w:val="clear" w:color="auto" w:fill="D9D9D9" w:themeFill="background1" w:themeFillShade="D9"/>
          </w:tcPr>
          <w:p w:rsidR="004E5243" w:rsidRPr="003F7B0D" w:rsidP="003F7B0D" w14:paraId="34728658" w14:textId="77777777">
            <w:pPr>
              <w:spacing w:before="40" w:after="40"/>
              <w:jc w:val="left"/>
              <w:rPr>
                <w:rFonts w:ascii="Arial" w:eastAsia="Calibri" w:hAnsi="Arial" w:cs="Arial"/>
                <w:b/>
                <w:szCs w:val="20"/>
              </w:rPr>
            </w:pPr>
            <w:r w:rsidRPr="003F7B0D">
              <w:rPr>
                <w:rFonts w:ascii="Arial" w:eastAsia="Calibri" w:hAnsi="Arial" w:cs="Arial"/>
                <w:b/>
                <w:szCs w:val="20"/>
              </w:rPr>
              <w:t>Právo na výmaz:</w:t>
            </w:r>
          </w:p>
        </w:tc>
        <w:tc>
          <w:tcPr>
            <w:tcW w:w="8419" w:type="dxa"/>
            <w:shd w:val="clear" w:color="auto" w:fill="auto"/>
          </w:tcPr>
          <w:p w:rsidR="004E5243" w:rsidRPr="003F7B0D" w:rsidP="00EC4DEC" w14:paraId="2898A8E6" w14:textId="77777777">
            <w:pPr>
              <w:spacing w:before="40" w:after="40"/>
              <w:jc w:val="left"/>
              <w:rPr>
                <w:rFonts w:ascii="Arial" w:eastAsia="Calibri" w:hAnsi="Arial" w:cs="Arial"/>
                <w:szCs w:val="20"/>
              </w:rPr>
            </w:pPr>
            <w:r>
              <w:rPr>
                <w:rFonts w:ascii="Arial" w:eastAsia="Calibri" w:hAnsi="Arial" w:cs="Arial"/>
                <w:szCs w:val="20"/>
              </w:rPr>
              <w:t>V souladu s legislativou nelze žádat o výmaz –</w:t>
            </w:r>
            <w:r w:rsidR="001636AE">
              <w:rPr>
                <w:rFonts w:ascii="Arial" w:eastAsia="Calibri" w:hAnsi="Arial" w:cs="Arial"/>
                <w:szCs w:val="20"/>
              </w:rPr>
              <w:t xml:space="preserve"> </w:t>
            </w:r>
            <w:r>
              <w:rPr>
                <w:rFonts w:ascii="Arial" w:eastAsia="Calibri" w:hAnsi="Arial" w:cs="Arial"/>
                <w:szCs w:val="20"/>
              </w:rPr>
              <w:t xml:space="preserve">data jsou </w:t>
            </w:r>
            <w:r w:rsidR="00563FE3">
              <w:rPr>
                <w:rFonts w:ascii="Arial" w:eastAsia="Calibri" w:hAnsi="Arial" w:cs="Arial"/>
                <w:szCs w:val="20"/>
              </w:rPr>
              <w:t xml:space="preserve">předávána na základě zákonem definované povinnosti </w:t>
            </w:r>
            <w:r>
              <w:rPr>
                <w:rFonts w:ascii="Arial" w:eastAsia="Calibri" w:hAnsi="Arial" w:cs="Arial"/>
                <w:szCs w:val="20"/>
              </w:rPr>
              <w:t>a vztahují se tak na ně až skartační lhůty.</w:t>
            </w:r>
            <w:r w:rsidR="008F0DED">
              <w:rPr>
                <w:rFonts w:ascii="Arial" w:eastAsia="Calibri" w:hAnsi="Arial" w:cs="Arial"/>
                <w:szCs w:val="20"/>
              </w:rPr>
              <w:t xml:space="preserve"> </w:t>
            </w:r>
          </w:p>
        </w:tc>
      </w:tr>
      <w:tr w14:paraId="594F3D56" w14:textId="77777777" w:rsidTr="008647C9">
        <w:tblPrEx>
          <w:tblW w:w="10080" w:type="dxa"/>
          <w:tblInd w:w="108" w:type="dxa"/>
          <w:tblLook w:val="06A0"/>
        </w:tblPrEx>
        <w:tc>
          <w:tcPr>
            <w:tcW w:w="1661" w:type="dxa"/>
            <w:shd w:val="clear" w:color="auto" w:fill="D9D9D9" w:themeFill="background1" w:themeFillShade="D9"/>
          </w:tcPr>
          <w:p w:rsidR="00136EE3" w:rsidRPr="003F7B0D" w:rsidP="003F7B0D" w14:paraId="6B256128" w14:textId="77777777">
            <w:pPr>
              <w:spacing w:before="40" w:after="40"/>
              <w:jc w:val="left"/>
              <w:rPr>
                <w:rFonts w:ascii="Arial" w:eastAsia="Calibri" w:hAnsi="Arial" w:cs="Arial"/>
                <w:b/>
                <w:szCs w:val="20"/>
              </w:rPr>
            </w:pPr>
            <w:r>
              <w:rPr>
                <w:rFonts w:ascii="Arial" w:eastAsia="Calibri" w:hAnsi="Arial" w:cs="Arial"/>
                <w:b/>
                <w:szCs w:val="20"/>
              </w:rPr>
              <w:t>Právo na omezení zpracování:</w:t>
            </w:r>
          </w:p>
        </w:tc>
        <w:tc>
          <w:tcPr>
            <w:tcW w:w="8419" w:type="dxa"/>
            <w:shd w:val="clear" w:color="auto" w:fill="auto"/>
          </w:tcPr>
          <w:p w:rsidR="00136EE3" w:rsidRPr="003F7B0D" w:rsidP="00C45D63" w14:paraId="140D324C" w14:textId="77777777">
            <w:pPr>
              <w:spacing w:before="40" w:after="40"/>
              <w:jc w:val="left"/>
              <w:rPr>
                <w:rFonts w:ascii="Arial" w:eastAsia="Calibri" w:hAnsi="Arial" w:cs="Arial"/>
                <w:szCs w:val="20"/>
              </w:rPr>
            </w:pPr>
            <w:r>
              <w:rPr>
                <w:rFonts w:ascii="Arial" w:eastAsia="Calibri" w:hAnsi="Arial" w:cs="Arial"/>
                <w:szCs w:val="20"/>
              </w:rPr>
              <w:t xml:space="preserve">V souladu s legislativou nelze žádat o omezení zpracování – </w:t>
            </w:r>
            <w:r w:rsidR="001636AE">
              <w:rPr>
                <w:rFonts w:ascii="Arial" w:eastAsia="Calibri" w:hAnsi="Arial" w:cs="Arial"/>
                <w:szCs w:val="20"/>
              </w:rPr>
              <w:t>data jsou předávána na základě zákonem definované povinnosti a vztahují se tak na ně až skartační lhůty.</w:t>
            </w:r>
          </w:p>
        </w:tc>
      </w:tr>
      <w:tr w14:paraId="07CD06E5" w14:textId="77777777" w:rsidTr="008647C9">
        <w:tblPrEx>
          <w:tblW w:w="10080" w:type="dxa"/>
          <w:tblInd w:w="108" w:type="dxa"/>
          <w:tblLook w:val="06A0"/>
        </w:tblPrEx>
        <w:tc>
          <w:tcPr>
            <w:tcW w:w="1661" w:type="dxa"/>
            <w:shd w:val="clear" w:color="auto" w:fill="D9D9D9" w:themeFill="background1" w:themeFillShade="D9"/>
          </w:tcPr>
          <w:p w:rsidR="00136EE3" w:rsidP="00C45D63" w14:paraId="4FF10121" w14:textId="77777777">
            <w:pPr>
              <w:spacing w:before="40" w:after="40"/>
              <w:jc w:val="left"/>
              <w:rPr>
                <w:rFonts w:ascii="Arial" w:eastAsia="Calibri" w:hAnsi="Arial" w:cs="Arial"/>
                <w:b/>
                <w:szCs w:val="20"/>
              </w:rPr>
            </w:pPr>
            <w:r>
              <w:rPr>
                <w:rFonts w:ascii="Arial" w:eastAsia="Calibri" w:hAnsi="Arial" w:cs="Arial"/>
                <w:b/>
                <w:szCs w:val="20"/>
              </w:rPr>
              <w:t>Právo na o</w:t>
            </w:r>
            <w:r w:rsidRPr="00C45D63">
              <w:rPr>
                <w:rFonts w:ascii="Arial" w:eastAsia="Calibri" w:hAnsi="Arial" w:cs="Arial"/>
                <w:b/>
                <w:szCs w:val="20"/>
              </w:rPr>
              <w:t>znamovací povinnost</w:t>
            </w:r>
            <w:r>
              <w:rPr>
                <w:rFonts w:ascii="Arial" w:eastAsia="Calibri" w:hAnsi="Arial" w:cs="Arial"/>
                <w:b/>
                <w:szCs w:val="20"/>
              </w:rPr>
              <w:t>:</w:t>
            </w:r>
            <w:r w:rsidRPr="00C45D63">
              <w:rPr>
                <w:rFonts w:ascii="Arial" w:eastAsia="Calibri" w:hAnsi="Arial" w:cs="Arial"/>
                <w:b/>
                <w:szCs w:val="20"/>
              </w:rPr>
              <w:t xml:space="preserve"> </w:t>
            </w:r>
          </w:p>
        </w:tc>
        <w:tc>
          <w:tcPr>
            <w:tcW w:w="8419" w:type="dxa"/>
            <w:shd w:val="clear" w:color="auto" w:fill="auto"/>
          </w:tcPr>
          <w:p w:rsidR="00136EE3" w:rsidP="00C45D63" w14:paraId="6BC5369D" w14:textId="77777777">
            <w:pPr>
              <w:spacing w:before="40" w:after="40"/>
              <w:jc w:val="left"/>
              <w:rPr>
                <w:rFonts w:ascii="Arial" w:eastAsia="Calibri" w:hAnsi="Arial" w:cs="Arial"/>
                <w:szCs w:val="20"/>
              </w:rPr>
            </w:pPr>
            <w:r>
              <w:rPr>
                <w:rFonts w:ascii="Arial" w:eastAsia="Calibri" w:hAnsi="Arial" w:cs="Arial"/>
                <w:szCs w:val="20"/>
              </w:rPr>
              <w:t>V souvislosti s opravou jsou automatizovány procesy předání změněných dat, výmaz a omezení zpracování není relevantní, viz výše.</w:t>
            </w:r>
          </w:p>
        </w:tc>
      </w:tr>
      <w:tr w14:paraId="745F8F73" w14:textId="77777777" w:rsidTr="008647C9">
        <w:tblPrEx>
          <w:tblW w:w="10080" w:type="dxa"/>
          <w:tblInd w:w="108" w:type="dxa"/>
          <w:tblLook w:val="06A0"/>
        </w:tblPrEx>
        <w:tc>
          <w:tcPr>
            <w:tcW w:w="1661" w:type="dxa"/>
            <w:shd w:val="clear" w:color="auto" w:fill="D9D9D9" w:themeFill="background1" w:themeFillShade="D9"/>
          </w:tcPr>
          <w:p w:rsidR="001564D3" w:rsidRPr="003F7B0D" w:rsidP="003F7B0D" w14:paraId="5F8E3B5B" w14:textId="77777777">
            <w:pPr>
              <w:spacing w:before="40" w:after="40"/>
              <w:jc w:val="left"/>
              <w:rPr>
                <w:rFonts w:ascii="Arial" w:eastAsia="Calibri" w:hAnsi="Arial" w:cs="Arial"/>
                <w:b/>
                <w:szCs w:val="20"/>
              </w:rPr>
            </w:pPr>
            <w:r w:rsidRPr="003F7B0D">
              <w:rPr>
                <w:rFonts w:ascii="Arial" w:eastAsia="Calibri" w:hAnsi="Arial" w:cs="Arial"/>
                <w:b/>
                <w:szCs w:val="20"/>
              </w:rPr>
              <w:t>Právo na přenositelnost</w:t>
            </w:r>
            <w:r w:rsidRPr="003F7B0D" w:rsidR="004E5243">
              <w:rPr>
                <w:rFonts w:ascii="Arial" w:eastAsia="Calibri" w:hAnsi="Arial" w:cs="Arial"/>
                <w:b/>
                <w:szCs w:val="20"/>
              </w:rPr>
              <w:t>:</w:t>
            </w:r>
          </w:p>
        </w:tc>
        <w:tc>
          <w:tcPr>
            <w:tcW w:w="8419" w:type="dxa"/>
            <w:shd w:val="clear" w:color="auto" w:fill="auto"/>
          </w:tcPr>
          <w:p w:rsidR="001564D3" w:rsidRPr="003F7B0D" w:rsidP="003F7B0D" w14:paraId="6E880CCA" w14:textId="77777777">
            <w:pPr>
              <w:spacing w:before="40" w:after="40"/>
              <w:jc w:val="left"/>
              <w:rPr>
                <w:rFonts w:ascii="Arial" w:eastAsia="Calibri" w:hAnsi="Arial" w:cs="Arial"/>
                <w:szCs w:val="20"/>
              </w:rPr>
            </w:pPr>
            <w:r>
              <w:rPr>
                <w:rFonts w:ascii="Arial" w:eastAsia="Calibri" w:hAnsi="Arial" w:cs="Arial"/>
                <w:szCs w:val="20"/>
              </w:rPr>
              <w:t>Není relevantní.</w:t>
            </w:r>
          </w:p>
        </w:tc>
      </w:tr>
    </w:tbl>
    <w:p w:rsidR="00402B27" w:rsidRPr="003F7B0D" w:rsidP="00FD10A1" w14:paraId="110F288A" w14:textId="77777777">
      <w:pPr>
        <w:rPr>
          <w:rFonts w:ascii="Arial" w:hAnsi="Arial" w:cs="Arial"/>
        </w:rPr>
      </w:pPr>
    </w:p>
    <w:tbl>
      <w:tblPr>
        <w:tblStyle w:val="Style1"/>
        <w:tblW w:w="4899" w:type="pct"/>
        <w:tblInd w:w="57" w:type="dxa"/>
        <w:tblLook w:val="06A0"/>
      </w:tblPr>
      <w:tblGrid>
        <w:gridCol w:w="1853"/>
        <w:gridCol w:w="2982"/>
        <w:gridCol w:w="1151"/>
        <w:gridCol w:w="1121"/>
        <w:gridCol w:w="2881"/>
      </w:tblGrid>
      <w:tr w14:paraId="59100C38" w14:textId="77777777" w:rsidTr="00A5639A">
        <w:tblPrEx>
          <w:tblW w:w="4899" w:type="pct"/>
          <w:tblInd w:w="57" w:type="dxa"/>
          <w:tblLook w:val="06A0"/>
        </w:tblPrEx>
        <w:trPr>
          <w:tblHeader/>
        </w:trPr>
        <w:tc>
          <w:tcPr>
            <w:tcW w:w="5000" w:type="pct"/>
            <w:gridSpan w:val="5"/>
          </w:tcPr>
          <w:p w:rsidR="00104A0A" w:rsidRPr="002C3CAF" w:rsidP="003F7B0D" w14:paraId="0D92F00E" w14:textId="77777777">
            <w:pPr>
              <w:keepNext/>
              <w:spacing w:before="40" w:after="40"/>
              <w:contextualSpacing w:val="0"/>
              <w:rPr>
                <w:rFonts w:ascii="Arial" w:hAnsi="Arial" w:cs="Arial"/>
              </w:rPr>
            </w:pPr>
            <w:bookmarkStart w:id="106" w:name="_Toc509581677"/>
            <w:bookmarkStart w:id="107" w:name="_Toc51379714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33</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datové vrstvy</w:t>
            </w:r>
            <w:bookmarkEnd w:id="106"/>
            <w:r w:rsidR="000C4BEA">
              <w:rPr>
                <w:rFonts w:ascii="Arial" w:eastAsia="Calibri" w:hAnsi="Arial" w:cs="Arial"/>
              </w:rPr>
              <w:t>:</w:t>
            </w:r>
            <w:bookmarkEnd w:id="107"/>
          </w:p>
        </w:tc>
      </w:tr>
      <w:tr w14:paraId="4E589297" w14:textId="77777777" w:rsidTr="00A5639A">
        <w:tblPrEx>
          <w:tblW w:w="4899" w:type="pct"/>
          <w:tblInd w:w="57" w:type="dxa"/>
          <w:tblLook w:val="06A0"/>
        </w:tblPrEx>
        <w:trPr>
          <w:tblHeader/>
        </w:trPr>
        <w:tc>
          <w:tcPr>
            <w:tcW w:w="928" w:type="pct"/>
          </w:tcPr>
          <w:p w:rsidR="00CB7521" w:rsidRPr="003F7B0D" w:rsidP="003F7B0D" w14:paraId="57B1B6F4" w14:textId="77777777">
            <w:pPr>
              <w:keepNext/>
              <w:spacing w:before="40" w:after="40"/>
              <w:contextualSpacing w:val="0"/>
              <w:jc w:val="left"/>
              <w:rPr>
                <w:rFonts w:ascii="Arial" w:hAnsi="Arial" w:cs="Arial"/>
              </w:rPr>
            </w:pPr>
            <w:r w:rsidRPr="003F7B0D">
              <w:rPr>
                <w:rFonts w:ascii="Arial" w:hAnsi="Arial" w:cs="Arial"/>
              </w:rPr>
              <w:t>Princip</w:t>
            </w:r>
          </w:p>
        </w:tc>
        <w:tc>
          <w:tcPr>
            <w:tcW w:w="1493" w:type="pct"/>
          </w:tcPr>
          <w:p w:rsidR="00CB7521" w:rsidRPr="003F7B0D" w:rsidP="003F7B0D" w14:paraId="57C49D15" w14:textId="77777777">
            <w:pPr>
              <w:keepNext/>
              <w:spacing w:before="40" w:after="40"/>
              <w:contextualSpacing w:val="0"/>
              <w:jc w:val="left"/>
              <w:rPr>
                <w:rFonts w:ascii="Arial" w:hAnsi="Arial" w:cs="Arial"/>
              </w:rPr>
            </w:pPr>
            <w:r w:rsidRPr="003F7B0D">
              <w:rPr>
                <w:rFonts w:ascii="Arial" w:hAnsi="Arial" w:cs="Arial"/>
              </w:rPr>
              <w:t>Požadavek</w:t>
            </w:r>
          </w:p>
        </w:tc>
        <w:tc>
          <w:tcPr>
            <w:tcW w:w="576" w:type="pct"/>
          </w:tcPr>
          <w:p w:rsidR="00CB7521" w:rsidRPr="003F7B0D" w:rsidP="003F7B0D" w14:paraId="2CCB24CB" w14:textId="77777777">
            <w:pPr>
              <w:keepNext/>
              <w:spacing w:before="40" w:after="40"/>
              <w:contextualSpacing w:val="0"/>
              <w:jc w:val="left"/>
              <w:rPr>
                <w:rFonts w:ascii="Arial" w:hAnsi="Arial" w:cs="Arial"/>
              </w:rPr>
            </w:pPr>
            <w:r w:rsidRPr="003F7B0D">
              <w:rPr>
                <w:rFonts w:ascii="Arial" w:hAnsi="Arial" w:cs="Arial"/>
              </w:rPr>
              <w:t>Dodrženo</w:t>
            </w:r>
          </w:p>
        </w:tc>
        <w:tc>
          <w:tcPr>
            <w:tcW w:w="561" w:type="pct"/>
          </w:tcPr>
          <w:p w:rsidR="00CB7521" w:rsidRPr="003F7B0D" w:rsidP="003F7B0D" w14:paraId="084F4462" w14:textId="77777777">
            <w:pPr>
              <w:keepNext/>
              <w:spacing w:before="40" w:after="40"/>
              <w:contextualSpacing w:val="0"/>
              <w:jc w:val="left"/>
              <w:rPr>
                <w:rFonts w:ascii="Arial" w:hAnsi="Arial" w:cs="Arial"/>
              </w:rPr>
            </w:pPr>
            <w:r w:rsidRPr="003F7B0D">
              <w:rPr>
                <w:rFonts w:ascii="Arial" w:hAnsi="Arial" w:cs="Arial"/>
              </w:rPr>
              <w:t>Č. žádosti o výjimku</w:t>
            </w:r>
          </w:p>
        </w:tc>
        <w:tc>
          <w:tcPr>
            <w:tcW w:w="1442" w:type="pct"/>
          </w:tcPr>
          <w:p w:rsidR="00CB7521" w:rsidRPr="003F7B0D" w:rsidP="003F7B0D" w14:paraId="63FF25C3" w14:textId="77777777">
            <w:pPr>
              <w:keepNext/>
              <w:spacing w:before="40" w:after="40"/>
              <w:contextualSpacing w:val="0"/>
              <w:jc w:val="left"/>
              <w:rPr>
                <w:rFonts w:ascii="Arial" w:hAnsi="Arial" w:cs="Arial"/>
              </w:rPr>
            </w:pPr>
            <w:r w:rsidRPr="003F7B0D">
              <w:rPr>
                <w:rFonts w:ascii="Arial" w:hAnsi="Arial" w:cs="Arial"/>
              </w:rPr>
              <w:t>Způsob a míra naplnění</w:t>
            </w:r>
          </w:p>
        </w:tc>
      </w:tr>
      <w:tr w14:paraId="7BFCA30C" w14:textId="77777777" w:rsidTr="00A5639A">
        <w:tblPrEx>
          <w:tblW w:w="4899" w:type="pct"/>
          <w:tblInd w:w="57" w:type="dxa"/>
          <w:tblLook w:val="06A0"/>
        </w:tblPrEx>
        <w:tc>
          <w:tcPr>
            <w:tcW w:w="928" w:type="pct"/>
            <w:shd w:val="clear" w:color="auto" w:fill="D9D9D9" w:themeFill="background1" w:themeFillShade="D9"/>
          </w:tcPr>
          <w:p w:rsidR="00CB7521" w:rsidRPr="003F7B0D" w:rsidP="003F7B0D" w14:paraId="36FC8226" w14:textId="77777777">
            <w:pPr>
              <w:spacing w:before="40" w:after="40"/>
              <w:contextualSpacing w:val="0"/>
              <w:jc w:val="left"/>
              <w:rPr>
                <w:rFonts w:ascii="Arial" w:hAnsi="Arial" w:cs="Arial"/>
              </w:rPr>
            </w:pPr>
            <w:r w:rsidRPr="003F7B0D">
              <w:rPr>
                <w:rFonts w:ascii="Arial" w:hAnsi="Arial" w:cs="Arial"/>
              </w:rPr>
              <w:t>Důvěryhodnost</w:t>
            </w:r>
          </w:p>
        </w:tc>
        <w:tc>
          <w:tcPr>
            <w:tcW w:w="1493" w:type="pct"/>
            <w:shd w:val="clear" w:color="auto" w:fill="D9D9D9" w:themeFill="background1" w:themeFillShade="D9"/>
          </w:tcPr>
          <w:p w:rsidR="00CB7521" w:rsidRPr="003F7B0D" w:rsidP="003F7B0D" w14:paraId="1019B6BC" w14:textId="77777777">
            <w:pPr>
              <w:spacing w:before="40" w:after="40"/>
              <w:contextualSpacing w:val="0"/>
              <w:jc w:val="left"/>
              <w:rPr>
                <w:rFonts w:ascii="Arial" w:hAnsi="Arial" w:cs="Arial"/>
              </w:rPr>
            </w:pPr>
            <w:r w:rsidRPr="003F7B0D">
              <w:rPr>
                <w:rFonts w:ascii="Arial" w:hAnsi="Arial" w:cs="Arial"/>
              </w:rPr>
              <w:t xml:space="preserve">Jakým způsobem zajistíte, aby vzájemně vyměňované informace byly spolehlivé, přesné, relevantní a aktuální a aby klienti elektronické komunikaci důvěřovali? </w:t>
            </w:r>
          </w:p>
        </w:tc>
        <w:sdt>
          <w:sdtPr>
            <w:rPr>
              <w:rFonts w:ascii="Arial" w:hAnsi="Arial" w:cs="Arial"/>
            </w:rPr>
            <w:id w:val="2084488434"/>
            <w:placeholder>
              <w:docPart w:val="02302A614ADE4CA8A0820D1CD60E5DD9"/>
            </w:placeholder>
            <w:comboBox w:lastValue="Ano">
              <w:listItem w:value="Ano" w:displayText="Ano"/>
              <w:listItem w:value="Ne, žádám o výjimku" w:displayText="Ne, žádám o výjimku"/>
              <w:listItem w:value="Nerelevantní" w:displayText="Nerelevantní"/>
            </w:comboBox>
          </w:sdtPr>
          <w:sdtContent>
            <w:tc>
              <w:tcPr>
                <w:tcW w:w="576" w:type="pct"/>
                <w:shd w:val="clear" w:color="auto" w:fill="auto"/>
              </w:tcPr>
              <w:p w:rsidR="00CB7521" w:rsidRPr="003F7B0D" w:rsidP="003F7B0D" w14:paraId="45841659" w14:textId="77777777">
                <w:pPr>
                  <w:spacing w:before="40" w:after="40"/>
                  <w:ind w:right="34"/>
                  <w:contextualSpacing w:val="0"/>
                  <w:jc w:val="left"/>
                  <w:rPr>
                    <w:rFonts w:ascii="Arial" w:hAnsi="Arial" w:cs="Arial"/>
                  </w:rPr>
                </w:pPr>
                <w:r>
                  <w:rPr>
                    <w:rFonts w:ascii="Arial" w:hAnsi="Arial" w:cs="Arial"/>
                  </w:rPr>
                  <w:t>Ano</w:t>
                </w:r>
              </w:p>
            </w:tc>
          </w:sdtContent>
        </w:sdt>
        <w:tc>
          <w:tcPr>
            <w:tcW w:w="561" w:type="pct"/>
            <w:shd w:val="clear" w:color="auto" w:fill="auto"/>
          </w:tcPr>
          <w:p w:rsidR="00CB7521" w:rsidRPr="003F7B0D" w:rsidP="003F7B0D" w14:paraId="775A3C2E" w14:textId="77777777">
            <w:pPr>
              <w:spacing w:before="40" w:after="40"/>
              <w:ind w:right="34"/>
              <w:contextualSpacing w:val="0"/>
              <w:jc w:val="left"/>
              <w:rPr>
                <w:rFonts w:ascii="Arial" w:hAnsi="Arial" w:cs="Arial"/>
              </w:rPr>
            </w:pPr>
          </w:p>
        </w:tc>
        <w:tc>
          <w:tcPr>
            <w:tcW w:w="1442" w:type="pct"/>
            <w:shd w:val="clear" w:color="auto" w:fill="auto"/>
          </w:tcPr>
          <w:p w:rsidR="00CB7521" w:rsidRPr="003F7B0D" w:rsidP="003F7B0D" w14:paraId="5BC3A779" w14:textId="77777777">
            <w:pPr>
              <w:spacing w:before="40" w:after="40"/>
              <w:ind w:right="34"/>
              <w:contextualSpacing w:val="0"/>
              <w:jc w:val="left"/>
              <w:rPr>
                <w:rFonts w:ascii="Arial" w:hAnsi="Arial" w:cs="Arial"/>
              </w:rPr>
            </w:pPr>
            <w:r>
              <w:rPr>
                <w:rFonts w:ascii="Arial" w:hAnsi="Arial" w:cs="Arial"/>
              </w:rPr>
              <w:t>Logování a sledování historie.</w:t>
            </w:r>
          </w:p>
        </w:tc>
      </w:tr>
      <w:tr w14:paraId="0372E8D5" w14:textId="77777777" w:rsidTr="00A5639A">
        <w:tblPrEx>
          <w:tblW w:w="4899" w:type="pct"/>
          <w:tblInd w:w="57" w:type="dxa"/>
          <w:tblLook w:val="06A0"/>
        </w:tblPrEx>
        <w:tc>
          <w:tcPr>
            <w:tcW w:w="928" w:type="pct"/>
            <w:shd w:val="clear" w:color="auto" w:fill="D9D9D9" w:themeFill="background1" w:themeFillShade="D9"/>
          </w:tcPr>
          <w:p w:rsidR="00CB7521" w:rsidRPr="003F7B0D" w:rsidP="003F7B0D" w14:paraId="2607F840" w14:textId="77777777">
            <w:pPr>
              <w:spacing w:before="40" w:after="40"/>
              <w:contextualSpacing w:val="0"/>
              <w:jc w:val="left"/>
              <w:rPr>
                <w:rFonts w:ascii="Arial" w:hAnsi="Arial" w:cs="Arial"/>
              </w:rPr>
            </w:pPr>
            <w:r w:rsidRPr="003F7B0D">
              <w:rPr>
                <w:rFonts w:ascii="Arial" w:hAnsi="Arial" w:cs="Arial"/>
              </w:rPr>
              <w:t>Bezpečnost</w:t>
            </w:r>
          </w:p>
        </w:tc>
        <w:tc>
          <w:tcPr>
            <w:tcW w:w="1493" w:type="pct"/>
            <w:shd w:val="clear" w:color="auto" w:fill="D9D9D9" w:themeFill="background1" w:themeFillShade="D9"/>
          </w:tcPr>
          <w:p w:rsidR="00CB7521" w:rsidRPr="003F7B0D" w:rsidP="003F7B0D" w14:paraId="1ACB7084" w14:textId="77777777">
            <w:pPr>
              <w:spacing w:before="40" w:after="40"/>
              <w:contextualSpacing w:val="0"/>
              <w:jc w:val="left"/>
              <w:rPr>
                <w:rFonts w:ascii="Arial" w:hAnsi="Arial" w:cs="Arial"/>
              </w:rPr>
            </w:pPr>
            <w:r w:rsidRPr="003F7B0D">
              <w:rPr>
                <w:rFonts w:ascii="Arial" w:hAnsi="Arial" w:cs="Arial"/>
              </w:rPr>
              <w:t xml:space="preserve">Jakým způsobem zajistíte, aby v projektu byla zajištěna adekvátní ochrana osobních údajů a utajovaných informací? </w:t>
            </w:r>
          </w:p>
        </w:tc>
        <w:sdt>
          <w:sdtPr>
            <w:rPr>
              <w:rFonts w:ascii="Arial" w:hAnsi="Arial" w:cs="Arial"/>
            </w:rPr>
            <w:id w:val="1348218339"/>
            <w:placeholder>
              <w:docPart w:val="569AFB54555F40B7B45F95A4CDA5B6F0"/>
            </w:placeholder>
            <w:comboBox w:lastValue="Ano">
              <w:listItem w:value="Ano" w:displayText="Ano"/>
              <w:listItem w:value="Ne, žádám o výjimku" w:displayText="Ne, žádám o výjimku"/>
              <w:listItem w:value="Nerelevantní" w:displayText="Nerelevantní"/>
            </w:comboBox>
          </w:sdtPr>
          <w:sdtContent>
            <w:tc>
              <w:tcPr>
                <w:tcW w:w="576" w:type="pct"/>
                <w:shd w:val="clear" w:color="auto" w:fill="auto"/>
              </w:tcPr>
              <w:p w:rsidR="00CB7521" w:rsidRPr="003F7B0D" w:rsidP="003F7B0D" w14:paraId="09A83373" w14:textId="77777777">
                <w:pPr>
                  <w:spacing w:before="40" w:after="40"/>
                  <w:ind w:right="34"/>
                  <w:contextualSpacing w:val="0"/>
                  <w:jc w:val="left"/>
                  <w:rPr>
                    <w:rFonts w:ascii="Arial" w:hAnsi="Arial" w:cs="Arial"/>
                  </w:rPr>
                </w:pPr>
                <w:r>
                  <w:rPr>
                    <w:rFonts w:ascii="Arial" w:hAnsi="Arial" w:cs="Arial"/>
                  </w:rPr>
                  <w:t>Ano</w:t>
                </w:r>
              </w:p>
            </w:tc>
          </w:sdtContent>
        </w:sdt>
        <w:tc>
          <w:tcPr>
            <w:tcW w:w="561" w:type="pct"/>
            <w:shd w:val="clear" w:color="auto" w:fill="auto"/>
          </w:tcPr>
          <w:p w:rsidR="00CB7521" w:rsidRPr="003F7B0D" w:rsidP="003F7B0D" w14:paraId="14CA7ECC" w14:textId="77777777">
            <w:pPr>
              <w:spacing w:before="40" w:after="40"/>
              <w:ind w:right="34"/>
              <w:contextualSpacing w:val="0"/>
              <w:jc w:val="left"/>
              <w:rPr>
                <w:rFonts w:ascii="Arial" w:hAnsi="Arial" w:cs="Arial"/>
              </w:rPr>
            </w:pPr>
          </w:p>
        </w:tc>
        <w:tc>
          <w:tcPr>
            <w:tcW w:w="1442" w:type="pct"/>
            <w:shd w:val="clear" w:color="auto" w:fill="auto"/>
          </w:tcPr>
          <w:p w:rsidR="00CB7521" w:rsidP="003F7B0D" w14:paraId="376F1E8B" w14:textId="77777777">
            <w:pPr>
              <w:spacing w:before="40" w:after="40"/>
              <w:ind w:right="34"/>
              <w:contextualSpacing w:val="0"/>
              <w:jc w:val="left"/>
              <w:rPr>
                <w:rFonts w:ascii="Arial" w:hAnsi="Arial" w:cs="Arial"/>
              </w:rPr>
            </w:pPr>
            <w:r>
              <w:rPr>
                <w:rFonts w:ascii="Arial" w:hAnsi="Arial" w:cs="Arial"/>
              </w:rPr>
              <w:t>Přístup k datům je řízen prostřednictvím registrací a uživatelských účtů.</w:t>
            </w:r>
          </w:p>
          <w:p w:rsidR="00820F60" w:rsidP="003F7B0D" w14:paraId="3CF38A72" w14:textId="77777777">
            <w:pPr>
              <w:spacing w:before="40" w:after="40"/>
              <w:ind w:right="34"/>
              <w:contextualSpacing w:val="0"/>
              <w:jc w:val="left"/>
              <w:rPr>
                <w:rFonts w:ascii="Arial" w:hAnsi="Arial" w:cs="Arial"/>
              </w:rPr>
            </w:pPr>
            <w:r>
              <w:rPr>
                <w:rFonts w:ascii="Arial" w:hAnsi="Arial" w:cs="Arial"/>
              </w:rPr>
              <w:t>Utajované informace systém neobsahuje.</w:t>
            </w:r>
          </w:p>
          <w:p w:rsidR="00820F60" w:rsidRPr="003F7B0D" w:rsidP="003F7B0D" w14:paraId="661309FC" w14:textId="77777777">
            <w:pPr>
              <w:spacing w:before="40" w:after="40"/>
              <w:ind w:right="34"/>
              <w:contextualSpacing w:val="0"/>
              <w:jc w:val="left"/>
              <w:rPr>
                <w:rFonts w:ascii="Arial" w:hAnsi="Arial" w:cs="Arial"/>
              </w:rPr>
            </w:pPr>
            <w:r>
              <w:rPr>
                <w:rFonts w:ascii="Arial" w:hAnsi="Arial" w:cs="Arial"/>
              </w:rPr>
              <w:t xml:space="preserve">Postupy při správě osobních údajů jsou stanoveny interními řídícími předpisy </w:t>
            </w:r>
            <w:r w:rsidR="001636AE">
              <w:rPr>
                <w:rFonts w:ascii="Arial" w:hAnsi="Arial" w:cs="Arial"/>
              </w:rPr>
              <w:t xml:space="preserve">správce a </w:t>
            </w:r>
            <w:r>
              <w:rPr>
                <w:rFonts w:ascii="Arial" w:hAnsi="Arial" w:cs="Arial"/>
              </w:rPr>
              <w:t xml:space="preserve">provozovatele. </w:t>
            </w:r>
          </w:p>
        </w:tc>
      </w:tr>
    </w:tbl>
    <w:p w:rsidR="005F4635" w:rsidRPr="003F7B0D" w:rsidP="00FD10A1" w14:paraId="6A5AF683" w14:textId="77777777">
      <w:pPr>
        <w:rPr>
          <w:rFonts w:ascii="Arial" w:eastAsia="Calibri" w:hAnsi="Arial" w:cs="Arial"/>
          <w:b/>
        </w:rPr>
      </w:pPr>
    </w:p>
    <w:tbl>
      <w:tblPr>
        <w:tblStyle w:val="TableGrid"/>
        <w:tblW w:w="10080" w:type="dxa"/>
        <w:tblInd w:w="108" w:type="dxa"/>
        <w:tblLook w:val="06A0"/>
      </w:tblPr>
      <w:tblGrid>
        <w:gridCol w:w="10080"/>
      </w:tblGrid>
      <w:tr w14:paraId="7F84F0F8" w14:textId="77777777" w:rsidTr="008647C9">
        <w:tblPrEx>
          <w:tblW w:w="10080" w:type="dxa"/>
          <w:tblInd w:w="108" w:type="dxa"/>
          <w:tblLook w:val="06A0"/>
        </w:tblPrEx>
        <w:trPr>
          <w:tblHeader/>
        </w:trPr>
        <w:tc>
          <w:tcPr>
            <w:tcW w:w="10080" w:type="dxa"/>
            <w:shd w:val="clear" w:color="auto" w:fill="CEEBF3"/>
          </w:tcPr>
          <w:p w:rsidR="003A7BA9" w:rsidRPr="002C3CAF" w:rsidP="00B07841" w14:paraId="3EAFF634" w14:textId="77777777">
            <w:pPr>
              <w:keepNext/>
              <w:spacing w:before="40" w:after="40"/>
              <w:jc w:val="left"/>
              <w:rPr>
                <w:rFonts w:ascii="Arial" w:eastAsia="Calibri" w:hAnsi="Arial" w:cs="Arial"/>
                <w:szCs w:val="20"/>
              </w:rPr>
            </w:pPr>
            <w:bookmarkStart w:id="108" w:name="_Toc457998965"/>
            <w:bookmarkStart w:id="109" w:name="_Toc457999629"/>
            <w:bookmarkStart w:id="110" w:name="_Toc509581678"/>
            <w:bookmarkStart w:id="111" w:name="_Toc513797148"/>
            <w:bookmarkEnd w:id="108"/>
            <w:bookmarkEnd w:id="109"/>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34</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Vysvětlení v kontextu datové architektury úřadu</w:t>
            </w:r>
            <w:bookmarkEnd w:id="110"/>
            <w:bookmarkEnd w:id="111"/>
            <w:r w:rsidR="00B07841">
              <w:rPr>
                <w:rFonts w:ascii="Arial" w:eastAsia="Calibri" w:hAnsi="Arial" w:cs="Arial"/>
                <w:b/>
                <w:szCs w:val="20"/>
              </w:rPr>
              <w:t>, tedy:</w:t>
            </w:r>
          </w:p>
        </w:tc>
      </w:tr>
      <w:tr w14:paraId="419CB8B0" w14:textId="77777777" w:rsidTr="001C3CB1">
        <w:tblPrEx>
          <w:tblW w:w="10080" w:type="dxa"/>
          <w:tblInd w:w="108" w:type="dxa"/>
          <w:tblLook w:val="06A0"/>
        </w:tblPrEx>
        <w:tc>
          <w:tcPr>
            <w:tcW w:w="10080" w:type="dxa"/>
            <w:shd w:val="clear" w:color="auto" w:fill="D9D9D9" w:themeFill="background1" w:themeFillShade="D9"/>
          </w:tcPr>
          <w:p w:rsidR="00B07841" w:rsidRPr="00B07841" w:rsidP="00F74EAA" w14:paraId="2A1D5042" w14:textId="77777777">
            <w:pPr>
              <w:pStyle w:val="ListParagraph"/>
              <w:numPr>
                <w:ilvl w:val="0"/>
                <w:numId w:val="10"/>
              </w:numPr>
              <w:spacing w:before="40" w:after="40"/>
              <w:jc w:val="left"/>
              <w:rPr>
                <w:rFonts w:ascii="Arial" w:eastAsia="Calibri" w:hAnsi="Arial" w:cs="Arial"/>
              </w:rPr>
            </w:pPr>
            <w:r w:rsidRPr="00B07841">
              <w:rPr>
                <w:rFonts w:ascii="Arial" w:hAnsi="Arial" w:cs="Arial"/>
                <w:b/>
              </w:rPr>
              <w:t>jaké k projektu existují či vznikají duplicity?</w:t>
            </w:r>
          </w:p>
        </w:tc>
      </w:tr>
      <w:tr w14:paraId="4843CDCE" w14:textId="77777777" w:rsidTr="001C3CB1">
        <w:tblPrEx>
          <w:tblW w:w="10080" w:type="dxa"/>
          <w:tblInd w:w="108" w:type="dxa"/>
          <w:tblLook w:val="06A0"/>
        </w:tblPrEx>
        <w:tc>
          <w:tcPr>
            <w:tcW w:w="10080" w:type="dxa"/>
            <w:shd w:val="clear" w:color="auto" w:fill="auto"/>
          </w:tcPr>
          <w:p w:rsidR="00B07841" w:rsidRPr="003F7B0D" w:rsidP="00B07841" w14:paraId="34660112" w14:textId="77777777">
            <w:pPr>
              <w:keepNext/>
              <w:spacing w:before="40" w:after="40"/>
              <w:ind w:left="360"/>
              <w:jc w:val="left"/>
              <w:rPr>
                <w:rFonts w:ascii="Arial" w:hAnsi="Arial" w:cs="Arial"/>
                <w:b/>
                <w:bCs/>
              </w:rPr>
            </w:pPr>
            <w:r>
              <w:rPr>
                <w:rFonts w:ascii="Arial" w:hAnsi="Arial" w:cs="Arial"/>
                <w:b/>
                <w:bCs/>
              </w:rPr>
              <w:t>Duplicity nevznikají</w:t>
            </w:r>
          </w:p>
        </w:tc>
      </w:tr>
      <w:tr w14:paraId="359A2F45" w14:textId="77777777" w:rsidTr="001C3CB1">
        <w:tblPrEx>
          <w:tblW w:w="10080" w:type="dxa"/>
          <w:tblInd w:w="108" w:type="dxa"/>
          <w:tblLook w:val="06A0"/>
        </w:tblPrEx>
        <w:tc>
          <w:tcPr>
            <w:tcW w:w="10080" w:type="dxa"/>
            <w:shd w:val="clear" w:color="auto" w:fill="D9D9D9" w:themeFill="background1" w:themeFillShade="D9"/>
          </w:tcPr>
          <w:p w:rsidR="00B07841" w:rsidRPr="00B07841" w:rsidP="00F74EAA" w14:paraId="6C3B2F80" w14:textId="77777777">
            <w:pPr>
              <w:pStyle w:val="ListParagraph"/>
              <w:keepNext/>
              <w:numPr>
                <w:ilvl w:val="0"/>
                <w:numId w:val="10"/>
              </w:numPr>
              <w:spacing w:before="40" w:after="40"/>
              <w:jc w:val="left"/>
              <w:rPr>
                <w:rFonts w:ascii="Arial" w:hAnsi="Arial" w:cs="Arial"/>
                <w:b/>
              </w:rPr>
            </w:pPr>
            <w:r w:rsidRPr="00B07841">
              <w:rPr>
                <w:rFonts w:ascii="Arial" w:hAnsi="Arial" w:cs="Arial"/>
                <w:b/>
              </w:rPr>
              <w:t>proč a jaké jsou další souvislosti?</w:t>
            </w:r>
          </w:p>
        </w:tc>
      </w:tr>
      <w:tr w14:paraId="601925F8" w14:textId="77777777" w:rsidTr="001C3CB1">
        <w:tblPrEx>
          <w:tblW w:w="10080" w:type="dxa"/>
          <w:tblInd w:w="108" w:type="dxa"/>
          <w:tblLook w:val="06A0"/>
        </w:tblPrEx>
        <w:tc>
          <w:tcPr>
            <w:tcW w:w="10080" w:type="dxa"/>
            <w:shd w:val="clear" w:color="auto" w:fill="auto"/>
          </w:tcPr>
          <w:p w:rsidR="00B07841" w:rsidRPr="003F7B0D" w:rsidP="00B07841" w14:paraId="771447F3" w14:textId="77777777">
            <w:pPr>
              <w:keepNext/>
              <w:spacing w:before="40" w:after="40"/>
              <w:ind w:left="360"/>
              <w:jc w:val="left"/>
              <w:rPr>
                <w:rFonts w:ascii="Arial" w:hAnsi="Arial" w:cs="Arial"/>
                <w:b/>
                <w:bCs/>
              </w:rPr>
            </w:pPr>
          </w:p>
        </w:tc>
      </w:tr>
      <w:tr w14:paraId="08F0BA16" w14:textId="77777777" w:rsidTr="001C3CB1">
        <w:tblPrEx>
          <w:tblW w:w="10080" w:type="dxa"/>
          <w:tblInd w:w="108" w:type="dxa"/>
          <w:tblLook w:val="06A0"/>
        </w:tblPrEx>
        <w:tc>
          <w:tcPr>
            <w:tcW w:w="10080" w:type="dxa"/>
            <w:shd w:val="clear" w:color="auto" w:fill="D9D9D9" w:themeFill="background1" w:themeFillShade="D9"/>
          </w:tcPr>
          <w:p w:rsidR="00B07841" w:rsidRPr="00850DDA" w:rsidP="00B07841" w14:paraId="3FD27C20" w14:textId="77777777">
            <w:pPr>
              <w:keepNext/>
              <w:spacing w:before="40" w:after="40"/>
              <w:jc w:val="left"/>
              <w:rPr>
                <w:rFonts w:ascii="Arial" w:eastAsia="Calibri" w:hAnsi="Arial" w:cs="Arial"/>
                <w:b/>
                <w:szCs w:val="20"/>
              </w:rPr>
            </w:pPr>
            <w:r w:rsidRPr="00850DDA">
              <w:rPr>
                <w:rFonts w:ascii="Arial" w:eastAsia="Calibri" w:hAnsi="Arial" w:cs="Arial"/>
                <w:b/>
                <w:szCs w:val="20"/>
              </w:rPr>
              <w:t xml:space="preserve">Vysvětlení aplikační architektury </w:t>
            </w:r>
            <w:r w:rsidRPr="00850DDA">
              <w:rPr>
                <w:rFonts w:ascii="Arial" w:hAnsi="Arial" w:cs="Arial"/>
                <w:b/>
              </w:rPr>
              <w:t>projektu</w:t>
            </w:r>
            <w:r w:rsidRPr="00850DDA">
              <w:rPr>
                <w:rFonts w:ascii="Arial" w:eastAsia="Calibri" w:hAnsi="Arial" w:cs="Arial"/>
                <w:b/>
                <w:szCs w:val="20"/>
              </w:rPr>
              <w:t>:</w:t>
            </w:r>
          </w:p>
        </w:tc>
      </w:tr>
      <w:tr w14:paraId="523F4FBC" w14:textId="77777777" w:rsidTr="001C3CB1">
        <w:tblPrEx>
          <w:tblW w:w="10080" w:type="dxa"/>
          <w:tblInd w:w="108" w:type="dxa"/>
          <w:tblLook w:val="06A0"/>
        </w:tblPrEx>
        <w:tc>
          <w:tcPr>
            <w:tcW w:w="10080" w:type="dxa"/>
          </w:tcPr>
          <w:p w:rsidR="00B07841" w:rsidRPr="003F7B0D" w:rsidP="00B07841" w14:paraId="161F8508" w14:textId="77777777">
            <w:pPr>
              <w:spacing w:before="40" w:after="40"/>
              <w:jc w:val="left"/>
              <w:rPr>
                <w:rFonts w:ascii="Arial" w:eastAsia="Calibri" w:hAnsi="Arial" w:cs="Arial"/>
                <w:szCs w:val="20"/>
              </w:rPr>
            </w:pPr>
            <w:r>
              <w:rPr>
                <w:rFonts w:ascii="Arial" w:eastAsia="Calibri" w:hAnsi="Arial" w:cs="Arial"/>
                <w:szCs w:val="20"/>
              </w:rPr>
              <w:t xml:space="preserve">Objekty aplikační architektury odpovídají provozovanému IS, předmětem projektu je prodloužení jeho životnosti. </w:t>
            </w:r>
          </w:p>
        </w:tc>
      </w:tr>
    </w:tbl>
    <w:p w:rsidR="00BA54A6" w:rsidRPr="00B15DD8" w:rsidP="00073E15" w14:paraId="61E2B23E" w14:textId="77777777">
      <w:pPr>
        <w:pStyle w:val="MVHeading3"/>
      </w:pPr>
      <w:bookmarkStart w:id="112" w:name="_Toc465074591"/>
      <w:r w:rsidRPr="00B15DD8">
        <w:rPr>
          <w:rFonts w:eastAsia="Calibri"/>
        </w:rPr>
        <w:t>Technologická architektura – vrstva IT technologie (HW a SW)</w:t>
      </w:r>
      <w:bookmarkEnd w:id="102"/>
      <w:bookmarkEnd w:id="103"/>
      <w:bookmarkEnd w:id="112"/>
    </w:p>
    <w:tbl>
      <w:tblPr>
        <w:tblStyle w:val="Style1"/>
        <w:tblW w:w="10080" w:type="dxa"/>
        <w:tblInd w:w="57" w:type="dxa"/>
        <w:tblLook w:val="0620"/>
      </w:tblPr>
      <w:tblGrid>
        <w:gridCol w:w="1639"/>
        <w:gridCol w:w="2552"/>
        <w:gridCol w:w="5889"/>
      </w:tblGrid>
      <w:tr w14:paraId="4255B26A" w14:textId="77777777" w:rsidTr="00A5639A">
        <w:tblPrEx>
          <w:tblW w:w="10080" w:type="dxa"/>
          <w:tblInd w:w="57" w:type="dxa"/>
          <w:tblLook w:val="0620"/>
        </w:tblPrEx>
        <w:trPr>
          <w:tblHeader/>
        </w:trPr>
        <w:tc>
          <w:tcPr>
            <w:tcW w:w="10080" w:type="dxa"/>
            <w:gridSpan w:val="3"/>
          </w:tcPr>
          <w:p w:rsidR="00104A0A" w:rsidRPr="002C3CAF" w:rsidP="003F7B0D" w14:paraId="50DCD149" w14:textId="77777777">
            <w:pPr>
              <w:keepNext/>
              <w:keepLines/>
              <w:spacing w:before="40" w:after="40"/>
              <w:contextualSpacing w:val="0"/>
              <w:rPr>
                <w:rFonts w:ascii="Arial" w:hAnsi="Arial" w:cs="Arial"/>
              </w:rPr>
            </w:pPr>
            <w:bookmarkStart w:id="113" w:name="_Toc509581679"/>
            <w:bookmarkStart w:id="114" w:name="_Toc51379714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35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uzlů a klíčových funkcí nebo služeb:</w:t>
            </w:r>
            <w:bookmarkEnd w:id="113"/>
            <w:bookmarkEnd w:id="114"/>
          </w:p>
        </w:tc>
      </w:tr>
      <w:tr w14:paraId="49205E53" w14:textId="77777777" w:rsidTr="00A5639A">
        <w:tblPrEx>
          <w:tblW w:w="10080" w:type="dxa"/>
          <w:tblInd w:w="57" w:type="dxa"/>
          <w:tblLook w:val="0620"/>
        </w:tblPrEx>
        <w:trPr>
          <w:tblHeader/>
        </w:trPr>
        <w:tc>
          <w:tcPr>
            <w:tcW w:w="1639" w:type="dxa"/>
          </w:tcPr>
          <w:p w:rsidR="00BA54A6" w:rsidRPr="003F7B0D" w:rsidP="003F7B0D" w14:paraId="6CAA5EA0" w14:textId="77777777">
            <w:pPr>
              <w:keepNext/>
              <w:keepLines/>
              <w:spacing w:before="40" w:after="40"/>
              <w:contextualSpacing w:val="0"/>
              <w:jc w:val="left"/>
              <w:rPr>
                <w:rFonts w:ascii="Arial" w:hAnsi="Arial" w:cs="Arial"/>
              </w:rPr>
            </w:pPr>
            <w:r w:rsidRPr="003F7B0D">
              <w:rPr>
                <w:rFonts w:ascii="Arial" w:hAnsi="Arial" w:cs="Arial"/>
              </w:rPr>
              <w:t>Typ prvku</w:t>
            </w:r>
          </w:p>
        </w:tc>
        <w:tc>
          <w:tcPr>
            <w:tcW w:w="2552" w:type="dxa"/>
          </w:tcPr>
          <w:p w:rsidR="00BA54A6" w:rsidRPr="003F7B0D" w:rsidP="003F7B0D" w14:paraId="5EFD2353" w14:textId="77777777">
            <w:pPr>
              <w:keepNext/>
              <w:keepLines/>
              <w:spacing w:before="40" w:after="40"/>
              <w:contextualSpacing w:val="0"/>
              <w:jc w:val="left"/>
              <w:rPr>
                <w:rFonts w:ascii="Arial" w:hAnsi="Arial" w:cs="Arial"/>
              </w:rPr>
            </w:pPr>
            <w:r w:rsidRPr="003F7B0D">
              <w:rPr>
                <w:rFonts w:ascii="Arial" w:hAnsi="Arial" w:cs="Arial"/>
              </w:rPr>
              <w:t xml:space="preserve">Název prvku </w:t>
            </w:r>
          </w:p>
        </w:tc>
        <w:tc>
          <w:tcPr>
            <w:tcW w:w="5889" w:type="dxa"/>
          </w:tcPr>
          <w:p w:rsidR="00BA54A6" w:rsidRPr="003F7B0D" w:rsidP="003F7B0D" w14:paraId="30410317" w14:textId="77777777">
            <w:pPr>
              <w:keepNext/>
              <w:keepLines/>
              <w:spacing w:before="40" w:after="40"/>
              <w:contextualSpacing w:val="0"/>
              <w:jc w:val="left"/>
              <w:rPr>
                <w:rFonts w:ascii="Arial" w:hAnsi="Arial" w:cs="Arial"/>
              </w:rPr>
            </w:pPr>
            <w:r w:rsidRPr="003F7B0D">
              <w:rPr>
                <w:rFonts w:ascii="Arial" w:hAnsi="Arial" w:cs="Arial"/>
              </w:rPr>
              <w:t xml:space="preserve">Vysvětlení významu </w:t>
            </w:r>
            <w:r w:rsidRPr="003F7B0D" w:rsidR="00254710">
              <w:rPr>
                <w:rFonts w:ascii="Arial" w:hAnsi="Arial" w:cs="Arial"/>
              </w:rPr>
              <w:t>uzl</w:t>
            </w:r>
            <w:r w:rsidRPr="003F7B0D" w:rsidR="00D919D4">
              <w:rPr>
                <w:rFonts w:ascii="Arial" w:hAnsi="Arial" w:cs="Arial"/>
              </w:rPr>
              <w:t>u</w:t>
            </w:r>
            <w:r w:rsidRPr="003F7B0D">
              <w:rPr>
                <w:rFonts w:ascii="Arial" w:hAnsi="Arial" w:cs="Arial"/>
              </w:rPr>
              <w:t>, funkc</w:t>
            </w:r>
            <w:r w:rsidRPr="003F7B0D" w:rsidR="00D919D4">
              <w:rPr>
                <w:rFonts w:ascii="Arial" w:hAnsi="Arial" w:cs="Arial"/>
              </w:rPr>
              <w:t>e</w:t>
            </w:r>
            <w:r w:rsidRPr="003F7B0D">
              <w:rPr>
                <w:rFonts w:ascii="Arial" w:hAnsi="Arial" w:cs="Arial"/>
              </w:rPr>
              <w:t xml:space="preserve"> </w:t>
            </w:r>
            <w:r w:rsidRPr="003F7B0D" w:rsidR="00D919D4">
              <w:rPr>
                <w:rFonts w:ascii="Arial" w:hAnsi="Arial" w:cs="Arial"/>
              </w:rPr>
              <w:t>nebo</w:t>
            </w:r>
            <w:r w:rsidRPr="003F7B0D">
              <w:rPr>
                <w:rFonts w:ascii="Arial" w:hAnsi="Arial" w:cs="Arial"/>
              </w:rPr>
              <w:t xml:space="preserve"> služb</w:t>
            </w:r>
            <w:r w:rsidRPr="003F7B0D" w:rsidR="00D919D4">
              <w:rPr>
                <w:rFonts w:ascii="Arial" w:hAnsi="Arial" w:cs="Arial"/>
              </w:rPr>
              <w:t>y</w:t>
            </w:r>
          </w:p>
        </w:tc>
      </w:tr>
      <w:tr w14:paraId="5C17B988" w14:textId="77777777" w:rsidTr="00A5639A">
        <w:tblPrEx>
          <w:tblW w:w="10080" w:type="dxa"/>
          <w:tblInd w:w="57" w:type="dxa"/>
          <w:tblLook w:val="0620"/>
        </w:tblPrEx>
        <w:sdt>
          <w:sdtPr>
            <w:rPr>
              <w:rFonts w:ascii="Arial" w:hAnsi="Arial" w:cs="Arial"/>
              <w:b/>
            </w:rPr>
            <w:id w:val="-439839877"/>
            <w:placeholder>
              <w:docPart w:val="3AAD56600DEA452C8544FF59EAE06221"/>
            </w:placeholder>
            <w:comboBox w:lastValue="Technologický uzel">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tc>
              <w:tcPr>
                <w:tcW w:w="1639" w:type="dxa"/>
                <w:shd w:val="clear" w:color="auto" w:fill="auto"/>
              </w:tcPr>
              <w:p w:rsidR="00BA54A6" w:rsidRPr="003F7B0D" w:rsidP="003F7B0D" w14:paraId="79CF6F3D" w14:textId="77777777">
                <w:pPr>
                  <w:spacing w:before="40" w:after="40"/>
                  <w:contextualSpacing w:val="0"/>
                  <w:jc w:val="left"/>
                  <w:rPr>
                    <w:rFonts w:ascii="Arial" w:hAnsi="Arial" w:cs="Arial"/>
                    <w:b/>
                  </w:rPr>
                </w:pPr>
                <w:r>
                  <w:rPr>
                    <w:rFonts w:ascii="Arial" w:hAnsi="Arial" w:cs="Arial"/>
                    <w:b/>
                  </w:rPr>
                  <w:t>Technologický uzel</w:t>
                </w:r>
              </w:p>
            </w:tc>
          </w:sdtContent>
        </w:sdt>
        <w:tc>
          <w:tcPr>
            <w:tcW w:w="2552" w:type="dxa"/>
            <w:shd w:val="clear" w:color="auto" w:fill="auto"/>
          </w:tcPr>
          <w:p w:rsidR="00BA54A6" w:rsidRPr="003F7B0D" w:rsidP="003F7B0D" w14:paraId="25EB763E" w14:textId="77777777">
            <w:pPr>
              <w:spacing w:before="40" w:after="40"/>
              <w:contextualSpacing w:val="0"/>
              <w:jc w:val="left"/>
              <w:rPr>
                <w:rFonts w:ascii="Arial" w:hAnsi="Arial" w:cs="Arial"/>
              </w:rPr>
            </w:pPr>
            <w:r>
              <w:rPr>
                <w:rFonts w:ascii="Arial" w:hAnsi="Arial" w:cs="Arial"/>
              </w:rPr>
              <w:t>Hlavní běhové prostředí</w:t>
            </w:r>
          </w:p>
        </w:tc>
        <w:tc>
          <w:tcPr>
            <w:tcW w:w="5889" w:type="dxa"/>
            <w:shd w:val="clear" w:color="auto" w:fill="auto"/>
          </w:tcPr>
          <w:p w:rsidR="00BA54A6" w:rsidRPr="003F7B0D" w:rsidP="003F7B0D" w14:paraId="5523DE65" w14:textId="77777777">
            <w:pPr>
              <w:spacing w:before="40" w:after="40"/>
              <w:contextualSpacing w:val="0"/>
              <w:jc w:val="left"/>
              <w:rPr>
                <w:rFonts w:ascii="Arial" w:hAnsi="Arial" w:cs="Arial"/>
              </w:rPr>
            </w:pPr>
            <w:r>
              <w:rPr>
                <w:rFonts w:ascii="Arial" w:hAnsi="Arial" w:cs="Arial"/>
              </w:rPr>
              <w:t xml:space="preserve">Agregace pro </w:t>
            </w:r>
            <w:r w:rsidR="00131777">
              <w:rPr>
                <w:rFonts w:ascii="Arial" w:hAnsi="Arial" w:cs="Arial"/>
              </w:rPr>
              <w:t>běh prostředí</w:t>
            </w:r>
          </w:p>
        </w:tc>
      </w:tr>
      <w:tr w14:paraId="19E6FE03" w14:textId="77777777" w:rsidTr="00A5639A">
        <w:tblPrEx>
          <w:tblW w:w="10080" w:type="dxa"/>
          <w:tblInd w:w="57" w:type="dxa"/>
          <w:tblLook w:val="0620"/>
        </w:tblPrEx>
        <w:tc>
          <w:tcPr>
            <w:tcW w:w="1639" w:type="dxa"/>
            <w:shd w:val="clear" w:color="auto" w:fill="auto"/>
          </w:tcPr>
          <w:p w:rsidR="00BA54A6" w:rsidRPr="003F7B0D" w:rsidP="003F7B0D" w14:paraId="15358561" w14:textId="77777777">
            <w:pPr>
              <w:spacing w:before="40" w:after="40"/>
              <w:contextualSpacing w:val="0"/>
              <w:jc w:val="left"/>
              <w:rPr>
                <w:rFonts w:ascii="Arial" w:hAnsi="Arial" w:cs="Arial"/>
                <w:b/>
              </w:rPr>
            </w:pPr>
            <w:sdt>
              <w:sdtPr>
                <w:rPr>
                  <w:rFonts w:ascii="Arial" w:hAnsi="Arial" w:cs="Arial"/>
                  <w:b/>
                </w:rPr>
                <w:id w:val="523446713"/>
                <w:placeholder>
                  <w:docPart w:val="6B841FB8095F44E2848EB0F550398B75"/>
                </w:placeholder>
                <w:comboBox w:lastValue="Technologická funkce">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Technologická funkce</w:t>
                </w:r>
              </w:sdtContent>
            </w:sdt>
            <w:r w:rsidRPr="003F7B0D" w:rsidR="00C55C28">
              <w:rPr>
                <w:rFonts w:ascii="Arial" w:hAnsi="Arial" w:cs="Arial"/>
                <w:b/>
              </w:rPr>
              <w:t xml:space="preserve"> </w:t>
            </w:r>
          </w:p>
        </w:tc>
        <w:tc>
          <w:tcPr>
            <w:tcW w:w="2552" w:type="dxa"/>
            <w:shd w:val="clear" w:color="auto" w:fill="auto"/>
          </w:tcPr>
          <w:p w:rsidR="00BA54A6" w:rsidRPr="003F7B0D" w:rsidP="003F7B0D" w14:paraId="414A8E17" w14:textId="77777777">
            <w:pPr>
              <w:spacing w:before="40" w:after="40"/>
              <w:contextualSpacing w:val="0"/>
              <w:jc w:val="left"/>
              <w:rPr>
                <w:rFonts w:ascii="Arial" w:hAnsi="Arial" w:cs="Arial"/>
              </w:rPr>
            </w:pPr>
            <w:r>
              <w:rPr>
                <w:rFonts w:ascii="Arial" w:hAnsi="Arial" w:cs="Arial"/>
              </w:rPr>
              <w:t>Aplikační server</w:t>
            </w:r>
          </w:p>
        </w:tc>
        <w:tc>
          <w:tcPr>
            <w:tcW w:w="5889" w:type="dxa"/>
            <w:shd w:val="clear" w:color="auto" w:fill="auto"/>
          </w:tcPr>
          <w:p w:rsidR="00BA54A6" w:rsidRPr="003F7B0D" w:rsidP="003F7B0D" w14:paraId="6439D681" w14:textId="77777777">
            <w:pPr>
              <w:spacing w:before="40" w:after="40"/>
              <w:contextualSpacing w:val="0"/>
              <w:jc w:val="left"/>
              <w:rPr>
                <w:rFonts w:ascii="Arial" w:hAnsi="Arial" w:cs="Arial"/>
              </w:rPr>
            </w:pPr>
            <w:r>
              <w:rPr>
                <w:rFonts w:ascii="Arial" w:hAnsi="Arial" w:cs="Arial"/>
              </w:rPr>
              <w:t xml:space="preserve">Virtuální </w:t>
            </w:r>
            <w:r w:rsidR="00D23CB5">
              <w:rPr>
                <w:rFonts w:ascii="Arial" w:hAnsi="Arial" w:cs="Arial"/>
              </w:rPr>
              <w:t>SW platforma pro běh aplikace</w:t>
            </w:r>
          </w:p>
        </w:tc>
      </w:tr>
      <w:tr w14:paraId="7ABA4FE3" w14:textId="77777777" w:rsidTr="00A5639A">
        <w:tblPrEx>
          <w:tblW w:w="10080" w:type="dxa"/>
          <w:tblInd w:w="57" w:type="dxa"/>
          <w:tblLook w:val="0620"/>
        </w:tblPrEx>
        <w:tc>
          <w:tcPr>
            <w:tcW w:w="1639" w:type="dxa"/>
            <w:shd w:val="clear" w:color="auto" w:fill="auto"/>
          </w:tcPr>
          <w:p w:rsidR="007F34EA" w:rsidP="003F7B0D" w14:paraId="4DAB8930" w14:textId="77777777">
            <w:pPr>
              <w:spacing w:before="40" w:after="40"/>
              <w:jc w:val="left"/>
              <w:rPr>
                <w:rFonts w:ascii="Arial" w:hAnsi="Arial" w:cs="Arial"/>
                <w:b/>
              </w:rPr>
            </w:pPr>
            <w:sdt>
              <w:sdtPr>
                <w:rPr>
                  <w:rFonts w:ascii="Arial" w:hAnsi="Arial" w:cs="Arial"/>
                  <w:b/>
                </w:rPr>
                <w:id w:val="-544057485"/>
                <w:placeholder>
                  <w:docPart w:val="C2BB9DCA18F240BFA9122213995DB168"/>
                </w:placeholder>
                <w:comboBox w:lastValue="Technologická funkce">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Technologická funkce</w:t>
                </w:r>
              </w:sdtContent>
            </w:sdt>
          </w:p>
        </w:tc>
        <w:tc>
          <w:tcPr>
            <w:tcW w:w="2552" w:type="dxa"/>
            <w:shd w:val="clear" w:color="auto" w:fill="auto"/>
          </w:tcPr>
          <w:p w:rsidR="007F34EA" w:rsidP="003F7B0D" w14:paraId="48BAD6F2" w14:textId="77777777">
            <w:pPr>
              <w:spacing w:before="40" w:after="40"/>
              <w:jc w:val="left"/>
              <w:rPr>
                <w:rFonts w:ascii="Arial" w:hAnsi="Arial" w:cs="Arial"/>
              </w:rPr>
            </w:pPr>
            <w:r>
              <w:rPr>
                <w:rFonts w:ascii="Arial" w:hAnsi="Arial" w:cs="Arial"/>
              </w:rPr>
              <w:t>Adresářový server</w:t>
            </w:r>
          </w:p>
        </w:tc>
        <w:tc>
          <w:tcPr>
            <w:tcW w:w="5889" w:type="dxa"/>
            <w:shd w:val="clear" w:color="auto" w:fill="auto"/>
          </w:tcPr>
          <w:p w:rsidR="007F34EA" w:rsidP="003F7B0D" w14:paraId="42D4D9F4" w14:textId="77777777">
            <w:pPr>
              <w:spacing w:before="40" w:after="40"/>
              <w:jc w:val="left"/>
              <w:rPr>
                <w:rFonts w:ascii="Arial" w:hAnsi="Arial" w:cs="Arial"/>
              </w:rPr>
            </w:pPr>
            <w:r>
              <w:rPr>
                <w:rFonts w:ascii="Arial" w:hAnsi="Arial" w:cs="Arial"/>
              </w:rPr>
              <w:t xml:space="preserve">Virtuální </w:t>
            </w:r>
            <w:r w:rsidR="00C71DCB">
              <w:rPr>
                <w:rFonts w:ascii="Arial" w:hAnsi="Arial" w:cs="Arial"/>
              </w:rPr>
              <w:t>SW platforma poskytující adresářové služby</w:t>
            </w:r>
          </w:p>
        </w:tc>
      </w:tr>
      <w:tr w14:paraId="10AB46D2" w14:textId="77777777" w:rsidTr="00A5639A">
        <w:tblPrEx>
          <w:tblW w:w="10080" w:type="dxa"/>
          <w:tblInd w:w="57" w:type="dxa"/>
          <w:tblLook w:val="0620"/>
        </w:tblPrEx>
        <w:tc>
          <w:tcPr>
            <w:tcW w:w="1639" w:type="dxa"/>
            <w:shd w:val="clear" w:color="auto" w:fill="auto"/>
          </w:tcPr>
          <w:p w:rsidR="007F34EA" w:rsidP="007F34EA" w14:paraId="5897A708" w14:textId="77777777">
            <w:pPr>
              <w:spacing w:before="40" w:after="40"/>
              <w:jc w:val="left"/>
              <w:rPr>
                <w:rFonts w:ascii="Arial" w:hAnsi="Arial" w:cs="Arial"/>
                <w:b/>
              </w:rPr>
            </w:pPr>
            <w:sdt>
              <w:sdtPr>
                <w:rPr>
                  <w:rFonts w:ascii="Arial" w:hAnsi="Arial" w:cs="Arial"/>
                  <w:b/>
                </w:rPr>
                <w:id w:val="2090111402"/>
                <w:placeholder>
                  <w:docPart w:val="82CD8618C98A487A8F184F179086C405"/>
                </w:placeholder>
                <w:comboBox w:lastValue="Technologická funkce">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Technologická funkce</w:t>
                </w:r>
              </w:sdtContent>
            </w:sdt>
          </w:p>
        </w:tc>
        <w:tc>
          <w:tcPr>
            <w:tcW w:w="2552" w:type="dxa"/>
            <w:shd w:val="clear" w:color="auto" w:fill="auto"/>
          </w:tcPr>
          <w:p w:rsidR="007F34EA" w:rsidP="007F34EA" w14:paraId="4CEFC994" w14:textId="77777777">
            <w:pPr>
              <w:spacing w:before="40" w:after="40"/>
              <w:jc w:val="left"/>
              <w:rPr>
                <w:rFonts w:ascii="Arial" w:hAnsi="Arial" w:cs="Arial"/>
              </w:rPr>
            </w:pPr>
            <w:r>
              <w:rPr>
                <w:rFonts w:ascii="Arial" w:hAnsi="Arial" w:cs="Arial"/>
              </w:rPr>
              <w:t>Databázový server</w:t>
            </w:r>
          </w:p>
        </w:tc>
        <w:tc>
          <w:tcPr>
            <w:tcW w:w="5889" w:type="dxa"/>
            <w:shd w:val="clear" w:color="auto" w:fill="auto"/>
          </w:tcPr>
          <w:p w:rsidR="007F34EA" w:rsidP="007F34EA" w14:paraId="26150D48" w14:textId="77777777">
            <w:pPr>
              <w:spacing w:before="40" w:after="40"/>
              <w:jc w:val="left"/>
              <w:rPr>
                <w:rFonts w:ascii="Arial" w:hAnsi="Arial" w:cs="Arial"/>
              </w:rPr>
            </w:pPr>
            <w:r>
              <w:rPr>
                <w:rFonts w:ascii="Arial" w:hAnsi="Arial" w:cs="Arial"/>
              </w:rPr>
              <w:t>Virtuální SW platforma poskytující</w:t>
            </w:r>
            <w:r w:rsidR="00E509BA">
              <w:rPr>
                <w:rFonts w:ascii="Arial" w:hAnsi="Arial" w:cs="Arial"/>
              </w:rPr>
              <w:t xml:space="preserve"> </w:t>
            </w:r>
            <w:r w:rsidR="002B54A5">
              <w:rPr>
                <w:rFonts w:ascii="Arial" w:hAnsi="Arial" w:cs="Arial"/>
              </w:rPr>
              <w:t>databázové úložiště</w:t>
            </w:r>
          </w:p>
        </w:tc>
      </w:tr>
      <w:tr w14:paraId="0C0CCEAA" w14:textId="77777777" w:rsidTr="00A5639A">
        <w:tblPrEx>
          <w:tblW w:w="10080" w:type="dxa"/>
          <w:tblInd w:w="57" w:type="dxa"/>
          <w:tblLook w:val="0620"/>
        </w:tblPrEx>
        <w:tc>
          <w:tcPr>
            <w:tcW w:w="1639" w:type="dxa"/>
            <w:shd w:val="clear" w:color="auto" w:fill="auto"/>
          </w:tcPr>
          <w:p w:rsidR="007F34EA" w:rsidP="007F34EA" w14:paraId="15C89A98" w14:textId="77777777">
            <w:pPr>
              <w:spacing w:before="40" w:after="40"/>
              <w:jc w:val="left"/>
              <w:rPr>
                <w:rFonts w:ascii="Arial" w:hAnsi="Arial" w:cs="Arial"/>
                <w:b/>
              </w:rPr>
            </w:pPr>
            <w:sdt>
              <w:sdtPr>
                <w:rPr>
                  <w:rFonts w:ascii="Arial" w:hAnsi="Arial" w:cs="Arial"/>
                  <w:b/>
                </w:rPr>
                <w:id w:val="-1838454746"/>
                <w:placeholder>
                  <w:docPart w:val="84F193F805D745BE81EB6C18A5A47183"/>
                </w:placeholder>
                <w:comboBox w:lastValue="Technologická funkce">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Technologická funkce</w:t>
                </w:r>
              </w:sdtContent>
            </w:sdt>
          </w:p>
        </w:tc>
        <w:tc>
          <w:tcPr>
            <w:tcW w:w="2552" w:type="dxa"/>
            <w:shd w:val="clear" w:color="auto" w:fill="auto"/>
          </w:tcPr>
          <w:p w:rsidR="007F34EA" w:rsidP="007F34EA" w14:paraId="4BDF6474" w14:textId="77777777">
            <w:pPr>
              <w:spacing w:before="40" w:after="40"/>
              <w:jc w:val="left"/>
              <w:rPr>
                <w:rFonts w:ascii="Arial" w:hAnsi="Arial" w:cs="Arial"/>
              </w:rPr>
            </w:pPr>
            <w:r>
              <w:rPr>
                <w:rFonts w:ascii="Arial" w:hAnsi="Arial" w:cs="Arial"/>
              </w:rPr>
              <w:t>Poštovní server</w:t>
            </w:r>
          </w:p>
        </w:tc>
        <w:tc>
          <w:tcPr>
            <w:tcW w:w="5889" w:type="dxa"/>
            <w:shd w:val="clear" w:color="auto" w:fill="auto"/>
          </w:tcPr>
          <w:p w:rsidR="007F34EA" w:rsidP="007F34EA" w14:paraId="541D8890" w14:textId="77777777">
            <w:pPr>
              <w:spacing w:before="40" w:after="40"/>
              <w:jc w:val="left"/>
              <w:rPr>
                <w:rFonts w:ascii="Arial" w:hAnsi="Arial" w:cs="Arial"/>
              </w:rPr>
            </w:pPr>
            <w:r>
              <w:rPr>
                <w:rFonts w:ascii="Arial" w:hAnsi="Arial" w:cs="Arial"/>
              </w:rPr>
              <w:t>Komplexní platforma pro zasílání notifikací</w:t>
            </w:r>
          </w:p>
        </w:tc>
      </w:tr>
      <w:tr w14:paraId="0A84B4A4" w14:textId="77777777" w:rsidTr="00A5639A">
        <w:tblPrEx>
          <w:tblW w:w="10080" w:type="dxa"/>
          <w:tblInd w:w="57" w:type="dxa"/>
          <w:tblLook w:val="0620"/>
        </w:tblPrEx>
        <w:tc>
          <w:tcPr>
            <w:tcW w:w="1639" w:type="dxa"/>
            <w:shd w:val="clear" w:color="auto" w:fill="auto"/>
          </w:tcPr>
          <w:p w:rsidR="005C7B58" w:rsidP="007F34EA" w14:paraId="6260F4C5" w14:textId="77777777">
            <w:pPr>
              <w:spacing w:before="40" w:after="40"/>
              <w:jc w:val="left"/>
              <w:rPr>
                <w:rFonts w:ascii="Arial" w:hAnsi="Arial" w:cs="Arial"/>
                <w:b/>
              </w:rPr>
            </w:pPr>
            <w:sdt>
              <w:sdtPr>
                <w:rPr>
                  <w:rFonts w:ascii="Arial" w:hAnsi="Arial" w:cs="Arial"/>
                  <w:b/>
                </w:rPr>
                <w:id w:val="-1986693191"/>
                <w:placeholder>
                  <w:docPart w:val="82BF625DFA1D4FBDBFAFEA3EC3309295"/>
                </w:placeholder>
                <w:comboBox w:lastValue="Technologický uzel">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Technologický uzel</w:t>
                </w:r>
              </w:sdtContent>
            </w:sdt>
          </w:p>
        </w:tc>
        <w:tc>
          <w:tcPr>
            <w:tcW w:w="2552" w:type="dxa"/>
            <w:shd w:val="clear" w:color="auto" w:fill="auto"/>
          </w:tcPr>
          <w:p w:rsidR="005C7B58" w:rsidP="007F34EA" w14:paraId="3C9B1F6E" w14:textId="77777777">
            <w:pPr>
              <w:spacing w:before="40" w:after="40"/>
              <w:jc w:val="left"/>
              <w:rPr>
                <w:rFonts w:ascii="Arial" w:hAnsi="Arial" w:cs="Arial"/>
              </w:rPr>
            </w:pPr>
            <w:r>
              <w:rPr>
                <w:rFonts w:ascii="Arial" w:hAnsi="Arial" w:cs="Arial"/>
              </w:rPr>
              <w:t>ElasticSearch</w:t>
            </w:r>
          </w:p>
        </w:tc>
        <w:tc>
          <w:tcPr>
            <w:tcW w:w="5889" w:type="dxa"/>
            <w:shd w:val="clear" w:color="auto" w:fill="auto"/>
          </w:tcPr>
          <w:p w:rsidR="005C7B58" w:rsidP="007F34EA" w14:paraId="26118E16" w14:textId="77777777">
            <w:pPr>
              <w:spacing w:before="40" w:after="40"/>
              <w:jc w:val="left"/>
              <w:rPr>
                <w:rFonts w:ascii="Arial" w:hAnsi="Arial" w:cs="Arial"/>
              </w:rPr>
            </w:pPr>
            <w:r>
              <w:rPr>
                <w:rFonts w:ascii="Arial" w:hAnsi="Arial" w:cs="Arial"/>
              </w:rPr>
              <w:t xml:space="preserve">Analytická a </w:t>
            </w:r>
            <w:r w:rsidR="00856C14">
              <w:rPr>
                <w:rFonts w:ascii="Arial" w:hAnsi="Arial" w:cs="Arial"/>
              </w:rPr>
              <w:t>vyhledávací platforma, neschémová databáze</w:t>
            </w:r>
          </w:p>
        </w:tc>
      </w:tr>
      <w:tr w14:paraId="7F13972A" w14:textId="77777777" w:rsidTr="00A5639A">
        <w:tblPrEx>
          <w:tblW w:w="10080" w:type="dxa"/>
          <w:tblInd w:w="57" w:type="dxa"/>
          <w:tblLook w:val="0620"/>
        </w:tblPrEx>
        <w:tc>
          <w:tcPr>
            <w:tcW w:w="1639" w:type="dxa"/>
            <w:shd w:val="clear" w:color="auto" w:fill="auto"/>
          </w:tcPr>
          <w:p w:rsidR="008A2A30" w:rsidP="007F34EA" w14:paraId="2012B878" w14:textId="77777777">
            <w:pPr>
              <w:spacing w:before="40" w:after="40"/>
              <w:jc w:val="left"/>
              <w:rPr>
                <w:rFonts w:ascii="Arial" w:hAnsi="Arial" w:cs="Arial"/>
                <w:b/>
              </w:rPr>
            </w:pPr>
            <w:sdt>
              <w:sdtPr>
                <w:rPr>
                  <w:rFonts w:ascii="Arial" w:hAnsi="Arial" w:cs="Arial"/>
                  <w:b/>
                </w:rPr>
                <w:id w:val="-1459328538"/>
                <w:placeholder>
                  <w:docPart w:val="AD5A4DD123AC4001914852A27BB70A65"/>
                </w:placeholder>
                <w:comboBox w:lastValue="Technologický uzel">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Technologický uzel</w:t>
                </w:r>
              </w:sdtContent>
            </w:sdt>
          </w:p>
        </w:tc>
        <w:tc>
          <w:tcPr>
            <w:tcW w:w="2552" w:type="dxa"/>
            <w:shd w:val="clear" w:color="auto" w:fill="auto"/>
          </w:tcPr>
          <w:p w:rsidR="008A2A30" w:rsidP="007F34EA" w14:paraId="093B929D" w14:textId="77777777">
            <w:pPr>
              <w:spacing w:before="40" w:after="40"/>
              <w:jc w:val="left"/>
              <w:rPr>
                <w:rFonts w:ascii="Arial" w:hAnsi="Arial" w:cs="Arial"/>
              </w:rPr>
            </w:pPr>
            <w:r>
              <w:rPr>
                <w:rFonts w:ascii="Arial" w:hAnsi="Arial" w:cs="Arial"/>
              </w:rPr>
              <w:t>H</w:t>
            </w:r>
            <w:r w:rsidR="00BF66DB">
              <w:rPr>
                <w:rFonts w:ascii="Arial" w:hAnsi="Arial" w:cs="Arial"/>
              </w:rPr>
              <w:t>i</w:t>
            </w:r>
            <w:r>
              <w:rPr>
                <w:rFonts w:ascii="Arial" w:hAnsi="Arial" w:cs="Arial"/>
              </w:rPr>
              <w:t>bernate</w:t>
            </w:r>
          </w:p>
        </w:tc>
        <w:tc>
          <w:tcPr>
            <w:tcW w:w="5889" w:type="dxa"/>
            <w:shd w:val="clear" w:color="auto" w:fill="auto"/>
          </w:tcPr>
          <w:p w:rsidR="008A2A30" w:rsidP="007F34EA" w14:paraId="4D743B4B" w14:textId="77777777">
            <w:pPr>
              <w:spacing w:before="40" w:after="40"/>
              <w:jc w:val="left"/>
              <w:rPr>
                <w:rFonts w:ascii="Arial" w:hAnsi="Arial" w:cs="Arial"/>
              </w:rPr>
            </w:pPr>
            <w:r w:rsidRPr="008722AF">
              <w:rPr>
                <w:rFonts w:ascii="Arial" w:hAnsi="Arial" w:cs="Arial"/>
              </w:rPr>
              <w:t>Udržování persisentce dat</w:t>
            </w:r>
          </w:p>
        </w:tc>
      </w:tr>
      <w:tr w14:paraId="5BC44492" w14:textId="77777777" w:rsidTr="00A5639A">
        <w:tblPrEx>
          <w:tblW w:w="10080" w:type="dxa"/>
          <w:tblInd w:w="57" w:type="dxa"/>
          <w:tblLook w:val="0620"/>
        </w:tblPrEx>
        <w:tc>
          <w:tcPr>
            <w:tcW w:w="1639" w:type="dxa"/>
            <w:shd w:val="clear" w:color="auto" w:fill="auto"/>
          </w:tcPr>
          <w:p w:rsidR="009F79CC" w:rsidP="007F34EA" w14:paraId="2D9B2E2E" w14:textId="77777777">
            <w:pPr>
              <w:spacing w:before="40" w:after="40"/>
              <w:jc w:val="left"/>
              <w:rPr>
                <w:rFonts w:ascii="Arial" w:hAnsi="Arial" w:cs="Arial"/>
                <w:b/>
              </w:rPr>
            </w:pPr>
            <w:sdt>
              <w:sdtPr>
                <w:rPr>
                  <w:rFonts w:ascii="Arial" w:hAnsi="Arial" w:cs="Arial"/>
                  <w:b/>
                </w:rPr>
                <w:id w:val="-1038970081"/>
                <w:placeholder>
                  <w:docPart w:val="C561EB8D190C491DB262F463CB4885F5"/>
                </w:placeholder>
                <w:comboBox w:lastValue="Technologický uzel">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Technologický uzel</w:t>
                </w:r>
              </w:sdtContent>
            </w:sdt>
          </w:p>
        </w:tc>
        <w:tc>
          <w:tcPr>
            <w:tcW w:w="2552" w:type="dxa"/>
            <w:shd w:val="clear" w:color="auto" w:fill="auto"/>
          </w:tcPr>
          <w:p w:rsidR="009F79CC" w:rsidP="007F34EA" w14:paraId="3547615F" w14:textId="77777777">
            <w:pPr>
              <w:spacing w:before="40" w:after="40"/>
              <w:jc w:val="left"/>
              <w:rPr>
                <w:rFonts w:ascii="Arial" w:hAnsi="Arial" w:cs="Arial"/>
              </w:rPr>
            </w:pPr>
            <w:r>
              <w:rPr>
                <w:rFonts w:ascii="Arial" w:hAnsi="Arial" w:cs="Arial"/>
              </w:rPr>
              <w:t>Linux</w:t>
            </w:r>
          </w:p>
        </w:tc>
        <w:tc>
          <w:tcPr>
            <w:tcW w:w="5889" w:type="dxa"/>
            <w:shd w:val="clear" w:color="auto" w:fill="auto"/>
          </w:tcPr>
          <w:p w:rsidR="009F79CC" w:rsidP="007F34EA" w14:paraId="0E6F3801" w14:textId="77777777">
            <w:pPr>
              <w:spacing w:before="40" w:after="40"/>
              <w:jc w:val="left"/>
              <w:rPr>
                <w:rFonts w:ascii="Arial" w:hAnsi="Arial" w:cs="Arial"/>
              </w:rPr>
            </w:pPr>
            <w:r>
              <w:rPr>
                <w:rFonts w:ascii="Arial" w:hAnsi="Arial" w:cs="Arial"/>
              </w:rPr>
              <w:t>Operační systém</w:t>
            </w:r>
          </w:p>
        </w:tc>
      </w:tr>
      <w:tr w14:paraId="4300D279" w14:textId="77777777" w:rsidTr="00A5639A">
        <w:tblPrEx>
          <w:tblW w:w="10080" w:type="dxa"/>
          <w:tblInd w:w="57" w:type="dxa"/>
          <w:tblLook w:val="0620"/>
        </w:tblPrEx>
        <w:tc>
          <w:tcPr>
            <w:tcW w:w="1639" w:type="dxa"/>
            <w:shd w:val="clear" w:color="auto" w:fill="auto"/>
          </w:tcPr>
          <w:p w:rsidR="009F79CC" w:rsidP="007F34EA" w14:paraId="13877673" w14:textId="77777777">
            <w:pPr>
              <w:spacing w:before="40" w:after="40"/>
              <w:jc w:val="left"/>
              <w:rPr>
                <w:rFonts w:ascii="Arial" w:hAnsi="Arial" w:cs="Arial"/>
                <w:b/>
              </w:rPr>
            </w:pPr>
            <w:sdt>
              <w:sdtPr>
                <w:rPr>
                  <w:rFonts w:ascii="Arial" w:hAnsi="Arial" w:cs="Arial"/>
                  <w:b/>
                </w:rPr>
                <w:id w:val="-441076195"/>
                <w:placeholder>
                  <w:docPart w:val="CC906A13702243D5A6E812089E299B4A"/>
                </w:placeholder>
                <w:comboBox w:lastValue="Technologický uzel">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Technologický uzel</w:t>
                </w:r>
              </w:sdtContent>
            </w:sdt>
          </w:p>
        </w:tc>
        <w:tc>
          <w:tcPr>
            <w:tcW w:w="2552" w:type="dxa"/>
            <w:shd w:val="clear" w:color="auto" w:fill="auto"/>
          </w:tcPr>
          <w:p w:rsidR="009F79CC" w:rsidP="007F34EA" w14:paraId="4ED7D259" w14:textId="77777777">
            <w:pPr>
              <w:spacing w:before="40" w:after="40"/>
              <w:jc w:val="left"/>
              <w:rPr>
                <w:rFonts w:ascii="Arial" w:hAnsi="Arial" w:cs="Arial"/>
              </w:rPr>
            </w:pPr>
            <w:r>
              <w:rPr>
                <w:rFonts w:ascii="Arial" w:hAnsi="Arial" w:cs="Arial"/>
              </w:rPr>
              <w:t>Nginx</w:t>
            </w:r>
          </w:p>
        </w:tc>
        <w:tc>
          <w:tcPr>
            <w:tcW w:w="5889" w:type="dxa"/>
            <w:shd w:val="clear" w:color="auto" w:fill="auto"/>
          </w:tcPr>
          <w:p w:rsidR="009F79CC" w:rsidP="007F34EA" w14:paraId="48AD7F7E" w14:textId="77777777">
            <w:pPr>
              <w:spacing w:before="40" w:after="40"/>
              <w:jc w:val="left"/>
              <w:rPr>
                <w:rFonts w:ascii="Arial" w:hAnsi="Arial" w:cs="Arial"/>
              </w:rPr>
            </w:pPr>
            <w:r>
              <w:rPr>
                <w:rFonts w:ascii="Arial" w:hAnsi="Arial" w:cs="Arial"/>
              </w:rPr>
              <w:t xml:space="preserve">Rozložení zátěže </w:t>
            </w:r>
            <w:r w:rsidR="00BF66DB">
              <w:rPr>
                <w:rFonts w:ascii="Arial" w:hAnsi="Arial" w:cs="Arial"/>
              </w:rPr>
              <w:t>aplikačních serverů a příchozích požadavků</w:t>
            </w:r>
          </w:p>
        </w:tc>
      </w:tr>
      <w:tr w14:paraId="55F2EE3F" w14:textId="77777777" w:rsidTr="00A5639A">
        <w:tblPrEx>
          <w:tblW w:w="10080" w:type="dxa"/>
          <w:tblInd w:w="57" w:type="dxa"/>
          <w:tblLook w:val="0620"/>
        </w:tblPrEx>
        <w:tc>
          <w:tcPr>
            <w:tcW w:w="1639" w:type="dxa"/>
            <w:shd w:val="clear" w:color="auto" w:fill="auto"/>
          </w:tcPr>
          <w:p w:rsidR="007F34EA" w:rsidRPr="0002506E" w:rsidP="007F34EA" w14:paraId="119753A9" w14:textId="77777777">
            <w:pPr>
              <w:spacing w:before="40" w:after="40"/>
              <w:jc w:val="left"/>
              <w:rPr>
                <w:rFonts w:ascii="Arial" w:hAnsi="Arial" w:cs="Arial"/>
                <w:b/>
              </w:rPr>
            </w:pPr>
            <w:sdt>
              <w:sdtPr>
                <w:rPr>
                  <w:rFonts w:ascii="Arial" w:hAnsi="Arial" w:cs="Arial"/>
                  <w:b/>
                </w:rPr>
                <w:id w:val="842048832"/>
                <w:placeholder>
                  <w:docPart w:val="6167AD7E7B054E4398DA6E314A7F3CF9"/>
                </w:placeholder>
                <w:comboBox w:lastValue="Technologická služba">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Technologická služba</w:t>
                </w:r>
              </w:sdtContent>
            </w:sdt>
          </w:p>
        </w:tc>
        <w:tc>
          <w:tcPr>
            <w:tcW w:w="2552" w:type="dxa"/>
            <w:shd w:val="clear" w:color="auto" w:fill="auto"/>
          </w:tcPr>
          <w:p w:rsidR="007F34EA" w:rsidP="007F34EA" w14:paraId="75713CDA" w14:textId="77777777">
            <w:pPr>
              <w:spacing w:before="40" w:after="40"/>
              <w:jc w:val="left"/>
              <w:rPr>
                <w:rFonts w:ascii="Arial" w:hAnsi="Arial" w:cs="Arial"/>
              </w:rPr>
            </w:pPr>
            <w:r>
              <w:rPr>
                <w:rFonts w:ascii="Arial" w:hAnsi="Arial" w:cs="Arial"/>
              </w:rPr>
              <w:t>Virtualizační služba</w:t>
            </w:r>
          </w:p>
        </w:tc>
        <w:tc>
          <w:tcPr>
            <w:tcW w:w="5889" w:type="dxa"/>
            <w:shd w:val="clear" w:color="auto" w:fill="auto"/>
          </w:tcPr>
          <w:p w:rsidR="007F34EA" w:rsidP="007F34EA" w14:paraId="14387BD2" w14:textId="77777777">
            <w:pPr>
              <w:spacing w:before="40" w:after="40"/>
              <w:jc w:val="left"/>
              <w:rPr>
                <w:rFonts w:ascii="Arial" w:hAnsi="Arial" w:cs="Arial"/>
              </w:rPr>
            </w:pPr>
            <w:r>
              <w:rPr>
                <w:rFonts w:ascii="Arial" w:hAnsi="Arial" w:cs="Arial"/>
              </w:rPr>
              <w:t>Virtualizační služba</w:t>
            </w:r>
            <w:r w:rsidR="001C7FAD">
              <w:rPr>
                <w:rFonts w:ascii="Arial" w:hAnsi="Arial" w:cs="Arial"/>
              </w:rPr>
              <w:t xml:space="preserve"> pro běh </w:t>
            </w:r>
            <w:r w:rsidR="00754497">
              <w:rPr>
                <w:rFonts w:ascii="Arial" w:hAnsi="Arial" w:cs="Arial"/>
              </w:rPr>
              <w:t>virtuálních ser</w:t>
            </w:r>
            <w:r w:rsidR="009F79CC">
              <w:rPr>
                <w:rFonts w:ascii="Arial" w:hAnsi="Arial" w:cs="Arial"/>
              </w:rPr>
              <w:t>v</w:t>
            </w:r>
            <w:r w:rsidR="00754497">
              <w:rPr>
                <w:rFonts w:ascii="Arial" w:hAnsi="Arial" w:cs="Arial"/>
              </w:rPr>
              <w:t>er</w:t>
            </w:r>
            <w:r w:rsidR="009F79CC">
              <w:rPr>
                <w:rFonts w:ascii="Arial" w:hAnsi="Arial" w:cs="Arial"/>
              </w:rPr>
              <w:t>ů</w:t>
            </w:r>
          </w:p>
        </w:tc>
      </w:tr>
      <w:tr w14:paraId="577880A7" w14:textId="77777777" w:rsidTr="00A5639A">
        <w:tblPrEx>
          <w:tblW w:w="10080" w:type="dxa"/>
          <w:tblInd w:w="57" w:type="dxa"/>
          <w:tblLook w:val="0620"/>
        </w:tblPrEx>
        <w:tc>
          <w:tcPr>
            <w:tcW w:w="1639" w:type="dxa"/>
            <w:shd w:val="clear" w:color="auto" w:fill="auto"/>
          </w:tcPr>
          <w:p w:rsidR="007F34EA" w:rsidRPr="0002506E" w:rsidP="007F34EA" w14:paraId="63AAC140" w14:textId="77777777">
            <w:pPr>
              <w:spacing w:before="40" w:after="40"/>
              <w:jc w:val="left"/>
              <w:rPr>
                <w:rFonts w:ascii="Arial" w:hAnsi="Arial" w:cs="Arial"/>
                <w:b/>
              </w:rPr>
            </w:pPr>
            <w:sdt>
              <w:sdtPr>
                <w:rPr>
                  <w:rFonts w:ascii="Arial" w:hAnsi="Arial" w:cs="Arial"/>
                  <w:b/>
                </w:rPr>
                <w:id w:val="-1213258261"/>
                <w:placeholder>
                  <w:docPart w:val="F79D1221A10347EBABA10A5916056327"/>
                </w:placeholder>
                <w:comboBox w:lastValue="Technologické zařízení">
                  <w:listItem w:value="Technologický uzel" w:displayText="Technologický uzel"/>
                  <w:listItem w:value="Technologická funkce" w:displayText="Technologická funkce"/>
                  <w:listItem w:value="Technologická služba" w:displayText="Technologická služba"/>
                  <w:listItem w:value="Technologické zařízení" w:displayText="Technologické zařízení"/>
                  <w:listItem w:value="Technologický software" w:displayText="Technologický software"/>
                  <w:listItem w:value="Technologické rozhraní" w:displayText="Technologické rozhraní"/>
                  <w:listItem w:value="Artefakt" w:displayText="Artefakt"/>
                  <w:listItem w:value="Komunikační síť" w:displayText="Komunikační síť"/>
                  <w:listItem w:value="Cesta" w:displayText="Cesta"/>
                </w:comboBox>
              </w:sdtPr>
              <w:sdtContent>
                <w:r>
                  <w:rPr>
                    <w:rFonts w:ascii="Arial" w:hAnsi="Arial" w:cs="Arial"/>
                    <w:b/>
                  </w:rPr>
                  <w:t>Technologické zařízení</w:t>
                </w:r>
              </w:sdtContent>
            </w:sdt>
          </w:p>
        </w:tc>
        <w:tc>
          <w:tcPr>
            <w:tcW w:w="2552" w:type="dxa"/>
            <w:shd w:val="clear" w:color="auto" w:fill="auto"/>
          </w:tcPr>
          <w:p w:rsidR="007F34EA" w:rsidP="007F34EA" w14:paraId="28C49057" w14:textId="77777777">
            <w:pPr>
              <w:spacing w:before="40" w:after="40"/>
              <w:jc w:val="left"/>
              <w:rPr>
                <w:rFonts w:ascii="Arial" w:hAnsi="Arial" w:cs="Arial"/>
              </w:rPr>
            </w:pPr>
            <w:r>
              <w:rPr>
                <w:rFonts w:ascii="Arial" w:hAnsi="Arial" w:cs="Arial"/>
              </w:rPr>
              <w:t>Fyzické servery</w:t>
            </w:r>
          </w:p>
        </w:tc>
        <w:tc>
          <w:tcPr>
            <w:tcW w:w="5889" w:type="dxa"/>
            <w:shd w:val="clear" w:color="auto" w:fill="auto"/>
          </w:tcPr>
          <w:p w:rsidR="007F34EA" w:rsidP="007F34EA" w14:paraId="17E21626" w14:textId="77777777">
            <w:pPr>
              <w:spacing w:before="40" w:after="40"/>
              <w:jc w:val="left"/>
              <w:rPr>
                <w:rFonts w:ascii="Arial" w:hAnsi="Arial" w:cs="Arial"/>
              </w:rPr>
            </w:pPr>
            <w:r>
              <w:rPr>
                <w:rFonts w:ascii="Arial" w:hAnsi="Arial" w:cs="Arial"/>
              </w:rPr>
              <w:t xml:space="preserve">Fyzické servery </w:t>
            </w:r>
            <w:r w:rsidR="00131777">
              <w:rPr>
                <w:rFonts w:ascii="Arial" w:hAnsi="Arial" w:cs="Arial"/>
              </w:rPr>
              <w:t>umístěné v datovém centru MŽP</w:t>
            </w:r>
          </w:p>
        </w:tc>
      </w:tr>
    </w:tbl>
    <w:p w:rsidR="00BA54A6" w:rsidRPr="003F7B0D" w:rsidP="003F7B0D" w14:paraId="44EC6022" w14:textId="77777777">
      <w:pPr>
        <w:keepNext/>
        <w:spacing w:before="240" w:after="0"/>
        <w:rPr>
          <w:rFonts w:ascii="Arial" w:eastAsia="Calibri" w:hAnsi="Arial" w:cs="Arial"/>
          <w:b/>
        </w:rPr>
      </w:pPr>
      <w:r w:rsidRPr="003F7B0D">
        <w:rPr>
          <w:rFonts w:ascii="Arial" w:eastAsia="Calibri" w:hAnsi="Arial" w:cs="Arial"/>
          <w:b/>
        </w:rPr>
        <w:t xml:space="preserve">Model technologické architektury – pohled struktury </w:t>
      </w:r>
      <w:r w:rsidRPr="003F7B0D" w:rsidR="004237EF">
        <w:rPr>
          <w:rFonts w:ascii="Arial" w:eastAsia="Calibri" w:hAnsi="Arial" w:cs="Arial"/>
          <w:b/>
        </w:rPr>
        <w:t xml:space="preserve">IT </w:t>
      </w:r>
      <w:r w:rsidRPr="003F7B0D">
        <w:rPr>
          <w:rFonts w:ascii="Arial" w:eastAsia="Calibri" w:hAnsi="Arial" w:cs="Arial"/>
          <w:b/>
        </w:rPr>
        <w:t>technologické architektury</w:t>
      </w:r>
    </w:p>
    <w:p w:rsidR="00A50AB6" w:rsidP="00A50AB6" w14:paraId="3B30CD8C" w14:textId="77777777">
      <w:pPr>
        <w:spacing w:before="120" w:after="0"/>
        <w:jc w:val="center"/>
        <w:rPr>
          <w:rFonts w:ascii="Arial" w:eastAsia="Calibri" w:hAnsi="Arial" w:cs="Arial"/>
          <w:i/>
          <w:color w:val="FF0000"/>
        </w:rPr>
      </w:pPr>
      <w:r>
        <w:rPr>
          <w:noProof/>
          <w:lang w:eastAsia="cs-CZ"/>
        </w:rPr>
        <w:drawing>
          <wp:inline distT="0" distB="0" distL="0" distR="0">
            <wp:extent cx="4562376" cy="30353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964" name="Obrázek 12"/>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4562376" cy="3035300"/>
                    </a:xfrm>
                    <a:prstGeom prst="rect">
                      <a:avLst/>
                    </a:prstGeom>
                  </pic:spPr>
                </pic:pic>
              </a:graphicData>
            </a:graphic>
          </wp:inline>
        </w:drawing>
      </w:r>
    </w:p>
    <w:p w:rsidR="00887654" w:rsidP="00A50AB6" w14:paraId="5A4A3B7D" w14:textId="77777777">
      <w:pPr>
        <w:spacing w:before="120" w:after="0"/>
        <w:jc w:val="center"/>
        <w:rPr>
          <w:rFonts w:ascii="Arial" w:eastAsia="Calibri" w:hAnsi="Arial" w:cs="Arial"/>
          <w:i/>
          <w:color w:val="FF0000"/>
        </w:rPr>
      </w:pPr>
    </w:p>
    <w:p w:rsidR="00887654" w:rsidRPr="003F7B0D" w:rsidP="003F7B0D" w14:paraId="6CD91D1F" w14:textId="77777777">
      <w:pPr>
        <w:spacing w:after="160"/>
        <w:contextualSpacing/>
        <w:rPr>
          <w:rFonts w:ascii="Arial" w:eastAsia="Calibri" w:hAnsi="Arial" w:cs="Arial"/>
        </w:rPr>
      </w:pPr>
    </w:p>
    <w:tbl>
      <w:tblPr>
        <w:tblStyle w:val="Style1"/>
        <w:tblW w:w="10080" w:type="dxa"/>
        <w:tblInd w:w="57" w:type="dxa"/>
        <w:tblLayout w:type="fixed"/>
        <w:tblLook w:val="06A0"/>
      </w:tblPr>
      <w:tblGrid>
        <w:gridCol w:w="993"/>
        <w:gridCol w:w="6095"/>
        <w:gridCol w:w="2992"/>
      </w:tblGrid>
      <w:tr w14:paraId="736D76F9" w14:textId="77777777" w:rsidTr="00A5639A">
        <w:tblPrEx>
          <w:tblW w:w="10080" w:type="dxa"/>
          <w:tblInd w:w="57" w:type="dxa"/>
          <w:tblLayout w:type="fixed"/>
          <w:tblLook w:val="06A0"/>
        </w:tblPrEx>
        <w:trPr>
          <w:tblHeader/>
        </w:trPr>
        <w:tc>
          <w:tcPr>
            <w:tcW w:w="10080" w:type="dxa"/>
            <w:gridSpan w:val="3"/>
          </w:tcPr>
          <w:p w:rsidR="00104A0A" w:rsidRPr="002C3CAF" w:rsidP="003F7B0D" w14:paraId="603F31FC" w14:textId="77777777">
            <w:pPr>
              <w:keepNext/>
              <w:spacing w:before="40" w:after="40"/>
              <w:contextualSpacing w:val="0"/>
              <w:rPr>
                <w:rFonts w:ascii="Arial" w:hAnsi="Arial" w:cs="Arial"/>
              </w:rPr>
            </w:pPr>
            <w:bookmarkStart w:id="115" w:name="_Toc509581680"/>
            <w:bookmarkStart w:id="116" w:name="_Toc51379715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36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IT technologických a platformových služeb</w:t>
            </w:r>
            <w:bookmarkEnd w:id="115"/>
            <w:r w:rsidR="000C4BEA">
              <w:rPr>
                <w:rFonts w:ascii="Arial" w:eastAsia="Calibri" w:hAnsi="Arial" w:cs="Arial"/>
              </w:rPr>
              <w:t>:</w:t>
            </w:r>
            <w:bookmarkEnd w:id="116"/>
          </w:p>
        </w:tc>
      </w:tr>
      <w:tr w14:paraId="5E702871" w14:textId="77777777" w:rsidTr="00A5639A">
        <w:tblPrEx>
          <w:tblW w:w="10080" w:type="dxa"/>
          <w:tblInd w:w="57" w:type="dxa"/>
          <w:tblLayout w:type="fixed"/>
          <w:tblLook w:val="06A0"/>
        </w:tblPrEx>
        <w:trPr>
          <w:tblHeader/>
        </w:trPr>
        <w:tc>
          <w:tcPr>
            <w:tcW w:w="993" w:type="dxa"/>
          </w:tcPr>
          <w:p w:rsidR="00254710" w:rsidRPr="003F7B0D" w:rsidP="003F7B0D" w14:paraId="497A13E9" w14:textId="77777777">
            <w:pPr>
              <w:spacing w:before="40" w:after="40"/>
              <w:contextualSpacing w:val="0"/>
              <w:jc w:val="left"/>
              <w:rPr>
                <w:rFonts w:ascii="Arial" w:hAnsi="Arial" w:cs="Arial"/>
              </w:rPr>
            </w:pPr>
            <w:r w:rsidRPr="003F7B0D">
              <w:rPr>
                <w:rFonts w:ascii="Arial" w:hAnsi="Arial" w:cs="Arial"/>
              </w:rPr>
              <w:t>Název</w:t>
            </w:r>
          </w:p>
        </w:tc>
        <w:tc>
          <w:tcPr>
            <w:tcW w:w="6095" w:type="dxa"/>
          </w:tcPr>
          <w:p w:rsidR="00254710" w:rsidRPr="003F7B0D" w:rsidP="003F7B0D" w14:paraId="6B5AA962" w14:textId="77777777">
            <w:pPr>
              <w:spacing w:before="40" w:after="40"/>
              <w:contextualSpacing w:val="0"/>
              <w:jc w:val="left"/>
              <w:rPr>
                <w:rFonts w:ascii="Arial" w:hAnsi="Arial" w:cs="Arial"/>
              </w:rPr>
            </w:pPr>
            <w:r w:rsidRPr="003F7B0D">
              <w:rPr>
                <w:rFonts w:ascii="Arial" w:hAnsi="Arial" w:cs="Arial"/>
              </w:rPr>
              <w:t>Popis</w:t>
            </w:r>
          </w:p>
        </w:tc>
        <w:tc>
          <w:tcPr>
            <w:tcW w:w="2992" w:type="dxa"/>
          </w:tcPr>
          <w:p w:rsidR="00254710" w:rsidRPr="003F7B0D" w:rsidP="003F7B0D" w14:paraId="10210958" w14:textId="77777777">
            <w:pPr>
              <w:spacing w:before="40" w:after="40"/>
              <w:contextualSpacing w:val="0"/>
              <w:jc w:val="left"/>
              <w:rPr>
                <w:rFonts w:ascii="Arial" w:hAnsi="Arial" w:cs="Arial"/>
              </w:rPr>
            </w:pPr>
            <w:r w:rsidRPr="003F7B0D">
              <w:rPr>
                <w:rFonts w:ascii="Arial" w:hAnsi="Arial" w:cs="Arial"/>
              </w:rPr>
              <w:t>Použito</w:t>
            </w:r>
          </w:p>
        </w:tc>
      </w:tr>
      <w:tr w14:paraId="516B31C4" w14:textId="77777777" w:rsidTr="00A5639A">
        <w:tblPrEx>
          <w:tblW w:w="10080" w:type="dxa"/>
          <w:tblInd w:w="57" w:type="dxa"/>
          <w:tblLayout w:type="fixed"/>
          <w:tblLook w:val="06A0"/>
        </w:tblPrEx>
        <w:tc>
          <w:tcPr>
            <w:tcW w:w="993" w:type="dxa"/>
            <w:shd w:val="clear" w:color="auto" w:fill="D9D9D9" w:themeFill="background1" w:themeFillShade="D9"/>
          </w:tcPr>
          <w:p w:rsidR="00245BA5" w:rsidRPr="003F7B0D" w:rsidP="003F7B0D" w14:paraId="0FCC6F17" w14:textId="77777777">
            <w:pPr>
              <w:spacing w:before="40" w:after="40"/>
              <w:contextualSpacing w:val="0"/>
              <w:jc w:val="left"/>
              <w:rPr>
                <w:rFonts w:ascii="Arial" w:hAnsi="Arial" w:cs="Arial"/>
              </w:rPr>
            </w:pPr>
            <w:r w:rsidRPr="003F7B0D">
              <w:rPr>
                <w:rFonts w:ascii="Arial" w:hAnsi="Arial" w:cs="Arial"/>
              </w:rPr>
              <w:t>PaaS</w:t>
            </w:r>
          </w:p>
        </w:tc>
        <w:tc>
          <w:tcPr>
            <w:tcW w:w="6095" w:type="dxa"/>
            <w:shd w:val="clear" w:color="auto" w:fill="D9D9D9" w:themeFill="background1" w:themeFillShade="D9"/>
          </w:tcPr>
          <w:p w:rsidR="00245BA5" w:rsidRPr="003F7B0D" w:rsidP="003F7B0D" w14:paraId="30CE7862" w14:textId="77777777">
            <w:pPr>
              <w:spacing w:before="40" w:after="40"/>
              <w:contextualSpacing w:val="0"/>
              <w:jc w:val="left"/>
              <w:rPr>
                <w:rFonts w:ascii="Arial" w:hAnsi="Arial" w:cs="Arial"/>
              </w:rPr>
            </w:pPr>
            <w:r w:rsidRPr="003F7B0D">
              <w:rPr>
                <w:rFonts w:ascii="Arial" w:hAnsi="Arial" w:cs="Arial"/>
              </w:rPr>
              <w:t>Pronájem technologií v datovém centru externího subjektu</w:t>
            </w:r>
          </w:p>
        </w:tc>
        <w:sdt>
          <w:sdtPr>
            <w:rPr>
              <w:rFonts w:ascii="Arial" w:hAnsi="Arial" w:cs="Arial"/>
            </w:rPr>
            <w:id w:val="1775832838"/>
            <w:placeholder>
              <w:docPart w:val="640FCB85BEF74717B4266038CAC4395B"/>
            </w:placeholder>
            <w:comboBox w:lastValue="Ne">
              <w:listItem w:value="Nerelevantní" w:displayText="Nerelevantní"/>
              <w:listItem w:value="Ne" w:displayText="Ne"/>
              <w:listItem w:value="Od NDC" w:displayText="Od NDC"/>
              <w:listItem w:value="Od třetí strany" w:displayText="Od třetí strany"/>
            </w:comboBox>
          </w:sdtPr>
          <w:sdtContent>
            <w:tc>
              <w:tcPr>
                <w:tcW w:w="2992" w:type="dxa"/>
                <w:shd w:val="clear" w:color="auto" w:fill="auto"/>
              </w:tcPr>
              <w:p w:rsidR="00245BA5" w:rsidRPr="003F7B0D" w:rsidP="003F7B0D" w14:paraId="7BED15D3" w14:textId="77777777">
                <w:pPr>
                  <w:spacing w:before="40" w:after="40"/>
                  <w:ind w:right="34"/>
                  <w:contextualSpacing w:val="0"/>
                  <w:jc w:val="left"/>
                  <w:rPr>
                    <w:rFonts w:ascii="Arial" w:hAnsi="Arial" w:cs="Arial"/>
                  </w:rPr>
                </w:pPr>
                <w:r>
                  <w:rPr>
                    <w:rFonts w:ascii="Arial" w:hAnsi="Arial" w:cs="Arial"/>
                  </w:rPr>
                  <w:t>Ne</w:t>
                </w:r>
              </w:p>
            </w:tc>
          </w:sdtContent>
        </w:sdt>
      </w:tr>
      <w:tr w14:paraId="55A2B452" w14:textId="77777777" w:rsidTr="00A5639A">
        <w:tblPrEx>
          <w:tblW w:w="10080" w:type="dxa"/>
          <w:tblInd w:w="57" w:type="dxa"/>
          <w:tblLayout w:type="fixed"/>
          <w:tblLook w:val="06A0"/>
        </w:tblPrEx>
        <w:tc>
          <w:tcPr>
            <w:tcW w:w="993" w:type="dxa"/>
            <w:shd w:val="clear" w:color="auto" w:fill="D9D9D9" w:themeFill="background1" w:themeFillShade="D9"/>
          </w:tcPr>
          <w:p w:rsidR="00254710" w:rsidRPr="003F7B0D" w:rsidP="003F7B0D" w14:paraId="18611E9F" w14:textId="77777777">
            <w:pPr>
              <w:spacing w:before="40" w:after="40"/>
              <w:contextualSpacing w:val="0"/>
              <w:jc w:val="left"/>
              <w:rPr>
                <w:rFonts w:ascii="Arial" w:hAnsi="Arial" w:cs="Arial"/>
              </w:rPr>
            </w:pPr>
            <w:r w:rsidRPr="003F7B0D">
              <w:rPr>
                <w:rFonts w:ascii="Arial" w:hAnsi="Arial" w:cs="Arial"/>
              </w:rPr>
              <w:t>DC eGOV</w:t>
            </w:r>
          </w:p>
        </w:tc>
        <w:tc>
          <w:tcPr>
            <w:tcW w:w="6095" w:type="dxa"/>
            <w:shd w:val="clear" w:color="auto" w:fill="D9D9D9" w:themeFill="background1" w:themeFillShade="D9"/>
          </w:tcPr>
          <w:p w:rsidR="00254710" w:rsidRPr="003F7B0D" w:rsidP="003F7B0D" w14:paraId="60E07B3F" w14:textId="77777777">
            <w:pPr>
              <w:spacing w:before="40" w:after="40"/>
              <w:contextualSpacing w:val="0"/>
              <w:jc w:val="left"/>
              <w:rPr>
                <w:rFonts w:ascii="Arial" w:hAnsi="Arial" w:cs="Arial"/>
              </w:rPr>
            </w:pPr>
            <w:r w:rsidRPr="003F7B0D">
              <w:rPr>
                <w:rFonts w:ascii="Arial" w:hAnsi="Arial" w:cs="Arial"/>
              </w:rPr>
              <w:t xml:space="preserve">Využití centrálních prvků provozního a bezpečnostního monitoringu </w:t>
            </w:r>
            <w:r w:rsidRPr="003F7B0D" w:rsidR="005166F9">
              <w:rPr>
                <w:rFonts w:ascii="Arial" w:hAnsi="Arial" w:cs="Arial"/>
              </w:rPr>
              <w:t>Dohledového centra eGOV (MV)</w:t>
            </w:r>
          </w:p>
        </w:tc>
        <w:sdt>
          <w:sdtPr>
            <w:rPr>
              <w:rFonts w:ascii="Arial" w:hAnsi="Arial" w:cs="Arial"/>
            </w:rPr>
            <w:id w:val="250858635"/>
            <w:placeholder>
              <w:docPart w:val="0081B69B0E994F8A95FD0B4300AD271B"/>
            </w:placeholder>
            <w:comboBox w:lastValue="Ne">
              <w:listItem w:value="Ano" w:displayText="Ano"/>
              <w:listItem w:value="Ne" w:displayText="Ne"/>
              <w:listItem w:value="Nerelevantní" w:displayText="Nerelevantní"/>
            </w:comboBox>
          </w:sdtPr>
          <w:sdtContent>
            <w:tc>
              <w:tcPr>
                <w:tcW w:w="2992" w:type="dxa"/>
                <w:shd w:val="clear" w:color="auto" w:fill="auto"/>
              </w:tcPr>
              <w:p w:rsidR="00254710" w:rsidRPr="003F7B0D" w:rsidP="003F7B0D" w14:paraId="1EE516A7" w14:textId="77777777">
                <w:pPr>
                  <w:spacing w:before="40" w:after="40"/>
                  <w:ind w:right="34"/>
                  <w:contextualSpacing w:val="0"/>
                  <w:jc w:val="left"/>
                  <w:rPr>
                    <w:rFonts w:ascii="Arial" w:hAnsi="Arial" w:cs="Arial"/>
                  </w:rPr>
                </w:pPr>
                <w:r>
                  <w:rPr>
                    <w:rFonts w:ascii="Arial" w:hAnsi="Arial" w:cs="Arial"/>
                  </w:rPr>
                  <w:t>Ne</w:t>
                </w:r>
              </w:p>
            </w:tc>
          </w:sdtContent>
        </w:sdt>
      </w:tr>
    </w:tbl>
    <w:p w:rsidR="00254710" w:rsidRPr="003F7B0D" w:rsidP="003F7B0D" w14:paraId="5DEC9BB5" w14:textId="77777777">
      <w:pPr>
        <w:spacing w:after="160"/>
        <w:contextualSpacing/>
        <w:rPr>
          <w:rFonts w:ascii="Arial" w:eastAsia="Calibri" w:hAnsi="Arial" w:cs="Arial"/>
          <w:b/>
        </w:rPr>
      </w:pPr>
    </w:p>
    <w:tbl>
      <w:tblPr>
        <w:tblStyle w:val="TableGrid"/>
        <w:tblW w:w="10080" w:type="dxa"/>
        <w:tblInd w:w="108" w:type="dxa"/>
        <w:tblLook w:val="06A0"/>
      </w:tblPr>
      <w:tblGrid>
        <w:gridCol w:w="10080"/>
      </w:tblGrid>
      <w:tr w14:paraId="7C82C1FA" w14:textId="77777777" w:rsidTr="008647C9">
        <w:tblPrEx>
          <w:tblW w:w="10080" w:type="dxa"/>
          <w:tblInd w:w="108" w:type="dxa"/>
          <w:tblLook w:val="06A0"/>
        </w:tblPrEx>
        <w:trPr>
          <w:tblHeader/>
        </w:trPr>
        <w:tc>
          <w:tcPr>
            <w:tcW w:w="10080" w:type="dxa"/>
            <w:shd w:val="clear" w:color="auto" w:fill="CEEBF3"/>
          </w:tcPr>
          <w:p w:rsidR="003A7BA9" w:rsidRPr="002C3CAF" w:rsidP="003F7B0D" w14:paraId="591E5A80" w14:textId="77777777">
            <w:pPr>
              <w:keepNext/>
              <w:spacing w:before="40" w:after="40"/>
              <w:jc w:val="left"/>
              <w:rPr>
                <w:rFonts w:ascii="Arial" w:eastAsia="Calibri" w:hAnsi="Arial" w:cs="Arial"/>
                <w:szCs w:val="20"/>
              </w:rPr>
            </w:pPr>
            <w:bookmarkStart w:id="117" w:name="_Toc457998967"/>
            <w:bookmarkStart w:id="118" w:name="_Toc457999631"/>
            <w:bookmarkStart w:id="119" w:name="_Toc457998980"/>
            <w:bookmarkStart w:id="120" w:name="_Toc457999644"/>
            <w:bookmarkStart w:id="121" w:name="_Toc457998981"/>
            <w:bookmarkStart w:id="122" w:name="_Toc457999645"/>
            <w:bookmarkStart w:id="123" w:name="_Toc457998984"/>
            <w:bookmarkStart w:id="124" w:name="_Toc457999648"/>
            <w:bookmarkStart w:id="125" w:name="_Toc457998986"/>
            <w:bookmarkStart w:id="126" w:name="_Toc457999650"/>
            <w:bookmarkStart w:id="127" w:name="_Toc457998989"/>
            <w:bookmarkStart w:id="128" w:name="_Toc457999653"/>
            <w:bookmarkStart w:id="129" w:name="_Toc509581681"/>
            <w:bookmarkStart w:id="130" w:name="_Toc513797151"/>
            <w:bookmarkStart w:id="131" w:name="_Ref437250529"/>
            <w:bookmarkStart w:id="132" w:name="_Toc437417896"/>
            <w:bookmarkEnd w:id="117"/>
            <w:bookmarkEnd w:id="118"/>
            <w:bookmarkEnd w:id="119"/>
            <w:bookmarkEnd w:id="120"/>
            <w:bookmarkEnd w:id="121"/>
            <w:bookmarkEnd w:id="122"/>
            <w:bookmarkEnd w:id="123"/>
            <w:bookmarkEnd w:id="124"/>
            <w:bookmarkEnd w:id="125"/>
            <w:bookmarkEnd w:id="126"/>
            <w:bookmarkEnd w:id="127"/>
            <w:bookmarkEnd w:id="128"/>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37</w:t>
            </w:r>
            <w:r w:rsidRPr="002C3CAF" w:rsidR="00BF5681">
              <w:rPr>
                <w:rFonts w:ascii="Arial" w:hAnsi="Arial" w:cs="Arial"/>
                <w:noProof/>
              </w:rPr>
              <w:fldChar w:fldCharType="end"/>
            </w:r>
            <w:r w:rsidRPr="002C3CAF">
              <w:rPr>
                <w:rFonts w:ascii="Arial" w:hAnsi="Arial" w:cs="Arial"/>
              </w:rPr>
              <w:t>:</w:t>
            </w:r>
            <w:r w:rsidRPr="002C3CAF" w:rsidR="001B0364">
              <w:rPr>
                <w:rFonts w:ascii="Arial" w:hAnsi="Arial" w:cs="Arial"/>
              </w:rPr>
              <w:t xml:space="preserve"> </w:t>
            </w:r>
            <w:r w:rsidRPr="000C4BEA">
              <w:rPr>
                <w:rFonts w:ascii="Arial" w:eastAsia="Calibri" w:hAnsi="Arial" w:cs="Arial"/>
                <w:b/>
                <w:szCs w:val="20"/>
              </w:rPr>
              <w:t>Vysvětlení v kontextu technologické architektury úřadu, tedy:</w:t>
            </w:r>
            <w:bookmarkEnd w:id="129"/>
            <w:bookmarkEnd w:id="130"/>
          </w:p>
        </w:tc>
      </w:tr>
      <w:tr w14:paraId="46024708" w14:textId="77777777" w:rsidTr="008647C9">
        <w:tblPrEx>
          <w:tblW w:w="10080" w:type="dxa"/>
          <w:tblInd w:w="108" w:type="dxa"/>
          <w:tblLook w:val="06A0"/>
        </w:tblPrEx>
        <w:trPr>
          <w:tblHeader/>
        </w:trPr>
        <w:tc>
          <w:tcPr>
            <w:tcW w:w="10080" w:type="dxa"/>
            <w:shd w:val="clear" w:color="auto" w:fill="D9D9D9" w:themeFill="background1" w:themeFillShade="D9"/>
          </w:tcPr>
          <w:p w:rsidR="008B68DB" w:rsidRPr="003F7B0D" w:rsidP="00F74EAA" w14:paraId="3F58A016" w14:textId="77777777">
            <w:pPr>
              <w:pStyle w:val="ListParagraph"/>
              <w:keepNext/>
              <w:numPr>
                <w:ilvl w:val="0"/>
                <w:numId w:val="7"/>
              </w:numPr>
              <w:spacing w:before="40" w:after="40"/>
              <w:jc w:val="left"/>
              <w:rPr>
                <w:rFonts w:ascii="Arial" w:hAnsi="Arial" w:cs="Arial"/>
              </w:rPr>
            </w:pPr>
            <w:r w:rsidRPr="00850DDA">
              <w:rPr>
                <w:rFonts w:ascii="Arial" w:eastAsia="Calibri" w:hAnsi="Arial" w:cs="Arial"/>
                <w:b/>
              </w:rPr>
              <w:t>jaké k funkčnímu celku existují či vznikají duplicity</w:t>
            </w:r>
            <w:r>
              <w:rPr>
                <w:rFonts w:ascii="Arial" w:eastAsia="Calibri" w:hAnsi="Arial" w:cs="Arial"/>
                <w:b/>
              </w:rPr>
              <w:t>?</w:t>
            </w:r>
          </w:p>
        </w:tc>
      </w:tr>
      <w:tr w14:paraId="227D405D" w14:textId="77777777" w:rsidTr="008647C9">
        <w:tblPrEx>
          <w:tblW w:w="10080" w:type="dxa"/>
          <w:tblInd w:w="108" w:type="dxa"/>
          <w:tblLook w:val="06A0"/>
        </w:tblPrEx>
        <w:tc>
          <w:tcPr>
            <w:tcW w:w="10080" w:type="dxa"/>
            <w:shd w:val="clear" w:color="auto" w:fill="auto"/>
          </w:tcPr>
          <w:p w:rsidR="003A7BA9" w:rsidRPr="00DC32AA" w:rsidP="003F7B0D" w14:paraId="606BCBFB" w14:textId="77777777">
            <w:pPr>
              <w:spacing w:before="40" w:after="40"/>
              <w:jc w:val="left"/>
              <w:rPr>
                <w:rFonts w:ascii="Arial" w:eastAsia="Calibri" w:hAnsi="Arial" w:cs="Arial"/>
                <w:bCs/>
                <w:szCs w:val="20"/>
              </w:rPr>
            </w:pPr>
            <w:r w:rsidRPr="00DC32AA">
              <w:rPr>
                <w:rFonts w:ascii="Arial" w:eastAsia="Calibri" w:hAnsi="Arial" w:cs="Arial"/>
                <w:bCs/>
                <w:szCs w:val="20"/>
              </w:rPr>
              <w:t xml:space="preserve">Duplicity nevznikají. </w:t>
            </w:r>
          </w:p>
        </w:tc>
      </w:tr>
      <w:tr w14:paraId="39757A7F" w14:textId="77777777" w:rsidTr="008647C9">
        <w:tblPrEx>
          <w:tblW w:w="10080" w:type="dxa"/>
          <w:tblInd w:w="108" w:type="dxa"/>
          <w:tblLook w:val="06A0"/>
        </w:tblPrEx>
        <w:tc>
          <w:tcPr>
            <w:tcW w:w="10080" w:type="dxa"/>
            <w:shd w:val="clear" w:color="auto" w:fill="D9D9D9" w:themeFill="background1" w:themeFillShade="D9"/>
          </w:tcPr>
          <w:p w:rsidR="008B68DB" w:rsidRPr="003F7B0D" w:rsidP="00F74EAA" w14:paraId="3A1B0401" w14:textId="77777777">
            <w:pPr>
              <w:pStyle w:val="ListParagraph"/>
              <w:numPr>
                <w:ilvl w:val="0"/>
                <w:numId w:val="7"/>
              </w:numPr>
              <w:spacing w:before="40" w:after="40"/>
              <w:jc w:val="left"/>
              <w:rPr>
                <w:rFonts w:ascii="Arial" w:eastAsia="Calibri" w:hAnsi="Arial" w:cs="Arial"/>
                <w:b/>
              </w:rPr>
            </w:pPr>
            <w:r w:rsidRPr="00850DDA">
              <w:rPr>
                <w:rFonts w:ascii="Arial" w:eastAsia="Calibri" w:hAnsi="Arial" w:cs="Arial"/>
                <w:b/>
              </w:rPr>
              <w:t>proč a jaké jsou další souvislosti</w:t>
            </w:r>
            <w:r>
              <w:rPr>
                <w:rFonts w:ascii="Arial" w:eastAsia="Calibri" w:hAnsi="Arial" w:cs="Arial"/>
                <w:b/>
              </w:rPr>
              <w:t>?</w:t>
            </w:r>
          </w:p>
        </w:tc>
      </w:tr>
      <w:tr w14:paraId="0FBDEC85" w14:textId="77777777" w:rsidTr="008647C9">
        <w:tblPrEx>
          <w:tblW w:w="10080" w:type="dxa"/>
          <w:tblInd w:w="108" w:type="dxa"/>
          <w:tblLook w:val="06A0"/>
        </w:tblPrEx>
        <w:tc>
          <w:tcPr>
            <w:tcW w:w="10080" w:type="dxa"/>
            <w:shd w:val="clear" w:color="auto" w:fill="auto"/>
          </w:tcPr>
          <w:p w:rsidR="008B68DB" w:rsidRPr="003F7B0D" w:rsidP="003F7B0D" w14:paraId="6AE935B2" w14:textId="77777777">
            <w:pPr>
              <w:spacing w:before="40" w:after="40"/>
              <w:jc w:val="left"/>
              <w:rPr>
                <w:rFonts w:ascii="Arial" w:eastAsia="Calibri" w:hAnsi="Arial" w:cs="Arial"/>
                <w:b/>
              </w:rPr>
            </w:pPr>
          </w:p>
        </w:tc>
      </w:tr>
      <w:tr w14:paraId="7842A404" w14:textId="77777777" w:rsidTr="008647C9">
        <w:tblPrEx>
          <w:tblW w:w="10080" w:type="dxa"/>
          <w:tblInd w:w="108" w:type="dxa"/>
          <w:tblLook w:val="06A0"/>
        </w:tblPrEx>
        <w:tc>
          <w:tcPr>
            <w:tcW w:w="10080" w:type="dxa"/>
            <w:shd w:val="clear" w:color="auto" w:fill="D9D9D9" w:themeFill="background1" w:themeFillShade="D9"/>
          </w:tcPr>
          <w:p w:rsidR="003A7BA9" w:rsidRPr="003F7B0D" w:rsidP="003F7B0D" w14:paraId="042771BA" w14:textId="77777777">
            <w:pPr>
              <w:keepNext/>
              <w:spacing w:before="40" w:after="40"/>
              <w:jc w:val="left"/>
              <w:rPr>
                <w:rFonts w:ascii="Arial" w:eastAsia="Calibri" w:hAnsi="Arial" w:cs="Arial"/>
                <w:szCs w:val="20"/>
              </w:rPr>
            </w:pPr>
            <w:r w:rsidRPr="003F7B0D">
              <w:rPr>
                <w:rFonts w:ascii="Arial" w:eastAsia="Calibri" w:hAnsi="Arial" w:cs="Arial"/>
                <w:b/>
                <w:szCs w:val="20"/>
              </w:rPr>
              <w:t xml:space="preserve">Vysvětlení technologické architektury </w:t>
            </w:r>
            <w:r w:rsidRPr="003F7B0D">
              <w:rPr>
                <w:rFonts w:ascii="Arial" w:hAnsi="Arial" w:cs="Arial"/>
                <w:b/>
              </w:rPr>
              <w:t>funkčního celku</w:t>
            </w:r>
            <w:r w:rsidRPr="003F7B0D">
              <w:rPr>
                <w:rFonts w:ascii="Arial" w:eastAsia="Calibri" w:hAnsi="Arial" w:cs="Arial"/>
                <w:b/>
                <w:szCs w:val="20"/>
              </w:rPr>
              <w:t>:</w:t>
            </w:r>
          </w:p>
        </w:tc>
      </w:tr>
      <w:tr w14:paraId="6BD4FE93" w14:textId="77777777" w:rsidTr="008647C9">
        <w:tblPrEx>
          <w:tblW w:w="10080" w:type="dxa"/>
          <w:tblInd w:w="108" w:type="dxa"/>
          <w:tblLook w:val="06A0"/>
        </w:tblPrEx>
        <w:tc>
          <w:tcPr>
            <w:tcW w:w="10080" w:type="dxa"/>
          </w:tcPr>
          <w:p w:rsidR="009530D9" w:rsidRPr="003F7B0D" w:rsidP="00DD71F7" w14:paraId="2F9B172E" w14:textId="77777777">
            <w:pPr>
              <w:spacing w:before="40" w:after="40"/>
              <w:jc w:val="left"/>
              <w:rPr>
                <w:rFonts w:ascii="Arial" w:eastAsia="Calibri" w:hAnsi="Arial" w:cs="Arial"/>
                <w:szCs w:val="20"/>
              </w:rPr>
            </w:pPr>
            <w:r w:rsidRPr="00F161AB">
              <w:rPr>
                <w:rFonts w:ascii="Arial" w:eastAsia="Calibri" w:hAnsi="Arial" w:cs="Arial"/>
                <w:szCs w:val="20"/>
              </w:rPr>
              <w:t xml:space="preserve">Technologická architektura </w:t>
            </w:r>
            <w:r w:rsidR="00490E04">
              <w:rPr>
                <w:rFonts w:ascii="Arial" w:eastAsia="Calibri" w:hAnsi="Arial" w:cs="Arial"/>
                <w:szCs w:val="20"/>
              </w:rPr>
              <w:t>HNVO</w:t>
            </w:r>
            <w:r w:rsidRPr="00F161AB" w:rsidR="00DC32AA">
              <w:rPr>
                <w:rFonts w:ascii="Arial" w:eastAsia="Calibri" w:hAnsi="Arial" w:cs="Arial"/>
                <w:szCs w:val="20"/>
              </w:rPr>
              <w:t xml:space="preserve"> </w:t>
            </w:r>
            <w:r w:rsidRPr="00F161AB">
              <w:rPr>
                <w:rFonts w:ascii="Arial" w:eastAsia="Calibri" w:hAnsi="Arial" w:cs="Arial"/>
                <w:szCs w:val="20"/>
              </w:rPr>
              <w:t>je provozována v</w:t>
            </w:r>
            <w:r w:rsidR="00490E04">
              <w:rPr>
                <w:rFonts w:ascii="Arial" w:eastAsia="Calibri" w:hAnsi="Arial" w:cs="Arial"/>
                <w:szCs w:val="20"/>
              </w:rPr>
              <w:t xml:space="preserve"> datovém centru MŽP. </w:t>
            </w:r>
          </w:p>
        </w:tc>
      </w:tr>
    </w:tbl>
    <w:p w:rsidR="00BA54A6" w:rsidRPr="00FD10A1" w:rsidP="00073E15" w14:paraId="65373673" w14:textId="77777777">
      <w:pPr>
        <w:pStyle w:val="MVHeading3"/>
      </w:pPr>
      <w:bookmarkStart w:id="133" w:name="_Toc465074592"/>
      <w:r w:rsidRPr="003F7B0D">
        <w:rPr>
          <w:rFonts w:eastAsia="Calibri"/>
        </w:rPr>
        <w:t>Technologická architektura – vrstva komunikační infrastruktury</w:t>
      </w:r>
      <w:bookmarkEnd w:id="131"/>
      <w:bookmarkEnd w:id="132"/>
      <w:bookmarkEnd w:id="133"/>
    </w:p>
    <w:tbl>
      <w:tblPr>
        <w:tblStyle w:val="Style1"/>
        <w:tblW w:w="10080" w:type="dxa"/>
        <w:tblInd w:w="57" w:type="dxa"/>
        <w:tblLook w:val="0620"/>
      </w:tblPr>
      <w:tblGrid>
        <w:gridCol w:w="1639"/>
        <w:gridCol w:w="2268"/>
        <w:gridCol w:w="6173"/>
      </w:tblGrid>
      <w:tr w14:paraId="7538DA19" w14:textId="77777777" w:rsidTr="00A5639A">
        <w:tblPrEx>
          <w:tblW w:w="10080" w:type="dxa"/>
          <w:tblInd w:w="57" w:type="dxa"/>
          <w:tblLook w:val="0620"/>
        </w:tblPrEx>
        <w:trPr>
          <w:tblHeader/>
        </w:trPr>
        <w:tc>
          <w:tcPr>
            <w:tcW w:w="10080" w:type="dxa"/>
            <w:gridSpan w:val="3"/>
          </w:tcPr>
          <w:p w:rsidR="00104A0A" w:rsidRPr="002C3CAF" w:rsidP="003F7B0D" w14:paraId="1230CD18" w14:textId="77777777">
            <w:pPr>
              <w:keepNext/>
              <w:keepLines/>
              <w:spacing w:before="40" w:after="40"/>
              <w:contextualSpacing w:val="0"/>
              <w:rPr>
                <w:rFonts w:ascii="Arial" w:hAnsi="Arial" w:cs="Arial"/>
              </w:rPr>
            </w:pPr>
            <w:bookmarkStart w:id="134" w:name="_Toc509581682"/>
            <w:bookmarkStart w:id="135" w:name="_Toc51379715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38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Katalog infrastrukturních komunikačních funkcí, sítí, cest a klíčových služeb:</w:t>
            </w:r>
            <w:bookmarkEnd w:id="134"/>
            <w:bookmarkEnd w:id="135"/>
          </w:p>
        </w:tc>
      </w:tr>
      <w:tr w14:paraId="41D58C5C" w14:textId="77777777" w:rsidTr="00A5639A">
        <w:tblPrEx>
          <w:tblW w:w="10080" w:type="dxa"/>
          <w:tblInd w:w="57" w:type="dxa"/>
          <w:tblLook w:val="0620"/>
        </w:tblPrEx>
        <w:trPr>
          <w:tblHeader/>
        </w:trPr>
        <w:tc>
          <w:tcPr>
            <w:tcW w:w="1639" w:type="dxa"/>
          </w:tcPr>
          <w:p w:rsidR="00BA54A6" w:rsidRPr="003F7B0D" w:rsidP="003F7B0D" w14:paraId="2113DCC2" w14:textId="77777777">
            <w:pPr>
              <w:keepNext/>
              <w:keepLines/>
              <w:spacing w:before="40" w:after="40"/>
              <w:contextualSpacing w:val="0"/>
              <w:jc w:val="left"/>
              <w:rPr>
                <w:rFonts w:ascii="Arial" w:hAnsi="Arial" w:cs="Arial"/>
              </w:rPr>
            </w:pPr>
            <w:r w:rsidRPr="003F7B0D">
              <w:rPr>
                <w:rFonts w:ascii="Arial" w:hAnsi="Arial" w:cs="Arial"/>
              </w:rPr>
              <w:t>Typ prvku</w:t>
            </w:r>
          </w:p>
        </w:tc>
        <w:tc>
          <w:tcPr>
            <w:tcW w:w="2268" w:type="dxa"/>
          </w:tcPr>
          <w:p w:rsidR="00BA54A6" w:rsidRPr="003F7B0D" w:rsidP="003F7B0D" w14:paraId="1208B2B4" w14:textId="77777777">
            <w:pPr>
              <w:keepNext/>
              <w:keepLines/>
              <w:spacing w:before="40" w:after="40"/>
              <w:contextualSpacing w:val="0"/>
              <w:jc w:val="left"/>
              <w:rPr>
                <w:rFonts w:ascii="Arial" w:hAnsi="Arial" w:cs="Arial"/>
              </w:rPr>
            </w:pPr>
            <w:r w:rsidRPr="003F7B0D">
              <w:rPr>
                <w:rFonts w:ascii="Arial" w:hAnsi="Arial" w:cs="Arial"/>
              </w:rPr>
              <w:t>Název prvku</w:t>
            </w:r>
          </w:p>
        </w:tc>
        <w:tc>
          <w:tcPr>
            <w:tcW w:w="6173" w:type="dxa"/>
          </w:tcPr>
          <w:p w:rsidR="00BA54A6" w:rsidRPr="003F7B0D" w:rsidP="003F7B0D" w14:paraId="72BC6E04" w14:textId="77777777">
            <w:pPr>
              <w:keepNext/>
              <w:keepLines/>
              <w:spacing w:before="40" w:after="40"/>
              <w:contextualSpacing w:val="0"/>
              <w:jc w:val="left"/>
              <w:rPr>
                <w:rFonts w:ascii="Arial" w:hAnsi="Arial" w:cs="Arial"/>
              </w:rPr>
            </w:pPr>
            <w:r w:rsidRPr="003F7B0D">
              <w:rPr>
                <w:rFonts w:ascii="Arial" w:hAnsi="Arial" w:cs="Arial"/>
              </w:rPr>
              <w:t>Vysvětlení významu infrastrukturních</w:t>
            </w:r>
            <w:r w:rsidRPr="003F7B0D" w:rsidR="00E62906">
              <w:rPr>
                <w:rFonts w:ascii="Arial" w:hAnsi="Arial" w:cs="Arial"/>
              </w:rPr>
              <w:t xml:space="preserve"> </w:t>
            </w:r>
            <w:r w:rsidRPr="003F7B0D">
              <w:rPr>
                <w:rFonts w:ascii="Arial" w:hAnsi="Arial" w:cs="Arial"/>
              </w:rPr>
              <w:t>funkcí</w:t>
            </w:r>
            <w:r w:rsidRPr="003F7B0D" w:rsidR="00254710">
              <w:rPr>
                <w:rFonts w:ascii="Arial" w:hAnsi="Arial" w:cs="Arial"/>
              </w:rPr>
              <w:t>, sítí, cest</w:t>
            </w:r>
            <w:r w:rsidRPr="003F7B0D">
              <w:rPr>
                <w:rFonts w:ascii="Arial" w:hAnsi="Arial" w:cs="Arial"/>
              </w:rPr>
              <w:t xml:space="preserve"> a služeb</w:t>
            </w:r>
          </w:p>
        </w:tc>
      </w:tr>
      <w:tr w14:paraId="35227AD2" w14:textId="77777777" w:rsidTr="00A5639A">
        <w:tblPrEx>
          <w:tblW w:w="10080" w:type="dxa"/>
          <w:tblInd w:w="57" w:type="dxa"/>
          <w:tblLook w:val="0620"/>
        </w:tblPrEx>
        <w:tc>
          <w:tcPr>
            <w:tcW w:w="1639" w:type="dxa"/>
            <w:shd w:val="clear" w:color="auto" w:fill="auto"/>
          </w:tcPr>
          <w:p w:rsidR="00BA54A6" w:rsidRPr="003F7B0D" w:rsidP="003F7B0D" w14:paraId="38767778" w14:textId="77777777">
            <w:pPr>
              <w:spacing w:before="40" w:after="40"/>
              <w:contextualSpacing w:val="0"/>
              <w:jc w:val="left"/>
              <w:rPr>
                <w:rFonts w:ascii="Arial" w:hAnsi="Arial" w:cs="Arial"/>
                <w:b/>
              </w:rPr>
            </w:pPr>
            <w:sdt>
              <w:sdtPr>
                <w:rPr>
                  <w:rFonts w:ascii="Arial" w:hAnsi="Arial" w:cs="Arial"/>
                  <w:b/>
                </w:rPr>
                <w:id w:val="-1167092481"/>
                <w:placeholder>
                  <w:docPart w:val="35BB84C58CD04A5FAB39216FD4B0D218"/>
                </w:placeholder>
                <w:comboBox w:lastValue="Komunikační služba">
                  <w:listItem w:value="Komunikační síť" w:displayText="Komunikační síť"/>
                  <w:listItem w:value="Cesta" w:displayText="Cesta"/>
                  <w:listItem w:value="Housing" w:displayText="Housing"/>
                  <w:listItem w:value="Uzel" w:displayText="Uzel"/>
                  <w:listItem w:value="Komunikační služba" w:displayText="Komunikační služba"/>
                  <w:listItem w:value="Komunikační funkce" w:displayText="Komunikační funkce"/>
                  <w:listItem w:value="Lokace" w:displayText="Lokace"/>
                </w:comboBox>
              </w:sdtPr>
              <w:sdtContent>
                <w:r>
                  <w:rPr>
                    <w:rFonts w:ascii="Arial" w:hAnsi="Arial" w:cs="Arial"/>
                    <w:b/>
                  </w:rPr>
                  <w:t>Komunikační služba</w:t>
                </w:r>
              </w:sdtContent>
            </w:sdt>
            <w:r w:rsidRPr="003F7B0D" w:rsidR="00C55C28">
              <w:rPr>
                <w:rFonts w:ascii="Arial" w:hAnsi="Arial" w:cs="Arial"/>
                <w:b/>
              </w:rPr>
              <w:t xml:space="preserve"> </w:t>
            </w:r>
          </w:p>
        </w:tc>
        <w:tc>
          <w:tcPr>
            <w:tcW w:w="2268" w:type="dxa"/>
            <w:shd w:val="clear" w:color="auto" w:fill="auto"/>
          </w:tcPr>
          <w:p w:rsidR="00BA54A6" w:rsidRPr="003F7B0D" w:rsidP="003F7B0D" w14:paraId="33D20C76" w14:textId="77777777">
            <w:pPr>
              <w:spacing w:before="40" w:after="40"/>
              <w:contextualSpacing w:val="0"/>
              <w:jc w:val="left"/>
              <w:rPr>
                <w:rFonts w:ascii="Arial" w:hAnsi="Arial" w:cs="Arial"/>
              </w:rPr>
            </w:pPr>
            <w:r>
              <w:rPr>
                <w:rFonts w:ascii="Arial" w:hAnsi="Arial" w:cs="Arial"/>
              </w:rPr>
              <w:t>Firewall</w:t>
            </w:r>
          </w:p>
        </w:tc>
        <w:tc>
          <w:tcPr>
            <w:tcW w:w="6173" w:type="dxa"/>
            <w:shd w:val="clear" w:color="auto" w:fill="auto"/>
          </w:tcPr>
          <w:p w:rsidR="00BA54A6" w:rsidRPr="003F7B0D" w:rsidP="003F7B0D" w14:paraId="1C34EADA" w14:textId="77777777">
            <w:pPr>
              <w:spacing w:before="40" w:after="40"/>
              <w:contextualSpacing w:val="0"/>
              <w:jc w:val="left"/>
              <w:rPr>
                <w:rFonts w:ascii="Arial" w:hAnsi="Arial" w:cs="Arial"/>
              </w:rPr>
            </w:pPr>
            <w:r>
              <w:rPr>
                <w:rFonts w:ascii="Arial" w:hAnsi="Arial" w:cs="Arial"/>
              </w:rPr>
              <w:t>Infrastruktura poskytovatele cloudových služeb</w:t>
            </w:r>
            <w:r w:rsidR="00BD3FBF">
              <w:rPr>
                <w:rFonts w:ascii="Arial" w:hAnsi="Arial" w:cs="Arial"/>
              </w:rPr>
              <w:t>.</w:t>
            </w:r>
          </w:p>
        </w:tc>
      </w:tr>
    </w:tbl>
    <w:p w:rsidR="00BA54A6" w:rsidP="005C5B29" w14:paraId="06CEAB06" w14:textId="77777777">
      <w:pPr>
        <w:keepNext/>
        <w:spacing w:before="240" w:after="0"/>
        <w:rPr>
          <w:rFonts w:ascii="Arial" w:eastAsia="Calibri" w:hAnsi="Arial" w:cs="Arial"/>
          <w:b/>
        </w:rPr>
      </w:pPr>
      <w:r w:rsidRPr="005C5B29">
        <w:rPr>
          <w:rFonts w:ascii="Arial" w:eastAsia="Calibri" w:hAnsi="Arial" w:cs="Arial"/>
          <w:b/>
        </w:rPr>
        <w:t>Model technologické architektury – pohled struktury komunikační infrastruktury</w:t>
      </w:r>
    </w:p>
    <w:p w:rsidR="00BA54A6" w:rsidP="00FA2524" w14:paraId="4183CBC3" w14:textId="73E390D6">
      <w:pPr>
        <w:spacing w:after="160"/>
        <w:contextualSpacing/>
        <w:jc w:val="center"/>
        <w:rPr>
          <w:rFonts w:ascii="Arial" w:eastAsia="Calibri" w:hAnsi="Arial" w:cs="Arial"/>
        </w:rPr>
      </w:pPr>
      <w:r>
        <w:rPr>
          <w:rFonts w:ascii="Arial" w:eastAsia="Calibri" w:hAnsi="Arial" w:cs="Arial"/>
          <w:noProof/>
          <w:lang w:eastAsia="cs-CZ"/>
        </w:rPr>
        <w:drawing>
          <wp:inline distT="0" distB="0" distL="0" distR="0">
            <wp:extent cx="5094515" cy="4715388"/>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91676" name="Obrázek 5"/>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5103401" cy="4723613"/>
                    </a:xfrm>
                    <a:prstGeom prst="rect">
                      <a:avLst/>
                    </a:prstGeom>
                  </pic:spPr>
                </pic:pic>
              </a:graphicData>
            </a:graphic>
          </wp:inline>
        </w:drawing>
      </w:r>
    </w:p>
    <w:p w:rsidR="00CE2173" w:rsidRPr="003F7B0D" w:rsidP="003F7B0D" w14:paraId="782CD5B9" w14:textId="77777777">
      <w:pPr>
        <w:spacing w:after="160"/>
        <w:contextualSpacing/>
        <w:rPr>
          <w:rFonts w:ascii="Arial" w:eastAsia="Calibri" w:hAnsi="Arial" w:cs="Arial"/>
        </w:rPr>
      </w:pPr>
    </w:p>
    <w:tbl>
      <w:tblPr>
        <w:tblStyle w:val="Style1"/>
        <w:tblW w:w="10080" w:type="dxa"/>
        <w:tblInd w:w="57" w:type="dxa"/>
        <w:tblLayout w:type="fixed"/>
        <w:tblLook w:val="06A0"/>
      </w:tblPr>
      <w:tblGrid>
        <w:gridCol w:w="993"/>
        <w:gridCol w:w="5487"/>
        <w:gridCol w:w="1440"/>
        <w:gridCol w:w="2160"/>
      </w:tblGrid>
      <w:tr w14:paraId="617EFA96" w14:textId="77777777" w:rsidTr="00A5639A">
        <w:tblPrEx>
          <w:tblW w:w="10080" w:type="dxa"/>
          <w:tblInd w:w="57" w:type="dxa"/>
          <w:tblLayout w:type="fixed"/>
          <w:tblLook w:val="06A0"/>
        </w:tblPrEx>
        <w:trPr>
          <w:tblHeader/>
        </w:trPr>
        <w:tc>
          <w:tcPr>
            <w:tcW w:w="10080" w:type="dxa"/>
            <w:gridSpan w:val="4"/>
          </w:tcPr>
          <w:p w:rsidR="00F75076" w:rsidRPr="002C3CAF" w:rsidP="003F7B0D" w14:paraId="6B100AE6" w14:textId="77777777">
            <w:pPr>
              <w:keepNext/>
              <w:spacing w:before="40" w:after="40"/>
              <w:contextualSpacing w:val="0"/>
              <w:rPr>
                <w:rFonts w:ascii="Arial" w:hAnsi="Arial" w:cs="Arial"/>
              </w:rPr>
            </w:pPr>
            <w:bookmarkStart w:id="136" w:name="_Toc509581683"/>
            <w:bookmarkStart w:id="137" w:name="_Toc513797153"/>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39</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služeb komunikační infrastruktury</w:t>
            </w:r>
            <w:bookmarkEnd w:id="136"/>
            <w:r w:rsidR="000C4BEA">
              <w:rPr>
                <w:rFonts w:ascii="Arial" w:eastAsia="Calibri" w:hAnsi="Arial" w:cs="Arial"/>
              </w:rPr>
              <w:t>:</w:t>
            </w:r>
            <w:bookmarkEnd w:id="137"/>
          </w:p>
        </w:tc>
      </w:tr>
      <w:tr w14:paraId="1B4163E6" w14:textId="77777777" w:rsidTr="00A5639A">
        <w:tblPrEx>
          <w:tblW w:w="10080" w:type="dxa"/>
          <w:tblInd w:w="57" w:type="dxa"/>
          <w:tblLayout w:type="fixed"/>
          <w:tblLook w:val="06A0"/>
        </w:tblPrEx>
        <w:trPr>
          <w:tblHeader/>
        </w:trPr>
        <w:tc>
          <w:tcPr>
            <w:tcW w:w="993" w:type="dxa"/>
          </w:tcPr>
          <w:p w:rsidR="00CB7521" w:rsidRPr="003F7B0D" w:rsidP="00FD10A1" w14:paraId="5F602F05" w14:textId="77777777">
            <w:pPr>
              <w:keepNext/>
              <w:jc w:val="left"/>
              <w:rPr>
                <w:rFonts w:ascii="Arial" w:hAnsi="Arial" w:cs="Arial"/>
              </w:rPr>
            </w:pPr>
            <w:r w:rsidRPr="003F7B0D">
              <w:rPr>
                <w:rFonts w:ascii="Arial" w:hAnsi="Arial" w:cs="Arial"/>
              </w:rPr>
              <w:t>Název</w:t>
            </w:r>
          </w:p>
        </w:tc>
        <w:tc>
          <w:tcPr>
            <w:tcW w:w="5487" w:type="dxa"/>
          </w:tcPr>
          <w:p w:rsidR="00CB7521" w:rsidRPr="003F7B0D" w:rsidP="003F7B0D" w14:paraId="07F8CD8D" w14:textId="77777777">
            <w:pPr>
              <w:keepNext/>
              <w:spacing w:before="40" w:after="40"/>
              <w:contextualSpacing w:val="0"/>
              <w:jc w:val="left"/>
              <w:rPr>
                <w:rFonts w:ascii="Arial" w:hAnsi="Arial" w:cs="Arial"/>
              </w:rPr>
            </w:pPr>
            <w:r w:rsidRPr="003F7B0D">
              <w:rPr>
                <w:rFonts w:ascii="Arial" w:hAnsi="Arial" w:cs="Arial"/>
              </w:rPr>
              <w:t>Popis</w:t>
            </w:r>
          </w:p>
        </w:tc>
        <w:tc>
          <w:tcPr>
            <w:tcW w:w="1440" w:type="dxa"/>
          </w:tcPr>
          <w:p w:rsidR="00CB7521" w:rsidRPr="003F7B0D" w:rsidP="003F7B0D" w14:paraId="6EF261ED" w14:textId="77777777">
            <w:pPr>
              <w:keepNext/>
              <w:spacing w:before="40" w:after="40"/>
              <w:contextualSpacing w:val="0"/>
              <w:jc w:val="left"/>
              <w:rPr>
                <w:rFonts w:ascii="Arial" w:hAnsi="Arial" w:cs="Arial"/>
              </w:rPr>
            </w:pPr>
            <w:r w:rsidRPr="003F7B0D">
              <w:rPr>
                <w:rFonts w:ascii="Arial" w:hAnsi="Arial" w:cs="Arial"/>
              </w:rPr>
              <w:t>Použito</w:t>
            </w:r>
          </w:p>
        </w:tc>
        <w:tc>
          <w:tcPr>
            <w:tcW w:w="2160" w:type="dxa"/>
          </w:tcPr>
          <w:p w:rsidR="00CB7521" w:rsidRPr="003F7B0D" w:rsidP="003F7B0D" w14:paraId="63A3BAC8" w14:textId="77777777">
            <w:pPr>
              <w:keepNext/>
              <w:spacing w:before="40" w:after="40"/>
              <w:contextualSpacing w:val="0"/>
              <w:jc w:val="left"/>
              <w:rPr>
                <w:rFonts w:ascii="Arial" w:hAnsi="Arial" w:cs="Arial"/>
              </w:rPr>
            </w:pPr>
            <w:r w:rsidRPr="003F7B0D">
              <w:rPr>
                <w:rFonts w:ascii="Arial" w:hAnsi="Arial" w:cs="Arial"/>
              </w:rPr>
              <w:t>Č. žádosti o výjimku</w:t>
            </w:r>
          </w:p>
        </w:tc>
      </w:tr>
      <w:tr w14:paraId="68D32B53" w14:textId="77777777" w:rsidTr="00A5639A">
        <w:tblPrEx>
          <w:tblW w:w="10080" w:type="dxa"/>
          <w:tblInd w:w="57" w:type="dxa"/>
          <w:tblLayout w:type="fixed"/>
          <w:tblLook w:val="06A0"/>
        </w:tblPrEx>
        <w:tc>
          <w:tcPr>
            <w:tcW w:w="993" w:type="dxa"/>
            <w:shd w:val="clear" w:color="auto" w:fill="D9D9D9" w:themeFill="background1" w:themeFillShade="D9"/>
          </w:tcPr>
          <w:p w:rsidR="00CB7521" w:rsidRPr="003F7B0D" w:rsidP="00FD10A1" w14:paraId="36A22ED8" w14:textId="77777777">
            <w:pPr>
              <w:jc w:val="left"/>
              <w:rPr>
                <w:rFonts w:ascii="Arial" w:hAnsi="Arial" w:cs="Arial"/>
              </w:rPr>
            </w:pPr>
            <w:r w:rsidRPr="003F7B0D">
              <w:rPr>
                <w:rFonts w:ascii="Arial" w:hAnsi="Arial" w:cs="Arial"/>
              </w:rPr>
              <w:t>CMS</w:t>
            </w:r>
          </w:p>
        </w:tc>
        <w:tc>
          <w:tcPr>
            <w:tcW w:w="5487" w:type="dxa"/>
            <w:shd w:val="clear" w:color="auto" w:fill="D9D9D9" w:themeFill="background1" w:themeFillShade="D9"/>
          </w:tcPr>
          <w:p w:rsidR="00CB7521" w:rsidRPr="003F7B0D" w:rsidP="003F7B0D" w14:paraId="06EBE878" w14:textId="77777777">
            <w:pPr>
              <w:spacing w:before="40" w:after="40"/>
              <w:contextualSpacing w:val="0"/>
              <w:jc w:val="left"/>
              <w:rPr>
                <w:rFonts w:ascii="Arial" w:hAnsi="Arial" w:cs="Arial"/>
              </w:rPr>
            </w:pPr>
            <w:r w:rsidRPr="003F7B0D">
              <w:rPr>
                <w:rFonts w:ascii="Arial" w:hAnsi="Arial" w:cs="Arial"/>
              </w:rPr>
              <w:t>Pro publikaci a přístup k vytvářeným službám je využito Centrální místo služeb – aplikace jsou publikovány prostřednictvím CMS</w:t>
            </w:r>
          </w:p>
        </w:tc>
        <w:sdt>
          <w:sdtPr>
            <w:rPr>
              <w:rFonts w:ascii="Arial" w:hAnsi="Arial" w:cs="Arial"/>
            </w:rPr>
            <w:id w:val="137617619"/>
            <w:placeholder>
              <w:docPart w:val="C2120F8E0FE54F8CB21D9D161BF2D113"/>
            </w:placeholder>
            <w:comboBox w:lastValue="Ano">
              <w:listItem w:value="Ano" w:displayText="Ano"/>
              <w:listItem w:value="Nerelevantní" w:displayText="Nerelevantní"/>
              <w:listItem w:value="Ne, žádáme výjimku" w:displayText="Ne, žádáme výjimku"/>
            </w:comboBox>
          </w:sdtPr>
          <w:sdtContent>
            <w:tc>
              <w:tcPr>
                <w:tcW w:w="1440" w:type="dxa"/>
                <w:shd w:val="clear" w:color="auto" w:fill="auto"/>
              </w:tcPr>
              <w:p w:rsidR="00CB7521" w:rsidRPr="003F7B0D" w:rsidP="003F7B0D" w14:paraId="2341E876" w14:textId="6983454C">
                <w:pPr>
                  <w:spacing w:before="40" w:after="40"/>
                  <w:ind w:right="34"/>
                  <w:contextualSpacing w:val="0"/>
                  <w:jc w:val="left"/>
                  <w:rPr>
                    <w:rFonts w:ascii="Arial" w:hAnsi="Arial" w:cs="Arial"/>
                  </w:rPr>
                </w:pPr>
                <w:r>
                  <w:rPr>
                    <w:rFonts w:ascii="Arial" w:hAnsi="Arial" w:cs="Arial"/>
                  </w:rPr>
                  <w:t>Ano</w:t>
                </w:r>
              </w:p>
            </w:tc>
          </w:sdtContent>
        </w:sdt>
        <w:tc>
          <w:tcPr>
            <w:tcW w:w="2160" w:type="dxa"/>
            <w:shd w:val="clear" w:color="auto" w:fill="auto"/>
          </w:tcPr>
          <w:p w:rsidR="00CB7521" w:rsidRPr="003F7B0D" w:rsidP="003F7B0D" w14:paraId="327FB86E" w14:textId="77777777">
            <w:pPr>
              <w:spacing w:before="40" w:after="40"/>
              <w:ind w:right="34"/>
              <w:contextualSpacing w:val="0"/>
              <w:jc w:val="left"/>
              <w:rPr>
                <w:rFonts w:ascii="Arial" w:hAnsi="Arial" w:cs="Arial"/>
              </w:rPr>
            </w:pPr>
          </w:p>
        </w:tc>
      </w:tr>
      <w:tr w14:paraId="57A75EE1" w14:textId="77777777" w:rsidTr="00A5639A">
        <w:tblPrEx>
          <w:tblW w:w="10080" w:type="dxa"/>
          <w:tblInd w:w="57" w:type="dxa"/>
          <w:tblLayout w:type="fixed"/>
          <w:tblLook w:val="06A0"/>
        </w:tblPrEx>
        <w:tc>
          <w:tcPr>
            <w:tcW w:w="993" w:type="dxa"/>
            <w:shd w:val="clear" w:color="auto" w:fill="D9D9D9" w:themeFill="background1" w:themeFillShade="D9"/>
          </w:tcPr>
          <w:p w:rsidR="00CB7521" w:rsidRPr="003F7B0D" w:rsidP="00FD10A1" w14:paraId="0832076A" w14:textId="77777777">
            <w:pPr>
              <w:jc w:val="left"/>
              <w:rPr>
                <w:rFonts w:ascii="Arial" w:hAnsi="Arial" w:cs="Arial"/>
              </w:rPr>
            </w:pPr>
            <w:r w:rsidRPr="003F7B0D">
              <w:rPr>
                <w:rFonts w:ascii="Arial" w:hAnsi="Arial" w:cs="Arial"/>
              </w:rPr>
              <w:t>KIVS</w:t>
            </w:r>
          </w:p>
        </w:tc>
        <w:tc>
          <w:tcPr>
            <w:tcW w:w="5487" w:type="dxa"/>
            <w:shd w:val="clear" w:color="auto" w:fill="D9D9D9" w:themeFill="background1" w:themeFillShade="D9"/>
          </w:tcPr>
          <w:p w:rsidR="00CB7521" w:rsidRPr="003F7B0D" w:rsidP="003F7B0D" w14:paraId="02533571" w14:textId="77777777">
            <w:pPr>
              <w:spacing w:before="40" w:after="40"/>
              <w:contextualSpacing w:val="0"/>
              <w:jc w:val="left"/>
              <w:rPr>
                <w:rFonts w:ascii="Arial" w:hAnsi="Arial" w:cs="Arial"/>
              </w:rPr>
            </w:pPr>
            <w:r w:rsidRPr="003F7B0D">
              <w:rPr>
                <w:rFonts w:ascii="Arial" w:hAnsi="Arial" w:cs="Arial"/>
              </w:rPr>
              <w:t>Využití komunikační infrastruktury veřejné správy, tj. fyzického propojení infrastruktury úřadů nebo VPN připojení k CMS</w:t>
            </w:r>
          </w:p>
        </w:tc>
        <w:sdt>
          <w:sdtPr>
            <w:rPr>
              <w:rFonts w:ascii="Arial" w:hAnsi="Arial" w:cs="Arial"/>
            </w:rPr>
            <w:id w:val="-808313033"/>
            <w:placeholder>
              <w:docPart w:val="5FBCAF474FAA41F386C3A57365F4DB6E"/>
            </w:placeholder>
            <w:comboBox w:lastValue="Nerelevantní">
              <w:listItem w:value="Ano" w:displayText="Ano"/>
              <w:listItem w:value="Nerelevantní" w:displayText="Nerelevantní"/>
              <w:listItem w:value="Ne, žádáme výjimku" w:displayText="Ne, žádáme výjimku"/>
            </w:comboBox>
          </w:sdtPr>
          <w:sdtContent>
            <w:tc>
              <w:tcPr>
                <w:tcW w:w="1440" w:type="dxa"/>
                <w:shd w:val="clear" w:color="auto" w:fill="auto"/>
              </w:tcPr>
              <w:p w:rsidR="00CB7521" w:rsidRPr="003F7B0D" w:rsidP="003F7B0D" w14:paraId="4D35F1EA" w14:textId="77777777">
                <w:pPr>
                  <w:spacing w:before="40" w:after="40"/>
                  <w:ind w:right="34"/>
                  <w:contextualSpacing w:val="0"/>
                  <w:jc w:val="left"/>
                  <w:rPr>
                    <w:rFonts w:ascii="Arial" w:hAnsi="Arial" w:cs="Arial"/>
                  </w:rPr>
                </w:pPr>
                <w:r>
                  <w:rPr>
                    <w:rFonts w:ascii="Arial" w:hAnsi="Arial" w:cs="Arial"/>
                  </w:rPr>
                  <w:t>Nerelevantní</w:t>
                </w:r>
              </w:p>
            </w:tc>
          </w:sdtContent>
        </w:sdt>
        <w:tc>
          <w:tcPr>
            <w:tcW w:w="2160" w:type="dxa"/>
            <w:shd w:val="clear" w:color="auto" w:fill="auto"/>
          </w:tcPr>
          <w:p w:rsidR="00CB7521" w:rsidRPr="003F7B0D" w:rsidP="003F7B0D" w14:paraId="298E6AE3" w14:textId="77777777">
            <w:pPr>
              <w:spacing w:before="40" w:after="40"/>
              <w:ind w:right="34"/>
              <w:contextualSpacing w:val="0"/>
              <w:jc w:val="left"/>
              <w:rPr>
                <w:rFonts w:ascii="Arial" w:hAnsi="Arial" w:cs="Arial"/>
              </w:rPr>
            </w:pPr>
          </w:p>
        </w:tc>
      </w:tr>
      <w:tr w14:paraId="51794DDD" w14:textId="77777777" w:rsidTr="00A5639A">
        <w:tblPrEx>
          <w:tblW w:w="10080" w:type="dxa"/>
          <w:tblInd w:w="57" w:type="dxa"/>
          <w:tblLayout w:type="fixed"/>
          <w:tblLook w:val="06A0"/>
        </w:tblPrEx>
        <w:tc>
          <w:tcPr>
            <w:tcW w:w="993" w:type="dxa"/>
            <w:shd w:val="clear" w:color="auto" w:fill="D9D9D9" w:themeFill="background1" w:themeFillShade="D9"/>
          </w:tcPr>
          <w:p w:rsidR="00CB7521" w:rsidRPr="003F7B0D" w:rsidP="00FD10A1" w14:paraId="4AEFC477" w14:textId="77777777">
            <w:pPr>
              <w:jc w:val="left"/>
              <w:rPr>
                <w:rFonts w:ascii="Arial" w:hAnsi="Arial" w:cs="Arial"/>
              </w:rPr>
            </w:pPr>
            <w:r w:rsidRPr="003F7B0D">
              <w:rPr>
                <w:rFonts w:ascii="Arial" w:hAnsi="Arial" w:cs="Arial"/>
              </w:rPr>
              <w:t>NDC</w:t>
            </w:r>
          </w:p>
        </w:tc>
        <w:tc>
          <w:tcPr>
            <w:tcW w:w="5487" w:type="dxa"/>
            <w:shd w:val="clear" w:color="auto" w:fill="D9D9D9" w:themeFill="background1" w:themeFillShade="D9"/>
          </w:tcPr>
          <w:p w:rsidR="00CB7521" w:rsidRPr="003F7B0D" w:rsidP="003F7B0D" w14:paraId="6B50E431" w14:textId="77777777">
            <w:pPr>
              <w:spacing w:before="40" w:after="40"/>
              <w:contextualSpacing w:val="0"/>
              <w:jc w:val="left"/>
              <w:rPr>
                <w:rFonts w:ascii="Arial" w:hAnsi="Arial" w:cs="Arial"/>
              </w:rPr>
            </w:pPr>
            <w:r w:rsidRPr="003F7B0D">
              <w:rPr>
                <w:rFonts w:ascii="Arial" w:hAnsi="Arial" w:cs="Arial"/>
              </w:rPr>
              <w:t>Umístění technologií do Národních datových center v perimetru CMS</w:t>
            </w:r>
          </w:p>
        </w:tc>
        <w:sdt>
          <w:sdtPr>
            <w:rPr>
              <w:rFonts w:ascii="Arial" w:hAnsi="Arial" w:cs="Arial"/>
            </w:rPr>
            <w:id w:val="-1200095486"/>
            <w:placeholder>
              <w:docPart w:val="A98A9A3B76CF461CBBAA07920A9D0185"/>
            </w:placeholder>
            <w:comboBox w:lastValue="Nerelevantní">
              <w:listItem w:value="Ano" w:displayText="Ano"/>
              <w:listItem w:value="Nerelevantní" w:displayText="Nerelevantní"/>
              <w:listItem w:value="Ne" w:displayText="Ne"/>
            </w:comboBox>
          </w:sdtPr>
          <w:sdtContent>
            <w:tc>
              <w:tcPr>
                <w:tcW w:w="1440" w:type="dxa"/>
                <w:shd w:val="clear" w:color="auto" w:fill="auto"/>
              </w:tcPr>
              <w:p w:rsidR="00CB7521" w:rsidRPr="003F7B0D" w:rsidP="003F7B0D" w14:paraId="194F1946" w14:textId="77777777">
                <w:pPr>
                  <w:spacing w:before="40" w:after="40"/>
                  <w:ind w:right="34"/>
                  <w:contextualSpacing w:val="0"/>
                  <w:jc w:val="left"/>
                  <w:rPr>
                    <w:rFonts w:ascii="Arial" w:hAnsi="Arial" w:cs="Arial"/>
                  </w:rPr>
                </w:pPr>
                <w:r>
                  <w:rPr>
                    <w:rFonts w:ascii="Arial" w:hAnsi="Arial" w:cs="Arial"/>
                  </w:rPr>
                  <w:t>Nerelevantní</w:t>
                </w:r>
              </w:p>
            </w:tc>
          </w:sdtContent>
        </w:sdt>
        <w:tc>
          <w:tcPr>
            <w:tcW w:w="2160" w:type="dxa"/>
            <w:shd w:val="clear" w:color="auto" w:fill="D9D9D9" w:themeFill="background1" w:themeFillShade="D9"/>
          </w:tcPr>
          <w:p w:rsidR="00CB7521" w:rsidRPr="003F7B0D" w:rsidP="003F7B0D" w14:paraId="0A895472" w14:textId="77777777">
            <w:pPr>
              <w:spacing w:before="40" w:after="40"/>
              <w:ind w:right="34"/>
              <w:contextualSpacing w:val="0"/>
              <w:jc w:val="left"/>
              <w:rPr>
                <w:rFonts w:ascii="Arial" w:hAnsi="Arial" w:cs="Arial"/>
              </w:rPr>
            </w:pPr>
          </w:p>
        </w:tc>
      </w:tr>
      <w:tr w14:paraId="3348F9DE" w14:textId="77777777" w:rsidTr="00A5639A">
        <w:tblPrEx>
          <w:tblW w:w="10080" w:type="dxa"/>
          <w:tblInd w:w="57" w:type="dxa"/>
          <w:tblLayout w:type="fixed"/>
          <w:tblLook w:val="06A0"/>
        </w:tblPrEx>
        <w:tc>
          <w:tcPr>
            <w:tcW w:w="993" w:type="dxa"/>
            <w:shd w:val="clear" w:color="auto" w:fill="D9D9D9" w:themeFill="background1" w:themeFillShade="D9"/>
          </w:tcPr>
          <w:p w:rsidR="00CB7521" w:rsidRPr="003F7B0D" w:rsidP="00FD10A1" w14:paraId="35ACF6D2" w14:textId="77777777">
            <w:pPr>
              <w:jc w:val="left"/>
              <w:rPr>
                <w:rFonts w:ascii="Arial" w:hAnsi="Arial" w:cs="Arial"/>
              </w:rPr>
            </w:pPr>
            <w:r w:rsidRPr="003F7B0D">
              <w:rPr>
                <w:rFonts w:ascii="Arial" w:hAnsi="Arial" w:cs="Arial"/>
              </w:rPr>
              <w:t>Housing (IaaS)</w:t>
            </w:r>
          </w:p>
        </w:tc>
        <w:tc>
          <w:tcPr>
            <w:tcW w:w="5487" w:type="dxa"/>
            <w:shd w:val="clear" w:color="auto" w:fill="D9D9D9" w:themeFill="background1" w:themeFillShade="D9"/>
          </w:tcPr>
          <w:p w:rsidR="00CB7521" w:rsidRPr="003F7B0D" w:rsidP="003F7B0D" w14:paraId="4785A078" w14:textId="77777777">
            <w:pPr>
              <w:spacing w:before="40" w:after="40"/>
              <w:contextualSpacing w:val="0"/>
              <w:jc w:val="left"/>
              <w:rPr>
                <w:rFonts w:ascii="Arial" w:hAnsi="Arial" w:cs="Arial"/>
              </w:rPr>
            </w:pPr>
            <w:r w:rsidRPr="003F7B0D">
              <w:rPr>
                <w:rFonts w:ascii="Arial" w:hAnsi="Arial" w:cs="Arial"/>
              </w:rPr>
              <w:t>Využití umístění vlastní HW infrastruktury do prostor datového centra třetí strany</w:t>
            </w:r>
          </w:p>
        </w:tc>
        <w:sdt>
          <w:sdtPr>
            <w:rPr>
              <w:rFonts w:ascii="Arial" w:hAnsi="Arial" w:cs="Arial"/>
            </w:rPr>
            <w:id w:val="813608757"/>
            <w:placeholder>
              <w:docPart w:val="CB0EA62098F54008984CD4671C240B76"/>
            </w:placeholder>
            <w:comboBox w:lastValue="Ne">
              <w:listItem w:value="Ano" w:displayText="Ano"/>
              <w:listItem w:value="Nerelevantní" w:displayText="Nerelevantní"/>
              <w:listItem w:value="Ne" w:displayText="Ne"/>
            </w:comboBox>
          </w:sdtPr>
          <w:sdtContent>
            <w:tc>
              <w:tcPr>
                <w:tcW w:w="1440" w:type="dxa"/>
                <w:shd w:val="clear" w:color="auto" w:fill="auto"/>
              </w:tcPr>
              <w:p w:rsidR="00CB7521" w:rsidRPr="003F7B0D" w:rsidP="003F7B0D" w14:paraId="6C69EEB0" w14:textId="77777777">
                <w:pPr>
                  <w:spacing w:before="40" w:after="40"/>
                  <w:ind w:right="34"/>
                  <w:contextualSpacing w:val="0"/>
                  <w:jc w:val="left"/>
                  <w:rPr>
                    <w:rFonts w:ascii="Arial" w:hAnsi="Arial" w:cs="Arial"/>
                  </w:rPr>
                </w:pPr>
                <w:r>
                  <w:rPr>
                    <w:rFonts w:ascii="Arial" w:hAnsi="Arial" w:cs="Arial"/>
                  </w:rPr>
                  <w:t>Ne</w:t>
                </w:r>
              </w:p>
            </w:tc>
          </w:sdtContent>
        </w:sdt>
        <w:tc>
          <w:tcPr>
            <w:tcW w:w="2160" w:type="dxa"/>
            <w:shd w:val="clear" w:color="auto" w:fill="D9D9D9" w:themeFill="background1" w:themeFillShade="D9"/>
          </w:tcPr>
          <w:p w:rsidR="00CB7521" w:rsidRPr="003F7B0D" w:rsidP="003F7B0D" w14:paraId="36F6C0A3" w14:textId="77777777">
            <w:pPr>
              <w:spacing w:before="40" w:after="40"/>
              <w:ind w:right="34"/>
              <w:contextualSpacing w:val="0"/>
              <w:jc w:val="left"/>
              <w:rPr>
                <w:rFonts w:ascii="Arial" w:hAnsi="Arial" w:cs="Arial"/>
              </w:rPr>
            </w:pPr>
          </w:p>
        </w:tc>
      </w:tr>
    </w:tbl>
    <w:p w:rsidR="00065EC3" w:rsidRPr="003F7B0D" w:rsidP="00FD10A1" w14:paraId="11A68C86" w14:textId="77777777">
      <w:pPr>
        <w:rPr>
          <w:rFonts w:ascii="Arial" w:eastAsia="Calibri" w:hAnsi="Arial" w:cs="Arial"/>
          <w:b/>
        </w:rPr>
      </w:pPr>
      <w:bookmarkStart w:id="138" w:name="_Toc437417897"/>
    </w:p>
    <w:tbl>
      <w:tblPr>
        <w:tblStyle w:val="TableGrid"/>
        <w:tblW w:w="10080" w:type="dxa"/>
        <w:tblInd w:w="108" w:type="dxa"/>
        <w:tblLook w:val="06A0"/>
      </w:tblPr>
      <w:tblGrid>
        <w:gridCol w:w="10080"/>
      </w:tblGrid>
      <w:tr w14:paraId="18302B30" w14:textId="77777777" w:rsidTr="008647C9">
        <w:tblPrEx>
          <w:tblW w:w="10080" w:type="dxa"/>
          <w:tblInd w:w="108" w:type="dxa"/>
          <w:tblLook w:val="06A0"/>
        </w:tblPrEx>
        <w:trPr>
          <w:tblHeader/>
        </w:trPr>
        <w:tc>
          <w:tcPr>
            <w:tcW w:w="10080" w:type="dxa"/>
            <w:shd w:val="clear" w:color="auto" w:fill="CEEBF3"/>
          </w:tcPr>
          <w:p w:rsidR="003A7BA9" w:rsidRPr="002C3CAF" w:rsidP="003F7B0D" w14:paraId="3D69A01C" w14:textId="77777777">
            <w:pPr>
              <w:keepNext/>
              <w:spacing w:before="40" w:after="40"/>
              <w:jc w:val="left"/>
              <w:rPr>
                <w:rFonts w:ascii="Arial" w:eastAsia="Calibri" w:hAnsi="Arial" w:cs="Arial"/>
                <w:szCs w:val="20"/>
              </w:rPr>
            </w:pPr>
            <w:bookmarkStart w:id="139" w:name="_Toc457999005"/>
            <w:bookmarkStart w:id="140" w:name="_Toc457999669"/>
            <w:bookmarkStart w:id="141" w:name="_Toc457999006"/>
            <w:bookmarkStart w:id="142" w:name="_Toc457999670"/>
            <w:bookmarkStart w:id="143" w:name="_Toc457999009"/>
            <w:bookmarkStart w:id="144" w:name="_Toc457999673"/>
            <w:bookmarkStart w:id="145" w:name="_Toc457999011"/>
            <w:bookmarkStart w:id="146" w:name="_Toc457999675"/>
            <w:bookmarkStart w:id="147" w:name="_Toc457999014"/>
            <w:bookmarkStart w:id="148" w:name="_Toc457999678"/>
            <w:bookmarkStart w:id="149" w:name="_Toc509581684"/>
            <w:bookmarkStart w:id="150" w:name="_Toc513797154"/>
            <w:bookmarkEnd w:id="139"/>
            <w:bookmarkEnd w:id="140"/>
            <w:bookmarkEnd w:id="141"/>
            <w:bookmarkEnd w:id="142"/>
            <w:bookmarkEnd w:id="143"/>
            <w:bookmarkEnd w:id="144"/>
            <w:bookmarkEnd w:id="145"/>
            <w:bookmarkEnd w:id="146"/>
            <w:bookmarkEnd w:id="147"/>
            <w:bookmarkEnd w:id="148"/>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Pr="002C3CAF">
              <w:rPr>
                <w:rFonts w:ascii="Arial" w:hAnsi="Arial" w:cs="Arial"/>
              </w:rPr>
              <w:t>40</w:t>
            </w:r>
            <w:r w:rsidRPr="002C3CAF">
              <w:rPr>
                <w:rFonts w:ascii="Arial" w:hAnsi="Arial" w:cs="Arial"/>
              </w:rPr>
              <w:fldChar w:fldCharType="end"/>
            </w:r>
            <w:r w:rsidRPr="002C3CAF">
              <w:rPr>
                <w:rFonts w:ascii="Arial" w:hAnsi="Arial" w:cs="Arial"/>
              </w:rPr>
              <w:t xml:space="preserve">: </w:t>
            </w:r>
            <w:r w:rsidRPr="000C4BEA">
              <w:rPr>
                <w:rFonts w:ascii="Arial" w:eastAsia="Calibri" w:hAnsi="Arial" w:cs="Arial"/>
                <w:b/>
                <w:szCs w:val="20"/>
              </w:rPr>
              <w:t>Vysvětlení v kontextu architektury komunikační infrastruktury úřadu, tedy:</w:t>
            </w:r>
            <w:bookmarkEnd w:id="149"/>
            <w:bookmarkEnd w:id="150"/>
          </w:p>
        </w:tc>
      </w:tr>
      <w:tr w14:paraId="0C5BC56F" w14:textId="77777777" w:rsidTr="008647C9">
        <w:tblPrEx>
          <w:tblW w:w="10080" w:type="dxa"/>
          <w:tblInd w:w="108" w:type="dxa"/>
          <w:tblLook w:val="06A0"/>
        </w:tblPrEx>
        <w:tc>
          <w:tcPr>
            <w:tcW w:w="10080" w:type="dxa"/>
            <w:shd w:val="clear" w:color="auto" w:fill="D9D9D9" w:themeFill="background1" w:themeFillShade="D9"/>
          </w:tcPr>
          <w:p w:rsidR="008B68DB" w:rsidRPr="003F7B0D" w:rsidP="00820F60" w14:paraId="0AF5A230" w14:textId="77777777">
            <w:pPr>
              <w:pStyle w:val="ListParagraph"/>
              <w:keepNext/>
              <w:numPr>
                <w:ilvl w:val="0"/>
                <w:numId w:val="8"/>
              </w:numPr>
              <w:spacing w:before="40" w:after="40"/>
              <w:jc w:val="left"/>
              <w:rPr>
                <w:rFonts w:ascii="Arial" w:hAnsi="Arial" w:cs="Arial"/>
              </w:rPr>
            </w:pPr>
            <w:r w:rsidRPr="00850DDA">
              <w:rPr>
                <w:rFonts w:ascii="Arial" w:eastAsia="Calibri" w:hAnsi="Arial" w:cs="Arial"/>
                <w:b/>
              </w:rPr>
              <w:t>jaké k projektu existují či vznikají duplicity a proč</w:t>
            </w:r>
            <w:r>
              <w:rPr>
                <w:rFonts w:ascii="Arial" w:eastAsia="Calibri" w:hAnsi="Arial" w:cs="Arial"/>
                <w:b/>
              </w:rPr>
              <w:t>?</w:t>
            </w:r>
          </w:p>
        </w:tc>
      </w:tr>
      <w:tr w14:paraId="42543117" w14:textId="77777777" w:rsidTr="008647C9">
        <w:tblPrEx>
          <w:tblW w:w="10080" w:type="dxa"/>
          <w:tblInd w:w="108" w:type="dxa"/>
          <w:tblLook w:val="06A0"/>
        </w:tblPrEx>
        <w:tc>
          <w:tcPr>
            <w:tcW w:w="10080" w:type="dxa"/>
            <w:shd w:val="clear" w:color="auto" w:fill="auto"/>
          </w:tcPr>
          <w:p w:rsidR="003A7BA9" w:rsidRPr="008A6EAA" w:rsidP="003F7B0D" w14:paraId="37B1FD6E" w14:textId="77777777">
            <w:pPr>
              <w:spacing w:before="40" w:after="40"/>
              <w:jc w:val="left"/>
              <w:rPr>
                <w:rFonts w:ascii="Arial" w:eastAsia="Calibri" w:hAnsi="Arial" w:cs="Arial"/>
                <w:szCs w:val="20"/>
              </w:rPr>
            </w:pPr>
            <w:r w:rsidRPr="008A6EAA">
              <w:rPr>
                <w:rFonts w:ascii="Arial" w:eastAsia="Calibri" w:hAnsi="Arial" w:cs="Arial"/>
                <w:szCs w:val="20"/>
              </w:rPr>
              <w:t>Duplicity nevznikají.</w:t>
            </w:r>
          </w:p>
        </w:tc>
      </w:tr>
      <w:tr w14:paraId="23F482D7" w14:textId="77777777" w:rsidTr="008647C9">
        <w:tblPrEx>
          <w:tblW w:w="10080" w:type="dxa"/>
          <w:tblInd w:w="108" w:type="dxa"/>
          <w:tblLook w:val="06A0"/>
        </w:tblPrEx>
        <w:tc>
          <w:tcPr>
            <w:tcW w:w="10080" w:type="dxa"/>
            <w:tcBorders>
              <w:bottom w:val="single" w:sz="4" w:space="0" w:color="auto"/>
            </w:tcBorders>
            <w:shd w:val="clear" w:color="auto" w:fill="D9D9D9" w:themeFill="background1" w:themeFillShade="D9"/>
          </w:tcPr>
          <w:p w:rsidR="008B68DB" w:rsidRPr="008B68DB" w:rsidP="00820F60" w14:paraId="32EC07D0" w14:textId="77777777">
            <w:pPr>
              <w:pStyle w:val="ListParagraph"/>
              <w:keepNext/>
              <w:numPr>
                <w:ilvl w:val="0"/>
                <w:numId w:val="8"/>
              </w:numPr>
              <w:spacing w:before="40" w:after="40"/>
              <w:jc w:val="left"/>
              <w:rPr>
                <w:rFonts w:ascii="Arial" w:eastAsia="Calibri" w:hAnsi="Arial" w:cs="Arial"/>
                <w:b/>
              </w:rPr>
            </w:pPr>
            <w:r w:rsidRPr="00850DDA">
              <w:rPr>
                <w:rFonts w:ascii="Arial" w:eastAsia="Calibri" w:hAnsi="Arial" w:cs="Arial"/>
                <w:b/>
              </w:rPr>
              <w:t>jaké jsou další souvislosti</w:t>
            </w:r>
            <w:r>
              <w:rPr>
                <w:rFonts w:ascii="Arial" w:eastAsia="Calibri" w:hAnsi="Arial" w:cs="Arial"/>
                <w:b/>
              </w:rPr>
              <w:t>?</w:t>
            </w:r>
          </w:p>
        </w:tc>
      </w:tr>
      <w:tr w14:paraId="67861A88" w14:textId="77777777" w:rsidTr="008647C9">
        <w:tblPrEx>
          <w:tblW w:w="10080" w:type="dxa"/>
          <w:tblInd w:w="108" w:type="dxa"/>
          <w:tblLook w:val="06A0"/>
        </w:tblPrEx>
        <w:tc>
          <w:tcPr>
            <w:tcW w:w="10080" w:type="dxa"/>
            <w:shd w:val="clear" w:color="auto" w:fill="auto"/>
          </w:tcPr>
          <w:p w:rsidR="007C1E18" w:rsidRPr="003F7B0D" w:rsidP="003F7B0D" w14:paraId="764C487F" w14:textId="77777777">
            <w:pPr>
              <w:keepNext/>
              <w:spacing w:before="40" w:after="40"/>
              <w:jc w:val="left"/>
              <w:rPr>
                <w:rFonts w:ascii="Arial" w:eastAsia="Calibri" w:hAnsi="Arial" w:cs="Arial"/>
                <w:b/>
              </w:rPr>
            </w:pPr>
          </w:p>
        </w:tc>
      </w:tr>
      <w:tr w14:paraId="19BF5E01" w14:textId="77777777" w:rsidTr="008647C9">
        <w:tblPrEx>
          <w:tblW w:w="10080" w:type="dxa"/>
          <w:tblInd w:w="108" w:type="dxa"/>
          <w:tblLook w:val="06A0"/>
        </w:tblPrEx>
        <w:tc>
          <w:tcPr>
            <w:tcW w:w="10080" w:type="dxa"/>
            <w:shd w:val="clear" w:color="auto" w:fill="D9D9D9" w:themeFill="background1" w:themeFillShade="D9"/>
          </w:tcPr>
          <w:p w:rsidR="003A7BA9" w:rsidRPr="003F7B0D" w:rsidP="003F7B0D" w14:paraId="1EB4D0EA" w14:textId="77777777">
            <w:pPr>
              <w:keepNext/>
              <w:spacing w:before="40" w:after="40"/>
              <w:jc w:val="left"/>
              <w:rPr>
                <w:rFonts w:ascii="Arial" w:eastAsia="Calibri" w:hAnsi="Arial" w:cs="Arial"/>
                <w:szCs w:val="20"/>
              </w:rPr>
            </w:pPr>
            <w:r w:rsidRPr="003F7B0D">
              <w:rPr>
                <w:rFonts w:ascii="Arial" w:eastAsia="Calibri" w:hAnsi="Arial" w:cs="Arial"/>
                <w:b/>
                <w:szCs w:val="20"/>
              </w:rPr>
              <w:t xml:space="preserve">Vysvětlení architektury komunikační infrastruktury </w:t>
            </w:r>
            <w:r w:rsidRPr="003F7B0D" w:rsidR="008C05D1">
              <w:rPr>
                <w:rFonts w:ascii="Arial" w:hAnsi="Arial" w:cs="Arial"/>
                <w:b/>
              </w:rPr>
              <w:t>projektu</w:t>
            </w:r>
            <w:r w:rsidRPr="003F7B0D">
              <w:rPr>
                <w:rFonts w:ascii="Arial" w:eastAsia="Calibri" w:hAnsi="Arial" w:cs="Arial"/>
                <w:b/>
                <w:szCs w:val="20"/>
              </w:rPr>
              <w:t>:</w:t>
            </w:r>
          </w:p>
        </w:tc>
      </w:tr>
      <w:tr w14:paraId="65FA8BC5" w14:textId="77777777" w:rsidTr="008647C9">
        <w:tblPrEx>
          <w:tblW w:w="10080" w:type="dxa"/>
          <w:tblInd w:w="108" w:type="dxa"/>
          <w:tblLook w:val="06A0"/>
        </w:tblPrEx>
        <w:tc>
          <w:tcPr>
            <w:tcW w:w="10080" w:type="dxa"/>
          </w:tcPr>
          <w:p w:rsidR="000B25DD" w:rsidRPr="00EA4AC3" w:rsidP="003F7B0D" w14:paraId="5D85FA4B" w14:textId="77777777">
            <w:pPr>
              <w:spacing w:before="40" w:after="40"/>
              <w:jc w:val="left"/>
              <w:rPr>
                <w:rFonts w:ascii="Arial" w:eastAsia="Calibri" w:hAnsi="Arial" w:cs="Arial"/>
                <w:szCs w:val="20"/>
              </w:rPr>
            </w:pPr>
            <w:r w:rsidRPr="00EA4AC3">
              <w:rPr>
                <w:rFonts w:ascii="Arial" w:eastAsia="Calibri" w:hAnsi="Arial" w:cs="Arial"/>
                <w:szCs w:val="20"/>
              </w:rPr>
              <w:t xml:space="preserve">Komunikační infrastruktura </w:t>
            </w:r>
            <w:r w:rsidRPr="00EA4AC3" w:rsidR="00FF5ED0">
              <w:rPr>
                <w:rFonts w:ascii="Arial" w:eastAsia="Calibri" w:hAnsi="Arial" w:cs="Arial"/>
                <w:szCs w:val="20"/>
              </w:rPr>
              <w:t>HNVO</w:t>
            </w:r>
            <w:r w:rsidRPr="00EA4AC3">
              <w:rPr>
                <w:rFonts w:ascii="Arial" w:eastAsia="Calibri" w:hAnsi="Arial" w:cs="Arial"/>
                <w:szCs w:val="20"/>
              </w:rPr>
              <w:t xml:space="preserve"> je zajištěna v</w:t>
            </w:r>
            <w:r w:rsidRPr="00EA4AC3" w:rsidR="001636AE">
              <w:rPr>
                <w:rFonts w:ascii="Arial" w:eastAsia="Calibri" w:hAnsi="Arial" w:cs="Arial"/>
                <w:szCs w:val="20"/>
              </w:rPr>
              <w:t> datovém centrum MŽP</w:t>
            </w:r>
            <w:r w:rsidRPr="00EA4AC3">
              <w:rPr>
                <w:rFonts w:ascii="Arial" w:eastAsia="Calibri" w:hAnsi="Arial" w:cs="Arial"/>
                <w:szCs w:val="20"/>
              </w:rPr>
              <w:t>, předmětem projektu je prodloužení životnosti</w:t>
            </w:r>
            <w:r w:rsidRPr="00EA4AC3" w:rsidR="001636AE">
              <w:rPr>
                <w:rFonts w:ascii="Arial" w:eastAsia="Calibri" w:hAnsi="Arial" w:cs="Arial"/>
                <w:szCs w:val="20"/>
              </w:rPr>
              <w:t xml:space="preserve"> HNVO</w:t>
            </w:r>
            <w:r w:rsidRPr="00EA4AC3">
              <w:rPr>
                <w:rFonts w:ascii="Arial" w:eastAsia="Calibri" w:hAnsi="Arial" w:cs="Arial"/>
                <w:szCs w:val="20"/>
              </w:rPr>
              <w:t xml:space="preserve"> a tím pádem i </w:t>
            </w:r>
            <w:r w:rsidRPr="00EA4AC3" w:rsidR="00FF5ED0">
              <w:rPr>
                <w:rFonts w:ascii="Arial" w:eastAsia="Calibri" w:hAnsi="Arial" w:cs="Arial"/>
                <w:szCs w:val="20"/>
              </w:rPr>
              <w:t>provoz na dané technologické platformě</w:t>
            </w:r>
            <w:r w:rsidR="008A6EAA">
              <w:rPr>
                <w:rFonts w:ascii="Arial" w:eastAsia="Calibri" w:hAnsi="Arial" w:cs="Arial"/>
                <w:szCs w:val="20"/>
              </w:rPr>
              <w:t>.</w:t>
            </w:r>
            <w:r w:rsidRPr="00EA4AC3">
              <w:rPr>
                <w:rFonts w:ascii="Arial" w:eastAsia="Calibri" w:hAnsi="Arial" w:cs="Arial"/>
                <w:szCs w:val="20"/>
              </w:rPr>
              <w:t xml:space="preserve"> Přiložené diagramy ilustrují reálný stav nasazení.</w:t>
            </w:r>
          </w:p>
          <w:p w:rsidR="003A7BA9" w:rsidRPr="003F7B0D" w:rsidP="00327364" w14:paraId="77DFF658" w14:textId="77777777">
            <w:pPr>
              <w:spacing w:before="40" w:after="40"/>
              <w:jc w:val="left"/>
              <w:rPr>
                <w:rFonts w:ascii="Arial" w:eastAsia="Calibri" w:hAnsi="Arial" w:cs="Arial"/>
                <w:szCs w:val="20"/>
              </w:rPr>
            </w:pPr>
          </w:p>
        </w:tc>
      </w:tr>
    </w:tbl>
    <w:p w:rsidR="00BA54A6" w:rsidRPr="00391899" w:rsidP="00073E15" w14:paraId="57D103DE" w14:textId="77777777">
      <w:pPr>
        <w:pStyle w:val="MVHeading3"/>
      </w:pPr>
      <w:bookmarkStart w:id="151" w:name="_Toc465074593"/>
      <w:r w:rsidRPr="00391899">
        <w:rPr>
          <w:rFonts w:eastAsia="Calibri"/>
        </w:rPr>
        <w:t>Bezpečnostní architektura</w:t>
      </w:r>
      <w:bookmarkEnd w:id="138"/>
      <w:bookmarkEnd w:id="151"/>
      <w:r w:rsidRPr="00391899">
        <w:rPr>
          <w:rFonts w:eastAsia="Calibri"/>
        </w:rPr>
        <w:t xml:space="preserve"> </w:t>
      </w:r>
    </w:p>
    <w:tbl>
      <w:tblPr>
        <w:tblStyle w:val="Style1"/>
        <w:tblW w:w="10080" w:type="dxa"/>
        <w:tblInd w:w="57" w:type="dxa"/>
        <w:tblLook w:val="0620"/>
      </w:tblPr>
      <w:tblGrid>
        <w:gridCol w:w="1923"/>
        <w:gridCol w:w="2126"/>
        <w:gridCol w:w="6031"/>
      </w:tblGrid>
      <w:tr w14:paraId="5624C5DC" w14:textId="77777777" w:rsidTr="00A5639A">
        <w:tblPrEx>
          <w:tblW w:w="10080" w:type="dxa"/>
          <w:tblInd w:w="57" w:type="dxa"/>
          <w:tblLook w:val="0620"/>
        </w:tblPrEx>
        <w:trPr>
          <w:tblHeader/>
        </w:trPr>
        <w:tc>
          <w:tcPr>
            <w:tcW w:w="10080" w:type="dxa"/>
            <w:gridSpan w:val="3"/>
          </w:tcPr>
          <w:p w:rsidR="00F75076" w:rsidRPr="00391899" w:rsidP="003F7B0D" w14:paraId="088E4CCB" w14:textId="77777777">
            <w:pPr>
              <w:keepNext/>
              <w:keepLines/>
              <w:spacing w:before="40" w:after="40"/>
              <w:contextualSpacing w:val="0"/>
              <w:rPr>
                <w:rFonts w:ascii="Arial" w:hAnsi="Arial" w:cs="Arial"/>
              </w:rPr>
            </w:pPr>
            <w:bookmarkStart w:id="152" w:name="_Toc509581685"/>
            <w:bookmarkStart w:id="153" w:name="_Toc513797155"/>
            <w:r w:rsidRPr="00391899">
              <w:rPr>
                <w:rFonts w:ascii="Arial" w:hAnsi="Arial" w:cs="Arial"/>
                <w:b w:val="0"/>
              </w:rPr>
              <w:t xml:space="preserve">Tabulka </w:t>
            </w:r>
            <w:r w:rsidRPr="00391899">
              <w:rPr>
                <w:rFonts w:ascii="Arial" w:hAnsi="Arial" w:cs="Arial"/>
              </w:rPr>
              <w:fldChar w:fldCharType="begin"/>
            </w:r>
            <w:r w:rsidRPr="00391899">
              <w:rPr>
                <w:rFonts w:ascii="Arial" w:hAnsi="Arial" w:cs="Arial"/>
                <w:b w:val="0"/>
              </w:rPr>
              <w:instrText xml:space="preserve"> SEQ Tabulka \* ARABIC </w:instrText>
            </w:r>
            <w:r w:rsidRPr="00391899">
              <w:rPr>
                <w:rFonts w:ascii="Arial" w:hAnsi="Arial" w:cs="Arial"/>
              </w:rPr>
              <w:fldChar w:fldCharType="separate"/>
            </w:r>
            <w:r w:rsidRPr="00391899">
              <w:rPr>
                <w:rFonts w:ascii="Arial" w:hAnsi="Arial" w:cs="Arial"/>
                <w:b w:val="0"/>
              </w:rPr>
              <w:t>41</w:t>
            </w:r>
            <w:r w:rsidRPr="00391899">
              <w:rPr>
                <w:rFonts w:ascii="Arial" w:hAnsi="Arial" w:cs="Arial"/>
              </w:rPr>
              <w:fldChar w:fldCharType="end"/>
            </w:r>
            <w:r w:rsidRPr="00391899">
              <w:rPr>
                <w:rFonts w:ascii="Arial" w:hAnsi="Arial" w:cs="Arial"/>
                <w:b w:val="0"/>
              </w:rPr>
              <w:t xml:space="preserve">: </w:t>
            </w:r>
            <w:r w:rsidRPr="00391899">
              <w:rPr>
                <w:rFonts w:ascii="Arial" w:hAnsi="Arial" w:cs="Arial"/>
              </w:rPr>
              <w:t>Katalog bezpečnostní architektury projektu</w:t>
            </w:r>
            <w:bookmarkEnd w:id="152"/>
            <w:r w:rsidRPr="00391899" w:rsidR="000C4BEA">
              <w:rPr>
                <w:rFonts w:ascii="Arial" w:hAnsi="Arial" w:cs="Arial"/>
              </w:rPr>
              <w:t>:</w:t>
            </w:r>
            <w:bookmarkEnd w:id="153"/>
          </w:p>
        </w:tc>
      </w:tr>
      <w:tr w14:paraId="447C8DA1" w14:textId="77777777" w:rsidTr="00A5639A">
        <w:tblPrEx>
          <w:tblW w:w="10080" w:type="dxa"/>
          <w:tblInd w:w="57" w:type="dxa"/>
          <w:tblLook w:val="0620"/>
        </w:tblPrEx>
        <w:trPr>
          <w:tblHeader/>
        </w:trPr>
        <w:tc>
          <w:tcPr>
            <w:tcW w:w="1923" w:type="dxa"/>
          </w:tcPr>
          <w:p w:rsidR="00EB2182" w:rsidRPr="00391899" w:rsidP="00FD10A1" w14:paraId="5BC77903" w14:textId="77777777">
            <w:pPr>
              <w:keepNext/>
              <w:keepLines/>
              <w:jc w:val="left"/>
              <w:rPr>
                <w:rFonts w:ascii="Arial" w:hAnsi="Arial" w:cs="Arial"/>
              </w:rPr>
            </w:pPr>
            <w:r w:rsidRPr="00391899">
              <w:rPr>
                <w:rFonts w:ascii="Arial" w:hAnsi="Arial" w:cs="Arial"/>
              </w:rPr>
              <w:t>Dotčený nebo bezpečnostní prvek</w:t>
            </w:r>
          </w:p>
        </w:tc>
        <w:tc>
          <w:tcPr>
            <w:tcW w:w="2126" w:type="dxa"/>
          </w:tcPr>
          <w:p w:rsidR="00EB2182" w:rsidRPr="00391899" w:rsidP="003F7B0D" w14:paraId="0E7A5E1B" w14:textId="77777777">
            <w:pPr>
              <w:keepNext/>
              <w:keepLines/>
              <w:spacing w:before="40" w:after="40"/>
              <w:contextualSpacing w:val="0"/>
              <w:jc w:val="left"/>
              <w:rPr>
                <w:rFonts w:ascii="Arial" w:hAnsi="Arial" w:cs="Arial"/>
              </w:rPr>
            </w:pPr>
            <w:r w:rsidRPr="00391899">
              <w:rPr>
                <w:rFonts w:ascii="Arial" w:hAnsi="Arial" w:cs="Arial"/>
              </w:rPr>
              <w:t xml:space="preserve">Hrozba / riziko </w:t>
            </w:r>
          </w:p>
        </w:tc>
        <w:tc>
          <w:tcPr>
            <w:tcW w:w="6031" w:type="dxa"/>
          </w:tcPr>
          <w:p w:rsidR="00EB2182" w:rsidRPr="00391899" w:rsidP="003F7B0D" w14:paraId="0778E883" w14:textId="77777777">
            <w:pPr>
              <w:keepNext/>
              <w:keepLines/>
              <w:spacing w:before="40" w:after="40"/>
              <w:contextualSpacing w:val="0"/>
              <w:jc w:val="left"/>
              <w:rPr>
                <w:rFonts w:ascii="Arial" w:hAnsi="Arial" w:cs="Arial"/>
              </w:rPr>
            </w:pPr>
            <w:r w:rsidRPr="00391899">
              <w:rPr>
                <w:rFonts w:ascii="Arial" w:hAnsi="Arial" w:cs="Arial"/>
              </w:rPr>
              <w:t>Vysvětlení způsobu zmírnění hrozby / rizika prvkem architektury</w:t>
            </w:r>
          </w:p>
        </w:tc>
      </w:tr>
      <w:tr w14:paraId="069C6CE9" w14:textId="77777777" w:rsidTr="00A5639A">
        <w:tblPrEx>
          <w:tblW w:w="10080" w:type="dxa"/>
          <w:tblInd w:w="57" w:type="dxa"/>
          <w:tblLook w:val="0620"/>
        </w:tblPrEx>
        <w:tc>
          <w:tcPr>
            <w:tcW w:w="1923" w:type="dxa"/>
            <w:shd w:val="clear" w:color="auto" w:fill="auto"/>
          </w:tcPr>
          <w:p w:rsidR="00EB2182" w:rsidRPr="00391899" w:rsidP="00FD10A1" w14:paraId="7952417C" w14:textId="77777777">
            <w:pPr>
              <w:jc w:val="left"/>
              <w:rPr>
                <w:rFonts w:ascii="Arial" w:hAnsi="Arial" w:cs="Arial"/>
              </w:rPr>
            </w:pPr>
            <w:r w:rsidRPr="00391899">
              <w:rPr>
                <w:rFonts w:ascii="Arial" w:hAnsi="Arial" w:cs="Arial"/>
              </w:rPr>
              <w:t>Komunikační r</w:t>
            </w:r>
            <w:r w:rsidRPr="00391899" w:rsidR="00CE2173">
              <w:rPr>
                <w:rFonts w:ascii="Arial" w:hAnsi="Arial" w:cs="Arial"/>
              </w:rPr>
              <w:t xml:space="preserve">ozhraní </w:t>
            </w:r>
            <w:r w:rsidRPr="00391899">
              <w:rPr>
                <w:rFonts w:ascii="Arial" w:hAnsi="Arial" w:cs="Arial"/>
              </w:rPr>
              <w:t>HNVO</w:t>
            </w:r>
          </w:p>
        </w:tc>
        <w:tc>
          <w:tcPr>
            <w:tcW w:w="2126" w:type="dxa"/>
            <w:shd w:val="clear" w:color="auto" w:fill="auto"/>
          </w:tcPr>
          <w:p w:rsidR="00EB2182" w:rsidRPr="00391899" w:rsidP="003F7B0D" w14:paraId="63A736BE" w14:textId="77777777">
            <w:pPr>
              <w:spacing w:before="40" w:after="40"/>
              <w:contextualSpacing w:val="0"/>
              <w:jc w:val="left"/>
              <w:rPr>
                <w:rFonts w:ascii="Arial" w:hAnsi="Arial" w:cs="Arial"/>
              </w:rPr>
            </w:pPr>
            <w:r w:rsidRPr="00391899">
              <w:rPr>
                <w:rFonts w:ascii="Arial" w:hAnsi="Arial" w:cs="Arial"/>
              </w:rPr>
              <w:t>Existuje riziko kybernetického útoku</w:t>
            </w:r>
          </w:p>
        </w:tc>
        <w:tc>
          <w:tcPr>
            <w:tcW w:w="6031" w:type="dxa"/>
            <w:shd w:val="clear" w:color="auto" w:fill="auto"/>
          </w:tcPr>
          <w:p w:rsidR="00EB2182" w:rsidRPr="00391899" w:rsidP="003F7B0D" w14:paraId="20EC0B3D" w14:textId="77777777">
            <w:pPr>
              <w:spacing w:before="40" w:after="40"/>
              <w:contextualSpacing w:val="0"/>
              <w:jc w:val="left"/>
              <w:rPr>
                <w:rFonts w:ascii="Arial" w:hAnsi="Arial" w:cs="Arial"/>
              </w:rPr>
            </w:pPr>
            <w:r w:rsidRPr="00391899">
              <w:rPr>
                <w:rFonts w:ascii="Arial" w:hAnsi="Arial" w:cs="Arial"/>
              </w:rPr>
              <w:t xml:space="preserve">Riziko ošetřeno </w:t>
            </w:r>
            <w:r w:rsidRPr="00391899" w:rsidR="00763214">
              <w:rPr>
                <w:rFonts w:ascii="Arial" w:hAnsi="Arial" w:cs="Arial"/>
              </w:rPr>
              <w:t>smluvně v rámci provozní smlouvy</w:t>
            </w:r>
            <w:r w:rsidR="003B59E1">
              <w:rPr>
                <w:rFonts w:ascii="Arial" w:hAnsi="Arial" w:cs="Arial"/>
              </w:rPr>
              <w:t>.</w:t>
            </w:r>
          </w:p>
          <w:p w:rsidR="00461755" w:rsidRPr="00391899" w:rsidP="00C52A92" w14:paraId="1A77F270" w14:textId="77777777">
            <w:pPr>
              <w:spacing w:before="40" w:after="40"/>
              <w:contextualSpacing w:val="0"/>
              <w:jc w:val="left"/>
              <w:rPr>
                <w:rFonts w:ascii="Arial" w:hAnsi="Arial" w:cs="Arial"/>
              </w:rPr>
            </w:pPr>
            <w:r w:rsidRPr="00391899">
              <w:rPr>
                <w:rFonts w:ascii="Arial" w:hAnsi="Arial" w:cs="Arial"/>
              </w:rPr>
              <w:t xml:space="preserve">Riziko zmírněno nasazením IDM, šifrované komunikace (SSL certifikáty) a registrací uživatelů a jejich řízeným přístupem ke službám. </w:t>
            </w:r>
          </w:p>
        </w:tc>
      </w:tr>
      <w:tr w14:paraId="11EA5433" w14:textId="77777777" w:rsidTr="00A5639A">
        <w:tblPrEx>
          <w:tblW w:w="10080" w:type="dxa"/>
          <w:tblInd w:w="57" w:type="dxa"/>
          <w:tblLook w:val="0620"/>
        </w:tblPrEx>
        <w:tc>
          <w:tcPr>
            <w:tcW w:w="1923" w:type="dxa"/>
            <w:shd w:val="clear" w:color="auto" w:fill="auto"/>
          </w:tcPr>
          <w:p w:rsidR="00461755" w:rsidRPr="00391899" w:rsidP="00FD10A1" w14:paraId="3A0ADF4A" w14:textId="77777777">
            <w:pPr>
              <w:jc w:val="left"/>
              <w:rPr>
                <w:rFonts w:ascii="Arial" w:hAnsi="Arial" w:cs="Arial"/>
              </w:rPr>
            </w:pPr>
            <w:r w:rsidRPr="00391899">
              <w:rPr>
                <w:rFonts w:ascii="Arial" w:hAnsi="Arial" w:cs="Arial"/>
              </w:rPr>
              <w:t>Administrace systému</w:t>
            </w:r>
          </w:p>
        </w:tc>
        <w:tc>
          <w:tcPr>
            <w:tcW w:w="2126" w:type="dxa"/>
            <w:shd w:val="clear" w:color="auto" w:fill="auto"/>
          </w:tcPr>
          <w:p w:rsidR="00461755" w:rsidRPr="00391899" w:rsidP="003F7B0D" w14:paraId="4E250002" w14:textId="77777777">
            <w:pPr>
              <w:spacing w:before="40" w:after="40"/>
              <w:jc w:val="left"/>
              <w:rPr>
                <w:rFonts w:ascii="Arial" w:hAnsi="Arial" w:cs="Arial"/>
              </w:rPr>
            </w:pPr>
            <w:r w:rsidRPr="00391899">
              <w:rPr>
                <w:rFonts w:ascii="Arial" w:hAnsi="Arial" w:cs="Arial"/>
              </w:rPr>
              <w:t>Existuje riziko kybernetického útoku</w:t>
            </w:r>
          </w:p>
        </w:tc>
        <w:tc>
          <w:tcPr>
            <w:tcW w:w="6031" w:type="dxa"/>
            <w:shd w:val="clear" w:color="auto" w:fill="auto"/>
          </w:tcPr>
          <w:p w:rsidR="00461755" w:rsidRPr="00391899" w:rsidP="00461755" w14:paraId="7C7E3CAB" w14:textId="77777777">
            <w:pPr>
              <w:spacing w:before="40" w:after="40"/>
              <w:jc w:val="left"/>
              <w:rPr>
                <w:rFonts w:ascii="Arial" w:hAnsi="Arial" w:cs="Arial"/>
              </w:rPr>
            </w:pPr>
            <w:r w:rsidRPr="00391899">
              <w:rPr>
                <w:rFonts w:ascii="Arial" w:hAnsi="Arial" w:cs="Arial"/>
              </w:rPr>
              <w:t>Zajištění privilegovaného administrátorského přístupu na prvky infrastruktury pomocí VPN a SSH. Pro zajištění vysoké bezpečnosti je používán SSH přístup výhradně pomocí asymetrické šifry a pouze pro vybrané uživatele.</w:t>
            </w:r>
          </w:p>
        </w:tc>
      </w:tr>
      <w:tr w14:paraId="3B298ED9" w14:textId="77777777" w:rsidTr="00A5639A">
        <w:tblPrEx>
          <w:tblW w:w="10080" w:type="dxa"/>
          <w:tblInd w:w="57" w:type="dxa"/>
          <w:tblLook w:val="0620"/>
        </w:tblPrEx>
        <w:tc>
          <w:tcPr>
            <w:tcW w:w="1923" w:type="dxa"/>
            <w:shd w:val="clear" w:color="auto" w:fill="auto"/>
          </w:tcPr>
          <w:p w:rsidR="00461755" w:rsidRPr="00391899" w:rsidP="00FD10A1" w14:paraId="65ACE78A" w14:textId="77777777">
            <w:pPr>
              <w:jc w:val="left"/>
              <w:rPr>
                <w:rFonts w:ascii="Arial" w:hAnsi="Arial" w:cs="Arial"/>
              </w:rPr>
            </w:pPr>
            <w:r w:rsidRPr="00391899">
              <w:rPr>
                <w:rFonts w:ascii="Arial" w:hAnsi="Arial" w:cs="Arial"/>
              </w:rPr>
              <w:t>Notifikace, mailing</w:t>
            </w:r>
          </w:p>
        </w:tc>
        <w:tc>
          <w:tcPr>
            <w:tcW w:w="2126" w:type="dxa"/>
            <w:shd w:val="clear" w:color="auto" w:fill="auto"/>
          </w:tcPr>
          <w:p w:rsidR="00461755" w:rsidRPr="00391899" w:rsidP="003F7B0D" w14:paraId="353B901F" w14:textId="77777777">
            <w:pPr>
              <w:spacing w:before="40" w:after="40"/>
              <w:jc w:val="left"/>
              <w:rPr>
                <w:rFonts w:ascii="Arial" w:hAnsi="Arial" w:cs="Arial"/>
              </w:rPr>
            </w:pPr>
            <w:r w:rsidRPr="00391899">
              <w:rPr>
                <w:rFonts w:ascii="Arial" w:hAnsi="Arial" w:cs="Arial"/>
              </w:rPr>
              <w:t>Existuje riziko kybernetického útoku</w:t>
            </w:r>
          </w:p>
        </w:tc>
        <w:tc>
          <w:tcPr>
            <w:tcW w:w="6031" w:type="dxa"/>
            <w:shd w:val="clear" w:color="auto" w:fill="auto"/>
          </w:tcPr>
          <w:p w:rsidR="00461755" w:rsidRPr="00391899" w:rsidP="00461755" w14:paraId="4914B9D2" w14:textId="77777777">
            <w:pPr>
              <w:pStyle w:val="Textbody"/>
              <w:rPr>
                <w:rFonts w:ascii="Arial" w:hAnsi="Arial" w:cs="Arial"/>
                <w:szCs w:val="20"/>
              </w:rPr>
            </w:pPr>
            <w:r>
              <w:rPr>
                <w:rFonts w:ascii="Arial" w:eastAsia="Times New Roman" w:hAnsi="Arial" w:cs="Arial"/>
                <w:kern w:val="0"/>
                <w:sz w:val="20"/>
                <w:szCs w:val="20"/>
                <w:lang w:val="cs-CZ" w:eastAsia="cs-CZ" w:bidi="ar-SA"/>
              </w:rPr>
              <w:t>E-m</w:t>
            </w:r>
            <w:r w:rsidRPr="00391899">
              <w:rPr>
                <w:rFonts w:ascii="Arial" w:eastAsia="Times New Roman" w:hAnsi="Arial" w:cs="Arial"/>
                <w:kern w:val="0"/>
                <w:sz w:val="20"/>
                <w:szCs w:val="20"/>
                <w:lang w:val="cs-CZ" w:eastAsia="cs-CZ" w:bidi="ar-SA"/>
              </w:rPr>
              <w:t xml:space="preserve">aily jsou přeposílány přes lokální poštovní server </w:t>
            </w:r>
            <w:r w:rsidRPr="00391899" w:rsidR="00C52A92">
              <w:rPr>
                <w:rFonts w:ascii="Arial" w:eastAsia="Times New Roman" w:hAnsi="Arial" w:cs="Arial"/>
                <w:kern w:val="0"/>
                <w:sz w:val="20"/>
                <w:szCs w:val="20"/>
                <w:lang w:val="cs-CZ" w:eastAsia="cs-CZ" w:bidi="ar-SA"/>
              </w:rPr>
              <w:t>MŽP.</w:t>
            </w:r>
          </w:p>
        </w:tc>
      </w:tr>
      <w:tr w14:paraId="7C9D35EA" w14:textId="77777777" w:rsidTr="00A5639A">
        <w:tblPrEx>
          <w:tblW w:w="10080" w:type="dxa"/>
          <w:tblInd w:w="57" w:type="dxa"/>
          <w:tblLook w:val="0620"/>
        </w:tblPrEx>
        <w:tc>
          <w:tcPr>
            <w:tcW w:w="1923" w:type="dxa"/>
            <w:shd w:val="clear" w:color="auto" w:fill="auto"/>
          </w:tcPr>
          <w:p w:rsidR="00461755" w:rsidRPr="00391899" w:rsidP="00FD10A1" w14:paraId="4459E157" w14:textId="77777777">
            <w:pPr>
              <w:jc w:val="left"/>
              <w:rPr>
                <w:rFonts w:ascii="Arial" w:hAnsi="Arial" w:cs="Arial"/>
              </w:rPr>
            </w:pPr>
            <w:r w:rsidRPr="00391899">
              <w:rPr>
                <w:rFonts w:ascii="Arial" w:hAnsi="Arial" w:cs="Arial"/>
              </w:rPr>
              <w:t>HW platforma</w:t>
            </w:r>
          </w:p>
        </w:tc>
        <w:tc>
          <w:tcPr>
            <w:tcW w:w="2126" w:type="dxa"/>
            <w:shd w:val="clear" w:color="auto" w:fill="auto"/>
          </w:tcPr>
          <w:p w:rsidR="00461755" w:rsidRPr="00391899" w:rsidP="003F7B0D" w14:paraId="47269D86" w14:textId="77777777">
            <w:pPr>
              <w:spacing w:before="40" w:after="40"/>
              <w:jc w:val="left"/>
              <w:rPr>
                <w:rFonts w:ascii="Arial" w:hAnsi="Arial" w:cs="Arial"/>
              </w:rPr>
            </w:pPr>
            <w:r w:rsidRPr="00391899">
              <w:rPr>
                <w:rFonts w:ascii="Arial" w:hAnsi="Arial" w:cs="Arial"/>
              </w:rPr>
              <w:t>Existuje riziko kybernetického útoku</w:t>
            </w:r>
          </w:p>
        </w:tc>
        <w:tc>
          <w:tcPr>
            <w:tcW w:w="6031" w:type="dxa"/>
            <w:shd w:val="clear" w:color="auto" w:fill="auto"/>
          </w:tcPr>
          <w:p w:rsidR="00B26516" w:rsidRPr="00391899" w:rsidP="00B26516" w14:paraId="2F75EC22" w14:textId="77777777">
            <w:pPr>
              <w:pStyle w:val="Textbody"/>
              <w:rPr>
                <w:rFonts w:ascii="Arial" w:hAnsi="Arial" w:cs="Arial"/>
              </w:rPr>
            </w:pPr>
            <w:r w:rsidRPr="00391899">
              <w:rPr>
                <w:rFonts w:ascii="Arial" w:eastAsia="Times New Roman" w:hAnsi="Arial" w:cs="Arial"/>
                <w:kern w:val="0"/>
                <w:sz w:val="20"/>
                <w:szCs w:val="20"/>
                <w:lang w:val="cs-CZ" w:eastAsia="cs-CZ" w:bidi="ar-SA"/>
              </w:rPr>
              <w:t>Umístěno v datovém centru MŽP</w:t>
            </w:r>
            <w:r w:rsidRPr="00391899" w:rsidR="00391899">
              <w:rPr>
                <w:rFonts w:ascii="Arial" w:eastAsia="Times New Roman" w:hAnsi="Arial" w:cs="Arial"/>
                <w:kern w:val="0"/>
                <w:sz w:val="20"/>
                <w:szCs w:val="20"/>
                <w:lang w:val="cs-CZ" w:eastAsia="cs-CZ" w:bidi="ar-SA"/>
              </w:rPr>
              <w:t>, zabezpečeno na organizančně-technické úrovni</w:t>
            </w:r>
            <w:r w:rsidRPr="00391899">
              <w:rPr>
                <w:rFonts w:ascii="Arial" w:eastAsia="Times New Roman" w:hAnsi="Arial" w:cs="Arial"/>
                <w:kern w:val="0"/>
                <w:sz w:val="20"/>
                <w:szCs w:val="20"/>
                <w:lang w:val="cs-CZ" w:eastAsia="cs-CZ" w:bidi="ar-SA"/>
              </w:rPr>
              <w:t>.</w:t>
            </w:r>
          </w:p>
          <w:p w:rsidR="00461755" w:rsidRPr="00391899" w:rsidP="00461755" w14:paraId="59F08EA5" w14:textId="77777777">
            <w:pPr>
              <w:rPr>
                <w:rFonts w:ascii="Arial" w:hAnsi="Arial" w:cs="Arial"/>
              </w:rPr>
            </w:pPr>
          </w:p>
        </w:tc>
      </w:tr>
    </w:tbl>
    <w:p w:rsidR="00C55C28" w:rsidRPr="00391899" w:rsidP="00FD10A1" w14:paraId="362A5A61" w14:textId="77777777">
      <w:pPr>
        <w:rPr>
          <w:rFonts w:ascii="Arial" w:hAnsi="Arial" w:cs="Arial"/>
        </w:rPr>
      </w:pPr>
      <w:bookmarkStart w:id="154" w:name="_Toc437417898"/>
    </w:p>
    <w:tbl>
      <w:tblPr>
        <w:tblStyle w:val="Style1"/>
        <w:tblW w:w="4899" w:type="pct"/>
        <w:tblInd w:w="57" w:type="dxa"/>
        <w:tblLook w:val="06A0"/>
      </w:tblPr>
      <w:tblGrid>
        <w:gridCol w:w="1237"/>
        <w:gridCol w:w="2630"/>
        <w:gridCol w:w="1541"/>
        <w:gridCol w:w="1072"/>
        <w:gridCol w:w="3508"/>
      </w:tblGrid>
      <w:tr w14:paraId="74060D5A" w14:textId="77777777" w:rsidTr="00A5639A">
        <w:tblPrEx>
          <w:tblW w:w="4899" w:type="pct"/>
          <w:tblInd w:w="57" w:type="dxa"/>
          <w:tblLook w:val="06A0"/>
        </w:tblPrEx>
        <w:trPr>
          <w:tblHeader/>
        </w:trPr>
        <w:tc>
          <w:tcPr>
            <w:tcW w:w="5000" w:type="pct"/>
            <w:gridSpan w:val="5"/>
          </w:tcPr>
          <w:p w:rsidR="00F75076" w:rsidRPr="00391899" w:rsidP="003F7B0D" w14:paraId="11DA0532" w14:textId="77777777">
            <w:pPr>
              <w:keepNext/>
              <w:spacing w:before="40" w:after="40"/>
              <w:rPr>
                <w:rFonts w:ascii="Arial" w:hAnsi="Arial" w:cs="Arial"/>
              </w:rPr>
            </w:pPr>
            <w:bookmarkStart w:id="155" w:name="_Toc509581686"/>
            <w:bookmarkStart w:id="156" w:name="_Toc513797156"/>
            <w:r w:rsidRPr="00391899">
              <w:rPr>
                <w:rFonts w:ascii="Arial" w:hAnsi="Arial" w:cs="Arial"/>
                <w:b w:val="0"/>
              </w:rPr>
              <w:t xml:space="preserve">Tabulka </w:t>
            </w:r>
            <w:r w:rsidRPr="00391899">
              <w:rPr>
                <w:rFonts w:ascii="Arial" w:hAnsi="Arial" w:cs="Arial"/>
              </w:rPr>
              <w:fldChar w:fldCharType="begin"/>
            </w:r>
            <w:r w:rsidRPr="00391899">
              <w:rPr>
                <w:rFonts w:ascii="Arial" w:hAnsi="Arial" w:cs="Arial"/>
                <w:b w:val="0"/>
              </w:rPr>
              <w:instrText xml:space="preserve"> SEQ Tabulka \* ARABIC </w:instrText>
            </w:r>
            <w:r w:rsidRPr="00391899">
              <w:rPr>
                <w:rFonts w:ascii="Arial" w:hAnsi="Arial" w:cs="Arial"/>
              </w:rPr>
              <w:fldChar w:fldCharType="separate"/>
            </w:r>
            <w:r w:rsidRPr="00391899">
              <w:rPr>
                <w:rFonts w:ascii="Arial" w:hAnsi="Arial" w:cs="Arial"/>
                <w:b w:val="0"/>
              </w:rPr>
              <w:t>42</w:t>
            </w:r>
            <w:r w:rsidRPr="00391899">
              <w:rPr>
                <w:rFonts w:ascii="Arial" w:hAnsi="Arial" w:cs="Arial"/>
              </w:rPr>
              <w:fldChar w:fldCharType="end"/>
            </w:r>
            <w:r w:rsidRPr="00391899">
              <w:rPr>
                <w:rFonts w:ascii="Arial" w:hAnsi="Arial" w:cs="Arial"/>
                <w:b w:val="0"/>
              </w:rPr>
              <w:t xml:space="preserve">: </w:t>
            </w:r>
            <w:r w:rsidRPr="00391899">
              <w:rPr>
                <w:rFonts w:ascii="Arial" w:eastAsia="Calibri" w:hAnsi="Arial" w:cs="Arial"/>
              </w:rPr>
              <w:t>Dodržení architektonických principů bezpečnostní architektury</w:t>
            </w:r>
            <w:bookmarkEnd w:id="155"/>
            <w:r w:rsidRPr="00391899" w:rsidR="000C4BEA">
              <w:rPr>
                <w:rFonts w:ascii="Arial" w:eastAsia="Calibri" w:hAnsi="Arial" w:cs="Arial"/>
              </w:rPr>
              <w:t>:</w:t>
            </w:r>
            <w:bookmarkEnd w:id="156"/>
          </w:p>
        </w:tc>
      </w:tr>
      <w:tr w14:paraId="38FAC342" w14:textId="77777777" w:rsidTr="00A5639A">
        <w:tblPrEx>
          <w:tblW w:w="4899" w:type="pct"/>
          <w:tblInd w:w="57" w:type="dxa"/>
          <w:tblLook w:val="06A0"/>
        </w:tblPrEx>
        <w:trPr>
          <w:tblHeader/>
        </w:trPr>
        <w:tc>
          <w:tcPr>
            <w:tcW w:w="590" w:type="pct"/>
          </w:tcPr>
          <w:p w:rsidR="008C312F" w:rsidRPr="00391899" w:rsidP="00FD10A1" w14:paraId="273B2CC2" w14:textId="77777777">
            <w:pPr>
              <w:keepNext/>
              <w:jc w:val="left"/>
              <w:rPr>
                <w:rFonts w:ascii="Arial" w:hAnsi="Arial" w:cs="Arial"/>
              </w:rPr>
            </w:pPr>
            <w:r w:rsidRPr="00391899">
              <w:rPr>
                <w:rFonts w:ascii="Arial" w:hAnsi="Arial" w:cs="Arial"/>
              </w:rPr>
              <w:t>Princip</w:t>
            </w:r>
          </w:p>
        </w:tc>
        <w:tc>
          <w:tcPr>
            <w:tcW w:w="1324" w:type="pct"/>
          </w:tcPr>
          <w:p w:rsidR="008C312F" w:rsidRPr="00391899" w:rsidP="003F7B0D" w14:paraId="2430DA15" w14:textId="77777777">
            <w:pPr>
              <w:keepNext/>
              <w:spacing w:before="40" w:after="40"/>
              <w:jc w:val="left"/>
              <w:rPr>
                <w:rFonts w:ascii="Arial" w:hAnsi="Arial" w:cs="Arial"/>
              </w:rPr>
            </w:pPr>
            <w:r w:rsidRPr="00391899">
              <w:rPr>
                <w:rFonts w:ascii="Arial" w:hAnsi="Arial" w:cs="Arial"/>
              </w:rPr>
              <w:t>Požadavek</w:t>
            </w:r>
          </w:p>
        </w:tc>
        <w:tc>
          <w:tcPr>
            <w:tcW w:w="779" w:type="pct"/>
          </w:tcPr>
          <w:p w:rsidR="008C312F" w:rsidRPr="00391899" w:rsidP="003F7B0D" w14:paraId="012B15AC" w14:textId="77777777">
            <w:pPr>
              <w:keepNext/>
              <w:spacing w:before="40" w:after="40"/>
              <w:jc w:val="left"/>
              <w:rPr>
                <w:rFonts w:ascii="Arial" w:hAnsi="Arial" w:cs="Arial"/>
              </w:rPr>
            </w:pPr>
            <w:r w:rsidRPr="00391899">
              <w:rPr>
                <w:rFonts w:ascii="Arial" w:hAnsi="Arial" w:cs="Arial"/>
              </w:rPr>
              <w:t>Dodrženo</w:t>
            </w:r>
          </w:p>
        </w:tc>
        <w:tc>
          <w:tcPr>
            <w:tcW w:w="544" w:type="pct"/>
          </w:tcPr>
          <w:p w:rsidR="008C312F" w:rsidRPr="00391899" w:rsidP="003F7B0D" w14:paraId="6CEB2A3E" w14:textId="77777777">
            <w:pPr>
              <w:keepNext/>
              <w:spacing w:before="40" w:after="40"/>
              <w:jc w:val="left"/>
              <w:rPr>
                <w:rFonts w:ascii="Arial" w:hAnsi="Arial" w:cs="Arial"/>
              </w:rPr>
            </w:pPr>
            <w:r w:rsidRPr="00391899">
              <w:rPr>
                <w:rFonts w:ascii="Arial" w:hAnsi="Arial" w:cs="Arial"/>
              </w:rPr>
              <w:t>Č. žádosti o výjimku</w:t>
            </w:r>
          </w:p>
        </w:tc>
        <w:tc>
          <w:tcPr>
            <w:tcW w:w="1763" w:type="pct"/>
          </w:tcPr>
          <w:p w:rsidR="008C312F" w:rsidRPr="00391899" w:rsidP="003F7B0D" w14:paraId="14C086A9" w14:textId="77777777">
            <w:pPr>
              <w:keepNext/>
              <w:spacing w:before="40" w:after="40"/>
              <w:jc w:val="left"/>
              <w:rPr>
                <w:rFonts w:ascii="Arial" w:hAnsi="Arial" w:cs="Arial"/>
              </w:rPr>
            </w:pPr>
            <w:r w:rsidRPr="00391899">
              <w:rPr>
                <w:rFonts w:ascii="Arial" w:hAnsi="Arial" w:cs="Arial"/>
              </w:rPr>
              <w:t>Způsob a míra naplnění</w:t>
            </w:r>
          </w:p>
        </w:tc>
      </w:tr>
      <w:tr w14:paraId="6AAEFFD4" w14:textId="77777777" w:rsidTr="00A5639A">
        <w:tblPrEx>
          <w:tblW w:w="4899" w:type="pct"/>
          <w:tblInd w:w="57" w:type="dxa"/>
          <w:tblLook w:val="06A0"/>
        </w:tblPrEx>
        <w:tc>
          <w:tcPr>
            <w:tcW w:w="590" w:type="pct"/>
            <w:shd w:val="clear" w:color="auto" w:fill="D9D9D9" w:themeFill="background1" w:themeFillShade="D9"/>
          </w:tcPr>
          <w:p w:rsidR="008C312F" w:rsidRPr="00391899" w:rsidP="00FD10A1" w14:paraId="072187DB" w14:textId="77777777">
            <w:pPr>
              <w:jc w:val="left"/>
              <w:rPr>
                <w:rFonts w:ascii="Arial" w:hAnsi="Arial" w:cs="Arial"/>
              </w:rPr>
            </w:pPr>
            <w:r w:rsidRPr="00391899">
              <w:rPr>
                <w:rFonts w:ascii="Arial" w:hAnsi="Arial" w:cs="Arial"/>
              </w:rPr>
              <w:t>Bezpečnost</w:t>
            </w:r>
          </w:p>
        </w:tc>
        <w:tc>
          <w:tcPr>
            <w:tcW w:w="1324" w:type="pct"/>
            <w:shd w:val="clear" w:color="auto" w:fill="D9D9D9" w:themeFill="background1" w:themeFillShade="D9"/>
          </w:tcPr>
          <w:p w:rsidR="008C312F" w:rsidRPr="00391899" w:rsidP="003F7B0D" w14:paraId="2C659DF9" w14:textId="77777777">
            <w:pPr>
              <w:spacing w:before="40" w:after="40"/>
              <w:jc w:val="left"/>
              <w:rPr>
                <w:rFonts w:ascii="Arial" w:hAnsi="Arial" w:cs="Arial"/>
              </w:rPr>
            </w:pPr>
            <w:r w:rsidRPr="00391899">
              <w:rPr>
                <w:rFonts w:ascii="Arial" w:hAnsi="Arial" w:cs="Arial"/>
              </w:rPr>
              <w:t>Ochrání projekt prostředky poskytování elektronických služeb veřejné správy před poškozením a zneužitím?</w:t>
            </w:r>
          </w:p>
        </w:tc>
        <w:sdt>
          <w:sdtPr>
            <w:rPr>
              <w:rFonts w:ascii="Arial" w:hAnsi="Arial" w:cs="Arial"/>
            </w:rPr>
            <w:id w:val="-1227061678"/>
            <w:placeholder>
              <w:docPart w:val="38823D4D77C74DE38D59CB30C2493497"/>
            </w:placeholder>
            <w:comboBox w:lastValue="Ano">
              <w:listItem w:value="Ano" w:displayText="Ano"/>
              <w:listItem w:value="Ne, žádám o výjimku" w:displayText="Ne, žádám o výjimku"/>
              <w:listItem w:value="Nerelevantní" w:displayText="Nerelevantní"/>
            </w:comboBox>
          </w:sdtPr>
          <w:sdtContent>
            <w:tc>
              <w:tcPr>
                <w:tcW w:w="779" w:type="pct"/>
                <w:shd w:val="clear" w:color="auto" w:fill="auto"/>
              </w:tcPr>
              <w:p w:rsidR="008C312F" w:rsidRPr="00391899" w:rsidP="003F7B0D" w14:paraId="516A22E3" w14:textId="77777777">
                <w:pPr>
                  <w:spacing w:before="40" w:after="40"/>
                  <w:ind w:right="34"/>
                  <w:jc w:val="left"/>
                  <w:rPr>
                    <w:rFonts w:ascii="Arial" w:hAnsi="Arial" w:cs="Arial"/>
                  </w:rPr>
                </w:pPr>
                <w:r>
                  <w:rPr>
                    <w:rFonts w:ascii="Arial" w:hAnsi="Arial" w:cs="Arial"/>
                  </w:rPr>
                  <w:t>Ano</w:t>
                </w:r>
              </w:p>
            </w:tc>
          </w:sdtContent>
        </w:sdt>
        <w:tc>
          <w:tcPr>
            <w:tcW w:w="544" w:type="pct"/>
            <w:shd w:val="clear" w:color="auto" w:fill="auto"/>
          </w:tcPr>
          <w:p w:rsidR="008C312F" w:rsidRPr="00391899" w:rsidP="003F7B0D" w14:paraId="6FC9389A" w14:textId="77777777">
            <w:pPr>
              <w:spacing w:before="40" w:after="40"/>
              <w:ind w:right="34"/>
              <w:jc w:val="left"/>
              <w:rPr>
                <w:rFonts w:ascii="Arial" w:hAnsi="Arial" w:cs="Arial"/>
              </w:rPr>
            </w:pPr>
          </w:p>
        </w:tc>
        <w:tc>
          <w:tcPr>
            <w:tcW w:w="1763" w:type="pct"/>
            <w:shd w:val="clear" w:color="auto" w:fill="auto"/>
          </w:tcPr>
          <w:p w:rsidR="008C312F" w:rsidRPr="00391899" w:rsidP="008636D9" w14:paraId="158D597E" w14:textId="77777777">
            <w:pPr>
              <w:rPr>
                <w:rFonts w:ascii="Arial" w:hAnsi="Arial" w:cs="Arial"/>
              </w:rPr>
            </w:pPr>
            <w:r w:rsidRPr="00391899">
              <w:rPr>
                <w:rFonts w:ascii="Arial" w:hAnsi="Arial" w:cs="Arial"/>
              </w:rPr>
              <w:t>ISPOP</w:t>
            </w:r>
            <w:r w:rsidR="00143369">
              <w:rPr>
                <w:rFonts w:ascii="Arial" w:hAnsi="Arial" w:cs="Arial"/>
              </w:rPr>
              <w:t xml:space="preserve"> (včetně nezávislého modulu HNVO)</w:t>
            </w:r>
            <w:r w:rsidRPr="00391899">
              <w:rPr>
                <w:rFonts w:ascii="Arial" w:hAnsi="Arial" w:cs="Arial"/>
              </w:rPr>
              <w:t xml:space="preserve"> je VIS, tj. </w:t>
            </w:r>
            <w:r w:rsidR="00A3658A">
              <w:rPr>
                <w:rFonts w:ascii="Arial" w:hAnsi="Arial" w:cs="Arial"/>
              </w:rPr>
              <w:t xml:space="preserve">je provozován </w:t>
            </w:r>
            <w:r w:rsidRPr="00391899">
              <w:rPr>
                <w:rFonts w:ascii="Arial" w:hAnsi="Arial" w:cs="Arial"/>
              </w:rPr>
              <w:t>podle zákona č.181/2014 Sb., o kybernetické bezpečnosti a o změně souvisejících zákonů (zákon o kybernetické bezpečnosti).</w:t>
            </w:r>
          </w:p>
        </w:tc>
      </w:tr>
    </w:tbl>
    <w:p w:rsidR="005F4635" w:rsidRPr="003F7B0D" w:rsidP="00FD10A1" w14:paraId="569945AD" w14:textId="77777777">
      <w:pPr>
        <w:rPr>
          <w:rFonts w:ascii="Arial" w:hAnsi="Arial" w:cs="Arial"/>
          <w:b/>
        </w:rPr>
      </w:pPr>
    </w:p>
    <w:tbl>
      <w:tblPr>
        <w:tblStyle w:val="TableGrid"/>
        <w:tblW w:w="10080" w:type="dxa"/>
        <w:tblInd w:w="108" w:type="dxa"/>
        <w:tblLook w:val="06A0"/>
      </w:tblPr>
      <w:tblGrid>
        <w:gridCol w:w="10080"/>
      </w:tblGrid>
      <w:tr w14:paraId="5B34093F" w14:textId="77777777" w:rsidTr="008647C9">
        <w:tblPrEx>
          <w:tblW w:w="10080" w:type="dxa"/>
          <w:tblInd w:w="108" w:type="dxa"/>
          <w:tblLook w:val="06A0"/>
        </w:tblPrEx>
        <w:trPr>
          <w:tblHeader/>
        </w:trPr>
        <w:tc>
          <w:tcPr>
            <w:tcW w:w="10080" w:type="dxa"/>
            <w:shd w:val="clear" w:color="auto" w:fill="CEEBF3"/>
          </w:tcPr>
          <w:p w:rsidR="00130204" w:rsidRPr="00FD7BA9" w:rsidP="003F7B0D" w14:paraId="5112D9A2" w14:textId="77777777">
            <w:pPr>
              <w:keepNext/>
              <w:spacing w:before="40" w:after="40"/>
              <w:jc w:val="left"/>
              <w:rPr>
                <w:rFonts w:ascii="Arial" w:eastAsia="Calibri" w:hAnsi="Arial" w:cs="Arial"/>
                <w:szCs w:val="20"/>
                <w:highlight w:val="yellow"/>
              </w:rPr>
            </w:pPr>
            <w:bookmarkStart w:id="157" w:name="_Toc509581687"/>
            <w:bookmarkStart w:id="158" w:name="_Toc513797157"/>
            <w:r w:rsidRPr="00143369">
              <w:rPr>
                <w:rFonts w:ascii="Arial" w:hAnsi="Arial" w:cs="Arial"/>
              </w:rPr>
              <w:t xml:space="preserve">Tabulka </w:t>
            </w:r>
            <w:r w:rsidRPr="00143369">
              <w:rPr>
                <w:rFonts w:ascii="Arial" w:hAnsi="Arial" w:cs="Arial"/>
              </w:rPr>
              <w:fldChar w:fldCharType="begin"/>
            </w:r>
            <w:r w:rsidRPr="00143369">
              <w:rPr>
                <w:rFonts w:ascii="Arial" w:hAnsi="Arial" w:cs="Arial"/>
              </w:rPr>
              <w:instrText xml:space="preserve"> SEQ Tabulka \* ARABIC </w:instrText>
            </w:r>
            <w:r w:rsidRPr="00143369">
              <w:rPr>
                <w:rFonts w:ascii="Arial" w:hAnsi="Arial" w:cs="Arial"/>
              </w:rPr>
              <w:fldChar w:fldCharType="separate"/>
            </w:r>
            <w:r w:rsidRPr="00143369">
              <w:rPr>
                <w:rFonts w:ascii="Arial" w:hAnsi="Arial" w:cs="Arial"/>
              </w:rPr>
              <w:t>43</w:t>
            </w:r>
            <w:r w:rsidRPr="00143369">
              <w:rPr>
                <w:rFonts w:ascii="Arial" w:hAnsi="Arial" w:cs="Arial"/>
              </w:rPr>
              <w:fldChar w:fldCharType="end"/>
            </w:r>
            <w:r w:rsidRPr="00143369">
              <w:rPr>
                <w:rFonts w:ascii="Arial" w:hAnsi="Arial" w:cs="Arial"/>
              </w:rPr>
              <w:t xml:space="preserve">: </w:t>
            </w:r>
            <w:r w:rsidRPr="00143369">
              <w:rPr>
                <w:rFonts w:ascii="Arial" w:eastAsia="Calibri" w:hAnsi="Arial" w:cs="Arial"/>
                <w:b/>
                <w:szCs w:val="20"/>
              </w:rPr>
              <w:t>Vysvětlení bezpečnostní architektury projektu:</w:t>
            </w:r>
            <w:bookmarkEnd w:id="157"/>
            <w:bookmarkEnd w:id="158"/>
            <w:r w:rsidRPr="00143369" w:rsidR="008636D9">
              <w:rPr>
                <w:rFonts w:ascii="Arial" w:eastAsia="Calibri" w:hAnsi="Arial" w:cs="Arial"/>
                <w:b/>
                <w:szCs w:val="20"/>
              </w:rPr>
              <w:t>/</w:t>
            </w:r>
          </w:p>
        </w:tc>
      </w:tr>
      <w:tr w14:paraId="5FD41521" w14:textId="77777777" w:rsidTr="008647C9">
        <w:tblPrEx>
          <w:tblW w:w="10080" w:type="dxa"/>
          <w:tblInd w:w="108" w:type="dxa"/>
          <w:tblLook w:val="06A0"/>
        </w:tblPrEx>
        <w:tc>
          <w:tcPr>
            <w:tcW w:w="10080" w:type="dxa"/>
          </w:tcPr>
          <w:p w:rsidR="008636D9" w:rsidRPr="00A1616C" w:rsidP="003F7B0D" w14:paraId="76539737" w14:textId="77777777">
            <w:pPr>
              <w:spacing w:before="40" w:after="40"/>
              <w:jc w:val="left"/>
              <w:rPr>
                <w:rFonts w:ascii="Arial" w:eastAsia="Calibri" w:hAnsi="Arial" w:cs="Arial"/>
                <w:szCs w:val="20"/>
              </w:rPr>
            </w:pPr>
            <w:r w:rsidRPr="00A1616C">
              <w:rPr>
                <w:rFonts w:ascii="Arial" w:eastAsia="Calibri" w:hAnsi="Arial" w:cs="Arial"/>
                <w:szCs w:val="20"/>
              </w:rPr>
              <w:t>HNVO</w:t>
            </w:r>
            <w:r w:rsidRPr="00A1616C" w:rsidR="00242F39">
              <w:rPr>
                <w:rFonts w:ascii="Arial" w:eastAsia="Calibri" w:hAnsi="Arial" w:cs="Arial"/>
                <w:szCs w:val="20"/>
              </w:rPr>
              <w:t xml:space="preserve"> jako modul s</w:t>
            </w:r>
            <w:r w:rsidR="00143369">
              <w:rPr>
                <w:rFonts w:ascii="Arial" w:eastAsia="Calibri" w:hAnsi="Arial" w:cs="Arial"/>
                <w:szCs w:val="20"/>
              </w:rPr>
              <w:t>y</w:t>
            </w:r>
            <w:r w:rsidRPr="00A1616C" w:rsidR="00242F39">
              <w:rPr>
                <w:rFonts w:ascii="Arial" w:eastAsia="Calibri" w:hAnsi="Arial" w:cs="Arial"/>
                <w:szCs w:val="20"/>
              </w:rPr>
              <w:t>stému ISPOP</w:t>
            </w:r>
            <w:r w:rsidRPr="00A1616C">
              <w:rPr>
                <w:rFonts w:ascii="Arial" w:eastAsia="Calibri" w:hAnsi="Arial" w:cs="Arial"/>
                <w:szCs w:val="20"/>
              </w:rPr>
              <w:t xml:space="preserve"> je provozován v souladu s požadavky na VIS tj. v souladu se zákonem č. 181/2014 Sb., o kybernetické bezpečnosti.</w:t>
            </w:r>
          </w:p>
          <w:p w:rsidR="00130204" w:rsidRPr="00FD7BA9" w:rsidP="003F7B0D" w14:paraId="7FDD174E" w14:textId="77777777">
            <w:pPr>
              <w:spacing w:before="40" w:after="40"/>
              <w:jc w:val="left"/>
              <w:rPr>
                <w:rFonts w:ascii="Arial" w:eastAsia="Calibri" w:hAnsi="Arial" w:cs="Arial"/>
                <w:szCs w:val="20"/>
                <w:highlight w:val="yellow"/>
              </w:rPr>
            </w:pPr>
            <w:r w:rsidRPr="00A1616C">
              <w:rPr>
                <w:rFonts w:ascii="Arial" w:eastAsia="Calibri" w:hAnsi="Arial" w:cs="Arial"/>
                <w:szCs w:val="20"/>
              </w:rPr>
              <w:t>Bezpečnost je dále řešena smluvně s</w:t>
            </w:r>
            <w:r w:rsidRPr="00A1616C" w:rsidR="00391899">
              <w:rPr>
                <w:rFonts w:ascii="Arial" w:eastAsia="Calibri" w:hAnsi="Arial" w:cs="Arial"/>
                <w:szCs w:val="20"/>
              </w:rPr>
              <w:t xml:space="preserve"> provozovatelem a </w:t>
            </w:r>
            <w:r w:rsidRPr="00A1616C" w:rsidR="00A1616C">
              <w:rPr>
                <w:rFonts w:ascii="Arial" w:eastAsia="Calibri" w:hAnsi="Arial" w:cs="Arial"/>
                <w:szCs w:val="20"/>
              </w:rPr>
              <w:t>umístěním v datovém centru MŽP, na které se vztahujou organizačně technické podmínky zabezpečení určené ze strany MŽP.</w:t>
            </w:r>
            <w:r w:rsidRPr="00A1616C">
              <w:rPr>
                <w:rFonts w:ascii="Arial" w:eastAsia="Calibri" w:hAnsi="Arial" w:cs="Arial"/>
                <w:szCs w:val="20"/>
              </w:rPr>
              <w:t xml:space="preserve"> </w:t>
            </w:r>
          </w:p>
        </w:tc>
      </w:tr>
    </w:tbl>
    <w:p w:rsidR="00BA54A6" w:rsidRPr="00FD10A1" w:rsidP="00073E15" w14:paraId="663B6E53" w14:textId="77777777">
      <w:pPr>
        <w:pStyle w:val="MVHeading3"/>
      </w:pPr>
      <w:bookmarkStart w:id="159" w:name="_Toc465074594"/>
      <w:r w:rsidRPr="003F7B0D">
        <w:rPr>
          <w:rFonts w:eastAsia="Calibri"/>
        </w:rPr>
        <w:t>Shoda s pravidly, standardizace a dlouhodobá udržitelnost</w:t>
      </w:r>
      <w:bookmarkEnd w:id="154"/>
      <w:bookmarkEnd w:id="159"/>
    </w:p>
    <w:tbl>
      <w:tblPr>
        <w:tblStyle w:val="TableGrid"/>
        <w:tblW w:w="0" w:type="auto"/>
        <w:tblInd w:w="108" w:type="dxa"/>
        <w:tblLook w:val="06A0"/>
      </w:tblPr>
      <w:tblGrid>
        <w:gridCol w:w="10080"/>
      </w:tblGrid>
      <w:tr w14:paraId="6D81C923" w14:textId="77777777" w:rsidTr="008647C9">
        <w:tblPrEx>
          <w:tblW w:w="0" w:type="auto"/>
          <w:tblInd w:w="108" w:type="dxa"/>
          <w:tblLook w:val="06A0"/>
        </w:tblPrEx>
        <w:trPr>
          <w:tblHeader/>
        </w:trPr>
        <w:tc>
          <w:tcPr>
            <w:tcW w:w="10080" w:type="dxa"/>
            <w:shd w:val="clear" w:color="auto" w:fill="CEEBF3"/>
          </w:tcPr>
          <w:p w:rsidR="00190577" w:rsidRPr="002C3CAF" w:rsidP="003F7B0D" w14:paraId="1104501B" w14:textId="77777777">
            <w:pPr>
              <w:keepNext/>
              <w:spacing w:before="40" w:after="40"/>
              <w:jc w:val="left"/>
              <w:rPr>
                <w:rFonts w:ascii="Arial" w:eastAsia="Calibri" w:hAnsi="Arial" w:cs="Arial"/>
                <w:szCs w:val="20"/>
              </w:rPr>
            </w:pPr>
            <w:bookmarkStart w:id="160" w:name="_Toc509581688"/>
            <w:bookmarkStart w:id="161" w:name="_Toc513797158"/>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44</w:t>
            </w:r>
            <w:r w:rsidRPr="002C3CAF" w:rsidR="00BF5681">
              <w:rPr>
                <w:rFonts w:ascii="Arial" w:hAnsi="Arial" w:cs="Arial"/>
                <w:noProof/>
              </w:rPr>
              <w:fldChar w:fldCharType="end"/>
            </w:r>
            <w:r w:rsidRPr="002C3CAF">
              <w:rPr>
                <w:rFonts w:ascii="Arial" w:hAnsi="Arial" w:cs="Arial"/>
              </w:rPr>
              <w:t xml:space="preserve">: </w:t>
            </w:r>
            <w:r w:rsidRPr="000C4BEA" w:rsidR="00A50AB6">
              <w:rPr>
                <w:rFonts w:ascii="Arial" w:eastAsia="Calibri" w:hAnsi="Arial" w:cs="Arial"/>
                <w:b/>
                <w:szCs w:val="20"/>
              </w:rPr>
              <w:t>Uveďte</w:t>
            </w:r>
            <w:r w:rsidRPr="000C4BEA">
              <w:rPr>
                <w:rFonts w:ascii="Arial" w:eastAsia="Calibri" w:hAnsi="Arial" w:cs="Arial"/>
                <w:b/>
                <w:szCs w:val="20"/>
              </w:rPr>
              <w:t xml:space="preserve">, které licence standardizovaných SW produktů budete pořizovat </w:t>
            </w:r>
            <w:r w:rsidRPr="000C4BEA" w:rsidR="00A50AB6">
              <w:rPr>
                <w:rFonts w:ascii="Arial" w:eastAsia="Calibri" w:hAnsi="Arial" w:cs="Arial"/>
                <w:b/>
                <w:szCs w:val="20"/>
              </w:rPr>
              <w:t>formou</w:t>
            </w:r>
            <w:r w:rsidRPr="000C4BEA">
              <w:rPr>
                <w:rFonts w:ascii="Arial" w:eastAsia="Calibri" w:hAnsi="Arial" w:cs="Arial"/>
                <w:b/>
                <w:szCs w:val="20"/>
              </w:rPr>
              <w:t xml:space="preserve"> centrálních rámcových</w:t>
            </w:r>
            <w:r w:rsidRPr="000C4BEA" w:rsidR="0033156C">
              <w:rPr>
                <w:rFonts w:ascii="Arial" w:eastAsia="Calibri" w:hAnsi="Arial" w:cs="Arial"/>
                <w:b/>
                <w:szCs w:val="20"/>
              </w:rPr>
              <w:t xml:space="preserve"> smlu</w:t>
            </w:r>
            <w:r w:rsidRPr="000C4BEA">
              <w:rPr>
                <w:rFonts w:ascii="Arial" w:eastAsia="Calibri" w:hAnsi="Arial" w:cs="Arial"/>
                <w:b/>
                <w:szCs w:val="20"/>
              </w:rPr>
              <w:t>v zajištěn</w:t>
            </w:r>
            <w:r w:rsidRPr="000C4BEA" w:rsidR="0033156C">
              <w:rPr>
                <w:rFonts w:ascii="Arial" w:eastAsia="Calibri" w:hAnsi="Arial" w:cs="Arial"/>
                <w:b/>
                <w:szCs w:val="20"/>
              </w:rPr>
              <w:t>ých</w:t>
            </w:r>
            <w:r w:rsidRPr="000C4BEA">
              <w:rPr>
                <w:rFonts w:ascii="Arial" w:eastAsia="Calibri" w:hAnsi="Arial" w:cs="Arial"/>
                <w:b/>
                <w:szCs w:val="20"/>
              </w:rPr>
              <w:t xml:space="preserve"> Ministerstvem vnitra</w:t>
            </w:r>
            <w:r w:rsidRPr="000C4BEA" w:rsidR="00A50AB6">
              <w:rPr>
                <w:rFonts w:ascii="Arial" w:eastAsia="Calibri" w:hAnsi="Arial" w:cs="Arial"/>
                <w:b/>
                <w:szCs w:val="20"/>
              </w:rPr>
              <w:t>. Pokud</w:t>
            </w:r>
            <w:r w:rsidRPr="000C4BEA">
              <w:rPr>
                <w:rFonts w:ascii="Arial" w:eastAsia="Calibri" w:hAnsi="Arial" w:cs="Arial"/>
                <w:b/>
                <w:szCs w:val="20"/>
              </w:rPr>
              <w:t xml:space="preserve"> tento instrument nevyužijete</w:t>
            </w:r>
            <w:r w:rsidRPr="000C4BEA" w:rsidR="00A50AB6">
              <w:rPr>
                <w:rFonts w:ascii="Arial" w:eastAsia="Calibri" w:hAnsi="Arial" w:cs="Arial"/>
                <w:b/>
                <w:szCs w:val="20"/>
              </w:rPr>
              <w:t>, vysvětlete proč</w:t>
            </w:r>
            <w:r w:rsidRPr="000C4BEA">
              <w:rPr>
                <w:rFonts w:ascii="Arial" w:eastAsia="Calibri" w:hAnsi="Arial" w:cs="Arial"/>
                <w:b/>
                <w:szCs w:val="20"/>
              </w:rPr>
              <w:t>:</w:t>
            </w:r>
            <w:bookmarkEnd w:id="160"/>
            <w:bookmarkEnd w:id="161"/>
          </w:p>
        </w:tc>
      </w:tr>
      <w:tr w14:paraId="68B24727" w14:textId="77777777" w:rsidTr="008647C9">
        <w:tblPrEx>
          <w:tblW w:w="0" w:type="auto"/>
          <w:tblInd w:w="108" w:type="dxa"/>
          <w:tblLook w:val="06A0"/>
        </w:tblPrEx>
        <w:tc>
          <w:tcPr>
            <w:tcW w:w="10080" w:type="dxa"/>
          </w:tcPr>
          <w:p w:rsidR="00190577" w:rsidRPr="003F7B0D" w:rsidP="003F7B0D" w14:paraId="270E3FCC" w14:textId="77777777">
            <w:pPr>
              <w:spacing w:before="40" w:after="40"/>
              <w:jc w:val="left"/>
              <w:rPr>
                <w:rFonts w:ascii="Arial" w:eastAsia="Calibri" w:hAnsi="Arial" w:cs="Arial"/>
                <w:szCs w:val="20"/>
              </w:rPr>
            </w:pPr>
            <w:r>
              <w:rPr>
                <w:rFonts w:ascii="Arial" w:eastAsia="Calibri" w:hAnsi="Arial" w:cs="Arial"/>
                <w:szCs w:val="20"/>
              </w:rPr>
              <w:t>Předmětem projektu je prodloužení životnosti systému, licence nebudou pořizovány.</w:t>
            </w:r>
          </w:p>
        </w:tc>
      </w:tr>
    </w:tbl>
    <w:p w:rsidR="00C55C28" w:rsidRPr="003F7B0D" w:rsidP="00FD10A1" w14:paraId="1A609F67" w14:textId="77777777">
      <w:pPr>
        <w:rPr>
          <w:rFonts w:ascii="Arial" w:hAnsi="Arial" w:cs="Arial"/>
        </w:rPr>
      </w:pPr>
    </w:p>
    <w:tbl>
      <w:tblPr>
        <w:tblStyle w:val="Style1"/>
        <w:tblW w:w="10080" w:type="dxa"/>
        <w:tblInd w:w="57" w:type="dxa"/>
        <w:tblLook w:val="06A0"/>
      </w:tblPr>
      <w:tblGrid>
        <w:gridCol w:w="2410"/>
        <w:gridCol w:w="1370"/>
        <w:gridCol w:w="1440"/>
        <w:gridCol w:w="4860"/>
      </w:tblGrid>
      <w:tr w14:paraId="4E9F0942" w14:textId="77777777" w:rsidTr="00A5639A">
        <w:tblPrEx>
          <w:tblW w:w="10080" w:type="dxa"/>
          <w:tblInd w:w="57" w:type="dxa"/>
          <w:tblLook w:val="06A0"/>
        </w:tblPrEx>
        <w:trPr>
          <w:tblHeader/>
        </w:trPr>
        <w:tc>
          <w:tcPr>
            <w:tcW w:w="10080" w:type="dxa"/>
            <w:gridSpan w:val="4"/>
          </w:tcPr>
          <w:p w:rsidR="00382EDC" w:rsidRPr="002C3CAF" w:rsidP="003F7B0D" w14:paraId="07CFEC0B" w14:textId="77777777">
            <w:pPr>
              <w:keepNext/>
              <w:spacing w:before="40" w:after="40"/>
              <w:contextualSpacing w:val="0"/>
              <w:rPr>
                <w:rFonts w:ascii="Arial" w:hAnsi="Arial" w:cs="Arial"/>
              </w:rPr>
            </w:pPr>
            <w:bookmarkStart w:id="162" w:name="_Toc509581689"/>
            <w:bookmarkStart w:id="163"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45</w:t>
            </w:r>
            <w:r w:rsidRPr="002C3CAF">
              <w:rPr>
                <w:rFonts w:ascii="Arial" w:hAnsi="Arial" w:cs="Arial"/>
              </w:rPr>
              <w:fldChar w:fldCharType="end"/>
            </w:r>
            <w:r w:rsidRPr="002C3CAF">
              <w:rPr>
                <w:rFonts w:ascii="Arial" w:hAnsi="Arial" w:cs="Arial"/>
                <w:b w:val="0"/>
              </w:rPr>
              <w:t>:</w:t>
            </w:r>
            <w:bookmarkEnd w:id="162"/>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163"/>
          </w:p>
        </w:tc>
      </w:tr>
      <w:tr w14:paraId="32891847" w14:textId="77777777" w:rsidTr="00A5639A">
        <w:tblPrEx>
          <w:tblW w:w="10080" w:type="dxa"/>
          <w:tblInd w:w="57" w:type="dxa"/>
          <w:tblLook w:val="06A0"/>
        </w:tblPrEx>
        <w:trPr>
          <w:tblHeader/>
        </w:trPr>
        <w:tc>
          <w:tcPr>
            <w:tcW w:w="2410" w:type="dxa"/>
          </w:tcPr>
          <w:p w:rsidR="00382EDC" w:rsidRPr="003F7B0D" w:rsidP="003F7B0D" w14:paraId="463309B5" w14:textId="77777777">
            <w:pPr>
              <w:keepNext/>
              <w:spacing w:before="40" w:after="40"/>
              <w:contextualSpacing w:val="0"/>
              <w:rPr>
                <w:rFonts w:ascii="Arial" w:hAnsi="Arial" w:cs="Arial"/>
              </w:rPr>
            </w:pPr>
            <w:r w:rsidRPr="003F7B0D">
              <w:rPr>
                <w:rFonts w:ascii="Arial" w:hAnsi="Arial" w:cs="Arial"/>
              </w:rPr>
              <w:t>Požadavek</w:t>
            </w:r>
          </w:p>
        </w:tc>
        <w:tc>
          <w:tcPr>
            <w:tcW w:w="1370" w:type="dxa"/>
          </w:tcPr>
          <w:p w:rsidR="00382EDC" w:rsidRPr="003F7B0D" w:rsidP="003F7B0D" w14:paraId="2F0851B3" w14:textId="77777777">
            <w:pPr>
              <w:keepNext/>
              <w:spacing w:before="40" w:after="40"/>
              <w:contextualSpacing w:val="0"/>
              <w:rPr>
                <w:rFonts w:ascii="Arial" w:hAnsi="Arial" w:cs="Arial"/>
              </w:rPr>
            </w:pPr>
            <w:r w:rsidRPr="003F7B0D">
              <w:rPr>
                <w:rFonts w:ascii="Arial" w:hAnsi="Arial" w:cs="Arial"/>
              </w:rPr>
              <w:t>Odpověď</w:t>
            </w:r>
          </w:p>
        </w:tc>
        <w:tc>
          <w:tcPr>
            <w:tcW w:w="1440" w:type="dxa"/>
          </w:tcPr>
          <w:p w:rsidR="00382EDC" w:rsidRPr="003F7B0D" w:rsidP="003F7B0D" w14:paraId="6D331DE9" w14:textId="77777777">
            <w:pPr>
              <w:keepNext/>
              <w:spacing w:before="40" w:after="40"/>
              <w:contextualSpacing w:val="0"/>
              <w:rPr>
                <w:rFonts w:ascii="Arial" w:hAnsi="Arial" w:cs="Arial"/>
              </w:rPr>
            </w:pPr>
            <w:r w:rsidRPr="003F7B0D">
              <w:rPr>
                <w:rFonts w:ascii="Arial" w:hAnsi="Arial" w:cs="Arial"/>
              </w:rPr>
              <w:t>Č. žádosti o výjimku</w:t>
            </w:r>
          </w:p>
        </w:tc>
        <w:tc>
          <w:tcPr>
            <w:tcW w:w="4860" w:type="dxa"/>
          </w:tcPr>
          <w:p w:rsidR="00382EDC" w:rsidRPr="003F7B0D" w:rsidP="003F7B0D" w14:paraId="5D0F6456" w14:textId="77777777">
            <w:pPr>
              <w:keepNext/>
              <w:spacing w:before="40" w:after="40"/>
              <w:contextualSpacing w:val="0"/>
              <w:rPr>
                <w:rFonts w:ascii="Arial" w:hAnsi="Arial" w:cs="Arial"/>
              </w:rPr>
            </w:pPr>
            <w:r w:rsidRPr="003F7B0D">
              <w:rPr>
                <w:rFonts w:ascii="Arial" w:hAnsi="Arial" w:cs="Arial"/>
              </w:rPr>
              <w:t>Vysvětlení</w:t>
            </w:r>
          </w:p>
        </w:tc>
      </w:tr>
      <w:tr w14:paraId="666B4876" w14:textId="77777777" w:rsidTr="00A5639A">
        <w:tblPrEx>
          <w:tblW w:w="10080" w:type="dxa"/>
          <w:tblInd w:w="57" w:type="dxa"/>
          <w:tblLook w:val="06A0"/>
        </w:tblPrEx>
        <w:tc>
          <w:tcPr>
            <w:tcW w:w="2410" w:type="dxa"/>
            <w:shd w:val="clear" w:color="auto" w:fill="D9D9D9" w:themeFill="background1" w:themeFillShade="D9"/>
          </w:tcPr>
          <w:p w:rsidR="00382EDC" w:rsidRPr="003F7B0D" w:rsidP="003F7B0D" w14:paraId="507517E3" w14:textId="77777777">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placeholder>
              <w:docPart w:val="E9EC446B67434E32A979E150A779D826"/>
            </w:placeholder>
            <w:comboBox w:lastValue="Ano">
              <w:listItem w:value="Ano" w:displayText="Ano"/>
              <w:listItem w:value="Ne, žádám o výjimku" w:displayText="Ne, žádám o výjimku"/>
              <w:listItem w:value="Nerelevantní" w:displayText="Nerelevantní"/>
            </w:comboBox>
          </w:sdtPr>
          <w:sdtContent>
            <w:tc>
              <w:tcPr>
                <w:tcW w:w="1370" w:type="dxa"/>
                <w:shd w:val="clear" w:color="auto" w:fill="auto"/>
              </w:tcPr>
              <w:p w:rsidR="00382EDC" w:rsidRPr="003F7B0D" w:rsidP="003F7B0D" w14:paraId="37222CDE" w14:textId="77777777">
                <w:pPr>
                  <w:keepNext/>
                  <w:spacing w:before="40" w:after="40"/>
                  <w:contextualSpacing w:val="0"/>
                  <w:jc w:val="left"/>
                  <w:rPr>
                    <w:rFonts w:ascii="Arial" w:hAnsi="Arial" w:cs="Arial"/>
                  </w:rPr>
                </w:pPr>
                <w:r>
                  <w:rPr>
                    <w:rFonts w:ascii="Arial" w:hAnsi="Arial" w:cs="Arial"/>
                  </w:rPr>
                  <w:t>Ano</w:t>
                </w:r>
              </w:p>
            </w:tc>
          </w:sdtContent>
        </w:sdt>
        <w:tc>
          <w:tcPr>
            <w:tcW w:w="1440" w:type="dxa"/>
            <w:shd w:val="clear" w:color="auto" w:fill="auto"/>
          </w:tcPr>
          <w:p w:rsidR="00382EDC" w:rsidRPr="003F7B0D" w:rsidP="003F7B0D" w14:paraId="35200C7A" w14:textId="77777777">
            <w:pPr>
              <w:keepNext/>
              <w:spacing w:before="40" w:after="40"/>
              <w:contextualSpacing w:val="0"/>
              <w:jc w:val="left"/>
              <w:rPr>
                <w:rFonts w:ascii="Arial" w:hAnsi="Arial" w:cs="Arial"/>
                <w:b/>
                <w:bCs/>
              </w:rPr>
            </w:pPr>
          </w:p>
        </w:tc>
        <w:tc>
          <w:tcPr>
            <w:tcW w:w="4860" w:type="dxa"/>
            <w:shd w:val="clear" w:color="auto" w:fill="auto"/>
          </w:tcPr>
          <w:p w:rsidR="00382EDC" w:rsidRPr="003F7B0D" w:rsidP="003F7B0D" w14:paraId="298B7745" w14:textId="77777777">
            <w:pPr>
              <w:keepNext/>
              <w:spacing w:before="40" w:after="40"/>
              <w:contextualSpacing w:val="0"/>
              <w:jc w:val="left"/>
              <w:rPr>
                <w:rFonts w:ascii="Arial" w:hAnsi="Arial" w:cs="Arial"/>
                <w:b/>
                <w:bCs/>
              </w:rPr>
            </w:pPr>
            <w:r>
              <w:rPr>
                <w:rFonts w:ascii="Arial" w:hAnsi="Arial" w:cs="Arial"/>
                <w:b/>
                <w:bCs/>
              </w:rPr>
              <w:t>Kapitola 4.1.18 IK MŽP</w:t>
            </w:r>
          </w:p>
        </w:tc>
      </w:tr>
      <w:tr w14:paraId="19416B71" w14:textId="77777777" w:rsidTr="00A5639A">
        <w:tblPrEx>
          <w:tblW w:w="10080" w:type="dxa"/>
          <w:tblInd w:w="57" w:type="dxa"/>
          <w:tblLook w:val="06A0"/>
        </w:tblPrEx>
        <w:tc>
          <w:tcPr>
            <w:tcW w:w="2410" w:type="dxa"/>
            <w:shd w:val="clear" w:color="auto" w:fill="D9D9D9" w:themeFill="background1" w:themeFillShade="D9"/>
          </w:tcPr>
          <w:p w:rsidR="00382EDC" w:rsidRPr="003F7B0D" w:rsidP="003F7B0D" w14:paraId="3CC7D220" w14:textId="77777777">
            <w:pPr>
              <w:spacing w:before="40" w:after="40"/>
              <w:contextualSpacing w:val="0"/>
              <w:jc w:val="left"/>
              <w:rPr>
                <w:rFonts w:ascii="Arial" w:hAnsi="Arial" w:cs="Arial"/>
              </w:rPr>
            </w:pPr>
            <w:r w:rsidRPr="003F7B0D">
              <w:rPr>
                <w:rFonts w:ascii="Arial" w:hAnsi="Arial" w:cs="Arial"/>
              </w:rPr>
              <w:t>Je řešení v souladu s Informační koncepcí ČR</w:t>
            </w:r>
            <w:r w:rsidR="00475DE5">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placeholder>
              <w:docPart w:val="517DF2F001594323889DF56ABEB9DD85"/>
            </w:placeholder>
            <w:comboBox w:lastValue="Ano">
              <w:listItem w:value="Ano" w:displayText="Ano"/>
              <w:listItem w:value="Ne, žádám o výjimku" w:displayText="Ne, žádám o výjimku"/>
              <w:listItem w:value="Nerelevantní" w:displayText="Nerelevantní"/>
            </w:comboBox>
          </w:sdtPr>
          <w:sdtContent>
            <w:tc>
              <w:tcPr>
                <w:tcW w:w="1370" w:type="dxa"/>
                <w:shd w:val="clear" w:color="auto" w:fill="auto"/>
              </w:tcPr>
              <w:p w:rsidR="00382EDC" w:rsidRPr="003F7B0D" w:rsidP="003F7B0D" w14:paraId="58D4E7BF" w14:textId="77777777">
                <w:pPr>
                  <w:spacing w:before="40" w:after="40"/>
                  <w:contextualSpacing w:val="0"/>
                  <w:jc w:val="left"/>
                  <w:rPr>
                    <w:rFonts w:ascii="Arial" w:hAnsi="Arial" w:cs="Arial"/>
                    <w:b/>
                  </w:rPr>
                </w:pPr>
                <w:r>
                  <w:rPr>
                    <w:rFonts w:ascii="Arial" w:hAnsi="Arial" w:cs="Arial"/>
                  </w:rPr>
                  <w:t>Ano</w:t>
                </w:r>
              </w:p>
            </w:tc>
          </w:sdtContent>
        </w:sdt>
        <w:tc>
          <w:tcPr>
            <w:tcW w:w="1440" w:type="dxa"/>
            <w:shd w:val="clear" w:color="auto" w:fill="auto"/>
          </w:tcPr>
          <w:p w:rsidR="00382EDC" w:rsidRPr="003F7B0D" w:rsidP="003F7B0D" w14:paraId="7ACB6738" w14:textId="77777777">
            <w:pPr>
              <w:spacing w:before="40" w:after="40"/>
              <w:contextualSpacing w:val="0"/>
              <w:jc w:val="left"/>
              <w:rPr>
                <w:rFonts w:ascii="Arial" w:hAnsi="Arial" w:cs="Arial"/>
              </w:rPr>
            </w:pPr>
          </w:p>
        </w:tc>
        <w:tc>
          <w:tcPr>
            <w:tcW w:w="4860" w:type="dxa"/>
            <w:shd w:val="clear" w:color="auto" w:fill="auto"/>
          </w:tcPr>
          <w:tbl>
            <w:tblPr>
              <w:tblW w:w="0" w:type="auto"/>
              <w:tblCellSpacing w:w="0" w:type="dxa"/>
              <w:tblCellMar>
                <w:left w:w="0" w:type="dxa"/>
                <w:right w:w="0" w:type="dxa"/>
              </w:tblCellMar>
              <w:tblLook w:val="04A0"/>
            </w:tblPr>
            <w:tblGrid>
              <w:gridCol w:w="6"/>
            </w:tblGrid>
            <w:tr w14:paraId="0CCB9C31" w14:textId="77777777" w:rsidTr="007E172B">
              <w:tblPrEx>
                <w:tblW w:w="0" w:type="auto"/>
                <w:tblCellSpacing w:w="0" w:type="dxa"/>
                <w:tblCellMar>
                  <w:left w:w="0" w:type="dxa"/>
                  <w:right w:w="0" w:type="dxa"/>
                </w:tblCellMar>
                <w:tblLook w:val="04A0"/>
              </w:tblPrEx>
              <w:trPr>
                <w:tblCellSpacing w:w="0" w:type="dxa"/>
              </w:trPr>
              <w:tc>
                <w:tcPr>
                  <w:tcW w:w="0" w:type="auto"/>
                  <w:hideMark/>
                </w:tcPr>
                <w:p w:rsidR="007E172B" w:rsidRPr="00A87477" w:rsidP="007E172B" w14:paraId="6843D191" w14:textId="77777777">
                  <w:pPr>
                    <w:spacing w:after="0"/>
                    <w:jc w:val="left"/>
                    <w:rPr>
                      <w:rFonts w:ascii="Arial" w:eastAsia="Times New Roman" w:hAnsi="Arial" w:cs="Arial"/>
                      <w:color w:val="444444"/>
                      <w:szCs w:val="20"/>
                      <w:lang w:eastAsia="cs-CZ"/>
                    </w:rPr>
                  </w:pPr>
                </w:p>
              </w:tc>
            </w:tr>
          </w:tbl>
          <w:p w:rsidR="00CE56E7" w:rsidRPr="00A87477" w:rsidP="00CE56E7" w14:paraId="4000B259" w14:textId="77777777">
            <w:pPr>
              <w:rPr>
                <w:rFonts w:ascii="Arial" w:hAnsi="Arial" w:cs="Arial"/>
              </w:rPr>
            </w:pPr>
            <w:r w:rsidRPr="00A87477">
              <w:rPr>
                <w:rFonts w:ascii="Arial" w:hAnsi="Arial" w:cs="Arial"/>
              </w:rPr>
              <w:t>Který z následujících podcílů IKČR projekt naplňuje?</w:t>
            </w:r>
          </w:p>
          <w:p w:rsidR="00CE56E7" w:rsidRPr="00A87477" w:rsidP="00CE56E7" w14:paraId="75C6DBF7" w14:textId="77777777">
            <w:pPr>
              <w:rPr>
                <w:rFonts w:ascii="Arial" w:hAnsi="Arial" w:cs="Arial"/>
              </w:rPr>
            </w:pPr>
          </w:p>
          <w:tbl>
            <w:tblPr>
              <w:tblW w:w="0" w:type="auto"/>
              <w:tblCellSpacing w:w="0" w:type="dxa"/>
              <w:tblCellMar>
                <w:left w:w="0" w:type="dxa"/>
                <w:right w:w="0" w:type="dxa"/>
              </w:tblCellMar>
              <w:tblLook w:val="04A0"/>
            </w:tblPr>
            <w:tblGrid>
              <w:gridCol w:w="4746"/>
            </w:tblGrid>
            <w:tr w14:paraId="1974687B" w14:textId="77777777" w:rsidTr="00382394">
              <w:tblPrEx>
                <w:tblW w:w="0" w:type="auto"/>
                <w:tblCellSpacing w:w="0" w:type="dxa"/>
                <w:tblCellMar>
                  <w:left w:w="0" w:type="dxa"/>
                  <w:right w:w="0" w:type="dxa"/>
                </w:tblCellMar>
                <w:tblLook w:val="04A0"/>
              </w:tblPrEx>
              <w:trPr>
                <w:tblCellSpacing w:w="0" w:type="dxa"/>
              </w:trPr>
              <w:tc>
                <w:tcPr>
                  <w:tcW w:w="0" w:type="auto"/>
                  <w:hideMark/>
                </w:tcPr>
                <w:tbl>
                  <w:tblPr>
                    <w:tblW w:w="0" w:type="auto"/>
                    <w:tblCellSpacing w:w="7" w:type="dxa"/>
                    <w:tblCellMar>
                      <w:left w:w="0" w:type="dxa"/>
                      <w:right w:w="0" w:type="dxa"/>
                    </w:tblCellMar>
                    <w:tblLook w:val="04A0"/>
                  </w:tblPr>
                  <w:tblGrid>
                    <w:gridCol w:w="4746"/>
                  </w:tblGrid>
                  <w:tr w14:paraId="177642F3"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68F1988D" w14:textId="0DBEA670">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28" type="#_x0000_t201" style="width:20.25pt;height:18pt" o:oleicon="f" o:ole="">
                              <v:imagedata r:id="rId13" o:title=""/>
                            </v:shape>
                            <w:control r:id="rId25" w:name="DefaultOcxName1" w:shapeid="_x0000_i1028"/>
                          </w:object>
                        </w:r>
                        <w:r w:rsidRPr="00A87477">
                          <w:rPr>
                            <w:rFonts w:ascii="Arial" w:eastAsia="Times New Roman" w:hAnsi="Arial" w:cs="Arial"/>
                            <w:color w:val="444444"/>
                            <w:szCs w:val="20"/>
                            <w:lang w:eastAsia="cs-CZ"/>
                          </w:rPr>
                          <w:t>1.4 Rozvoj on-line „front-office“ služeb jednotlivých rezortů</w:t>
                        </w:r>
                      </w:p>
                    </w:tc>
                  </w:tr>
                  <w:tr w14:paraId="40952542"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2EF32312" w14:textId="149135E8">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29" type="#_x0000_t201" style="width:20.25pt;height:18pt" o:oleicon="f" o:ole="">
                              <v:imagedata r:id="rId11" o:title=""/>
                            </v:shape>
                            <w:control r:id="rId26" w:name="DefaultOcxName2" w:shapeid="_x0000_i1029"/>
                          </w:object>
                        </w:r>
                        <w:r w:rsidRPr="00A87477">
                          <w:rPr>
                            <w:rFonts w:ascii="Arial" w:eastAsia="Times New Roman" w:hAnsi="Arial" w:cs="Arial"/>
                            <w:color w:val="444444"/>
                            <w:szCs w:val="20"/>
                            <w:lang w:eastAsia="cs-CZ"/>
                          </w:rPr>
                          <w:t>1.5 Zlepšení národního katalogu otevřených dat</w:t>
                        </w:r>
                      </w:p>
                    </w:tc>
                  </w:tr>
                  <w:tr w14:paraId="3D91C8FD"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34C325E6" w14:textId="716C9168">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0" type="#_x0000_t201" style="width:20.25pt;height:18pt" o:oleicon="f" o:ole="">
                              <v:imagedata r:id="rId11" o:title=""/>
                            </v:shape>
                            <w:control r:id="rId27" w:name="DefaultOcxName3" w:shapeid="_x0000_i1030"/>
                          </w:object>
                        </w:r>
                        <w:r w:rsidRPr="00A87477">
                          <w:rPr>
                            <w:rFonts w:ascii="Arial" w:eastAsia="Times New Roman" w:hAnsi="Arial" w:cs="Arial"/>
                            <w:color w:val="444444"/>
                            <w:szCs w:val="20"/>
                            <w:lang w:eastAsia="cs-CZ"/>
                          </w:rPr>
                          <w:t>3.3 Digitalizace dosud nedigitalizovaného obsahu</w:t>
                        </w:r>
                      </w:p>
                    </w:tc>
                  </w:tr>
                  <w:tr w14:paraId="345A258E"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1CD862FC" w14:textId="5CE01DD1">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1" type="#_x0000_t201" style="width:20.25pt;height:18pt" o:oleicon="f" o:ole="">
                              <v:imagedata r:id="rId13" o:title=""/>
                            </v:shape>
                            <w:control r:id="rId28" w:name="DefaultOcxName4" w:shapeid="_x0000_i1031"/>
                          </w:object>
                        </w:r>
                        <w:r w:rsidRPr="00A87477">
                          <w:rPr>
                            <w:rFonts w:ascii="Arial" w:eastAsia="Times New Roman" w:hAnsi="Arial" w:cs="Arial"/>
                            <w:color w:val="444444"/>
                            <w:szCs w:val="20"/>
                            <w:lang w:eastAsia="cs-CZ"/>
                          </w:rPr>
                          <w:t>3.4 Vytvoření prostředí pro dlouhodobé ukládání a archivaci digitálního (úředního) obsahu</w:t>
                        </w:r>
                      </w:p>
                    </w:tc>
                  </w:tr>
                  <w:tr w14:paraId="47F4AEA0"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015F816C" w14:textId="66283755">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2" type="#_x0000_t201" style="width:20.25pt;height:18pt" o:oleicon="f" o:ole="">
                              <v:imagedata r:id="rId11" o:title=""/>
                            </v:shape>
                            <w:control r:id="rId29" w:name="DefaultOcxName5" w:shapeid="_x0000_i1032"/>
                          </w:object>
                        </w:r>
                        <w:r w:rsidRPr="00A87477">
                          <w:rPr>
                            <w:rFonts w:ascii="Arial" w:eastAsia="Times New Roman" w:hAnsi="Arial" w:cs="Arial"/>
                            <w:color w:val="444444"/>
                            <w:szCs w:val="20"/>
                            <w:lang w:eastAsia="cs-CZ"/>
                          </w:rPr>
                          <w:t>3.7 Zavedení systému důvěryhodné elektronické identifikace do praxe</w:t>
                        </w:r>
                      </w:p>
                    </w:tc>
                  </w:tr>
                  <w:tr w14:paraId="669C2D2A"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10DC1848" w14:textId="421E8B30">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3" type="#_x0000_t201" style="width:20.25pt;height:18pt" o:oleicon="f" o:ole="">
                              <v:imagedata r:id="rId11" o:title=""/>
                            </v:shape>
                            <w:control r:id="rId30" w:name="DefaultOcxName6" w:shapeid="_x0000_i1033"/>
                          </w:object>
                        </w:r>
                        <w:r w:rsidRPr="00A87477">
                          <w:rPr>
                            <w:rFonts w:ascii="Arial" w:eastAsia="Times New Roman" w:hAnsi="Arial" w:cs="Arial"/>
                            <w:color w:val="444444"/>
                            <w:szCs w:val="20"/>
                            <w:lang w:eastAsia="cs-CZ"/>
                          </w:rPr>
                          <w:t>3.8 Vytvoření základních služeb sdílení dat</w:t>
                        </w:r>
                      </w:p>
                    </w:tc>
                  </w:tr>
                  <w:tr w14:paraId="3ADC856D"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107D8824" w14:textId="5E41D8B1">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4" type="#_x0000_t201" style="width:20.25pt;height:18pt" o:oleicon="f" o:ole="">
                              <v:imagedata r:id="rId11" o:title=""/>
                            </v:shape>
                            <w:control r:id="rId31" w:name="DefaultOcxName7" w:shapeid="_x0000_i1034"/>
                          </w:object>
                        </w:r>
                        <w:r w:rsidRPr="00A87477">
                          <w:rPr>
                            <w:rFonts w:ascii="Arial" w:eastAsia="Times New Roman" w:hAnsi="Arial" w:cs="Arial"/>
                            <w:color w:val="444444"/>
                            <w:szCs w:val="20"/>
                            <w:lang w:eastAsia="cs-CZ"/>
                          </w:rPr>
                          <w:t>5.7 Podpora budování sdílených agendových systémů v přenesené působnosti</w:t>
                        </w:r>
                      </w:p>
                    </w:tc>
                  </w:tr>
                  <w:tr w14:paraId="07B13543"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38F770DA" w14:textId="70E82521">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5" type="#_x0000_t201" style="width:20.25pt;height:18pt" o:oleicon="f" o:ole="">
                              <v:imagedata r:id="rId11" o:title=""/>
                            </v:shape>
                            <w:control r:id="rId32" w:name="DefaultOcxName8" w:shapeid="_x0000_i1035"/>
                          </w:object>
                        </w:r>
                        <w:r w:rsidRPr="00A87477">
                          <w:rPr>
                            <w:rFonts w:ascii="Arial" w:eastAsia="Times New Roman" w:hAnsi="Arial" w:cs="Arial"/>
                            <w:color w:val="444444"/>
                            <w:szCs w:val="20"/>
                            <w:lang w:eastAsia="cs-CZ"/>
                          </w:rPr>
                          <w:t>5.9 Propojený datový fond</w:t>
                        </w:r>
                      </w:p>
                    </w:tc>
                  </w:tr>
                  <w:tr w14:paraId="3DA9139D"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34550B8E" w14:textId="1501A546">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6" type="#_x0000_t201" style="width:20.25pt;height:18pt" o:oleicon="f" o:ole="">
                              <v:imagedata r:id="rId11" o:title=""/>
                            </v:shape>
                            <w:control r:id="rId33" w:name="DefaultOcxName9" w:shapeid="_x0000_i1036"/>
                          </w:object>
                        </w:r>
                        <w:r w:rsidRPr="00A87477">
                          <w:rPr>
                            <w:rFonts w:ascii="Arial" w:eastAsia="Times New Roman" w:hAnsi="Arial" w:cs="Arial"/>
                            <w:color w:val="444444"/>
                            <w:szCs w:val="20"/>
                            <w:lang w:eastAsia="cs-CZ"/>
                          </w:rPr>
                          <w:t>5.10 Veřejný datový fond</w:t>
                        </w:r>
                      </w:p>
                    </w:tc>
                  </w:tr>
                  <w:tr w14:paraId="45D9C027"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RPr="00A87477" w:rsidP="00CE56E7" w14:paraId="1A623D63" w14:textId="0342D5E5">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7" type="#_x0000_t201" style="width:20.25pt;height:18pt" o:oleicon="f" o:ole="">
                              <v:imagedata r:id="rId11" o:title=""/>
                            </v:shape>
                            <w:control r:id="rId34" w:name="DefaultOcxName10" w:shapeid="_x0000_i1037"/>
                          </w:object>
                        </w:r>
                        <w:r w:rsidRPr="00A87477">
                          <w:rPr>
                            <w:rFonts w:ascii="Arial" w:eastAsia="Times New Roman" w:hAnsi="Arial" w:cs="Arial"/>
                            <w:color w:val="444444"/>
                            <w:szCs w:val="20"/>
                            <w:lang w:eastAsia="cs-CZ"/>
                          </w:rPr>
                          <w:t>5.11 Geoinformace</w:t>
                        </w:r>
                      </w:p>
                    </w:tc>
                  </w:tr>
                  <w:tr w14:paraId="1223C697" w14:textId="77777777" w:rsidTr="00382394">
                    <w:tblPrEx>
                      <w:tblW w:w="0" w:type="auto"/>
                      <w:tblCellSpacing w:w="7" w:type="dxa"/>
                      <w:tblCellMar>
                        <w:left w:w="0" w:type="dxa"/>
                        <w:right w:w="0" w:type="dxa"/>
                      </w:tblCellMar>
                      <w:tblLook w:val="04A0"/>
                    </w:tblPrEx>
                    <w:trPr>
                      <w:tblCellSpacing w:w="7" w:type="dxa"/>
                    </w:trPr>
                    <w:tc>
                      <w:tcPr>
                        <w:tcW w:w="4718" w:type="dxa"/>
                        <w:vAlign w:val="center"/>
                        <w:hideMark/>
                      </w:tcPr>
                      <w:p w:rsidR="00CE56E7" w:rsidP="00CE56E7" w14:paraId="701D9F8F" w14:textId="1DB62EF2">
                        <w:pPr>
                          <w:spacing w:after="0"/>
                          <w:jc w:val="left"/>
                          <w:rPr>
                            <w:rFonts w:ascii="Arial" w:eastAsia="Times New Roman" w:hAnsi="Arial" w:cs="Arial"/>
                            <w:color w:val="444444"/>
                            <w:szCs w:val="20"/>
                            <w:lang w:eastAsia="cs-CZ"/>
                          </w:rPr>
                        </w:pPr>
                        <w:r>
                          <w:rPr>
                            <w:rFonts w:ascii="Arial" w:eastAsia="Times New Roman" w:hAnsi="Arial" w:cs="Arial"/>
                            <w:color w:val="444444"/>
                            <w:szCs w:val="20"/>
                          </w:rPr>
                          <w:object>
                            <v:shape id="_x0000_i1038" type="#_x0000_t201" style="width:20.25pt;height:18pt" o:oleicon="f" o:ole="">
                              <v:imagedata r:id="rId11" o:title=""/>
                            </v:shape>
                            <w:control r:id="rId35" w:name="DefaultOcxName11" w:shapeid="_x0000_i1038"/>
                          </w:object>
                        </w:r>
                        <w:r w:rsidRPr="00A87477">
                          <w:rPr>
                            <w:rFonts w:ascii="Arial" w:eastAsia="Times New Roman" w:hAnsi="Arial" w:cs="Arial"/>
                            <w:color w:val="444444"/>
                            <w:szCs w:val="20"/>
                            <w:lang w:eastAsia="cs-CZ"/>
                          </w:rPr>
                          <w:t>Nemá vazbu na cíle IKČR</w:t>
                        </w:r>
                      </w:p>
                      <w:p w:rsidR="00CE56E7" w:rsidRPr="00A87477" w:rsidP="00CE56E7" w14:paraId="4DAD730E" w14:textId="307769AB">
                        <w:pPr>
                          <w:spacing w:after="0"/>
                          <w:jc w:val="left"/>
                          <w:rPr>
                            <w:rFonts w:ascii="Arial" w:eastAsia="Times New Roman" w:hAnsi="Arial" w:cs="Arial"/>
                            <w:color w:val="444444"/>
                            <w:szCs w:val="20"/>
                            <w:lang w:eastAsia="cs-CZ"/>
                          </w:rPr>
                        </w:pPr>
                      </w:p>
                    </w:tc>
                  </w:tr>
                </w:tbl>
                <w:p w:rsidR="00CE56E7" w:rsidRPr="00A87477" w:rsidP="00CE56E7" w14:paraId="018654EB" w14:textId="77777777">
                  <w:pPr>
                    <w:spacing w:after="0"/>
                    <w:jc w:val="left"/>
                    <w:rPr>
                      <w:rFonts w:ascii="Arial" w:eastAsia="Times New Roman" w:hAnsi="Arial" w:cs="Arial"/>
                      <w:color w:val="444444"/>
                      <w:szCs w:val="20"/>
                      <w:lang w:eastAsia="cs-CZ"/>
                    </w:rPr>
                  </w:pPr>
                </w:p>
              </w:tc>
            </w:tr>
          </w:tbl>
          <w:p w:rsidR="00A87477" w:rsidRPr="00A87477" w:rsidP="003F7B0D" w14:paraId="2FA2F298" w14:textId="77777777">
            <w:pPr>
              <w:spacing w:before="40" w:after="40"/>
              <w:contextualSpacing w:val="0"/>
              <w:jc w:val="left"/>
              <w:rPr>
                <w:rFonts w:ascii="Arial" w:hAnsi="Arial" w:cs="Arial"/>
              </w:rPr>
            </w:pPr>
          </w:p>
        </w:tc>
      </w:tr>
      <w:tr w14:paraId="4A0ED544" w14:textId="77777777" w:rsidTr="00A5639A">
        <w:tblPrEx>
          <w:tblW w:w="10080" w:type="dxa"/>
          <w:tblInd w:w="57" w:type="dxa"/>
          <w:tblLook w:val="06A0"/>
        </w:tblPrEx>
        <w:trPr>
          <w:trHeight w:val="451"/>
        </w:trPr>
        <w:tc>
          <w:tcPr>
            <w:tcW w:w="2410" w:type="dxa"/>
            <w:shd w:val="clear" w:color="auto" w:fill="D9D9D9" w:themeFill="background1" w:themeFillShade="D9"/>
          </w:tcPr>
          <w:p w:rsidR="00382EDC" w:rsidRPr="003F7B0D" w:rsidP="003F7B0D" w14:paraId="7DC386B1" w14:textId="77777777">
            <w:pPr>
              <w:spacing w:before="40" w:after="40"/>
              <w:contextualSpacing w:val="0"/>
              <w:jc w:val="left"/>
              <w:rPr>
                <w:rFonts w:ascii="Arial" w:hAnsi="Arial" w:cs="Arial"/>
              </w:rPr>
            </w:pPr>
            <w:r w:rsidRPr="003F7B0D">
              <w:rPr>
                <w:rFonts w:ascii="Arial" w:hAnsi="Arial" w:cs="Arial"/>
              </w:rPr>
              <w:t>Je řešení v souladu s NAP?</w:t>
            </w:r>
          </w:p>
        </w:tc>
        <w:tc>
          <w:tcPr>
            <w:tcW w:w="1370" w:type="dxa"/>
            <w:shd w:val="clear" w:color="auto" w:fill="D9D9D9" w:themeFill="background1" w:themeFillShade="D9"/>
          </w:tcPr>
          <w:p w:rsidR="00382EDC" w:rsidRPr="003F7B0D" w:rsidP="003F7B0D" w14:paraId="511340CA" w14:textId="77777777">
            <w:pPr>
              <w:spacing w:before="40" w:after="40"/>
              <w:contextualSpacing w:val="0"/>
              <w:jc w:val="left"/>
              <w:rPr>
                <w:rFonts w:ascii="Arial" w:hAnsi="Arial" w:cs="Arial"/>
              </w:rPr>
            </w:pPr>
            <w:r w:rsidRPr="003F7B0D">
              <w:rPr>
                <w:rFonts w:ascii="Arial" w:hAnsi="Arial" w:cs="Arial"/>
                <w:b/>
              </w:rPr>
              <w:t>NEPOVINNÉ</w:t>
            </w:r>
          </w:p>
        </w:tc>
        <w:tc>
          <w:tcPr>
            <w:tcW w:w="1440" w:type="dxa"/>
            <w:shd w:val="clear" w:color="auto" w:fill="auto"/>
          </w:tcPr>
          <w:p w:rsidR="00382EDC" w:rsidRPr="003F7B0D" w:rsidP="003F7B0D" w14:paraId="6AA97566" w14:textId="77777777">
            <w:pPr>
              <w:spacing w:before="40" w:after="40"/>
              <w:contextualSpacing w:val="0"/>
              <w:jc w:val="left"/>
              <w:rPr>
                <w:rFonts w:ascii="Arial" w:hAnsi="Arial" w:cs="Arial"/>
              </w:rPr>
            </w:pPr>
          </w:p>
        </w:tc>
        <w:tc>
          <w:tcPr>
            <w:tcW w:w="4860" w:type="dxa"/>
            <w:shd w:val="clear" w:color="auto" w:fill="auto"/>
          </w:tcPr>
          <w:p w:rsidR="00382EDC" w:rsidRPr="003F7B0D" w:rsidP="003F7B0D" w14:paraId="0209B91A" w14:textId="77777777">
            <w:pPr>
              <w:spacing w:before="40" w:after="40"/>
              <w:contextualSpacing w:val="0"/>
              <w:jc w:val="left"/>
              <w:rPr>
                <w:rFonts w:ascii="Arial" w:hAnsi="Arial" w:cs="Arial"/>
              </w:rPr>
            </w:pPr>
          </w:p>
        </w:tc>
      </w:tr>
    </w:tbl>
    <w:p w:rsidR="00C55C28" w:rsidRPr="003F7B0D" w:rsidP="00FD10A1" w14:paraId="36185BBC" w14:textId="77777777">
      <w:pPr>
        <w:rPr>
          <w:rFonts w:ascii="Arial" w:hAnsi="Arial" w:cs="Arial"/>
        </w:rPr>
      </w:pPr>
    </w:p>
    <w:tbl>
      <w:tblPr>
        <w:tblStyle w:val="Style1"/>
        <w:tblW w:w="4899" w:type="pct"/>
        <w:tblInd w:w="57" w:type="dxa"/>
        <w:tblLook w:val="06A0"/>
      </w:tblPr>
      <w:tblGrid>
        <w:gridCol w:w="1437"/>
        <w:gridCol w:w="3591"/>
        <w:gridCol w:w="1282"/>
        <w:gridCol w:w="1005"/>
        <w:gridCol w:w="2673"/>
      </w:tblGrid>
      <w:tr w14:paraId="6984CD60" w14:textId="77777777" w:rsidTr="00A5639A">
        <w:tblPrEx>
          <w:tblW w:w="4899" w:type="pct"/>
          <w:tblInd w:w="57" w:type="dxa"/>
          <w:tblLook w:val="06A0"/>
        </w:tblPrEx>
        <w:trPr>
          <w:tblHeader/>
        </w:trPr>
        <w:tc>
          <w:tcPr>
            <w:tcW w:w="5000" w:type="pct"/>
            <w:gridSpan w:val="5"/>
          </w:tcPr>
          <w:p w:rsidR="007D0204" w:rsidRPr="002C3CAF" w:rsidP="003F7B0D" w14:paraId="5F841775" w14:textId="77777777">
            <w:pPr>
              <w:keepNext/>
              <w:spacing w:before="40" w:after="40"/>
              <w:contextualSpacing w:val="0"/>
              <w:rPr>
                <w:rFonts w:ascii="Arial" w:hAnsi="Arial" w:cs="Arial"/>
              </w:rPr>
            </w:pPr>
            <w:bookmarkStart w:id="164" w:name="_Toc509581690"/>
            <w:bookmarkStart w:id="165" w:name="_Toc51379716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46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architektury shody s</w:t>
            </w:r>
            <w:r w:rsidR="000C4BEA">
              <w:rPr>
                <w:rFonts w:ascii="Arial" w:eastAsia="Calibri" w:hAnsi="Arial" w:cs="Arial"/>
              </w:rPr>
              <w:t> </w:t>
            </w:r>
            <w:r w:rsidRPr="000C4BEA">
              <w:rPr>
                <w:rFonts w:ascii="Arial" w:eastAsia="Calibri" w:hAnsi="Arial" w:cs="Arial"/>
              </w:rPr>
              <w:t>pravidly</w:t>
            </w:r>
            <w:bookmarkEnd w:id="164"/>
            <w:r w:rsidR="000C4BEA">
              <w:rPr>
                <w:rFonts w:ascii="Arial" w:eastAsia="Calibri" w:hAnsi="Arial" w:cs="Arial"/>
              </w:rPr>
              <w:t>:</w:t>
            </w:r>
            <w:bookmarkEnd w:id="165"/>
          </w:p>
        </w:tc>
      </w:tr>
      <w:tr w14:paraId="35B1A6E5" w14:textId="77777777" w:rsidTr="00A5639A">
        <w:tblPrEx>
          <w:tblW w:w="4899" w:type="pct"/>
          <w:tblInd w:w="57" w:type="dxa"/>
          <w:tblLook w:val="06A0"/>
        </w:tblPrEx>
        <w:trPr>
          <w:tblHeader/>
        </w:trPr>
        <w:tc>
          <w:tcPr>
            <w:tcW w:w="731" w:type="pct"/>
          </w:tcPr>
          <w:p w:rsidR="008C312F" w:rsidRPr="003F7B0D" w:rsidP="003F7B0D" w14:paraId="26C7CEF7" w14:textId="77777777">
            <w:pPr>
              <w:keepNext/>
              <w:spacing w:before="40" w:after="40"/>
              <w:contextualSpacing w:val="0"/>
              <w:jc w:val="left"/>
              <w:rPr>
                <w:rFonts w:ascii="Arial" w:hAnsi="Arial" w:cs="Arial"/>
              </w:rPr>
            </w:pPr>
            <w:r w:rsidRPr="003F7B0D">
              <w:rPr>
                <w:rFonts w:ascii="Arial" w:hAnsi="Arial" w:cs="Arial"/>
              </w:rPr>
              <w:t>Princip</w:t>
            </w:r>
          </w:p>
        </w:tc>
        <w:tc>
          <w:tcPr>
            <w:tcW w:w="1809" w:type="pct"/>
          </w:tcPr>
          <w:p w:rsidR="008C312F" w:rsidRPr="003F7B0D" w:rsidP="003F7B0D" w14:paraId="5A5BB391" w14:textId="77777777">
            <w:pPr>
              <w:keepNext/>
              <w:spacing w:before="40" w:after="40"/>
              <w:contextualSpacing w:val="0"/>
              <w:jc w:val="left"/>
              <w:rPr>
                <w:rFonts w:ascii="Arial" w:hAnsi="Arial" w:cs="Arial"/>
              </w:rPr>
            </w:pPr>
            <w:r w:rsidRPr="003F7B0D">
              <w:rPr>
                <w:rFonts w:ascii="Arial" w:hAnsi="Arial" w:cs="Arial"/>
              </w:rPr>
              <w:t>Požadavek</w:t>
            </w:r>
          </w:p>
        </w:tc>
        <w:tc>
          <w:tcPr>
            <w:tcW w:w="597" w:type="pct"/>
          </w:tcPr>
          <w:p w:rsidR="008C312F" w:rsidRPr="003F7B0D" w:rsidP="003F7B0D" w14:paraId="0B04B9B7" w14:textId="77777777">
            <w:pPr>
              <w:keepNext/>
              <w:spacing w:before="40" w:after="40"/>
              <w:contextualSpacing w:val="0"/>
              <w:jc w:val="left"/>
              <w:rPr>
                <w:rFonts w:ascii="Arial" w:hAnsi="Arial" w:cs="Arial"/>
              </w:rPr>
            </w:pPr>
            <w:r w:rsidRPr="003F7B0D">
              <w:rPr>
                <w:rFonts w:ascii="Arial" w:hAnsi="Arial" w:cs="Arial"/>
              </w:rPr>
              <w:t>Dodrženo</w:t>
            </w:r>
          </w:p>
        </w:tc>
        <w:tc>
          <w:tcPr>
            <w:tcW w:w="514" w:type="pct"/>
          </w:tcPr>
          <w:p w:rsidR="008C312F" w:rsidRPr="003F7B0D" w:rsidP="003F7B0D" w14:paraId="4F555482" w14:textId="77777777">
            <w:pPr>
              <w:keepNext/>
              <w:spacing w:before="40" w:after="40"/>
              <w:contextualSpacing w:val="0"/>
              <w:jc w:val="left"/>
              <w:rPr>
                <w:rFonts w:ascii="Arial" w:hAnsi="Arial" w:cs="Arial"/>
              </w:rPr>
            </w:pPr>
            <w:r w:rsidRPr="003F7B0D">
              <w:rPr>
                <w:rFonts w:ascii="Arial" w:hAnsi="Arial" w:cs="Arial"/>
              </w:rPr>
              <w:t>Č. žádosti o výjimku</w:t>
            </w:r>
          </w:p>
        </w:tc>
        <w:tc>
          <w:tcPr>
            <w:tcW w:w="1348" w:type="pct"/>
          </w:tcPr>
          <w:p w:rsidR="008C312F" w:rsidRPr="003F7B0D" w:rsidP="003F7B0D" w14:paraId="1797CD74" w14:textId="77777777">
            <w:pPr>
              <w:keepNext/>
              <w:spacing w:before="40" w:after="40"/>
              <w:contextualSpacing w:val="0"/>
              <w:jc w:val="left"/>
              <w:rPr>
                <w:rFonts w:ascii="Arial" w:hAnsi="Arial" w:cs="Arial"/>
              </w:rPr>
            </w:pPr>
            <w:r w:rsidRPr="003F7B0D">
              <w:rPr>
                <w:rFonts w:ascii="Arial" w:hAnsi="Arial" w:cs="Arial"/>
              </w:rPr>
              <w:t>Způsob a míra naplnění</w:t>
            </w:r>
          </w:p>
        </w:tc>
      </w:tr>
      <w:tr w14:paraId="77AFD7EB" w14:textId="77777777" w:rsidTr="00A5639A">
        <w:tblPrEx>
          <w:tblW w:w="4899" w:type="pct"/>
          <w:tblInd w:w="57" w:type="dxa"/>
          <w:tblLook w:val="06A0"/>
        </w:tblPrEx>
        <w:tc>
          <w:tcPr>
            <w:tcW w:w="731" w:type="pct"/>
            <w:shd w:val="clear" w:color="auto" w:fill="D9D9D9" w:themeFill="background1" w:themeFillShade="D9"/>
          </w:tcPr>
          <w:p w:rsidR="008C312F" w:rsidRPr="003F7B0D" w:rsidP="003F7B0D" w14:paraId="7B5C6B2A" w14:textId="77777777">
            <w:pPr>
              <w:spacing w:before="40" w:after="40"/>
              <w:contextualSpacing w:val="0"/>
              <w:jc w:val="left"/>
              <w:rPr>
                <w:rStyle w:val="CommentReference"/>
                <w:rFonts w:ascii="Arial" w:hAnsi="Arial" w:cs="Arial"/>
              </w:rPr>
            </w:pPr>
            <w:r w:rsidRPr="003F7B0D">
              <w:rPr>
                <w:rFonts w:ascii="Arial" w:hAnsi="Arial" w:cs="Arial"/>
                <w:szCs w:val="22"/>
              </w:rPr>
              <w:t>Udržitelnost</w:t>
            </w:r>
          </w:p>
        </w:tc>
        <w:tc>
          <w:tcPr>
            <w:tcW w:w="1809" w:type="pct"/>
            <w:shd w:val="clear" w:color="auto" w:fill="D9D9D9" w:themeFill="background1" w:themeFillShade="D9"/>
          </w:tcPr>
          <w:p w:rsidR="008C312F" w:rsidRPr="003F7B0D" w:rsidP="003F7B0D" w14:paraId="23883181" w14:textId="77777777">
            <w:pPr>
              <w:spacing w:before="40" w:after="40"/>
              <w:contextualSpacing w:val="0"/>
              <w:jc w:val="left"/>
              <w:rPr>
                <w:rFonts w:ascii="Arial" w:hAnsi="Arial" w:cs="Arial"/>
              </w:rPr>
            </w:pPr>
            <w:r w:rsidRPr="003F7B0D">
              <w:rPr>
                <w:rFonts w:ascii="Arial" w:hAnsi="Arial" w:cs="Arial"/>
              </w:rPr>
              <w:t>Je řešení navrženo pro efektivní údržbu a rozvoj, tj. jako standardizované, rozšiřitelné, integrovatelné, upgradovatelné a podporovatelné i vlastními silami úřadu?</w:t>
            </w:r>
          </w:p>
        </w:tc>
        <w:sdt>
          <w:sdtPr>
            <w:rPr>
              <w:rFonts w:ascii="Arial" w:hAnsi="Arial" w:cs="Arial"/>
            </w:rPr>
            <w:id w:val="1261105036"/>
            <w:placeholder>
              <w:docPart w:val="CD9F006788DF4C7F8D992B7819005924"/>
            </w:placeholder>
            <w:comboBox w:lastValue="Ano">
              <w:listItem w:value="Ano" w:displayText="Ano"/>
              <w:listItem w:value="Ne, žádám o výjimku" w:displayText="Ne, žádám o výjimku"/>
              <w:listItem w:value="Nerelevantní" w:displayText="Nerelevantní"/>
            </w:comboBox>
          </w:sdtPr>
          <w:sdtContent>
            <w:tc>
              <w:tcPr>
                <w:tcW w:w="597" w:type="pct"/>
                <w:shd w:val="clear" w:color="auto" w:fill="auto"/>
              </w:tcPr>
              <w:p w:rsidR="008C312F" w:rsidRPr="003F7B0D" w:rsidP="003F7B0D" w14:paraId="3ADFF675" w14:textId="77777777">
                <w:pPr>
                  <w:spacing w:before="40" w:after="40"/>
                  <w:ind w:right="34"/>
                  <w:contextualSpacing w:val="0"/>
                  <w:jc w:val="left"/>
                  <w:rPr>
                    <w:rFonts w:ascii="Arial" w:hAnsi="Arial" w:cs="Arial"/>
                  </w:rPr>
                </w:pPr>
                <w:r>
                  <w:rPr>
                    <w:rFonts w:ascii="Arial" w:hAnsi="Arial" w:cs="Arial"/>
                  </w:rPr>
                  <w:t>Ano</w:t>
                </w:r>
              </w:p>
            </w:tc>
          </w:sdtContent>
        </w:sdt>
        <w:tc>
          <w:tcPr>
            <w:tcW w:w="514" w:type="pct"/>
            <w:shd w:val="clear" w:color="auto" w:fill="auto"/>
          </w:tcPr>
          <w:p w:rsidR="008C312F" w:rsidRPr="003F7B0D" w:rsidP="003F7B0D" w14:paraId="3CFEC31E" w14:textId="77777777">
            <w:pPr>
              <w:spacing w:before="40" w:after="40"/>
              <w:ind w:right="34"/>
              <w:contextualSpacing w:val="0"/>
              <w:jc w:val="left"/>
              <w:rPr>
                <w:rFonts w:ascii="Arial" w:hAnsi="Arial" w:cs="Arial"/>
              </w:rPr>
            </w:pPr>
          </w:p>
        </w:tc>
        <w:tc>
          <w:tcPr>
            <w:tcW w:w="1348" w:type="pct"/>
            <w:shd w:val="clear" w:color="auto" w:fill="auto"/>
          </w:tcPr>
          <w:p w:rsidR="008C312F" w:rsidRPr="003F7B0D" w:rsidP="003F7B0D" w14:paraId="14901CDC" w14:textId="77777777">
            <w:pPr>
              <w:spacing w:before="40" w:after="40"/>
              <w:ind w:right="34"/>
              <w:contextualSpacing w:val="0"/>
              <w:jc w:val="left"/>
              <w:rPr>
                <w:rFonts w:ascii="Arial" w:hAnsi="Arial" w:cs="Arial"/>
              </w:rPr>
            </w:pPr>
            <w:r>
              <w:rPr>
                <w:rFonts w:ascii="Arial" w:hAnsi="Arial" w:cs="Arial"/>
              </w:rPr>
              <w:t>Ano, řešení je ve vlastnictví CENIA</w:t>
            </w:r>
            <w:r w:rsidR="00862803">
              <w:rPr>
                <w:rFonts w:ascii="Arial" w:hAnsi="Arial" w:cs="Arial"/>
              </w:rPr>
              <w:t>, infr</w:t>
            </w:r>
            <w:r w:rsidR="00CE5A0A">
              <w:rPr>
                <w:rFonts w:ascii="Arial" w:hAnsi="Arial" w:cs="Arial"/>
              </w:rPr>
              <w:t>a</w:t>
            </w:r>
            <w:r w:rsidR="00862803">
              <w:rPr>
                <w:rFonts w:ascii="Arial" w:hAnsi="Arial" w:cs="Arial"/>
              </w:rPr>
              <w:t>struktura je umístěna v datovém centru MŽP.</w:t>
            </w:r>
            <w:r>
              <w:rPr>
                <w:rFonts w:ascii="Arial" w:hAnsi="Arial" w:cs="Arial"/>
              </w:rPr>
              <w:t xml:space="preserve"> </w:t>
            </w:r>
          </w:p>
        </w:tc>
      </w:tr>
      <w:tr w14:paraId="4F34E987" w14:textId="77777777" w:rsidTr="00A5639A">
        <w:tblPrEx>
          <w:tblW w:w="4899" w:type="pct"/>
          <w:tblInd w:w="57" w:type="dxa"/>
          <w:tblLook w:val="06A0"/>
        </w:tblPrEx>
        <w:tc>
          <w:tcPr>
            <w:tcW w:w="731" w:type="pct"/>
            <w:shd w:val="clear" w:color="auto" w:fill="D9D9D9" w:themeFill="background1" w:themeFillShade="D9"/>
          </w:tcPr>
          <w:p w:rsidR="008C312F" w:rsidRPr="003F7B0D" w:rsidP="003F7B0D" w14:paraId="2FFB54D3" w14:textId="77777777">
            <w:pPr>
              <w:spacing w:before="40" w:after="40"/>
              <w:contextualSpacing w:val="0"/>
              <w:jc w:val="left"/>
              <w:rPr>
                <w:rStyle w:val="CommentReference"/>
                <w:rFonts w:ascii="Arial" w:hAnsi="Arial" w:cs="Arial"/>
              </w:rPr>
            </w:pPr>
            <w:r w:rsidRPr="003F7B0D">
              <w:rPr>
                <w:rFonts w:ascii="Arial" w:hAnsi="Arial" w:cs="Arial"/>
                <w:szCs w:val="22"/>
              </w:rPr>
              <w:t>Spolupráce a sdílení</w:t>
            </w:r>
          </w:p>
        </w:tc>
        <w:tc>
          <w:tcPr>
            <w:tcW w:w="1809" w:type="pct"/>
            <w:shd w:val="clear" w:color="auto" w:fill="D9D9D9" w:themeFill="background1" w:themeFillShade="D9"/>
          </w:tcPr>
          <w:p w:rsidR="008C312F" w:rsidRPr="003F7B0D" w:rsidP="003F7B0D" w14:paraId="57F1DF45" w14:textId="77777777">
            <w:pPr>
              <w:spacing w:before="40" w:after="40"/>
              <w:contextualSpacing w:val="0"/>
              <w:jc w:val="left"/>
              <w:rPr>
                <w:rFonts w:ascii="Arial" w:hAnsi="Arial" w:cs="Arial"/>
              </w:rPr>
            </w:pPr>
            <w:r w:rsidRPr="003F7B0D">
              <w:rPr>
                <w:rFonts w:ascii="Arial" w:hAnsi="Arial" w:cs="Arial"/>
              </w:rPr>
              <w:t>Jsou nové služby (nebo jejich součásti) koncipovány jako opakovatelné a komplementární ke sdíleným službám eGovernmentu?</w:t>
            </w:r>
          </w:p>
        </w:tc>
        <w:sdt>
          <w:sdtPr>
            <w:rPr>
              <w:rFonts w:ascii="Arial" w:hAnsi="Arial" w:cs="Arial"/>
            </w:rPr>
            <w:id w:val="1564367324"/>
            <w:placeholder>
              <w:docPart w:val="2AAF4414956447849646631CA16AA6F3"/>
            </w:placeholder>
            <w:comboBox w:lastValue="Nerelevantní">
              <w:listItem w:value="Ano" w:displayText="Ano"/>
              <w:listItem w:value="Ne, žádám o výjimku" w:displayText="Ne, žádám o výjimku"/>
              <w:listItem w:value="Nerelevantní" w:displayText="Nerelevantní"/>
            </w:comboBox>
          </w:sdtPr>
          <w:sdtContent>
            <w:tc>
              <w:tcPr>
                <w:tcW w:w="597" w:type="pct"/>
                <w:shd w:val="clear" w:color="auto" w:fill="auto"/>
              </w:tcPr>
              <w:p w:rsidR="008C312F" w:rsidRPr="003F7B0D" w:rsidP="003F7B0D" w14:paraId="750F31E1" w14:textId="77777777">
                <w:pPr>
                  <w:spacing w:before="40" w:after="40"/>
                  <w:ind w:right="34"/>
                  <w:contextualSpacing w:val="0"/>
                  <w:jc w:val="left"/>
                  <w:rPr>
                    <w:rFonts w:ascii="Arial" w:hAnsi="Arial" w:cs="Arial"/>
                  </w:rPr>
                </w:pPr>
                <w:r>
                  <w:rPr>
                    <w:rFonts w:ascii="Arial" w:hAnsi="Arial" w:cs="Arial"/>
                  </w:rPr>
                  <w:t>Nerelevantní</w:t>
                </w:r>
              </w:p>
            </w:tc>
          </w:sdtContent>
        </w:sdt>
        <w:tc>
          <w:tcPr>
            <w:tcW w:w="514" w:type="pct"/>
            <w:shd w:val="clear" w:color="auto" w:fill="auto"/>
          </w:tcPr>
          <w:p w:rsidR="008C312F" w:rsidRPr="003F7B0D" w:rsidP="003F7B0D" w14:paraId="62F98071" w14:textId="77777777">
            <w:pPr>
              <w:spacing w:before="40" w:after="40"/>
              <w:ind w:right="34"/>
              <w:contextualSpacing w:val="0"/>
              <w:jc w:val="left"/>
              <w:rPr>
                <w:rFonts w:ascii="Arial" w:hAnsi="Arial" w:cs="Arial"/>
              </w:rPr>
            </w:pPr>
          </w:p>
        </w:tc>
        <w:tc>
          <w:tcPr>
            <w:tcW w:w="1348" w:type="pct"/>
            <w:shd w:val="clear" w:color="auto" w:fill="auto"/>
          </w:tcPr>
          <w:p w:rsidR="008C312F" w:rsidRPr="003F7B0D" w:rsidP="003F7B0D" w14:paraId="18C16B0F" w14:textId="77777777">
            <w:pPr>
              <w:spacing w:before="40" w:after="40"/>
              <w:ind w:right="34"/>
              <w:contextualSpacing w:val="0"/>
              <w:jc w:val="left"/>
              <w:rPr>
                <w:rFonts w:ascii="Arial" w:hAnsi="Arial" w:cs="Arial"/>
              </w:rPr>
            </w:pPr>
            <w:r>
              <w:rPr>
                <w:rFonts w:ascii="Arial" w:hAnsi="Arial" w:cs="Arial"/>
              </w:rPr>
              <w:t xml:space="preserve">Nebudou implementovány nové </w:t>
            </w:r>
            <w:r w:rsidR="00CE5A0A">
              <w:rPr>
                <w:rFonts w:ascii="Arial" w:hAnsi="Arial" w:cs="Arial"/>
              </w:rPr>
              <w:t>služby</w:t>
            </w:r>
            <w:r>
              <w:rPr>
                <w:rFonts w:ascii="Arial" w:hAnsi="Arial" w:cs="Arial"/>
              </w:rPr>
              <w:t>.</w:t>
            </w:r>
          </w:p>
        </w:tc>
      </w:tr>
      <w:tr w14:paraId="1F7BF2F0" w14:textId="77777777" w:rsidTr="00A5639A">
        <w:tblPrEx>
          <w:tblW w:w="4899" w:type="pct"/>
          <w:tblInd w:w="57" w:type="dxa"/>
          <w:tblLook w:val="06A0"/>
        </w:tblPrEx>
        <w:tc>
          <w:tcPr>
            <w:tcW w:w="731" w:type="pct"/>
            <w:shd w:val="clear" w:color="auto" w:fill="D9D9D9" w:themeFill="background1" w:themeFillShade="D9"/>
          </w:tcPr>
          <w:p w:rsidR="008C312F" w:rsidRPr="003F7B0D" w:rsidP="003F7B0D" w14:paraId="3BEFBA08" w14:textId="77777777">
            <w:pPr>
              <w:spacing w:before="40" w:after="40"/>
              <w:contextualSpacing w:val="0"/>
              <w:jc w:val="left"/>
              <w:rPr>
                <w:rStyle w:val="CommentReference"/>
                <w:rFonts w:ascii="Arial" w:hAnsi="Arial" w:cs="Arial"/>
              </w:rPr>
            </w:pPr>
            <w:r w:rsidRPr="003F7B0D">
              <w:rPr>
                <w:rFonts w:ascii="Arial" w:hAnsi="Arial" w:cs="Arial"/>
                <w:szCs w:val="22"/>
              </w:rPr>
              <w:t>Udržitelnost</w:t>
            </w:r>
          </w:p>
        </w:tc>
        <w:tc>
          <w:tcPr>
            <w:tcW w:w="1809" w:type="pct"/>
            <w:shd w:val="clear" w:color="auto" w:fill="D9D9D9" w:themeFill="background1" w:themeFillShade="D9"/>
          </w:tcPr>
          <w:p w:rsidR="008C312F" w:rsidRPr="003F7B0D" w:rsidP="003F7B0D" w14:paraId="76C0A483" w14:textId="77777777">
            <w:pPr>
              <w:spacing w:before="40" w:after="40"/>
              <w:contextualSpacing w:val="0"/>
              <w:jc w:val="left"/>
              <w:rPr>
                <w:rFonts w:ascii="Arial" w:hAnsi="Arial" w:cs="Arial"/>
              </w:rPr>
            </w:pPr>
            <w:r w:rsidRPr="003F7B0D">
              <w:rPr>
                <w:rFonts w:ascii="Arial" w:hAnsi="Arial" w:cs="Arial"/>
              </w:rPr>
              <w:t>Je zajištěno, že je návrh byznys i IT řešení natolik robustní, modulární, škálovatelný, flexibilní a parametrizovatelný, aby se přizpůsobil očekávaným změnám za dobu jeho životnosti?</w:t>
            </w:r>
          </w:p>
        </w:tc>
        <w:sdt>
          <w:sdtPr>
            <w:rPr>
              <w:rFonts w:ascii="Arial" w:hAnsi="Arial" w:cs="Arial"/>
            </w:rPr>
            <w:id w:val="-1855639628"/>
            <w:placeholder>
              <w:docPart w:val="2680C5B2816D4F06BF05D63B9DA0369C"/>
            </w:placeholder>
            <w:comboBox w:lastValue="Ano">
              <w:listItem w:value="Ano" w:displayText="Ano"/>
              <w:listItem w:value="Ne, žádám o výjimku" w:displayText="Ne, žádám o výjimku"/>
              <w:listItem w:value="Nerelevantní" w:displayText="Nerelevantní"/>
            </w:comboBox>
          </w:sdtPr>
          <w:sdtContent>
            <w:tc>
              <w:tcPr>
                <w:tcW w:w="597" w:type="pct"/>
                <w:shd w:val="clear" w:color="auto" w:fill="auto"/>
              </w:tcPr>
              <w:p w:rsidR="008C312F" w:rsidRPr="003F7B0D" w:rsidP="003F7B0D" w14:paraId="57742D19" w14:textId="77777777">
                <w:pPr>
                  <w:spacing w:before="40" w:after="40"/>
                  <w:ind w:right="34"/>
                  <w:contextualSpacing w:val="0"/>
                  <w:jc w:val="left"/>
                  <w:rPr>
                    <w:rFonts w:ascii="Arial" w:hAnsi="Arial" w:cs="Arial"/>
                  </w:rPr>
                </w:pPr>
                <w:r>
                  <w:rPr>
                    <w:rFonts w:ascii="Arial" w:hAnsi="Arial" w:cs="Arial"/>
                  </w:rPr>
                  <w:t>Ano</w:t>
                </w:r>
              </w:p>
            </w:tc>
          </w:sdtContent>
        </w:sdt>
        <w:tc>
          <w:tcPr>
            <w:tcW w:w="514" w:type="pct"/>
            <w:shd w:val="clear" w:color="auto" w:fill="auto"/>
          </w:tcPr>
          <w:p w:rsidR="008C312F" w:rsidRPr="003F7B0D" w:rsidP="003F7B0D" w14:paraId="1EF30D7F" w14:textId="77777777">
            <w:pPr>
              <w:spacing w:before="40" w:after="40"/>
              <w:ind w:right="34"/>
              <w:contextualSpacing w:val="0"/>
              <w:jc w:val="left"/>
              <w:rPr>
                <w:rFonts w:ascii="Arial" w:hAnsi="Arial" w:cs="Arial"/>
              </w:rPr>
            </w:pPr>
          </w:p>
        </w:tc>
        <w:tc>
          <w:tcPr>
            <w:tcW w:w="1348" w:type="pct"/>
            <w:shd w:val="clear" w:color="auto" w:fill="auto"/>
          </w:tcPr>
          <w:p w:rsidR="008C312F" w:rsidRPr="003F7B0D" w:rsidP="003F7B0D" w14:paraId="6D598CD0" w14:textId="77777777">
            <w:pPr>
              <w:spacing w:before="40" w:after="40"/>
              <w:ind w:right="34"/>
              <w:contextualSpacing w:val="0"/>
              <w:jc w:val="left"/>
              <w:rPr>
                <w:rFonts w:ascii="Arial" w:hAnsi="Arial" w:cs="Arial"/>
              </w:rPr>
            </w:pPr>
            <w:r>
              <w:rPr>
                <w:rFonts w:ascii="Arial" w:hAnsi="Arial" w:cs="Arial"/>
              </w:rPr>
              <w:t>Ano, projekt umožní</w:t>
            </w:r>
            <w:r w:rsidR="00C70EB6">
              <w:rPr>
                <w:rFonts w:ascii="Arial" w:hAnsi="Arial" w:cs="Arial"/>
              </w:rPr>
              <w:t xml:space="preserve"> reakci na změny formou čerpání ostatních služeb.</w:t>
            </w:r>
          </w:p>
        </w:tc>
      </w:tr>
    </w:tbl>
    <w:p w:rsidR="005F4635" w:rsidRPr="003F7B0D" w:rsidP="00FD10A1" w14:paraId="71239FE6" w14:textId="77777777">
      <w:pPr>
        <w:rPr>
          <w:rFonts w:ascii="Arial" w:hAnsi="Arial" w:cs="Arial"/>
          <w:b/>
        </w:rPr>
      </w:pPr>
    </w:p>
    <w:tbl>
      <w:tblPr>
        <w:tblStyle w:val="TableGrid"/>
        <w:tblW w:w="0" w:type="auto"/>
        <w:tblInd w:w="108" w:type="dxa"/>
        <w:tblLook w:val="06A0"/>
      </w:tblPr>
      <w:tblGrid>
        <w:gridCol w:w="10080"/>
      </w:tblGrid>
      <w:tr w14:paraId="499DD3F3" w14:textId="77777777" w:rsidTr="008647C9">
        <w:tblPrEx>
          <w:tblW w:w="0" w:type="auto"/>
          <w:tblInd w:w="108" w:type="dxa"/>
          <w:tblLook w:val="06A0"/>
        </w:tblPrEx>
        <w:trPr>
          <w:tblHeader/>
        </w:trPr>
        <w:tc>
          <w:tcPr>
            <w:tcW w:w="10080" w:type="dxa"/>
            <w:shd w:val="clear" w:color="auto" w:fill="CEEBF3"/>
          </w:tcPr>
          <w:p w:rsidR="00BA54A6" w:rsidRPr="002C3CAF" w:rsidP="003F7B0D" w14:paraId="7EBA3C07" w14:textId="77777777">
            <w:pPr>
              <w:keepNext/>
              <w:spacing w:before="40" w:after="40"/>
              <w:jc w:val="left"/>
              <w:rPr>
                <w:rFonts w:ascii="Arial" w:eastAsia="Calibri" w:hAnsi="Arial" w:cs="Arial"/>
                <w:szCs w:val="20"/>
              </w:rPr>
            </w:pPr>
            <w:bookmarkStart w:id="166" w:name="_Toc509581691"/>
            <w:bookmarkStart w:id="167" w:name="_Toc513797161"/>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47</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Vysvětlení standardizace a udržitelnosti architektury projektu:</w:t>
            </w:r>
            <w:bookmarkEnd w:id="166"/>
            <w:bookmarkEnd w:id="167"/>
          </w:p>
        </w:tc>
      </w:tr>
      <w:tr w14:paraId="0BB224B6" w14:textId="77777777" w:rsidTr="008647C9">
        <w:tblPrEx>
          <w:tblW w:w="0" w:type="auto"/>
          <w:tblInd w:w="108" w:type="dxa"/>
          <w:tblLook w:val="06A0"/>
        </w:tblPrEx>
        <w:tc>
          <w:tcPr>
            <w:tcW w:w="10080" w:type="dxa"/>
          </w:tcPr>
          <w:p w:rsidR="00BA54A6" w:rsidRPr="003F7B0D" w:rsidP="003F7B0D" w14:paraId="46D8F169" w14:textId="77777777">
            <w:pPr>
              <w:spacing w:before="40" w:after="40"/>
              <w:jc w:val="left"/>
              <w:rPr>
                <w:rFonts w:ascii="Arial" w:eastAsia="Calibri" w:hAnsi="Arial" w:cs="Arial"/>
                <w:szCs w:val="20"/>
              </w:rPr>
            </w:pPr>
            <w:r>
              <w:rPr>
                <w:rFonts w:ascii="Arial" w:eastAsia="Calibri" w:hAnsi="Arial" w:cs="Arial"/>
                <w:szCs w:val="20"/>
              </w:rPr>
              <w:t>Předmětem projektu je prodloužení životnosti systému</w:t>
            </w:r>
            <w:r w:rsidR="0061235B">
              <w:rPr>
                <w:rFonts w:ascii="Arial" w:eastAsia="Calibri" w:hAnsi="Arial" w:cs="Arial"/>
                <w:szCs w:val="20"/>
              </w:rPr>
              <w:t xml:space="preserve"> Původní systém je v provozu již od roku 2016</w:t>
            </w:r>
            <w:r>
              <w:rPr>
                <w:rFonts w:ascii="Arial" w:eastAsia="Calibri" w:hAnsi="Arial" w:cs="Arial"/>
                <w:szCs w:val="20"/>
              </w:rPr>
              <w:t xml:space="preserve">. </w:t>
            </w:r>
          </w:p>
        </w:tc>
      </w:tr>
    </w:tbl>
    <w:p w:rsidR="00BA54A6" w:rsidRPr="00C67313" w:rsidP="00073E15" w14:paraId="4C370C3E" w14:textId="77777777">
      <w:pPr>
        <w:pStyle w:val="MVHeading3"/>
      </w:pPr>
      <w:bookmarkStart w:id="168" w:name="_Toc457999019"/>
      <w:bookmarkStart w:id="169" w:name="_Toc457999683"/>
      <w:bookmarkStart w:id="170" w:name="_Toc437417899"/>
      <w:bookmarkStart w:id="171" w:name="_Toc465074595"/>
      <w:bookmarkEnd w:id="168"/>
      <w:bookmarkEnd w:id="169"/>
      <w:r w:rsidRPr="00C67313">
        <w:rPr>
          <w:rFonts w:eastAsia="Calibri"/>
        </w:rPr>
        <w:t>Přehled služeb čtyřvrstvé architektury</w:t>
      </w:r>
      <w:bookmarkEnd w:id="170"/>
      <w:bookmarkEnd w:id="171"/>
      <w:r w:rsidRPr="00C67313">
        <w:rPr>
          <w:rFonts w:eastAsia="Calibri"/>
        </w:rPr>
        <w:t xml:space="preserve"> </w:t>
      </w:r>
    </w:p>
    <w:p w:rsidR="00BA54A6" w:rsidP="003F7B0D" w14:paraId="76DD9437" w14:textId="77777777">
      <w:pPr>
        <w:keepNext/>
        <w:keepLines/>
        <w:spacing w:before="240"/>
        <w:rPr>
          <w:rFonts w:ascii="Arial" w:hAnsi="Arial" w:cs="Arial"/>
          <w:b/>
        </w:rPr>
      </w:pPr>
      <w:r w:rsidRPr="003F7B0D">
        <w:rPr>
          <w:rFonts w:ascii="Arial" w:hAnsi="Arial" w:cs="Arial"/>
          <w:b/>
        </w:rPr>
        <w:t>Model služeb v čtyřvrstvé vizi architektury veřejné správy</w:t>
      </w:r>
      <w:r w:rsidRPr="003F7B0D" w:rsidR="009E2D7C">
        <w:rPr>
          <w:rFonts w:ascii="Arial" w:hAnsi="Arial" w:cs="Arial"/>
          <w:b/>
        </w:rPr>
        <w:t xml:space="preserve"> nebo jednotlivé modely využití každé vrstvy vrstvou vyšší</w:t>
      </w:r>
    </w:p>
    <w:p w:rsidR="009832B2" w:rsidRPr="003F7B0D" w:rsidP="003F7B0D" w14:paraId="2D8BFF30" w14:textId="77777777">
      <w:pPr>
        <w:keepNext/>
        <w:keepLines/>
        <w:spacing w:before="240"/>
        <w:rPr>
          <w:rFonts w:ascii="Arial" w:hAnsi="Arial" w:cs="Arial"/>
          <w:b/>
        </w:rPr>
      </w:pPr>
      <w:r>
        <w:rPr>
          <w:noProof/>
          <w:lang w:eastAsia="cs-CZ"/>
        </w:rPr>
        <w:drawing>
          <wp:inline distT="0" distB="0" distL="0" distR="0">
            <wp:extent cx="4515485" cy="9251950"/>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47675" name="Picture 7"/>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4515485" cy="9251950"/>
                    </a:xfrm>
                    <a:prstGeom prst="rect">
                      <a:avLst/>
                    </a:prstGeom>
                    <a:noFill/>
                    <a:ln>
                      <a:noFill/>
                    </a:ln>
                  </pic:spPr>
                </pic:pic>
              </a:graphicData>
            </a:graphic>
          </wp:inline>
        </w:drawing>
      </w:r>
    </w:p>
    <w:p w:rsidR="00BA54A6" w:rsidRPr="003F7B0D" w:rsidP="00FD10A1" w14:paraId="6EC99BFE" w14:textId="77777777">
      <w:pPr>
        <w:rPr>
          <w:rFonts w:ascii="Arial" w:hAnsi="Arial" w:cs="Arial"/>
        </w:rPr>
      </w:pPr>
    </w:p>
    <w:tbl>
      <w:tblPr>
        <w:tblStyle w:val="Style1"/>
        <w:tblW w:w="4899" w:type="pct"/>
        <w:tblInd w:w="57" w:type="dxa"/>
        <w:tblLook w:val="06A0"/>
      </w:tblPr>
      <w:tblGrid>
        <w:gridCol w:w="1638"/>
        <w:gridCol w:w="2950"/>
        <w:gridCol w:w="1660"/>
        <w:gridCol w:w="1087"/>
        <w:gridCol w:w="2653"/>
      </w:tblGrid>
      <w:tr w14:paraId="06B4E074" w14:textId="77777777" w:rsidTr="00A5639A">
        <w:tblPrEx>
          <w:tblW w:w="4899" w:type="pct"/>
          <w:tblInd w:w="57" w:type="dxa"/>
          <w:tblLook w:val="06A0"/>
        </w:tblPrEx>
        <w:trPr>
          <w:tblHeader/>
        </w:trPr>
        <w:tc>
          <w:tcPr>
            <w:tcW w:w="5000" w:type="pct"/>
            <w:gridSpan w:val="5"/>
          </w:tcPr>
          <w:p w:rsidR="007D0204" w:rsidRPr="002C3CAF" w:rsidP="003F7B0D" w14:paraId="47724B05" w14:textId="77777777">
            <w:pPr>
              <w:keepNext/>
              <w:spacing w:before="40" w:after="40"/>
              <w:contextualSpacing w:val="0"/>
              <w:rPr>
                <w:rFonts w:ascii="Arial" w:hAnsi="Arial" w:cs="Arial"/>
              </w:rPr>
            </w:pPr>
            <w:bookmarkStart w:id="172" w:name="_Toc509581692"/>
            <w:bookmarkStart w:id="173" w:name="_Toc51379716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48</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Dodržení architektonických principů 4 vrstvé architektury</w:t>
            </w:r>
            <w:bookmarkEnd w:id="172"/>
            <w:r w:rsidR="000C4BEA">
              <w:rPr>
                <w:rFonts w:ascii="Arial" w:eastAsia="Calibri" w:hAnsi="Arial" w:cs="Arial"/>
              </w:rPr>
              <w:t>:</w:t>
            </w:r>
            <w:bookmarkEnd w:id="173"/>
          </w:p>
        </w:tc>
      </w:tr>
      <w:tr w14:paraId="333AC0B7" w14:textId="77777777" w:rsidTr="00A5639A">
        <w:tblPrEx>
          <w:tblW w:w="4899" w:type="pct"/>
          <w:tblInd w:w="57" w:type="dxa"/>
          <w:tblLook w:val="06A0"/>
        </w:tblPrEx>
        <w:trPr>
          <w:tblHeader/>
        </w:trPr>
        <w:tc>
          <w:tcPr>
            <w:tcW w:w="820" w:type="pct"/>
          </w:tcPr>
          <w:p w:rsidR="008C312F" w:rsidRPr="003F7B0D" w:rsidP="003F7B0D" w14:paraId="64136940" w14:textId="77777777">
            <w:pPr>
              <w:keepNext/>
              <w:spacing w:before="40" w:after="40"/>
              <w:contextualSpacing w:val="0"/>
              <w:jc w:val="left"/>
              <w:rPr>
                <w:rFonts w:ascii="Arial" w:hAnsi="Arial" w:cs="Arial"/>
              </w:rPr>
            </w:pPr>
            <w:r w:rsidRPr="003F7B0D">
              <w:rPr>
                <w:rFonts w:ascii="Arial" w:hAnsi="Arial" w:cs="Arial"/>
              </w:rPr>
              <w:t>Princip</w:t>
            </w:r>
          </w:p>
        </w:tc>
        <w:tc>
          <w:tcPr>
            <w:tcW w:w="1477" w:type="pct"/>
          </w:tcPr>
          <w:p w:rsidR="008C312F" w:rsidRPr="003F7B0D" w:rsidP="003F7B0D" w14:paraId="57B9B568" w14:textId="77777777">
            <w:pPr>
              <w:keepNext/>
              <w:spacing w:before="40" w:after="40"/>
              <w:contextualSpacing w:val="0"/>
              <w:jc w:val="left"/>
              <w:rPr>
                <w:rFonts w:ascii="Arial" w:hAnsi="Arial" w:cs="Arial"/>
              </w:rPr>
            </w:pPr>
            <w:r w:rsidRPr="003F7B0D">
              <w:rPr>
                <w:rFonts w:ascii="Arial" w:hAnsi="Arial" w:cs="Arial"/>
              </w:rPr>
              <w:t>Požadavek</w:t>
            </w:r>
          </w:p>
        </w:tc>
        <w:tc>
          <w:tcPr>
            <w:tcW w:w="831" w:type="pct"/>
          </w:tcPr>
          <w:p w:rsidR="008C312F" w:rsidRPr="003F7B0D" w:rsidP="003F7B0D" w14:paraId="0A714BF9" w14:textId="77777777">
            <w:pPr>
              <w:keepNext/>
              <w:spacing w:before="40" w:after="40"/>
              <w:contextualSpacing w:val="0"/>
              <w:jc w:val="left"/>
              <w:rPr>
                <w:rFonts w:ascii="Arial" w:hAnsi="Arial" w:cs="Arial"/>
              </w:rPr>
            </w:pPr>
            <w:r w:rsidRPr="003F7B0D">
              <w:rPr>
                <w:rFonts w:ascii="Arial" w:hAnsi="Arial" w:cs="Arial"/>
              </w:rPr>
              <w:t>Dodrženo</w:t>
            </w:r>
          </w:p>
        </w:tc>
        <w:tc>
          <w:tcPr>
            <w:tcW w:w="544" w:type="pct"/>
          </w:tcPr>
          <w:p w:rsidR="008C312F" w:rsidRPr="003F7B0D" w:rsidP="003F7B0D" w14:paraId="377C463B" w14:textId="77777777">
            <w:pPr>
              <w:keepNext/>
              <w:spacing w:before="40" w:after="40"/>
              <w:contextualSpacing w:val="0"/>
              <w:jc w:val="left"/>
              <w:rPr>
                <w:rFonts w:ascii="Arial" w:hAnsi="Arial" w:cs="Arial"/>
              </w:rPr>
            </w:pPr>
            <w:r w:rsidRPr="003F7B0D">
              <w:rPr>
                <w:rFonts w:ascii="Arial" w:hAnsi="Arial" w:cs="Arial"/>
              </w:rPr>
              <w:t>Č. žádosti o výjimku</w:t>
            </w:r>
          </w:p>
        </w:tc>
        <w:tc>
          <w:tcPr>
            <w:tcW w:w="1328" w:type="pct"/>
          </w:tcPr>
          <w:p w:rsidR="008C312F" w:rsidRPr="003F7B0D" w:rsidP="003F7B0D" w14:paraId="359F16CF" w14:textId="77777777">
            <w:pPr>
              <w:keepNext/>
              <w:spacing w:before="40" w:after="40"/>
              <w:contextualSpacing w:val="0"/>
              <w:jc w:val="left"/>
              <w:rPr>
                <w:rFonts w:ascii="Arial" w:hAnsi="Arial" w:cs="Arial"/>
              </w:rPr>
            </w:pPr>
            <w:r w:rsidRPr="003F7B0D">
              <w:rPr>
                <w:rFonts w:ascii="Arial" w:hAnsi="Arial" w:cs="Arial"/>
              </w:rPr>
              <w:t>Způsob a míra naplnění</w:t>
            </w:r>
          </w:p>
        </w:tc>
      </w:tr>
      <w:tr w14:paraId="0878C789" w14:textId="77777777" w:rsidTr="00A5639A">
        <w:tblPrEx>
          <w:tblW w:w="4899" w:type="pct"/>
          <w:tblInd w:w="57" w:type="dxa"/>
          <w:tblLook w:val="06A0"/>
        </w:tblPrEx>
        <w:tc>
          <w:tcPr>
            <w:tcW w:w="820" w:type="pct"/>
            <w:vMerge w:val="restart"/>
            <w:shd w:val="clear" w:color="auto" w:fill="D9D9D9" w:themeFill="background1" w:themeFillShade="D9"/>
          </w:tcPr>
          <w:p w:rsidR="00C23B4F" w:rsidRPr="003F7B0D" w:rsidP="003F7B0D" w14:paraId="70000B30" w14:textId="77777777">
            <w:pPr>
              <w:spacing w:before="40" w:after="40"/>
              <w:contextualSpacing w:val="0"/>
              <w:jc w:val="left"/>
              <w:rPr>
                <w:rStyle w:val="CommentReference"/>
                <w:rFonts w:ascii="Arial" w:hAnsi="Arial" w:cs="Arial"/>
              </w:rPr>
            </w:pPr>
            <w:r w:rsidRPr="003F7B0D">
              <w:rPr>
                <w:rFonts w:ascii="Arial" w:hAnsi="Arial" w:cs="Arial"/>
                <w:szCs w:val="22"/>
              </w:rPr>
              <w:t>Technologická neutralita</w:t>
            </w:r>
          </w:p>
          <w:p w:rsidR="00C23B4F" w:rsidRPr="003F7B0D" w:rsidP="003F7B0D" w14:paraId="4CBA210E" w14:textId="77777777">
            <w:pPr>
              <w:spacing w:before="40" w:after="40"/>
              <w:contextualSpacing w:val="0"/>
              <w:jc w:val="left"/>
              <w:rPr>
                <w:rStyle w:val="CommentReference"/>
                <w:rFonts w:ascii="Arial" w:hAnsi="Arial" w:cs="Arial"/>
              </w:rPr>
            </w:pPr>
          </w:p>
        </w:tc>
        <w:tc>
          <w:tcPr>
            <w:tcW w:w="1477" w:type="pct"/>
            <w:shd w:val="clear" w:color="auto" w:fill="D9D9D9" w:themeFill="background1" w:themeFillShade="D9"/>
          </w:tcPr>
          <w:p w:rsidR="00C23B4F" w:rsidRPr="003F7B0D" w:rsidP="003F7B0D" w14:paraId="1B92F03A" w14:textId="77777777">
            <w:pPr>
              <w:spacing w:before="40" w:after="40"/>
              <w:contextualSpacing w:val="0"/>
              <w:jc w:val="left"/>
              <w:rPr>
                <w:rFonts w:ascii="Arial" w:hAnsi="Arial" w:cs="Arial"/>
              </w:rPr>
            </w:pPr>
            <w:r w:rsidRPr="003F7B0D">
              <w:rPr>
                <w:rFonts w:ascii="Arial" w:hAnsi="Arial" w:cs="Arial"/>
                <w:szCs w:val="22"/>
              </w:rPr>
              <w:t xml:space="preserve">Jsou odděleny jednotlivé vrstvy </w:t>
            </w:r>
            <w:bookmarkStart w:id="174" w:name="_Hlk37349162"/>
            <w:r w:rsidRPr="003F7B0D">
              <w:rPr>
                <w:rFonts w:ascii="Arial" w:hAnsi="Arial" w:cs="Arial"/>
                <w:szCs w:val="22"/>
              </w:rPr>
              <w:t>architektury řešení systémem služeb poskytovaných navzájem mezi vrstvami</w:t>
            </w:r>
            <w:bookmarkEnd w:id="174"/>
            <w:r w:rsidRPr="003F7B0D">
              <w:rPr>
                <w:rFonts w:ascii="Arial" w:hAnsi="Arial" w:cs="Arial"/>
                <w:szCs w:val="22"/>
              </w:rPr>
              <w:t>?</w:t>
            </w:r>
          </w:p>
        </w:tc>
        <w:sdt>
          <w:sdtPr>
            <w:rPr>
              <w:rFonts w:ascii="Arial" w:hAnsi="Arial" w:cs="Arial"/>
            </w:rPr>
            <w:id w:val="1293405001"/>
            <w:placeholder>
              <w:docPart w:val="626CCB047449450A9A4BC5095A3EECB7"/>
            </w:placeholder>
            <w:comboBox w:lastValue="Ano">
              <w:listItem w:value="Ano" w:displayText="Ano"/>
              <w:listItem w:value="Ne, žádám o výjimku" w:displayText="Ne, žádám o výjimku"/>
              <w:listItem w:value="Nerelevantní" w:displayText="Nerelevantní"/>
            </w:comboBox>
          </w:sdtPr>
          <w:sdtContent>
            <w:tc>
              <w:tcPr>
                <w:tcW w:w="831" w:type="pct"/>
                <w:shd w:val="clear" w:color="auto" w:fill="auto"/>
              </w:tcPr>
              <w:p w:rsidR="00C23B4F" w:rsidRPr="003F7B0D" w:rsidP="003F7B0D" w14:paraId="6F16A840" w14:textId="77777777">
                <w:pPr>
                  <w:spacing w:before="40" w:after="40"/>
                  <w:ind w:right="34"/>
                  <w:contextualSpacing w:val="0"/>
                  <w:jc w:val="left"/>
                  <w:rPr>
                    <w:rFonts w:ascii="Arial" w:hAnsi="Arial" w:cs="Arial"/>
                  </w:rPr>
                </w:pPr>
                <w:r>
                  <w:rPr>
                    <w:rFonts w:ascii="Arial" w:hAnsi="Arial" w:cs="Arial"/>
                  </w:rPr>
                  <w:t>Ano</w:t>
                </w:r>
              </w:p>
            </w:tc>
          </w:sdtContent>
        </w:sdt>
        <w:tc>
          <w:tcPr>
            <w:tcW w:w="544" w:type="pct"/>
            <w:shd w:val="clear" w:color="auto" w:fill="auto"/>
          </w:tcPr>
          <w:p w:rsidR="00C23B4F" w:rsidRPr="003F7B0D" w:rsidP="003F7B0D" w14:paraId="53418E85" w14:textId="77777777">
            <w:pPr>
              <w:spacing w:before="40" w:after="40"/>
              <w:ind w:right="34"/>
              <w:contextualSpacing w:val="0"/>
              <w:jc w:val="left"/>
              <w:rPr>
                <w:rFonts w:ascii="Arial" w:hAnsi="Arial" w:cs="Arial"/>
              </w:rPr>
            </w:pPr>
          </w:p>
        </w:tc>
        <w:tc>
          <w:tcPr>
            <w:tcW w:w="1328" w:type="pct"/>
            <w:shd w:val="clear" w:color="auto" w:fill="auto"/>
          </w:tcPr>
          <w:p w:rsidR="00C23B4F" w:rsidRPr="003F7B0D" w:rsidP="003F7B0D" w14:paraId="1505541E" w14:textId="77777777">
            <w:pPr>
              <w:spacing w:before="40" w:after="40"/>
              <w:ind w:right="34"/>
              <w:contextualSpacing w:val="0"/>
              <w:jc w:val="left"/>
              <w:rPr>
                <w:rFonts w:ascii="Arial" w:hAnsi="Arial" w:cs="Arial"/>
              </w:rPr>
            </w:pPr>
            <w:r>
              <w:rPr>
                <w:rFonts w:ascii="Arial" w:hAnsi="Arial" w:cs="Arial"/>
              </w:rPr>
              <w:t>Předmětem projektu je prodloužení životnosti systému o</w:t>
            </w:r>
            <w:r w:rsidR="00290B92">
              <w:rPr>
                <w:rFonts w:ascii="Arial" w:hAnsi="Arial" w:cs="Arial"/>
              </w:rPr>
              <w:t xml:space="preserve"> další 4</w:t>
            </w:r>
            <w:r>
              <w:rPr>
                <w:rFonts w:ascii="Arial" w:hAnsi="Arial" w:cs="Arial"/>
              </w:rPr>
              <w:t xml:space="preserve"> roky</w:t>
            </w:r>
            <w:r w:rsidR="00290B92">
              <w:rPr>
                <w:rFonts w:ascii="Arial" w:hAnsi="Arial" w:cs="Arial"/>
              </w:rPr>
              <w:t>.</w:t>
            </w:r>
          </w:p>
        </w:tc>
      </w:tr>
      <w:tr w14:paraId="6D3ABAFD" w14:textId="77777777" w:rsidTr="00A5639A">
        <w:tblPrEx>
          <w:tblW w:w="4899" w:type="pct"/>
          <w:tblInd w:w="57" w:type="dxa"/>
          <w:tblLook w:val="06A0"/>
        </w:tblPrEx>
        <w:tc>
          <w:tcPr>
            <w:tcW w:w="820" w:type="pct"/>
            <w:vMerge/>
            <w:shd w:val="clear" w:color="auto" w:fill="D9D9D9" w:themeFill="background1" w:themeFillShade="D9"/>
          </w:tcPr>
          <w:p w:rsidR="00C23B4F" w:rsidRPr="003F7B0D" w:rsidP="003F7B0D" w14:paraId="1C8B94EF" w14:textId="77777777">
            <w:pPr>
              <w:spacing w:before="40" w:after="40"/>
              <w:contextualSpacing w:val="0"/>
              <w:jc w:val="left"/>
              <w:rPr>
                <w:rFonts w:ascii="Arial" w:hAnsi="Arial" w:cs="Arial"/>
              </w:rPr>
            </w:pPr>
          </w:p>
        </w:tc>
        <w:tc>
          <w:tcPr>
            <w:tcW w:w="1477" w:type="pct"/>
            <w:shd w:val="clear" w:color="auto" w:fill="D9D9D9" w:themeFill="background1" w:themeFillShade="D9"/>
          </w:tcPr>
          <w:p w:rsidR="00C23B4F" w:rsidRPr="003F7B0D" w:rsidP="003F7B0D" w14:paraId="31DD5736" w14:textId="77777777">
            <w:pPr>
              <w:spacing w:before="40" w:after="40"/>
              <w:contextualSpacing w:val="0"/>
              <w:jc w:val="left"/>
              <w:rPr>
                <w:rFonts w:ascii="Arial" w:hAnsi="Arial" w:cs="Arial"/>
              </w:rPr>
            </w:pPr>
            <w:bookmarkStart w:id="175" w:name="_Hlk37349201"/>
            <w:r w:rsidRPr="003F7B0D">
              <w:rPr>
                <w:rFonts w:ascii="Arial" w:hAnsi="Arial" w:cs="Arial"/>
              </w:rPr>
              <w:t>Je zajištěna separátní správa, dohled a provoz služeb na jednotlivých vrstvách?</w:t>
            </w:r>
            <w:bookmarkEnd w:id="175"/>
          </w:p>
        </w:tc>
        <w:sdt>
          <w:sdtPr>
            <w:rPr>
              <w:rFonts w:ascii="Arial" w:hAnsi="Arial" w:cs="Arial"/>
            </w:rPr>
            <w:id w:val="-909384649"/>
            <w:placeholder>
              <w:docPart w:val="C96B5A4322FE45BCB07592A1577B318F"/>
            </w:placeholder>
            <w:comboBox w:lastValue="Nerelevantní">
              <w:listItem w:value="Ano" w:displayText="Ano"/>
              <w:listItem w:value="Ne, žádám o výjimku" w:displayText="Ne, žádám o výjimku"/>
              <w:listItem w:value="Nerelevantní" w:displayText="Nerelevantní"/>
            </w:comboBox>
          </w:sdtPr>
          <w:sdtContent>
            <w:tc>
              <w:tcPr>
                <w:tcW w:w="831" w:type="pct"/>
                <w:shd w:val="clear" w:color="auto" w:fill="auto"/>
              </w:tcPr>
              <w:p w:rsidR="00C23B4F" w:rsidRPr="003F7B0D" w:rsidP="003F7B0D" w14:paraId="136789E9" w14:textId="77777777">
                <w:pPr>
                  <w:spacing w:before="40" w:after="40"/>
                  <w:ind w:right="34"/>
                  <w:contextualSpacing w:val="0"/>
                  <w:jc w:val="left"/>
                  <w:rPr>
                    <w:rFonts w:ascii="Arial" w:hAnsi="Arial" w:cs="Arial"/>
                  </w:rPr>
                </w:pPr>
                <w:r>
                  <w:rPr>
                    <w:rFonts w:ascii="Arial" w:hAnsi="Arial" w:cs="Arial"/>
                  </w:rPr>
                  <w:t>Nerelevantní</w:t>
                </w:r>
              </w:p>
            </w:tc>
          </w:sdtContent>
        </w:sdt>
        <w:tc>
          <w:tcPr>
            <w:tcW w:w="544" w:type="pct"/>
            <w:shd w:val="clear" w:color="auto" w:fill="auto"/>
          </w:tcPr>
          <w:p w:rsidR="00C23B4F" w:rsidRPr="003F7B0D" w:rsidP="003F7B0D" w14:paraId="06227A94" w14:textId="77777777">
            <w:pPr>
              <w:spacing w:before="40" w:after="40"/>
              <w:ind w:right="34"/>
              <w:contextualSpacing w:val="0"/>
              <w:jc w:val="left"/>
              <w:rPr>
                <w:rFonts w:ascii="Arial" w:hAnsi="Arial" w:cs="Arial"/>
              </w:rPr>
            </w:pPr>
          </w:p>
        </w:tc>
        <w:tc>
          <w:tcPr>
            <w:tcW w:w="1328" w:type="pct"/>
            <w:shd w:val="clear" w:color="auto" w:fill="auto"/>
          </w:tcPr>
          <w:p w:rsidR="00C23B4F" w:rsidRPr="003F7B0D" w:rsidP="003F7B0D" w14:paraId="73C52574" w14:textId="77777777">
            <w:pPr>
              <w:spacing w:before="40" w:after="40"/>
              <w:ind w:right="34"/>
              <w:contextualSpacing w:val="0"/>
              <w:jc w:val="left"/>
              <w:rPr>
                <w:rFonts w:ascii="Arial" w:hAnsi="Arial" w:cs="Arial"/>
              </w:rPr>
            </w:pPr>
            <w:r>
              <w:rPr>
                <w:rFonts w:ascii="Arial" w:hAnsi="Arial" w:cs="Arial"/>
              </w:rPr>
              <w:t>Předmětem projektu je prodloužení životnosti systému o další 4 roky.</w:t>
            </w:r>
          </w:p>
        </w:tc>
      </w:tr>
    </w:tbl>
    <w:p w:rsidR="005F4635" w:rsidRPr="003F7B0D" w:rsidP="00FD10A1" w14:paraId="012472D3" w14:textId="77777777">
      <w:pPr>
        <w:rPr>
          <w:rFonts w:ascii="Arial" w:hAnsi="Arial" w:cs="Arial"/>
        </w:rPr>
      </w:pPr>
    </w:p>
    <w:tbl>
      <w:tblPr>
        <w:tblStyle w:val="TableGrid"/>
        <w:tblW w:w="0" w:type="auto"/>
        <w:tblInd w:w="108" w:type="dxa"/>
        <w:tblLook w:val="06A0"/>
      </w:tblPr>
      <w:tblGrid>
        <w:gridCol w:w="10080"/>
      </w:tblGrid>
      <w:tr w14:paraId="6BA5FE12" w14:textId="77777777" w:rsidTr="008647C9">
        <w:tblPrEx>
          <w:tblW w:w="0" w:type="auto"/>
          <w:tblInd w:w="108" w:type="dxa"/>
          <w:tblLook w:val="06A0"/>
        </w:tblPrEx>
        <w:trPr>
          <w:tblHeader/>
        </w:trPr>
        <w:tc>
          <w:tcPr>
            <w:tcW w:w="10080" w:type="dxa"/>
            <w:shd w:val="clear" w:color="auto" w:fill="CEEBF3"/>
          </w:tcPr>
          <w:p w:rsidR="00BA54A6" w:rsidRPr="002C3CAF" w:rsidP="003F7B0D" w14:paraId="6E55C651" w14:textId="77777777">
            <w:pPr>
              <w:keepNext/>
              <w:spacing w:before="40" w:after="40"/>
              <w:jc w:val="left"/>
              <w:rPr>
                <w:rFonts w:ascii="Arial" w:eastAsia="Calibri" w:hAnsi="Arial" w:cs="Arial"/>
                <w:szCs w:val="20"/>
              </w:rPr>
            </w:pPr>
            <w:bookmarkStart w:id="176" w:name="_Toc509581693"/>
            <w:bookmarkStart w:id="177" w:name="_Toc513797163"/>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49</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Vysvětlení čtyřvrstvé architektury služeb projektu:</w:t>
            </w:r>
            <w:bookmarkEnd w:id="176"/>
            <w:bookmarkEnd w:id="177"/>
          </w:p>
        </w:tc>
      </w:tr>
      <w:tr w14:paraId="564BF7FB" w14:textId="77777777" w:rsidTr="008647C9">
        <w:tblPrEx>
          <w:tblW w:w="0" w:type="auto"/>
          <w:tblInd w:w="108" w:type="dxa"/>
          <w:tblLook w:val="06A0"/>
        </w:tblPrEx>
        <w:tc>
          <w:tcPr>
            <w:tcW w:w="10080" w:type="dxa"/>
          </w:tcPr>
          <w:p w:rsidR="00BA54A6" w:rsidRPr="003F7B0D" w:rsidP="003F7B0D" w14:paraId="5A10EC74" w14:textId="77777777">
            <w:pPr>
              <w:spacing w:before="40" w:after="40"/>
              <w:jc w:val="left"/>
              <w:rPr>
                <w:rFonts w:ascii="Arial" w:eastAsia="Calibri" w:hAnsi="Arial" w:cs="Arial"/>
                <w:szCs w:val="20"/>
              </w:rPr>
            </w:pPr>
          </w:p>
        </w:tc>
      </w:tr>
    </w:tbl>
    <w:p w:rsidR="007D0204" w:rsidRPr="00FD10A1" w14:paraId="3B7529DB" w14:textId="77777777">
      <w:pPr>
        <w:pStyle w:val="MVHeading2"/>
      </w:pPr>
      <w:bookmarkStart w:id="178" w:name="_Toc457999021"/>
      <w:bookmarkStart w:id="179" w:name="_Toc457999685"/>
      <w:bookmarkStart w:id="180" w:name="_Toc457999022"/>
      <w:bookmarkStart w:id="181" w:name="_Toc457999686"/>
      <w:bookmarkStart w:id="182" w:name="_Toc457999023"/>
      <w:bookmarkStart w:id="183" w:name="_Toc457999687"/>
      <w:bookmarkStart w:id="184" w:name="_Toc457999024"/>
      <w:bookmarkStart w:id="185" w:name="_Toc457999688"/>
      <w:bookmarkStart w:id="186" w:name="_Toc457999025"/>
      <w:bookmarkStart w:id="187" w:name="_Toc457999689"/>
      <w:bookmarkStart w:id="188" w:name="_Toc457999026"/>
      <w:bookmarkStart w:id="189" w:name="_Toc457999690"/>
      <w:bookmarkStart w:id="190" w:name="_Toc457999027"/>
      <w:bookmarkStart w:id="191" w:name="_Toc457999691"/>
      <w:bookmarkStart w:id="192" w:name="_Toc457999030"/>
      <w:bookmarkStart w:id="193" w:name="_Toc457999694"/>
      <w:bookmarkStart w:id="194" w:name="_Toc457999032"/>
      <w:bookmarkStart w:id="195" w:name="_Toc457999696"/>
      <w:bookmarkStart w:id="196" w:name="_Toc457999035"/>
      <w:bookmarkStart w:id="197" w:name="_Toc457999699"/>
      <w:bookmarkStart w:id="198" w:name="_Toc457999037"/>
      <w:bookmarkStart w:id="199" w:name="_Toc457999701"/>
      <w:bookmarkStart w:id="200" w:name="_Toc457999038"/>
      <w:bookmarkStart w:id="201" w:name="_Toc457999702"/>
      <w:bookmarkStart w:id="202" w:name="_Toc457999039"/>
      <w:bookmarkStart w:id="203" w:name="_Toc457999703"/>
      <w:bookmarkStart w:id="204" w:name="_Toc457999040"/>
      <w:bookmarkStart w:id="205" w:name="_Toc457999704"/>
      <w:bookmarkStart w:id="206" w:name="_Toc457999041"/>
      <w:bookmarkStart w:id="207" w:name="_Toc457999705"/>
      <w:bookmarkStart w:id="208" w:name="_Toc457999042"/>
      <w:bookmarkStart w:id="209" w:name="_Toc457999706"/>
      <w:bookmarkStart w:id="210" w:name="_Toc457999043"/>
      <w:bookmarkStart w:id="211" w:name="_Toc457999707"/>
      <w:bookmarkStart w:id="212" w:name="_Toc457999046"/>
      <w:bookmarkStart w:id="213" w:name="_Toc457999710"/>
      <w:bookmarkStart w:id="214" w:name="_Toc457999048"/>
      <w:bookmarkStart w:id="215" w:name="_Toc457999712"/>
      <w:bookmarkStart w:id="216" w:name="_Toc457999051"/>
      <w:bookmarkStart w:id="217" w:name="_Toc457999715"/>
      <w:bookmarkStart w:id="218" w:name="_Toc457999053"/>
      <w:bookmarkStart w:id="219" w:name="_Toc457999717"/>
      <w:bookmarkStart w:id="220" w:name="_Toc457999054"/>
      <w:bookmarkStart w:id="221" w:name="_Toc457999718"/>
      <w:bookmarkStart w:id="222" w:name="_Toc457999055"/>
      <w:bookmarkStart w:id="223" w:name="_Toc457999719"/>
      <w:bookmarkStart w:id="224" w:name="_Toc457999056"/>
      <w:bookmarkStart w:id="225" w:name="_Toc457999720"/>
      <w:bookmarkStart w:id="226" w:name="_Toc457999059"/>
      <w:bookmarkStart w:id="227" w:name="_Toc457999723"/>
      <w:bookmarkStart w:id="228" w:name="_Toc457999061"/>
      <w:bookmarkStart w:id="229" w:name="_Toc457999725"/>
      <w:bookmarkStart w:id="230" w:name="_Toc457999064"/>
      <w:bookmarkStart w:id="231" w:name="_Toc457999728"/>
      <w:bookmarkStart w:id="232" w:name="_Toc457999066"/>
      <w:bookmarkStart w:id="233" w:name="_Toc457999730"/>
      <w:bookmarkStart w:id="234" w:name="_Toc457999067"/>
      <w:bookmarkStart w:id="235" w:name="_Toc457999731"/>
      <w:bookmarkStart w:id="236" w:name="_Toc457999068"/>
      <w:bookmarkStart w:id="237" w:name="_Toc457999732"/>
      <w:bookmarkStart w:id="238" w:name="_Toc457999069"/>
      <w:bookmarkStart w:id="239" w:name="_Toc457999733"/>
      <w:bookmarkStart w:id="240" w:name="_Toc457999070"/>
      <w:bookmarkStart w:id="241" w:name="_Toc457999734"/>
      <w:bookmarkStart w:id="242" w:name="_Toc457999071"/>
      <w:bookmarkStart w:id="243" w:name="_Toc457999735"/>
      <w:bookmarkStart w:id="244" w:name="_Toc457999072"/>
      <w:bookmarkStart w:id="245" w:name="_Toc457999736"/>
      <w:bookmarkStart w:id="246" w:name="_Toc457999073"/>
      <w:bookmarkStart w:id="247" w:name="_Toc457999737"/>
      <w:bookmarkStart w:id="248" w:name="_Toc457999076"/>
      <w:bookmarkStart w:id="249" w:name="_Toc457999740"/>
      <w:bookmarkStart w:id="250" w:name="_Toc457999078"/>
      <w:bookmarkStart w:id="251" w:name="_Toc457999742"/>
      <w:bookmarkStart w:id="252" w:name="_Toc457999081"/>
      <w:bookmarkStart w:id="253" w:name="_Toc457999745"/>
      <w:bookmarkStart w:id="254" w:name="_Toc457999083"/>
      <w:bookmarkStart w:id="255" w:name="_Toc457999747"/>
      <w:bookmarkStart w:id="256" w:name="_Toc457999084"/>
      <w:bookmarkStart w:id="257" w:name="_Toc457999748"/>
      <w:bookmarkStart w:id="258" w:name="_Toc457999085"/>
      <w:bookmarkStart w:id="259" w:name="_Toc457999749"/>
      <w:bookmarkStart w:id="260" w:name="_Toc457999086"/>
      <w:bookmarkStart w:id="261" w:name="_Toc457999750"/>
      <w:bookmarkStart w:id="262" w:name="_Toc457999087"/>
      <w:bookmarkStart w:id="263" w:name="_Toc457999751"/>
      <w:bookmarkStart w:id="264" w:name="_Toc457999088"/>
      <w:bookmarkStart w:id="265" w:name="_Toc457999752"/>
      <w:bookmarkStart w:id="266" w:name="_Toc457999089"/>
      <w:bookmarkStart w:id="267" w:name="_Toc457999753"/>
      <w:bookmarkStart w:id="268" w:name="_Toc457999090"/>
      <w:bookmarkStart w:id="269" w:name="_Toc457999754"/>
      <w:bookmarkStart w:id="270" w:name="_Toc457999093"/>
      <w:bookmarkStart w:id="271" w:name="_Toc457999757"/>
      <w:bookmarkStart w:id="272" w:name="_Toc457999095"/>
      <w:bookmarkStart w:id="273" w:name="_Toc457999759"/>
      <w:bookmarkStart w:id="274" w:name="_Toc457999098"/>
      <w:bookmarkStart w:id="275" w:name="_Toc457999762"/>
      <w:bookmarkStart w:id="276" w:name="_Toc457999100"/>
      <w:bookmarkStart w:id="277" w:name="_Toc457999764"/>
      <w:bookmarkStart w:id="278" w:name="_Toc457999101"/>
      <w:bookmarkStart w:id="279" w:name="_Toc457999765"/>
      <w:bookmarkStart w:id="280" w:name="_Toc457999102"/>
      <w:bookmarkStart w:id="281" w:name="_Toc457999766"/>
      <w:bookmarkStart w:id="282" w:name="_Toc457999103"/>
      <w:bookmarkStart w:id="283" w:name="_Toc457999767"/>
      <w:bookmarkStart w:id="284" w:name="_Toc457999104"/>
      <w:bookmarkStart w:id="285" w:name="_Toc457999768"/>
      <w:bookmarkStart w:id="286" w:name="_Toc457999110"/>
      <w:bookmarkStart w:id="287" w:name="_Toc457999774"/>
      <w:bookmarkStart w:id="288" w:name="_Toc457999115"/>
      <w:bookmarkStart w:id="289" w:name="_Toc457999779"/>
      <w:bookmarkStart w:id="290" w:name="_Toc457999120"/>
      <w:bookmarkStart w:id="291" w:name="_Toc457999784"/>
      <w:bookmarkStart w:id="292" w:name="_Toc457999121"/>
      <w:bookmarkStart w:id="293" w:name="_Toc457999785"/>
      <w:bookmarkStart w:id="294" w:name="_Toc457999134"/>
      <w:bookmarkStart w:id="295" w:name="_Toc457999798"/>
      <w:bookmarkStart w:id="296" w:name="_Toc457999135"/>
      <w:bookmarkStart w:id="297" w:name="_Toc457999799"/>
      <w:bookmarkStart w:id="298" w:name="_Toc457999138"/>
      <w:bookmarkStart w:id="299" w:name="_Toc457999802"/>
      <w:bookmarkStart w:id="300" w:name="_Toc457999140"/>
      <w:bookmarkStart w:id="301" w:name="_Toc457999804"/>
      <w:bookmarkStart w:id="302" w:name="_Toc457999143"/>
      <w:bookmarkStart w:id="303" w:name="_Toc457999807"/>
      <w:bookmarkStart w:id="304" w:name="_Toc457999145"/>
      <w:bookmarkStart w:id="305" w:name="_Toc457999809"/>
      <w:bookmarkStart w:id="306" w:name="_Toc457999146"/>
      <w:bookmarkStart w:id="307" w:name="_Toc457999810"/>
      <w:bookmarkStart w:id="308" w:name="_Toc457999147"/>
      <w:bookmarkStart w:id="309" w:name="_Toc457999811"/>
      <w:bookmarkStart w:id="310" w:name="_Toc457999148"/>
      <w:bookmarkStart w:id="311" w:name="_Toc457999812"/>
      <w:bookmarkStart w:id="312" w:name="_Toc457999197"/>
      <w:bookmarkStart w:id="313" w:name="_Toc457999861"/>
      <w:bookmarkStart w:id="314" w:name="_Toc457999198"/>
      <w:bookmarkStart w:id="315" w:name="_Toc457999862"/>
      <w:bookmarkStart w:id="316" w:name="_Toc457999256"/>
      <w:bookmarkStart w:id="317" w:name="_Toc457999920"/>
      <w:bookmarkStart w:id="318" w:name="_Toc457999257"/>
      <w:bookmarkStart w:id="319" w:name="_Toc457999921"/>
      <w:bookmarkStart w:id="320" w:name="_Toc457999258"/>
      <w:bookmarkStart w:id="321" w:name="_Toc457999922"/>
      <w:bookmarkStart w:id="322" w:name="_Toc457999282"/>
      <w:bookmarkStart w:id="323" w:name="_Toc457999946"/>
      <w:bookmarkStart w:id="324" w:name="_Toc457999283"/>
      <w:bookmarkStart w:id="325" w:name="_Toc457999947"/>
      <w:bookmarkStart w:id="326" w:name="_Toc436637819"/>
      <w:bookmarkStart w:id="327" w:name="_Toc437417912"/>
      <w:bookmarkStart w:id="328" w:name="_Toc46507459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FD10A1">
        <w:t>Kontrola shody a</w:t>
      </w:r>
      <w:r w:rsidRPr="00FD10A1" w:rsidR="00BA54A6">
        <w:t>rchitektur</w:t>
      </w:r>
      <w:r w:rsidRPr="00FD10A1">
        <w:t>y</w:t>
      </w:r>
      <w:r w:rsidRPr="00FD10A1" w:rsidR="00BA54A6">
        <w:t xml:space="preserve"> řešení projektu</w:t>
      </w:r>
      <w:bookmarkEnd w:id="326"/>
      <w:bookmarkEnd w:id="327"/>
      <w:r w:rsidRPr="00FD10A1">
        <w:t xml:space="preserve"> se vzory sdílených služeb eGovernmentu</w:t>
      </w:r>
      <w:bookmarkEnd w:id="328"/>
    </w:p>
    <w:tbl>
      <w:tblPr>
        <w:tblW w:w="100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5"/>
        <w:gridCol w:w="2700"/>
        <w:gridCol w:w="1440"/>
        <w:gridCol w:w="1440"/>
        <w:gridCol w:w="4320"/>
      </w:tblGrid>
      <w:tr w14:paraId="07462B82" w14:textId="77777777" w:rsidTr="008647C9">
        <w:tblPrEx>
          <w:tblW w:w="100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trPr>
        <w:tc>
          <w:tcPr>
            <w:tcW w:w="10075" w:type="dxa"/>
            <w:gridSpan w:val="5"/>
            <w:shd w:val="clear" w:color="auto" w:fill="CEEBF3"/>
            <w:noWrap/>
          </w:tcPr>
          <w:p w:rsidR="007D0204" w:rsidRPr="002C3CAF" w:rsidP="005568FB" w14:paraId="18D38FF3" w14:textId="77777777">
            <w:pPr>
              <w:keepNext/>
              <w:keepLines/>
              <w:spacing w:before="40" w:after="40"/>
              <w:jc w:val="left"/>
              <w:rPr>
                <w:rFonts w:ascii="Arial" w:hAnsi="Arial" w:cs="Arial"/>
                <w:bCs/>
              </w:rPr>
            </w:pPr>
            <w:bookmarkStart w:id="329" w:name="_Toc509581694"/>
            <w:bookmarkStart w:id="330" w:name="_Toc513797164"/>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50</w:t>
            </w:r>
            <w:r w:rsidRPr="002C3CAF" w:rsidR="00BF5681">
              <w:rPr>
                <w:rFonts w:ascii="Arial" w:hAnsi="Arial" w:cs="Arial"/>
                <w:noProof/>
              </w:rPr>
              <w:fldChar w:fldCharType="end"/>
            </w:r>
            <w:r w:rsidRPr="002C3CAF">
              <w:rPr>
                <w:rFonts w:ascii="Arial" w:hAnsi="Arial" w:cs="Arial"/>
              </w:rPr>
              <w:t xml:space="preserve">: </w:t>
            </w:r>
            <w:r w:rsidRPr="000C4BEA">
              <w:rPr>
                <w:rFonts w:ascii="Arial" w:hAnsi="Arial" w:cs="Arial"/>
                <w:b/>
              </w:rPr>
              <w:t>Kontrola shody architektury řešení projektu se vzory sdílených</w:t>
            </w:r>
            <w:r w:rsidRPr="000C4BEA" w:rsidR="005A629C">
              <w:rPr>
                <w:rFonts w:ascii="Arial" w:hAnsi="Arial" w:cs="Arial"/>
                <w:b/>
              </w:rPr>
              <w:t xml:space="preserve"> služeb</w:t>
            </w:r>
            <w:r w:rsidRPr="000C4BEA">
              <w:rPr>
                <w:rFonts w:ascii="Arial" w:hAnsi="Arial" w:cs="Arial"/>
                <w:b/>
              </w:rPr>
              <w:t xml:space="preserve"> eGovernmentu</w:t>
            </w:r>
            <w:bookmarkEnd w:id="329"/>
            <w:r w:rsidR="000C4BEA">
              <w:rPr>
                <w:rFonts w:ascii="Arial" w:hAnsi="Arial" w:cs="Arial"/>
                <w:b/>
              </w:rPr>
              <w:t>:</w:t>
            </w:r>
            <w:bookmarkEnd w:id="330"/>
          </w:p>
        </w:tc>
      </w:tr>
      <w:tr w14:paraId="68508147" w14:textId="77777777" w:rsidTr="008647C9">
        <w:tblPrEx>
          <w:tblW w:w="10075" w:type="dxa"/>
          <w:tblInd w:w="75" w:type="dxa"/>
          <w:tblLayout w:type="fixed"/>
          <w:tblCellMar>
            <w:left w:w="70" w:type="dxa"/>
            <w:right w:w="70" w:type="dxa"/>
          </w:tblCellMar>
          <w:tblLook w:val="04A0"/>
        </w:tblPrEx>
        <w:trPr>
          <w:trHeight w:val="20"/>
          <w:tblHeader/>
        </w:trPr>
        <w:tc>
          <w:tcPr>
            <w:tcW w:w="2875" w:type="dxa"/>
            <w:gridSpan w:val="2"/>
            <w:shd w:val="clear" w:color="auto" w:fill="CEEBF3"/>
            <w:noWrap/>
            <w:hideMark/>
          </w:tcPr>
          <w:p w:rsidR="008C312F" w:rsidRPr="003F7B0D" w:rsidP="003F7B0D" w14:paraId="29FFBF9E" w14:textId="77777777">
            <w:pPr>
              <w:keepNext/>
              <w:keepLines/>
              <w:spacing w:before="40" w:after="40"/>
              <w:jc w:val="left"/>
              <w:rPr>
                <w:rFonts w:ascii="Arial" w:hAnsi="Arial" w:cs="Arial"/>
                <w:b/>
                <w:bCs/>
              </w:rPr>
            </w:pPr>
            <w:r w:rsidRPr="003F7B0D">
              <w:rPr>
                <w:rFonts w:ascii="Arial" w:hAnsi="Arial" w:cs="Arial"/>
                <w:b/>
                <w:bCs/>
              </w:rPr>
              <w:t>Název architektonického vzoru eGovernmentu</w:t>
            </w:r>
          </w:p>
        </w:tc>
        <w:tc>
          <w:tcPr>
            <w:tcW w:w="1440" w:type="dxa"/>
            <w:shd w:val="clear" w:color="auto" w:fill="CEEBF3"/>
          </w:tcPr>
          <w:p w:rsidR="008C312F" w:rsidRPr="003F7B0D" w:rsidP="003F7B0D" w14:paraId="5366DC60" w14:textId="77777777">
            <w:pPr>
              <w:keepNext/>
              <w:keepLines/>
              <w:spacing w:before="40" w:after="40"/>
              <w:jc w:val="left"/>
              <w:rPr>
                <w:rFonts w:ascii="Arial" w:hAnsi="Arial" w:cs="Arial"/>
                <w:b/>
                <w:bCs/>
              </w:rPr>
            </w:pPr>
            <w:r>
              <w:rPr>
                <w:rFonts w:ascii="Arial" w:hAnsi="Arial" w:cs="Arial"/>
                <w:b/>
                <w:bCs/>
              </w:rPr>
              <w:t>Byl d</w:t>
            </w:r>
            <w:r w:rsidRPr="003F7B0D">
              <w:rPr>
                <w:rFonts w:ascii="Arial" w:hAnsi="Arial" w:cs="Arial"/>
                <w:b/>
                <w:bCs/>
              </w:rPr>
              <w:t>održen vzor?</w:t>
            </w:r>
          </w:p>
        </w:tc>
        <w:tc>
          <w:tcPr>
            <w:tcW w:w="1440" w:type="dxa"/>
            <w:shd w:val="clear" w:color="auto" w:fill="CEEBF3"/>
          </w:tcPr>
          <w:p w:rsidR="008C312F" w:rsidRPr="003F7B0D" w:rsidP="003F7B0D" w14:paraId="2C212FC2" w14:textId="77777777">
            <w:pPr>
              <w:keepNext/>
              <w:keepLines/>
              <w:spacing w:before="40" w:after="40"/>
              <w:jc w:val="left"/>
              <w:rPr>
                <w:rFonts w:ascii="Arial" w:hAnsi="Arial" w:cs="Arial"/>
                <w:b/>
                <w:bCs/>
              </w:rPr>
            </w:pPr>
            <w:r w:rsidRPr="003F7B0D">
              <w:rPr>
                <w:rFonts w:ascii="Arial" w:hAnsi="Arial" w:cs="Arial"/>
                <w:b/>
              </w:rPr>
              <w:t>Č. žádosti o výjimku</w:t>
            </w:r>
          </w:p>
        </w:tc>
        <w:tc>
          <w:tcPr>
            <w:tcW w:w="4320" w:type="dxa"/>
            <w:shd w:val="clear" w:color="auto" w:fill="CEEBF3"/>
            <w:noWrap/>
            <w:hideMark/>
          </w:tcPr>
          <w:p w:rsidR="008C312F" w:rsidRPr="003F7B0D" w:rsidP="003F7B0D" w14:paraId="1031FA00" w14:textId="77777777">
            <w:pPr>
              <w:keepNext/>
              <w:keepLines/>
              <w:spacing w:before="40" w:after="40"/>
              <w:jc w:val="left"/>
              <w:rPr>
                <w:rFonts w:ascii="Arial" w:hAnsi="Arial" w:cs="Arial"/>
                <w:b/>
                <w:bCs/>
              </w:rPr>
            </w:pPr>
            <w:r w:rsidRPr="003F7B0D">
              <w:rPr>
                <w:rFonts w:ascii="Arial" w:hAnsi="Arial" w:cs="Arial"/>
                <w:b/>
                <w:bCs/>
              </w:rPr>
              <w:t>Podrobný popis způsobu a míry dodržení vzorů návrhem řešení projektu</w:t>
            </w:r>
          </w:p>
        </w:tc>
      </w:tr>
      <w:tr w14:paraId="083741CA" w14:textId="77777777" w:rsidTr="008647C9">
        <w:tblPrEx>
          <w:tblW w:w="10075" w:type="dxa"/>
          <w:tblInd w:w="75" w:type="dxa"/>
          <w:tblLayout w:type="fixed"/>
          <w:tblCellMar>
            <w:left w:w="70" w:type="dxa"/>
            <w:right w:w="70" w:type="dxa"/>
          </w:tblCellMar>
          <w:tblLook w:val="04A0"/>
        </w:tblPrEx>
        <w:trPr>
          <w:trHeight w:val="20"/>
        </w:trPr>
        <w:tc>
          <w:tcPr>
            <w:tcW w:w="10075" w:type="dxa"/>
            <w:gridSpan w:val="5"/>
            <w:shd w:val="clear" w:color="auto" w:fill="D9D9D9" w:themeFill="background1" w:themeFillShade="D9"/>
            <w:hideMark/>
          </w:tcPr>
          <w:p w:rsidR="00974815" w:rsidRPr="003F7B0D" w:rsidP="003F7B0D" w14:paraId="737C723B" w14:textId="77777777">
            <w:pPr>
              <w:spacing w:before="40" w:after="40"/>
              <w:jc w:val="left"/>
              <w:rPr>
                <w:rFonts w:ascii="Arial" w:hAnsi="Arial" w:cs="Arial"/>
                <w:bCs/>
              </w:rPr>
            </w:pPr>
            <w:r w:rsidRPr="003F7B0D">
              <w:rPr>
                <w:rFonts w:ascii="Arial" w:hAnsi="Arial" w:cs="Arial"/>
                <w:b/>
              </w:rPr>
              <w:t>Centrální místo služeb</w:t>
            </w:r>
          </w:p>
        </w:tc>
      </w:tr>
      <w:tr w14:paraId="1ACBA475" w14:textId="77777777" w:rsidTr="00D4155A">
        <w:tblPrEx>
          <w:tblW w:w="10075" w:type="dxa"/>
          <w:tblInd w:w="75" w:type="dxa"/>
          <w:tblLayout w:type="fixed"/>
          <w:tblCellMar>
            <w:left w:w="70" w:type="dxa"/>
            <w:right w:w="70" w:type="dxa"/>
          </w:tblCellMar>
          <w:tblLook w:val="04A0"/>
        </w:tblPrEx>
        <w:trPr>
          <w:trHeight w:val="20"/>
        </w:trPr>
        <w:tc>
          <w:tcPr>
            <w:tcW w:w="175" w:type="dxa"/>
            <w:vMerge w:val="restart"/>
            <w:shd w:val="clear" w:color="auto" w:fill="D9D9D9" w:themeFill="background1" w:themeFillShade="D9"/>
          </w:tcPr>
          <w:p w:rsidR="00974815" w:rsidRPr="003F7B0D" w:rsidP="003F7B0D" w14:paraId="4AE39BB4" w14:textId="77777777">
            <w:pPr>
              <w:spacing w:before="40" w:after="40"/>
              <w:jc w:val="left"/>
              <w:rPr>
                <w:rFonts w:ascii="Arial" w:hAnsi="Arial" w:cs="Arial"/>
              </w:rPr>
            </w:pPr>
          </w:p>
        </w:tc>
        <w:tc>
          <w:tcPr>
            <w:tcW w:w="2700" w:type="dxa"/>
            <w:shd w:val="clear" w:color="auto" w:fill="D9D9D9" w:themeFill="background1" w:themeFillShade="D9"/>
          </w:tcPr>
          <w:p w:rsidR="00974815" w:rsidRPr="003F7B0D" w:rsidP="003F7B0D" w14:paraId="18D92082" w14:textId="77777777">
            <w:pPr>
              <w:spacing w:before="40" w:after="40"/>
              <w:jc w:val="left"/>
              <w:rPr>
                <w:rFonts w:ascii="Arial" w:hAnsi="Arial" w:cs="Arial"/>
              </w:rPr>
            </w:pPr>
            <w:r w:rsidRPr="003F7B0D">
              <w:rPr>
                <w:rFonts w:ascii="Arial" w:hAnsi="Arial" w:cs="Arial"/>
              </w:rPr>
              <w:t>Publikujete aplikační služby řešené tímto projektem do CMS druhé generace?</w:t>
            </w:r>
          </w:p>
        </w:tc>
        <w:tc>
          <w:tcPr>
            <w:tcW w:w="1440" w:type="dxa"/>
          </w:tcPr>
          <w:p w:rsidR="00974815" w:rsidRPr="003F7B0D" w:rsidP="003F7B0D" w14:paraId="5CC0E614" w14:textId="77777777">
            <w:pPr>
              <w:spacing w:before="40" w:after="40"/>
              <w:rPr>
                <w:rFonts w:ascii="Arial" w:hAnsi="Arial" w:cs="Arial"/>
              </w:rPr>
            </w:pPr>
            <w:sdt>
              <w:sdtPr>
                <w:rPr>
                  <w:rFonts w:ascii="Arial" w:hAnsi="Arial" w:cs="Arial"/>
                </w:rPr>
                <w:id w:val="-102962726"/>
                <w:placeholder>
                  <w:docPart w:val="240B5C7B9A484C92AF3084C33D843273"/>
                </w:placeholder>
                <w:comboBox w:lastValue="Ano">
                  <w:listItem w:value="Ano" w:displayText="Ano"/>
                  <w:listItem w:value="Nerelevantní" w:displayText="Nerelevantní"/>
                  <w:listItem w:value="Ne, žádáme o výjimku" w:displayText="Ne, žádáme o výjimku"/>
                </w:comboBox>
              </w:sdtPr>
              <w:sdtContent>
                <w:r>
                  <w:rPr>
                    <w:rFonts w:ascii="Arial" w:hAnsi="Arial" w:cs="Arial"/>
                  </w:rPr>
                  <w:t>Ano</w:t>
                </w:r>
              </w:sdtContent>
            </w:sdt>
          </w:p>
        </w:tc>
        <w:tc>
          <w:tcPr>
            <w:tcW w:w="1440" w:type="dxa"/>
          </w:tcPr>
          <w:p w:rsidR="00974815" w:rsidRPr="003F7B0D" w:rsidP="003F7B0D" w14:paraId="6F4778B6" w14:textId="77777777">
            <w:pPr>
              <w:spacing w:before="40" w:after="40"/>
              <w:jc w:val="left"/>
              <w:rPr>
                <w:rFonts w:ascii="Arial" w:hAnsi="Arial" w:cs="Arial"/>
                <w:bCs/>
              </w:rPr>
            </w:pPr>
          </w:p>
        </w:tc>
        <w:tc>
          <w:tcPr>
            <w:tcW w:w="4320" w:type="dxa"/>
            <w:shd w:val="clear" w:color="auto" w:fill="auto"/>
          </w:tcPr>
          <w:p w:rsidR="00974815" w:rsidRPr="003F7B0D" w:rsidP="003F7B0D" w14:paraId="23EECA17" w14:textId="77777777">
            <w:pPr>
              <w:spacing w:before="40" w:after="40"/>
              <w:jc w:val="left"/>
              <w:rPr>
                <w:rFonts w:ascii="Arial" w:hAnsi="Arial" w:cs="Arial"/>
                <w:bCs/>
              </w:rPr>
            </w:pPr>
            <w:r>
              <w:rPr>
                <w:rFonts w:ascii="Arial" w:hAnsi="Arial" w:cs="Arial"/>
                <w:bCs/>
              </w:rPr>
              <w:t>Publikace portálu přes CMS bude řešena v rámci plnění provozu (bude zahrnuto do rozsahu provozní podpory)</w:t>
            </w:r>
          </w:p>
        </w:tc>
      </w:tr>
      <w:tr w14:paraId="1EB0170D"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974815" w:rsidRPr="003F7B0D" w:rsidP="003F7B0D" w14:paraId="1170D6A7" w14:textId="77777777">
            <w:pPr>
              <w:spacing w:before="40" w:after="40"/>
              <w:jc w:val="left"/>
              <w:rPr>
                <w:rFonts w:ascii="Arial" w:hAnsi="Arial" w:cs="Arial"/>
              </w:rPr>
            </w:pPr>
          </w:p>
        </w:tc>
        <w:tc>
          <w:tcPr>
            <w:tcW w:w="2700" w:type="dxa"/>
            <w:shd w:val="clear" w:color="auto" w:fill="D9D9D9" w:themeFill="background1" w:themeFillShade="D9"/>
          </w:tcPr>
          <w:p w:rsidR="00974815" w:rsidRPr="003F7B0D" w:rsidP="003F7B0D" w14:paraId="30E77659" w14:textId="77777777">
            <w:pPr>
              <w:tabs>
                <w:tab w:val="center" w:pos="993"/>
              </w:tabs>
              <w:spacing w:before="40" w:after="40"/>
              <w:jc w:val="left"/>
              <w:rPr>
                <w:rFonts w:ascii="Arial" w:hAnsi="Arial" w:cs="Arial"/>
              </w:rPr>
            </w:pPr>
            <w:r w:rsidRPr="003F7B0D">
              <w:rPr>
                <w:rFonts w:ascii="Arial" w:hAnsi="Arial" w:cs="Arial"/>
              </w:rPr>
              <w:t>Přistupujete ke službám Propojeného datového fondu prostřednictvím CMS druhé generace?</w:t>
            </w:r>
          </w:p>
        </w:tc>
        <w:tc>
          <w:tcPr>
            <w:tcW w:w="1440" w:type="dxa"/>
          </w:tcPr>
          <w:p w:rsidR="00974815" w:rsidRPr="003F7B0D" w:rsidP="003F7B0D" w14:paraId="3AB3F838" w14:textId="77777777">
            <w:pPr>
              <w:spacing w:before="40" w:after="40"/>
              <w:rPr>
                <w:rFonts w:ascii="Arial" w:hAnsi="Arial" w:cs="Arial"/>
              </w:rPr>
            </w:pPr>
            <w:sdt>
              <w:sdtPr>
                <w:rPr>
                  <w:rFonts w:ascii="Arial" w:hAnsi="Arial" w:cs="Arial"/>
                </w:rPr>
                <w:id w:val="-690990855"/>
                <w:placeholder>
                  <w:docPart w:val="4E2F5849B4B44AD19D03E87415048AF5"/>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974815" w:rsidRPr="003F7B0D" w:rsidP="003F7B0D" w14:paraId="2546458D" w14:textId="77777777">
            <w:pPr>
              <w:spacing w:before="40" w:after="40"/>
              <w:jc w:val="left"/>
              <w:rPr>
                <w:rFonts w:ascii="Arial" w:hAnsi="Arial" w:cs="Arial"/>
                <w:bCs/>
              </w:rPr>
            </w:pPr>
          </w:p>
        </w:tc>
        <w:tc>
          <w:tcPr>
            <w:tcW w:w="4320" w:type="dxa"/>
            <w:shd w:val="clear" w:color="auto" w:fill="auto"/>
          </w:tcPr>
          <w:p w:rsidR="00974815" w:rsidRPr="003F7B0D" w:rsidP="003F7B0D" w14:paraId="13E6F776" w14:textId="77777777">
            <w:pPr>
              <w:spacing w:before="40" w:after="40"/>
              <w:jc w:val="left"/>
              <w:rPr>
                <w:rFonts w:ascii="Arial" w:hAnsi="Arial" w:cs="Arial"/>
                <w:bCs/>
              </w:rPr>
            </w:pPr>
            <w:r>
              <w:rPr>
                <w:rFonts w:ascii="Arial" w:hAnsi="Arial" w:cs="Arial"/>
                <w:bCs/>
              </w:rPr>
              <w:t>Pro HNVO zajišťuj</w:t>
            </w:r>
            <w:r w:rsidR="00E95A73">
              <w:rPr>
                <w:rFonts w:ascii="Arial" w:hAnsi="Arial" w:cs="Arial"/>
                <w:bCs/>
              </w:rPr>
              <w:t>í systémy CRŽP a EnviIAM</w:t>
            </w:r>
          </w:p>
        </w:tc>
      </w:tr>
      <w:tr w14:paraId="3EC65904"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974815" w:rsidRPr="003F7B0D" w:rsidP="003F7B0D" w14:paraId="64711581" w14:textId="77777777">
            <w:pPr>
              <w:spacing w:before="40" w:after="40"/>
              <w:jc w:val="left"/>
              <w:rPr>
                <w:rFonts w:ascii="Arial" w:hAnsi="Arial" w:cs="Arial"/>
              </w:rPr>
            </w:pPr>
          </w:p>
        </w:tc>
        <w:tc>
          <w:tcPr>
            <w:tcW w:w="2700" w:type="dxa"/>
            <w:shd w:val="clear" w:color="auto" w:fill="D9D9D9" w:themeFill="background1" w:themeFillShade="D9"/>
          </w:tcPr>
          <w:p w:rsidR="00974815" w:rsidRPr="003F7B0D" w:rsidP="003F7B0D" w14:paraId="6152D026" w14:textId="77777777">
            <w:pPr>
              <w:spacing w:before="40" w:after="40"/>
              <w:jc w:val="left"/>
              <w:rPr>
                <w:rFonts w:ascii="Arial" w:hAnsi="Arial" w:cs="Arial"/>
              </w:rPr>
            </w:pPr>
            <w:r w:rsidRPr="003F7B0D">
              <w:rPr>
                <w:rFonts w:ascii="Arial" w:hAnsi="Arial" w:cs="Arial"/>
              </w:rPr>
              <w:t>Jakým způsobem přistupujete do CMS druhé generace?</w:t>
            </w:r>
          </w:p>
        </w:tc>
        <w:tc>
          <w:tcPr>
            <w:tcW w:w="1440" w:type="dxa"/>
          </w:tcPr>
          <w:p w:rsidR="00974815" w:rsidRPr="003F7B0D" w:rsidP="003F7B0D" w14:paraId="41083D49" w14:textId="77777777">
            <w:pPr>
              <w:spacing w:before="40" w:after="40"/>
              <w:rPr>
                <w:rFonts w:ascii="Arial" w:hAnsi="Arial" w:cs="Arial"/>
              </w:rPr>
            </w:pPr>
            <w:sdt>
              <w:sdtPr>
                <w:rPr>
                  <w:rFonts w:ascii="Arial" w:hAnsi="Arial" w:cs="Arial"/>
                </w:rPr>
                <w:id w:val="1815058102"/>
                <w:placeholder>
                  <w:docPart w:val="A5EA48348AB24DF0A88D408EC541EFCF"/>
                </w:placeholder>
                <w:comboBox>
                  <w:listItem w:value="KIVS" w:displayText="KIVS"/>
                  <w:listItem w:value="IPSec" w:displayText="IPSec"/>
                  <w:listItem w:value="SSL VPN" w:displayText="SSL VPN"/>
                  <w:listItem w:value="NDC" w:displayText="NDC"/>
                </w:comboBox>
              </w:sdtPr>
              <w:sdtContent>
                <w:r w:rsidR="00BB21A5">
                  <w:rPr>
                    <w:rFonts w:ascii="Arial" w:hAnsi="Arial" w:cs="Arial"/>
                  </w:rPr>
                  <w:t>Nerelevantní</w:t>
                </w:r>
              </w:sdtContent>
            </w:sdt>
          </w:p>
        </w:tc>
        <w:tc>
          <w:tcPr>
            <w:tcW w:w="1440" w:type="dxa"/>
          </w:tcPr>
          <w:p w:rsidR="00974815" w:rsidRPr="003F7B0D" w:rsidP="003F7B0D" w14:paraId="7424008B" w14:textId="77777777">
            <w:pPr>
              <w:spacing w:before="40" w:after="40"/>
              <w:jc w:val="left"/>
              <w:rPr>
                <w:rFonts w:ascii="Arial" w:hAnsi="Arial" w:cs="Arial"/>
                <w:bCs/>
              </w:rPr>
            </w:pPr>
          </w:p>
        </w:tc>
        <w:tc>
          <w:tcPr>
            <w:tcW w:w="4320" w:type="dxa"/>
            <w:shd w:val="clear" w:color="auto" w:fill="auto"/>
          </w:tcPr>
          <w:p w:rsidR="00974815" w:rsidRPr="003F7B0D" w:rsidP="003F7B0D" w14:paraId="2435CB56" w14:textId="77777777">
            <w:pPr>
              <w:spacing w:before="40" w:after="40"/>
              <w:jc w:val="left"/>
              <w:rPr>
                <w:rFonts w:ascii="Arial" w:hAnsi="Arial" w:cs="Arial"/>
                <w:bCs/>
              </w:rPr>
            </w:pPr>
            <w:r>
              <w:rPr>
                <w:rFonts w:ascii="Arial" w:hAnsi="Arial" w:cs="Arial"/>
                <w:bCs/>
              </w:rPr>
              <w:t>Pro HNVO zajišťují systémy CRŽP a EnviIAM</w:t>
            </w:r>
          </w:p>
        </w:tc>
      </w:tr>
      <w:tr w14:paraId="0D38E589" w14:textId="77777777" w:rsidTr="008647C9">
        <w:tblPrEx>
          <w:tblW w:w="10075" w:type="dxa"/>
          <w:tblInd w:w="75" w:type="dxa"/>
          <w:tblLayout w:type="fixed"/>
          <w:tblCellMar>
            <w:left w:w="70" w:type="dxa"/>
            <w:right w:w="70" w:type="dxa"/>
          </w:tblCellMar>
          <w:tblLook w:val="04A0"/>
        </w:tblPrEx>
        <w:trPr>
          <w:trHeight w:val="20"/>
        </w:trPr>
        <w:tc>
          <w:tcPr>
            <w:tcW w:w="10075" w:type="dxa"/>
            <w:gridSpan w:val="5"/>
            <w:shd w:val="clear" w:color="auto" w:fill="D9D9D9" w:themeFill="background1" w:themeFillShade="D9"/>
            <w:hideMark/>
          </w:tcPr>
          <w:p w:rsidR="00974815" w:rsidRPr="003F7B0D" w:rsidP="003F7B0D" w14:paraId="5A51BFD3" w14:textId="77777777">
            <w:pPr>
              <w:spacing w:before="40" w:after="40"/>
              <w:jc w:val="left"/>
              <w:rPr>
                <w:rFonts w:ascii="Arial" w:hAnsi="Arial" w:cs="Arial"/>
                <w:bCs/>
              </w:rPr>
            </w:pPr>
            <w:r w:rsidRPr="003F7B0D">
              <w:rPr>
                <w:rFonts w:ascii="Arial" w:hAnsi="Arial" w:cs="Arial"/>
                <w:b/>
              </w:rPr>
              <w:t>Univerzální kontaktní místo</w:t>
            </w:r>
          </w:p>
        </w:tc>
      </w:tr>
      <w:tr w14:paraId="06096C40" w14:textId="77777777" w:rsidTr="00D4155A">
        <w:tblPrEx>
          <w:tblW w:w="10075" w:type="dxa"/>
          <w:tblInd w:w="75" w:type="dxa"/>
          <w:tblLayout w:type="fixed"/>
          <w:tblCellMar>
            <w:left w:w="70" w:type="dxa"/>
            <w:right w:w="70" w:type="dxa"/>
          </w:tblCellMar>
          <w:tblLook w:val="04A0"/>
        </w:tblPrEx>
        <w:trPr>
          <w:trHeight w:val="20"/>
        </w:trPr>
        <w:tc>
          <w:tcPr>
            <w:tcW w:w="175" w:type="dxa"/>
            <w:vMerge w:val="restart"/>
            <w:shd w:val="clear" w:color="auto" w:fill="D9D9D9" w:themeFill="background1" w:themeFillShade="D9"/>
          </w:tcPr>
          <w:p w:rsidR="00EB4B03" w:rsidRPr="003F7B0D" w:rsidP="003F7B0D" w14:paraId="5ACA711D"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23625628" w14:textId="77777777">
            <w:pPr>
              <w:spacing w:before="40" w:after="40"/>
              <w:jc w:val="left"/>
              <w:rPr>
                <w:rFonts w:ascii="Arial" w:hAnsi="Arial" w:cs="Arial"/>
              </w:rPr>
            </w:pPr>
            <w:r w:rsidRPr="003F7B0D">
              <w:rPr>
                <w:rFonts w:ascii="Arial" w:hAnsi="Arial" w:cs="Arial"/>
              </w:rPr>
              <w:t xml:space="preserve">Publikujete na CzechPOINT všechny své </w:t>
            </w:r>
            <w:r w:rsidRPr="003F7B0D" w:rsidR="00AD67E1">
              <w:rPr>
                <w:rFonts w:ascii="Arial" w:hAnsi="Arial" w:cs="Arial"/>
              </w:rPr>
              <w:t>samoobslužné</w:t>
            </w:r>
            <w:r w:rsidR="00AD67E1">
              <w:rPr>
                <w:rFonts w:ascii="Arial" w:hAnsi="Arial" w:cs="Arial"/>
              </w:rPr>
              <w:t xml:space="preserve"> služby</w:t>
            </w:r>
            <w:r w:rsidRPr="003F7B0D">
              <w:rPr>
                <w:rFonts w:ascii="Arial" w:hAnsi="Arial" w:cs="Arial"/>
              </w:rPr>
              <w:t xml:space="preserve"> tak, aby mohly být přístupné i asistovaně? </w:t>
            </w:r>
          </w:p>
        </w:tc>
        <w:tc>
          <w:tcPr>
            <w:tcW w:w="1440" w:type="dxa"/>
          </w:tcPr>
          <w:p w:rsidR="00EB4B03" w:rsidRPr="003F7B0D" w:rsidP="003F7B0D" w14:paraId="0E8FF03C" w14:textId="77777777">
            <w:pPr>
              <w:spacing w:before="40" w:after="40"/>
              <w:rPr>
                <w:rFonts w:ascii="Arial" w:hAnsi="Arial" w:cs="Arial"/>
              </w:rPr>
            </w:pPr>
            <w:sdt>
              <w:sdtPr>
                <w:rPr>
                  <w:rFonts w:ascii="Arial" w:hAnsi="Arial" w:cs="Arial"/>
                </w:rPr>
                <w:id w:val="884445593"/>
                <w:placeholder>
                  <w:docPart w:val="711F68F472A04A3FAAD1A65144080C6B"/>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42FFEE03" w14:textId="77777777">
            <w:pPr>
              <w:spacing w:before="40" w:after="40"/>
              <w:jc w:val="left"/>
              <w:rPr>
                <w:rFonts w:ascii="Arial" w:hAnsi="Arial" w:cs="Arial"/>
                <w:bCs/>
              </w:rPr>
            </w:pPr>
          </w:p>
        </w:tc>
        <w:tc>
          <w:tcPr>
            <w:tcW w:w="4320" w:type="dxa"/>
            <w:shd w:val="clear" w:color="auto" w:fill="auto"/>
          </w:tcPr>
          <w:p w:rsidR="00EB4B03" w:rsidRPr="003F7B0D" w:rsidP="003F7B0D" w14:paraId="6F5AB61D" w14:textId="77777777">
            <w:pPr>
              <w:spacing w:before="40" w:after="40"/>
              <w:jc w:val="left"/>
              <w:rPr>
                <w:rFonts w:ascii="Arial" w:hAnsi="Arial" w:cs="Arial"/>
                <w:bCs/>
              </w:rPr>
            </w:pPr>
            <w:r>
              <w:rPr>
                <w:rFonts w:ascii="Arial" w:hAnsi="Arial" w:cs="Arial"/>
                <w:bCs/>
              </w:rPr>
              <w:t>Legislativa nepřipouští jako komunikační kanál CzechPOINT</w:t>
            </w:r>
          </w:p>
        </w:tc>
      </w:tr>
      <w:tr w14:paraId="38775DFC"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EB4B03" w:rsidRPr="003F7B0D" w:rsidP="003F7B0D" w14:paraId="328A9484"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09704773" w14:textId="77777777">
            <w:pPr>
              <w:spacing w:before="40" w:after="40"/>
              <w:jc w:val="left"/>
              <w:rPr>
                <w:rFonts w:ascii="Arial" w:hAnsi="Arial" w:cs="Arial"/>
              </w:rPr>
            </w:pPr>
            <w:r w:rsidRPr="003F7B0D">
              <w:rPr>
                <w:rFonts w:ascii="Arial" w:hAnsi="Arial" w:cs="Arial"/>
              </w:rPr>
              <w:t>Jste na centrálu CzechPOINT připojeni skrze systém CMS?</w:t>
            </w:r>
          </w:p>
        </w:tc>
        <w:tc>
          <w:tcPr>
            <w:tcW w:w="1440" w:type="dxa"/>
          </w:tcPr>
          <w:p w:rsidR="00EB4B03" w:rsidRPr="003F7B0D" w:rsidP="003F7B0D" w14:paraId="3371C2CC" w14:textId="77777777">
            <w:pPr>
              <w:spacing w:before="40" w:after="40"/>
              <w:rPr>
                <w:rFonts w:ascii="Arial" w:hAnsi="Arial" w:cs="Arial"/>
              </w:rPr>
            </w:pPr>
            <w:sdt>
              <w:sdtPr>
                <w:rPr>
                  <w:rFonts w:ascii="Arial" w:hAnsi="Arial" w:cs="Arial"/>
                </w:rPr>
                <w:id w:val="-1048682203"/>
                <w:placeholder>
                  <w:docPart w:val="9DA5553AF70C428591A2B9A196040469"/>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2E4AD28B" w14:textId="77777777">
            <w:pPr>
              <w:spacing w:before="40" w:after="40"/>
              <w:jc w:val="left"/>
              <w:rPr>
                <w:rFonts w:ascii="Arial" w:hAnsi="Arial" w:cs="Arial"/>
                <w:bCs/>
              </w:rPr>
            </w:pPr>
          </w:p>
        </w:tc>
        <w:tc>
          <w:tcPr>
            <w:tcW w:w="4320" w:type="dxa"/>
            <w:shd w:val="clear" w:color="auto" w:fill="auto"/>
          </w:tcPr>
          <w:p w:rsidR="00EB4B03" w:rsidRPr="003F7B0D" w:rsidP="003F7B0D" w14:paraId="077BEE73" w14:textId="77777777">
            <w:pPr>
              <w:spacing w:before="40" w:after="40"/>
              <w:jc w:val="left"/>
              <w:rPr>
                <w:rFonts w:ascii="Arial" w:hAnsi="Arial" w:cs="Arial"/>
                <w:bCs/>
              </w:rPr>
            </w:pPr>
            <w:r>
              <w:rPr>
                <w:rFonts w:ascii="Arial" w:hAnsi="Arial" w:cs="Arial"/>
                <w:bCs/>
              </w:rPr>
              <w:t>Legislativa nepřipouští jako komunikační kanál CzechPOINT</w:t>
            </w:r>
          </w:p>
        </w:tc>
      </w:tr>
      <w:tr w14:paraId="5924EA83" w14:textId="77777777" w:rsidTr="008647C9">
        <w:tblPrEx>
          <w:tblW w:w="10075" w:type="dxa"/>
          <w:tblInd w:w="75" w:type="dxa"/>
          <w:tblLayout w:type="fixed"/>
          <w:tblCellMar>
            <w:left w:w="70" w:type="dxa"/>
            <w:right w:w="70" w:type="dxa"/>
          </w:tblCellMar>
          <w:tblLook w:val="04A0"/>
        </w:tblPrEx>
        <w:trPr>
          <w:trHeight w:val="20"/>
        </w:trPr>
        <w:tc>
          <w:tcPr>
            <w:tcW w:w="10075" w:type="dxa"/>
            <w:gridSpan w:val="5"/>
            <w:shd w:val="clear" w:color="auto" w:fill="D9D9D9" w:themeFill="background1" w:themeFillShade="D9"/>
          </w:tcPr>
          <w:p w:rsidR="00974815" w:rsidRPr="003F7B0D" w:rsidP="003F7B0D" w14:paraId="565D6CD4" w14:textId="77777777">
            <w:pPr>
              <w:spacing w:before="40" w:after="40"/>
              <w:jc w:val="left"/>
              <w:rPr>
                <w:rFonts w:ascii="Arial" w:hAnsi="Arial" w:cs="Arial"/>
                <w:b/>
              </w:rPr>
            </w:pPr>
            <w:r w:rsidRPr="003F7B0D">
              <w:rPr>
                <w:rFonts w:ascii="Arial" w:hAnsi="Arial" w:cs="Arial"/>
                <w:b/>
              </w:rPr>
              <w:t>Rozšířený backoffice úředníka</w:t>
            </w:r>
          </w:p>
        </w:tc>
      </w:tr>
      <w:tr w14:paraId="0C8ED866" w14:textId="77777777" w:rsidTr="00D4155A">
        <w:tblPrEx>
          <w:tblW w:w="10075" w:type="dxa"/>
          <w:tblInd w:w="75" w:type="dxa"/>
          <w:tblLayout w:type="fixed"/>
          <w:tblCellMar>
            <w:left w:w="70" w:type="dxa"/>
            <w:right w:w="70" w:type="dxa"/>
          </w:tblCellMar>
          <w:tblLook w:val="04A0"/>
        </w:tblPrEx>
        <w:trPr>
          <w:trHeight w:val="20"/>
        </w:trPr>
        <w:tc>
          <w:tcPr>
            <w:tcW w:w="175" w:type="dxa"/>
            <w:vMerge w:val="restart"/>
            <w:shd w:val="clear" w:color="auto" w:fill="D9D9D9" w:themeFill="background1" w:themeFillShade="D9"/>
          </w:tcPr>
          <w:p w:rsidR="00EB4B03" w:rsidRPr="003F7B0D" w:rsidP="003F7B0D" w14:paraId="78459A33"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213984F9" w14:textId="77777777">
            <w:pPr>
              <w:spacing w:before="40" w:after="40"/>
              <w:jc w:val="left"/>
              <w:rPr>
                <w:rFonts w:ascii="Arial" w:hAnsi="Arial" w:cs="Arial"/>
              </w:rPr>
            </w:pPr>
            <w:r w:rsidRPr="003F7B0D">
              <w:rPr>
                <w:rFonts w:ascii="Arial" w:hAnsi="Arial" w:cs="Arial"/>
              </w:rPr>
              <w:t>Máte služby CzechPOINT@office integrovány do svých systémů?</w:t>
            </w:r>
          </w:p>
        </w:tc>
        <w:tc>
          <w:tcPr>
            <w:tcW w:w="1440" w:type="dxa"/>
            <w:shd w:val="clear" w:color="auto" w:fill="auto"/>
          </w:tcPr>
          <w:p w:rsidR="00EB4B03" w:rsidRPr="003F7B0D" w:rsidP="003F7B0D" w14:paraId="36AF1468" w14:textId="77777777">
            <w:pPr>
              <w:spacing w:before="40" w:after="40"/>
              <w:rPr>
                <w:rFonts w:ascii="Arial" w:hAnsi="Arial" w:cs="Arial"/>
              </w:rPr>
            </w:pPr>
            <w:sdt>
              <w:sdtPr>
                <w:rPr>
                  <w:rFonts w:ascii="Arial" w:hAnsi="Arial" w:cs="Arial"/>
                </w:rPr>
                <w:id w:val="1551341803"/>
                <w:placeholder>
                  <w:docPart w:val="ECB8AE7A23034985A89FBE2DABDDBCEA"/>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75AEAC59" w14:textId="77777777">
            <w:pPr>
              <w:spacing w:before="40" w:after="40"/>
              <w:jc w:val="left"/>
              <w:rPr>
                <w:rFonts w:ascii="Arial" w:hAnsi="Arial" w:cs="Arial"/>
                <w:bCs/>
              </w:rPr>
            </w:pPr>
          </w:p>
        </w:tc>
        <w:tc>
          <w:tcPr>
            <w:tcW w:w="4320" w:type="dxa"/>
            <w:shd w:val="clear" w:color="auto" w:fill="auto"/>
          </w:tcPr>
          <w:p w:rsidR="00EB4B03" w:rsidRPr="003F7B0D" w:rsidP="003F7B0D" w14:paraId="4916D8FA" w14:textId="77777777">
            <w:pPr>
              <w:spacing w:before="40" w:after="40"/>
              <w:jc w:val="left"/>
              <w:rPr>
                <w:rFonts w:ascii="Arial" w:hAnsi="Arial" w:cs="Arial"/>
                <w:bCs/>
              </w:rPr>
            </w:pPr>
          </w:p>
        </w:tc>
      </w:tr>
      <w:tr w14:paraId="4BA0912F"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EB4B03" w:rsidRPr="003F7B0D" w:rsidP="003F7B0D" w14:paraId="5F1071E8"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14EEBB9C" w14:textId="77777777">
            <w:pPr>
              <w:spacing w:before="40" w:after="40"/>
              <w:jc w:val="left"/>
              <w:rPr>
                <w:rFonts w:ascii="Arial" w:hAnsi="Arial" w:cs="Arial"/>
              </w:rPr>
            </w:pPr>
            <w:r w:rsidRPr="003F7B0D">
              <w:rPr>
                <w:rFonts w:ascii="Arial" w:hAnsi="Arial" w:cs="Arial"/>
              </w:rPr>
              <w:t>Budou všechny interní aplikace dostupné z intranetu úřadu/resortu?</w:t>
            </w:r>
          </w:p>
        </w:tc>
        <w:tc>
          <w:tcPr>
            <w:tcW w:w="1440" w:type="dxa"/>
            <w:shd w:val="clear" w:color="auto" w:fill="auto"/>
          </w:tcPr>
          <w:p w:rsidR="00EB4B03" w:rsidRPr="003F7B0D" w:rsidP="003F7B0D" w14:paraId="259FF97C" w14:textId="77777777">
            <w:pPr>
              <w:spacing w:before="40" w:after="40"/>
              <w:rPr>
                <w:rFonts w:ascii="Arial" w:hAnsi="Arial" w:cs="Arial"/>
              </w:rPr>
            </w:pPr>
            <w:sdt>
              <w:sdtPr>
                <w:rPr>
                  <w:rFonts w:ascii="Arial" w:hAnsi="Arial" w:cs="Arial"/>
                </w:rPr>
                <w:id w:val="1544014623"/>
                <w:placeholder>
                  <w:docPart w:val="00942F03119644C0AE9C857A6339C7F0"/>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0532CB2A" w14:textId="77777777">
            <w:pPr>
              <w:spacing w:before="40" w:after="40"/>
              <w:jc w:val="left"/>
              <w:rPr>
                <w:rFonts w:ascii="Arial" w:hAnsi="Arial" w:cs="Arial"/>
                <w:bCs/>
              </w:rPr>
            </w:pPr>
          </w:p>
        </w:tc>
        <w:tc>
          <w:tcPr>
            <w:tcW w:w="4320" w:type="dxa"/>
            <w:shd w:val="clear" w:color="auto" w:fill="auto"/>
          </w:tcPr>
          <w:p w:rsidR="00EB4B03" w:rsidRPr="003F7B0D" w:rsidP="003F7B0D" w14:paraId="08A8B7D1" w14:textId="77777777">
            <w:pPr>
              <w:spacing w:before="40" w:after="40"/>
              <w:jc w:val="left"/>
              <w:rPr>
                <w:rFonts w:ascii="Arial" w:hAnsi="Arial" w:cs="Arial"/>
                <w:bCs/>
              </w:rPr>
            </w:pPr>
          </w:p>
        </w:tc>
      </w:tr>
      <w:tr w14:paraId="75F0DD32"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EB4B03" w:rsidRPr="003F7B0D" w:rsidP="003F7B0D" w14:paraId="69EEA41E"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031B1042" w14:textId="77777777">
            <w:pPr>
              <w:spacing w:before="40" w:after="40"/>
              <w:jc w:val="left"/>
              <w:rPr>
                <w:rFonts w:ascii="Arial" w:hAnsi="Arial" w:cs="Arial"/>
              </w:rPr>
            </w:pPr>
            <w:r w:rsidRPr="003F7B0D">
              <w:rPr>
                <w:rFonts w:ascii="Arial" w:hAnsi="Arial" w:cs="Arial"/>
              </w:rPr>
              <w:t>Bude využito principu Single Sign-On?</w:t>
            </w:r>
          </w:p>
        </w:tc>
        <w:tc>
          <w:tcPr>
            <w:tcW w:w="1440" w:type="dxa"/>
            <w:shd w:val="clear" w:color="auto" w:fill="auto"/>
          </w:tcPr>
          <w:p w:rsidR="00EB4B03" w:rsidRPr="003F7B0D" w:rsidP="003F7B0D" w14:paraId="404B6308" w14:textId="77777777">
            <w:pPr>
              <w:spacing w:before="40" w:after="40"/>
              <w:rPr>
                <w:rFonts w:ascii="Arial" w:hAnsi="Arial" w:cs="Arial"/>
              </w:rPr>
            </w:pPr>
            <w:sdt>
              <w:sdtPr>
                <w:rPr>
                  <w:rFonts w:ascii="Arial" w:hAnsi="Arial" w:cs="Arial"/>
                </w:rPr>
                <w:id w:val="689562948"/>
                <w:placeholder>
                  <w:docPart w:val="D46995D296BB4A5BAED525F8B0475B56"/>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27230672" w14:textId="77777777">
            <w:pPr>
              <w:spacing w:before="40" w:after="40"/>
              <w:jc w:val="left"/>
              <w:rPr>
                <w:rFonts w:ascii="Arial" w:hAnsi="Arial" w:cs="Arial"/>
                <w:bCs/>
              </w:rPr>
            </w:pPr>
          </w:p>
        </w:tc>
        <w:tc>
          <w:tcPr>
            <w:tcW w:w="4320" w:type="dxa"/>
            <w:shd w:val="clear" w:color="auto" w:fill="auto"/>
          </w:tcPr>
          <w:p w:rsidR="00EB4B03" w:rsidRPr="003F7B0D" w:rsidP="003F7B0D" w14:paraId="05BB1A69" w14:textId="77777777">
            <w:pPr>
              <w:spacing w:before="40" w:after="40"/>
              <w:jc w:val="left"/>
              <w:rPr>
                <w:rFonts w:ascii="Arial" w:hAnsi="Arial" w:cs="Arial"/>
                <w:bCs/>
              </w:rPr>
            </w:pPr>
          </w:p>
        </w:tc>
      </w:tr>
      <w:tr w14:paraId="4CEEAE3D" w14:textId="77777777" w:rsidTr="008647C9">
        <w:tblPrEx>
          <w:tblW w:w="10075" w:type="dxa"/>
          <w:tblInd w:w="75" w:type="dxa"/>
          <w:tblLayout w:type="fixed"/>
          <w:tblCellMar>
            <w:left w:w="70" w:type="dxa"/>
            <w:right w:w="70" w:type="dxa"/>
          </w:tblCellMar>
          <w:tblLook w:val="04A0"/>
        </w:tblPrEx>
        <w:trPr>
          <w:trHeight w:val="20"/>
        </w:trPr>
        <w:tc>
          <w:tcPr>
            <w:tcW w:w="10075" w:type="dxa"/>
            <w:gridSpan w:val="5"/>
            <w:shd w:val="clear" w:color="auto" w:fill="D9D9D9" w:themeFill="background1" w:themeFillShade="D9"/>
          </w:tcPr>
          <w:p w:rsidR="009942EF" w:rsidRPr="003F7B0D" w:rsidP="003F7B0D" w14:paraId="3462CA11" w14:textId="77777777">
            <w:pPr>
              <w:spacing w:before="40" w:after="40"/>
              <w:rPr>
                <w:rFonts w:ascii="Arial" w:hAnsi="Arial" w:cs="Arial"/>
                <w:b/>
              </w:rPr>
            </w:pPr>
            <w:r w:rsidRPr="003F7B0D">
              <w:rPr>
                <w:rFonts w:ascii="Arial" w:hAnsi="Arial" w:cs="Arial"/>
                <w:b/>
              </w:rPr>
              <w:t>ÚEP včetně eFakturace</w:t>
            </w:r>
          </w:p>
        </w:tc>
      </w:tr>
      <w:tr w14:paraId="6B25EBC7" w14:textId="77777777" w:rsidTr="00D4155A">
        <w:tblPrEx>
          <w:tblW w:w="10075" w:type="dxa"/>
          <w:tblInd w:w="75" w:type="dxa"/>
          <w:tblLayout w:type="fixed"/>
          <w:tblCellMar>
            <w:left w:w="70" w:type="dxa"/>
            <w:right w:w="70" w:type="dxa"/>
          </w:tblCellMar>
          <w:tblLook w:val="04A0"/>
        </w:tblPrEx>
        <w:trPr>
          <w:trHeight w:val="20"/>
        </w:trPr>
        <w:tc>
          <w:tcPr>
            <w:tcW w:w="175" w:type="dxa"/>
            <w:vMerge w:val="restart"/>
            <w:shd w:val="clear" w:color="auto" w:fill="D9D9D9" w:themeFill="background1" w:themeFillShade="D9"/>
          </w:tcPr>
          <w:p w:rsidR="00EB4B03" w:rsidRPr="003F7B0D" w:rsidP="003F7B0D" w14:paraId="7B9F3F9C"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275841A1" w14:textId="77777777">
            <w:pPr>
              <w:spacing w:before="40" w:after="40"/>
              <w:jc w:val="left"/>
              <w:rPr>
                <w:rFonts w:ascii="Arial" w:hAnsi="Arial" w:cs="Arial"/>
              </w:rPr>
            </w:pPr>
            <w:r w:rsidRPr="003F7B0D">
              <w:rPr>
                <w:rFonts w:ascii="Arial" w:hAnsi="Arial" w:cs="Arial"/>
              </w:rPr>
              <w:t>Máte zajištěno předvyplňování formulářů ÚEP všemi státu známými údaji subjektu?</w:t>
            </w:r>
          </w:p>
        </w:tc>
        <w:tc>
          <w:tcPr>
            <w:tcW w:w="1440" w:type="dxa"/>
            <w:shd w:val="clear" w:color="auto" w:fill="auto"/>
          </w:tcPr>
          <w:p w:rsidR="00EB4B03" w:rsidRPr="003F7B0D" w:rsidP="003F7B0D" w14:paraId="7FDA7DFF" w14:textId="77777777">
            <w:pPr>
              <w:spacing w:before="40" w:after="40"/>
              <w:rPr>
                <w:rFonts w:ascii="Arial" w:hAnsi="Arial" w:cs="Arial"/>
              </w:rPr>
            </w:pPr>
            <w:sdt>
              <w:sdtPr>
                <w:rPr>
                  <w:rFonts w:ascii="Arial" w:hAnsi="Arial" w:cs="Arial"/>
                </w:rPr>
                <w:id w:val="1136764955"/>
                <w:placeholder>
                  <w:docPart w:val="6948EB3D3BC14887B428E9D52FCAF4E4"/>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7C20AEE5" w14:textId="77777777">
            <w:pPr>
              <w:spacing w:before="40" w:after="40"/>
              <w:jc w:val="left"/>
              <w:rPr>
                <w:rFonts w:ascii="Arial" w:hAnsi="Arial" w:cs="Arial"/>
                <w:bCs/>
              </w:rPr>
            </w:pPr>
          </w:p>
        </w:tc>
        <w:tc>
          <w:tcPr>
            <w:tcW w:w="4320" w:type="dxa"/>
            <w:shd w:val="clear" w:color="auto" w:fill="auto"/>
          </w:tcPr>
          <w:p w:rsidR="00EB4B03" w:rsidRPr="003F7B0D" w:rsidP="003F7B0D" w14:paraId="0CE292C9" w14:textId="77777777">
            <w:pPr>
              <w:spacing w:before="40" w:after="40"/>
              <w:jc w:val="left"/>
              <w:rPr>
                <w:rFonts w:ascii="Arial" w:hAnsi="Arial" w:cs="Arial"/>
              </w:rPr>
            </w:pPr>
            <w:r>
              <w:rPr>
                <w:rFonts w:ascii="Arial" w:hAnsi="Arial" w:cs="Arial"/>
              </w:rPr>
              <w:t>Nejedná se o podání vůči úřadu.</w:t>
            </w:r>
            <w:r w:rsidR="006B4015">
              <w:rPr>
                <w:rFonts w:ascii="Arial" w:hAnsi="Arial" w:cs="Arial"/>
              </w:rPr>
              <w:t xml:space="preserve"> </w:t>
            </w:r>
            <w:r>
              <w:rPr>
                <w:rFonts w:ascii="Arial" w:hAnsi="Arial" w:cs="Arial"/>
              </w:rPr>
              <w:t>Formuláře jsou předvyplňovány.</w:t>
            </w:r>
          </w:p>
        </w:tc>
      </w:tr>
      <w:tr w14:paraId="49728EE5"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EB4B03" w:rsidRPr="003F7B0D" w:rsidP="003F7B0D" w14:paraId="28D32B6E"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4835D16F" w14:textId="77777777">
            <w:pPr>
              <w:spacing w:before="40" w:after="40"/>
              <w:jc w:val="left"/>
              <w:rPr>
                <w:rFonts w:ascii="Arial" w:hAnsi="Arial" w:cs="Arial"/>
              </w:rPr>
            </w:pPr>
            <w:r w:rsidRPr="003F7B0D">
              <w:rPr>
                <w:rFonts w:ascii="Arial" w:hAnsi="Arial" w:cs="Arial"/>
              </w:rPr>
              <w:t xml:space="preserve">Máte zajištěn příjem a zpracování el. faktur? </w:t>
            </w:r>
          </w:p>
        </w:tc>
        <w:tc>
          <w:tcPr>
            <w:tcW w:w="1440" w:type="dxa"/>
            <w:shd w:val="clear" w:color="auto" w:fill="auto"/>
          </w:tcPr>
          <w:p w:rsidR="00EB4B03" w:rsidRPr="003F7B0D" w:rsidP="003F7B0D" w14:paraId="53B06B2F" w14:textId="77777777">
            <w:pPr>
              <w:spacing w:before="40" w:after="40"/>
              <w:rPr>
                <w:rFonts w:ascii="Arial" w:hAnsi="Arial" w:cs="Arial"/>
              </w:rPr>
            </w:pPr>
            <w:sdt>
              <w:sdtPr>
                <w:rPr>
                  <w:rFonts w:ascii="Arial" w:hAnsi="Arial" w:cs="Arial"/>
                </w:rPr>
                <w:id w:val="-2126613190"/>
                <w:placeholder>
                  <w:docPart w:val="11C56B4DFDE443988011EA439F6B075C"/>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320CDE70" w14:textId="77777777">
            <w:pPr>
              <w:spacing w:before="40" w:after="40"/>
              <w:jc w:val="left"/>
              <w:rPr>
                <w:rFonts w:ascii="Arial" w:hAnsi="Arial" w:cs="Arial"/>
                <w:bCs/>
              </w:rPr>
            </w:pPr>
          </w:p>
        </w:tc>
        <w:tc>
          <w:tcPr>
            <w:tcW w:w="4320" w:type="dxa"/>
            <w:shd w:val="clear" w:color="auto" w:fill="auto"/>
          </w:tcPr>
          <w:p w:rsidR="00EB4B03" w:rsidRPr="003F7B0D" w:rsidP="003F7B0D" w14:paraId="32BE4BE6" w14:textId="77777777">
            <w:pPr>
              <w:spacing w:before="40" w:after="40"/>
              <w:jc w:val="left"/>
              <w:rPr>
                <w:rFonts w:ascii="Arial" w:hAnsi="Arial" w:cs="Arial"/>
              </w:rPr>
            </w:pPr>
            <w:r>
              <w:rPr>
                <w:rFonts w:ascii="Arial" w:hAnsi="Arial" w:cs="Arial"/>
              </w:rPr>
              <w:t>Nedochází k příjmu faktur.</w:t>
            </w:r>
          </w:p>
        </w:tc>
      </w:tr>
      <w:tr w14:paraId="2C3D375D" w14:textId="77777777" w:rsidTr="008647C9">
        <w:tblPrEx>
          <w:tblW w:w="10075" w:type="dxa"/>
          <w:tblInd w:w="75" w:type="dxa"/>
          <w:tblLayout w:type="fixed"/>
          <w:tblCellMar>
            <w:left w:w="70" w:type="dxa"/>
            <w:right w:w="70" w:type="dxa"/>
          </w:tblCellMar>
          <w:tblLook w:val="04A0"/>
        </w:tblPrEx>
        <w:trPr>
          <w:trHeight w:val="20"/>
        </w:trPr>
        <w:tc>
          <w:tcPr>
            <w:tcW w:w="10075" w:type="dxa"/>
            <w:gridSpan w:val="5"/>
            <w:shd w:val="clear" w:color="auto" w:fill="D9D9D9" w:themeFill="background1" w:themeFillShade="D9"/>
          </w:tcPr>
          <w:p w:rsidR="00302893" w:rsidRPr="003F7B0D" w:rsidP="003F7B0D" w14:paraId="4AE0C6F3" w14:textId="77777777">
            <w:pPr>
              <w:spacing w:before="40" w:after="40"/>
              <w:jc w:val="left"/>
              <w:rPr>
                <w:rFonts w:ascii="Arial" w:hAnsi="Arial" w:cs="Arial"/>
              </w:rPr>
            </w:pPr>
            <w:r w:rsidRPr="003F7B0D">
              <w:rPr>
                <w:rFonts w:ascii="Arial" w:hAnsi="Arial" w:cs="Arial"/>
                <w:b/>
              </w:rPr>
              <w:t>Elektronický systém spisové služby</w:t>
            </w:r>
          </w:p>
        </w:tc>
      </w:tr>
      <w:tr w14:paraId="4FC7D7FD" w14:textId="77777777" w:rsidTr="00D4155A">
        <w:tblPrEx>
          <w:tblW w:w="10075" w:type="dxa"/>
          <w:tblInd w:w="75" w:type="dxa"/>
          <w:tblLayout w:type="fixed"/>
          <w:tblCellMar>
            <w:left w:w="70" w:type="dxa"/>
            <w:right w:w="70" w:type="dxa"/>
          </w:tblCellMar>
          <w:tblLook w:val="04A0"/>
        </w:tblPrEx>
        <w:trPr>
          <w:trHeight w:val="20"/>
        </w:trPr>
        <w:tc>
          <w:tcPr>
            <w:tcW w:w="175" w:type="dxa"/>
            <w:shd w:val="clear" w:color="auto" w:fill="D9D9D9" w:themeFill="background1" w:themeFillShade="D9"/>
          </w:tcPr>
          <w:p w:rsidR="00302893" w:rsidRPr="003F7B0D" w:rsidP="003F7B0D" w14:paraId="4381B184" w14:textId="77777777">
            <w:pPr>
              <w:spacing w:before="40" w:after="40"/>
              <w:jc w:val="left"/>
              <w:rPr>
                <w:rFonts w:ascii="Arial" w:hAnsi="Arial" w:cs="Arial"/>
              </w:rPr>
            </w:pPr>
          </w:p>
        </w:tc>
        <w:tc>
          <w:tcPr>
            <w:tcW w:w="2700" w:type="dxa"/>
            <w:shd w:val="clear" w:color="auto" w:fill="D9D9D9" w:themeFill="background1" w:themeFillShade="D9"/>
          </w:tcPr>
          <w:p w:rsidR="00302893" w:rsidRPr="003F7B0D" w:rsidP="003F7B0D" w14:paraId="618400C6" w14:textId="77777777">
            <w:pPr>
              <w:spacing w:before="40" w:after="40"/>
              <w:jc w:val="left"/>
              <w:rPr>
                <w:rFonts w:ascii="Arial" w:hAnsi="Arial" w:cs="Arial"/>
              </w:rPr>
            </w:pPr>
            <w:bookmarkStart w:id="331" w:name="_Hlk37350968"/>
            <w:r w:rsidRPr="003F7B0D">
              <w:rPr>
                <w:rFonts w:ascii="Arial" w:hAnsi="Arial" w:cs="Arial"/>
              </w:rPr>
              <w:t>Je realiza</w:t>
            </w:r>
            <w:r w:rsidRPr="003F7B0D" w:rsidR="00F11AD0">
              <w:rPr>
                <w:rFonts w:ascii="Arial" w:hAnsi="Arial" w:cs="Arial"/>
              </w:rPr>
              <w:t>ce propojení</w:t>
            </w:r>
            <w:r w:rsidRPr="003F7B0D">
              <w:rPr>
                <w:rFonts w:ascii="Arial" w:hAnsi="Arial" w:cs="Arial"/>
              </w:rPr>
              <w:t xml:space="preserve"> systém</w:t>
            </w:r>
            <w:r w:rsidRPr="003F7B0D" w:rsidR="00F11AD0">
              <w:rPr>
                <w:rFonts w:ascii="Arial" w:hAnsi="Arial" w:cs="Arial"/>
              </w:rPr>
              <w:t>u</w:t>
            </w:r>
            <w:r w:rsidRPr="003F7B0D">
              <w:rPr>
                <w:rFonts w:ascii="Arial" w:hAnsi="Arial" w:cs="Arial"/>
              </w:rPr>
              <w:t xml:space="preserve"> </w:t>
            </w:r>
            <w:r w:rsidRPr="003F7B0D" w:rsidR="00F11AD0">
              <w:rPr>
                <w:rFonts w:ascii="Arial" w:hAnsi="Arial" w:cs="Arial"/>
              </w:rPr>
              <w:t>se</w:t>
            </w:r>
            <w:r w:rsidRPr="003F7B0D">
              <w:rPr>
                <w:rFonts w:ascii="Arial" w:hAnsi="Arial" w:cs="Arial"/>
              </w:rPr>
              <w:t xml:space="preserve"> spisovou služb</w:t>
            </w:r>
            <w:r w:rsidRPr="003F7B0D" w:rsidR="00F11AD0">
              <w:rPr>
                <w:rFonts w:ascii="Arial" w:hAnsi="Arial" w:cs="Arial"/>
              </w:rPr>
              <w:t>ou</w:t>
            </w:r>
            <w:r w:rsidRPr="003F7B0D">
              <w:rPr>
                <w:rFonts w:ascii="Arial" w:hAnsi="Arial" w:cs="Arial"/>
              </w:rPr>
              <w:t xml:space="preserve"> </w:t>
            </w:r>
            <w:r w:rsidRPr="003F7B0D" w:rsidR="00F11AD0">
              <w:rPr>
                <w:rFonts w:ascii="Arial" w:hAnsi="Arial" w:cs="Arial"/>
              </w:rPr>
              <w:t>vytvořena dle</w:t>
            </w:r>
            <w:r w:rsidRPr="003F7B0D">
              <w:rPr>
                <w:rFonts w:ascii="Arial" w:hAnsi="Arial" w:cs="Arial"/>
              </w:rPr>
              <w:t xml:space="preserve"> rozhraní definovaného v kapitole 9 Národního standardu</w:t>
            </w:r>
            <w:r w:rsidRPr="003F7B0D" w:rsidR="00F11AD0">
              <w:rPr>
                <w:rFonts w:ascii="Arial" w:hAnsi="Arial" w:cs="Arial"/>
              </w:rPr>
              <w:t>?</w:t>
            </w:r>
            <w:bookmarkEnd w:id="331"/>
          </w:p>
        </w:tc>
        <w:tc>
          <w:tcPr>
            <w:tcW w:w="1440" w:type="dxa"/>
            <w:shd w:val="clear" w:color="auto" w:fill="auto"/>
          </w:tcPr>
          <w:p w:rsidR="00302893" w:rsidRPr="003F7B0D" w:rsidP="003F7B0D" w14:paraId="201E9462" w14:textId="77777777">
            <w:pPr>
              <w:spacing w:before="40" w:after="40"/>
              <w:rPr>
                <w:rFonts w:ascii="Arial" w:hAnsi="Arial" w:cs="Arial"/>
              </w:rPr>
            </w:pPr>
            <w:sdt>
              <w:sdtPr>
                <w:rPr>
                  <w:rFonts w:ascii="Arial" w:hAnsi="Arial" w:cs="Arial"/>
                </w:rPr>
                <w:id w:val="1842654247"/>
                <w:placeholder>
                  <w:docPart w:val="95E8F5CCAFC24BF08AEA9A48041AD271"/>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302893" w:rsidRPr="003F7B0D" w:rsidP="003F7B0D" w14:paraId="502F2F05" w14:textId="77777777">
            <w:pPr>
              <w:spacing w:before="40" w:after="40"/>
              <w:jc w:val="left"/>
              <w:rPr>
                <w:rFonts w:ascii="Arial" w:hAnsi="Arial" w:cs="Arial"/>
                <w:bCs/>
              </w:rPr>
            </w:pPr>
          </w:p>
        </w:tc>
        <w:tc>
          <w:tcPr>
            <w:tcW w:w="4320" w:type="dxa"/>
            <w:shd w:val="clear" w:color="auto" w:fill="auto"/>
          </w:tcPr>
          <w:p w:rsidR="00302893" w:rsidRPr="003F7B0D" w:rsidP="003F7B0D" w14:paraId="3D2BAE3B" w14:textId="77777777">
            <w:pPr>
              <w:spacing w:before="40" w:after="40"/>
              <w:jc w:val="left"/>
              <w:rPr>
                <w:rFonts w:ascii="Arial" w:hAnsi="Arial" w:cs="Arial"/>
              </w:rPr>
            </w:pPr>
            <w:r>
              <w:rPr>
                <w:rFonts w:ascii="Arial" w:hAnsi="Arial" w:cs="Arial"/>
              </w:rPr>
              <w:t>Systém HNVO nemusí být napojen na spisovou službu</w:t>
            </w:r>
            <w:r w:rsidR="00757AE2">
              <w:rPr>
                <w:rFonts w:ascii="Arial" w:hAnsi="Arial" w:cs="Arial"/>
              </w:rPr>
              <w:t xml:space="preserve">, </w:t>
            </w:r>
            <w:r w:rsidR="00E97690">
              <w:rPr>
                <w:rFonts w:ascii="Arial" w:hAnsi="Arial" w:cs="Arial"/>
              </w:rPr>
              <w:t xml:space="preserve">zasílané žádosti, </w:t>
            </w:r>
            <w:r w:rsidR="00757AE2">
              <w:rPr>
                <w:rFonts w:ascii="Arial" w:hAnsi="Arial" w:cs="Arial"/>
              </w:rPr>
              <w:t xml:space="preserve">vydávaná osvědčení a sdělení jsou v evidenci pověřených osob. </w:t>
            </w:r>
          </w:p>
        </w:tc>
      </w:tr>
      <w:tr w14:paraId="1AA56F24" w14:textId="77777777" w:rsidTr="008647C9">
        <w:tblPrEx>
          <w:tblW w:w="10075" w:type="dxa"/>
          <w:tblInd w:w="75" w:type="dxa"/>
          <w:tblLayout w:type="fixed"/>
          <w:tblCellMar>
            <w:left w:w="70" w:type="dxa"/>
            <w:right w:w="70" w:type="dxa"/>
          </w:tblCellMar>
          <w:tblLook w:val="04A0"/>
        </w:tblPrEx>
        <w:trPr>
          <w:trHeight w:val="20"/>
        </w:trPr>
        <w:tc>
          <w:tcPr>
            <w:tcW w:w="10075" w:type="dxa"/>
            <w:gridSpan w:val="5"/>
            <w:shd w:val="clear" w:color="auto" w:fill="D9D9D9" w:themeFill="background1" w:themeFillShade="D9"/>
          </w:tcPr>
          <w:p w:rsidR="009942EF" w:rsidRPr="003F7B0D" w:rsidP="003F7B0D" w14:paraId="40B5D47C" w14:textId="77777777">
            <w:pPr>
              <w:spacing w:before="40" w:after="40"/>
              <w:jc w:val="left"/>
              <w:rPr>
                <w:rFonts w:ascii="Arial" w:hAnsi="Arial" w:cs="Arial"/>
                <w:b/>
              </w:rPr>
            </w:pPr>
            <w:r w:rsidRPr="003F7B0D">
              <w:rPr>
                <w:rFonts w:ascii="Arial" w:hAnsi="Arial" w:cs="Arial"/>
                <w:b/>
              </w:rPr>
              <w:t>Informační systém datových schránek</w:t>
            </w:r>
          </w:p>
        </w:tc>
      </w:tr>
      <w:tr w14:paraId="3D3528B1" w14:textId="77777777" w:rsidTr="00D4155A">
        <w:tblPrEx>
          <w:tblW w:w="10075" w:type="dxa"/>
          <w:tblInd w:w="75" w:type="dxa"/>
          <w:tblLayout w:type="fixed"/>
          <w:tblCellMar>
            <w:left w:w="70" w:type="dxa"/>
            <w:right w:w="70" w:type="dxa"/>
          </w:tblCellMar>
          <w:tblLook w:val="04A0"/>
        </w:tblPrEx>
        <w:trPr>
          <w:trHeight w:val="20"/>
        </w:trPr>
        <w:tc>
          <w:tcPr>
            <w:tcW w:w="175" w:type="dxa"/>
            <w:shd w:val="clear" w:color="auto" w:fill="D9D9D9" w:themeFill="background1" w:themeFillShade="D9"/>
          </w:tcPr>
          <w:p w:rsidR="009942EF" w:rsidRPr="003F7B0D" w:rsidP="003F7B0D" w14:paraId="57A5869A" w14:textId="77777777">
            <w:pPr>
              <w:spacing w:before="40" w:after="40"/>
              <w:jc w:val="left"/>
              <w:rPr>
                <w:rFonts w:ascii="Arial" w:hAnsi="Arial" w:cs="Arial"/>
              </w:rPr>
            </w:pPr>
          </w:p>
        </w:tc>
        <w:tc>
          <w:tcPr>
            <w:tcW w:w="2700" w:type="dxa"/>
            <w:shd w:val="clear" w:color="auto" w:fill="D9D9D9" w:themeFill="background1" w:themeFillShade="D9"/>
          </w:tcPr>
          <w:p w:rsidR="009942EF" w:rsidRPr="003F7B0D" w:rsidP="003F7B0D" w14:paraId="0429A993" w14:textId="77777777">
            <w:pPr>
              <w:spacing w:before="40" w:after="40"/>
              <w:jc w:val="left"/>
              <w:rPr>
                <w:rFonts w:ascii="Arial" w:hAnsi="Arial" w:cs="Arial"/>
              </w:rPr>
            </w:pPr>
            <w:r w:rsidRPr="003F7B0D">
              <w:rPr>
                <w:rFonts w:ascii="Arial" w:hAnsi="Arial" w:cs="Arial"/>
              </w:rPr>
              <w:t>Je prováděno automatické vytěžování přijatých formulářů do informačního systému?</w:t>
            </w:r>
          </w:p>
        </w:tc>
        <w:tc>
          <w:tcPr>
            <w:tcW w:w="1440" w:type="dxa"/>
            <w:shd w:val="clear" w:color="auto" w:fill="auto"/>
          </w:tcPr>
          <w:p w:rsidR="009942EF" w:rsidRPr="003F7B0D" w:rsidP="003F7B0D" w14:paraId="4D5B27E5" w14:textId="77777777">
            <w:pPr>
              <w:spacing w:before="40" w:after="40"/>
              <w:rPr>
                <w:rFonts w:ascii="Arial" w:hAnsi="Arial" w:cs="Arial"/>
              </w:rPr>
            </w:pPr>
            <w:sdt>
              <w:sdtPr>
                <w:rPr>
                  <w:rFonts w:ascii="Arial" w:hAnsi="Arial" w:cs="Arial"/>
                </w:rPr>
                <w:id w:val="785475225"/>
                <w:placeholder>
                  <w:docPart w:val="102009E3559149F2B031D53F125ECAFE"/>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9942EF" w:rsidRPr="003F7B0D" w:rsidP="003F7B0D" w14:paraId="3D165E93" w14:textId="77777777">
            <w:pPr>
              <w:spacing w:before="40" w:after="40"/>
              <w:jc w:val="left"/>
              <w:rPr>
                <w:rFonts w:ascii="Arial" w:hAnsi="Arial" w:cs="Arial"/>
                <w:bCs/>
              </w:rPr>
            </w:pPr>
          </w:p>
        </w:tc>
        <w:tc>
          <w:tcPr>
            <w:tcW w:w="4320" w:type="dxa"/>
            <w:shd w:val="clear" w:color="auto" w:fill="auto"/>
          </w:tcPr>
          <w:p w:rsidR="009942EF" w:rsidRPr="003F7B0D" w:rsidP="003F7B0D" w14:paraId="1E36F3D6" w14:textId="77777777">
            <w:pPr>
              <w:spacing w:before="40" w:after="40"/>
              <w:jc w:val="left"/>
              <w:rPr>
                <w:rFonts w:ascii="Arial" w:hAnsi="Arial" w:cs="Arial"/>
              </w:rPr>
            </w:pPr>
            <w:r>
              <w:rPr>
                <w:rFonts w:ascii="Arial" w:hAnsi="Arial" w:cs="Arial"/>
              </w:rPr>
              <w:t>Nedochází ke komunikaci prostřednictvím datových schránek.</w:t>
            </w:r>
          </w:p>
        </w:tc>
      </w:tr>
      <w:tr w14:paraId="74CDAB4B" w14:textId="77777777" w:rsidTr="008647C9">
        <w:tblPrEx>
          <w:tblW w:w="10075" w:type="dxa"/>
          <w:tblInd w:w="75" w:type="dxa"/>
          <w:tblLayout w:type="fixed"/>
          <w:tblCellMar>
            <w:left w:w="70" w:type="dxa"/>
            <w:right w:w="70" w:type="dxa"/>
          </w:tblCellMar>
          <w:tblLook w:val="04A0"/>
        </w:tblPrEx>
        <w:trPr>
          <w:trHeight w:val="20"/>
        </w:trPr>
        <w:tc>
          <w:tcPr>
            <w:tcW w:w="10075" w:type="dxa"/>
            <w:gridSpan w:val="5"/>
            <w:shd w:val="clear" w:color="auto" w:fill="D9D9D9" w:themeFill="background1" w:themeFillShade="D9"/>
          </w:tcPr>
          <w:p w:rsidR="009942EF" w:rsidRPr="003F7B0D" w:rsidP="003F7B0D" w14:paraId="3B66E0DF" w14:textId="77777777">
            <w:pPr>
              <w:spacing w:before="40" w:after="40"/>
              <w:jc w:val="left"/>
              <w:rPr>
                <w:rFonts w:ascii="Arial" w:hAnsi="Arial" w:cs="Arial"/>
                <w:b/>
              </w:rPr>
            </w:pPr>
            <w:r w:rsidRPr="003F7B0D">
              <w:rPr>
                <w:rFonts w:ascii="Arial" w:hAnsi="Arial" w:cs="Arial"/>
                <w:b/>
              </w:rPr>
              <w:t>Propojený datový fond</w:t>
            </w:r>
          </w:p>
        </w:tc>
      </w:tr>
      <w:tr w14:paraId="6016AEC3" w14:textId="77777777" w:rsidTr="00D4155A">
        <w:tblPrEx>
          <w:tblW w:w="10075" w:type="dxa"/>
          <w:tblInd w:w="75" w:type="dxa"/>
          <w:tblLayout w:type="fixed"/>
          <w:tblCellMar>
            <w:left w:w="70" w:type="dxa"/>
            <w:right w:w="70" w:type="dxa"/>
          </w:tblCellMar>
          <w:tblLook w:val="04A0"/>
        </w:tblPrEx>
        <w:trPr>
          <w:trHeight w:val="20"/>
        </w:trPr>
        <w:tc>
          <w:tcPr>
            <w:tcW w:w="175" w:type="dxa"/>
            <w:vMerge w:val="restart"/>
            <w:shd w:val="clear" w:color="auto" w:fill="D9D9D9" w:themeFill="background1" w:themeFillShade="D9"/>
          </w:tcPr>
          <w:p w:rsidR="00EB4B03" w:rsidRPr="003F7B0D" w:rsidP="003F7B0D" w14:paraId="113145C0"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2A4D80A3" w14:textId="77777777">
            <w:pPr>
              <w:spacing w:before="40" w:after="40"/>
              <w:jc w:val="left"/>
              <w:rPr>
                <w:rFonts w:ascii="Arial" w:hAnsi="Arial" w:cs="Arial"/>
              </w:rPr>
            </w:pPr>
            <w:bookmarkStart w:id="332" w:name="_Hlk37350981"/>
            <w:r w:rsidRPr="003F7B0D">
              <w:rPr>
                <w:rFonts w:ascii="Arial" w:hAnsi="Arial" w:cs="Arial"/>
              </w:rPr>
              <w:t>Jste ke službám PPDF připojeni skrze CMS?</w:t>
            </w:r>
            <w:bookmarkEnd w:id="332"/>
          </w:p>
        </w:tc>
        <w:tc>
          <w:tcPr>
            <w:tcW w:w="1440" w:type="dxa"/>
            <w:shd w:val="clear" w:color="auto" w:fill="auto"/>
          </w:tcPr>
          <w:p w:rsidR="00EB4B03" w:rsidRPr="003F7B0D" w:rsidP="003F7B0D" w14:paraId="7A4CB54B" w14:textId="77777777">
            <w:pPr>
              <w:spacing w:before="40" w:after="40"/>
              <w:rPr>
                <w:rFonts w:ascii="Arial" w:hAnsi="Arial" w:cs="Arial"/>
              </w:rPr>
            </w:pPr>
            <w:sdt>
              <w:sdtPr>
                <w:rPr>
                  <w:rFonts w:ascii="Arial" w:hAnsi="Arial" w:cs="Arial"/>
                </w:rPr>
                <w:id w:val="-56015056"/>
                <w:placeholder>
                  <w:docPart w:val="B4D1EB6F9B9346D58B5171E4CAE6029C"/>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6BD3F468" w14:textId="77777777">
            <w:pPr>
              <w:spacing w:before="40" w:after="40"/>
              <w:jc w:val="left"/>
              <w:rPr>
                <w:rFonts w:ascii="Arial" w:hAnsi="Arial" w:cs="Arial"/>
                <w:bCs/>
              </w:rPr>
            </w:pPr>
          </w:p>
        </w:tc>
        <w:tc>
          <w:tcPr>
            <w:tcW w:w="4320" w:type="dxa"/>
            <w:shd w:val="clear" w:color="auto" w:fill="auto"/>
          </w:tcPr>
          <w:p w:rsidR="00EB4B03" w:rsidRPr="003F7B0D" w:rsidP="003F7B0D" w14:paraId="3D5424DB" w14:textId="77777777">
            <w:pPr>
              <w:spacing w:before="40" w:after="40"/>
              <w:jc w:val="left"/>
              <w:rPr>
                <w:rFonts w:ascii="Arial" w:hAnsi="Arial" w:cs="Arial"/>
                <w:color w:val="1F497D"/>
              </w:rPr>
            </w:pPr>
            <w:r>
              <w:rPr>
                <w:rFonts w:ascii="Arial" w:hAnsi="Arial" w:cs="Arial"/>
                <w:bCs/>
              </w:rPr>
              <w:t>Je problematikou EnviIAM/CRŽP, kterou HNVO neovlivňuje.</w:t>
            </w:r>
          </w:p>
        </w:tc>
      </w:tr>
      <w:tr w14:paraId="058DF6EC"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EB4B03" w:rsidRPr="003F7B0D" w:rsidP="003F7B0D" w14:paraId="613B5A6F" w14:textId="77777777">
            <w:pPr>
              <w:spacing w:before="40" w:after="40"/>
              <w:jc w:val="left"/>
              <w:rPr>
                <w:rFonts w:ascii="Arial" w:hAnsi="Arial" w:cs="Arial"/>
              </w:rPr>
            </w:pPr>
            <w:bookmarkStart w:id="333" w:name="_Hlk37351002"/>
          </w:p>
        </w:tc>
        <w:tc>
          <w:tcPr>
            <w:tcW w:w="2700" w:type="dxa"/>
            <w:shd w:val="clear" w:color="auto" w:fill="D9D9D9" w:themeFill="background1" w:themeFillShade="D9"/>
          </w:tcPr>
          <w:p w:rsidR="00EB4B03" w:rsidRPr="003F7B0D" w:rsidP="003F7B0D" w14:paraId="3D094E3C" w14:textId="77777777">
            <w:pPr>
              <w:spacing w:before="40" w:after="40"/>
              <w:jc w:val="left"/>
              <w:rPr>
                <w:rFonts w:ascii="Arial" w:hAnsi="Arial" w:cs="Arial"/>
              </w:rPr>
            </w:pPr>
            <w:r w:rsidRPr="003F7B0D">
              <w:rPr>
                <w:rFonts w:ascii="Arial" w:hAnsi="Arial" w:cs="Arial"/>
              </w:rPr>
              <w:t>Využíváte pro překlad identity mezi agendami služby ISZR?</w:t>
            </w:r>
          </w:p>
        </w:tc>
        <w:tc>
          <w:tcPr>
            <w:tcW w:w="1440" w:type="dxa"/>
            <w:shd w:val="clear" w:color="auto" w:fill="auto"/>
          </w:tcPr>
          <w:p w:rsidR="00EB4B03" w:rsidRPr="003F7B0D" w:rsidP="003F7B0D" w14:paraId="290B1B94" w14:textId="77777777">
            <w:pPr>
              <w:spacing w:before="40" w:after="40"/>
              <w:rPr>
                <w:rFonts w:ascii="Arial" w:hAnsi="Arial" w:cs="Arial"/>
              </w:rPr>
            </w:pPr>
            <w:sdt>
              <w:sdtPr>
                <w:rPr>
                  <w:rFonts w:ascii="Arial" w:hAnsi="Arial" w:cs="Arial"/>
                </w:rPr>
                <w:id w:val="1026672330"/>
                <w:placeholder>
                  <w:docPart w:val="09E9C15C0F3D4CF58CA3D9B92B1E4C08"/>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2A2DD70E" w14:textId="77777777">
            <w:pPr>
              <w:spacing w:before="40" w:after="40"/>
              <w:jc w:val="left"/>
              <w:rPr>
                <w:rFonts w:ascii="Arial" w:hAnsi="Arial" w:cs="Arial"/>
                <w:bCs/>
              </w:rPr>
            </w:pPr>
          </w:p>
        </w:tc>
        <w:tc>
          <w:tcPr>
            <w:tcW w:w="4320" w:type="dxa"/>
            <w:shd w:val="clear" w:color="auto" w:fill="auto"/>
          </w:tcPr>
          <w:p w:rsidR="00EB4B03" w:rsidRPr="003F7B0D" w:rsidP="003F7B0D" w14:paraId="3BA00934" w14:textId="77777777">
            <w:pPr>
              <w:spacing w:before="40" w:after="40"/>
              <w:jc w:val="left"/>
              <w:rPr>
                <w:rFonts w:ascii="Arial" w:hAnsi="Arial" w:cs="Arial"/>
              </w:rPr>
            </w:pPr>
            <w:r>
              <w:rPr>
                <w:rFonts w:ascii="Arial" w:hAnsi="Arial" w:cs="Arial"/>
                <w:bCs/>
              </w:rPr>
              <w:t>Je problematikou EnviIAM/CRŽP, kterou HNVO neovlivňuje.</w:t>
            </w:r>
          </w:p>
        </w:tc>
      </w:tr>
      <w:bookmarkEnd w:id="333"/>
      <w:tr w14:paraId="1504C6A4"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EB4B03" w:rsidRPr="003F7B0D" w:rsidP="003F7B0D" w14:paraId="324665D8"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51BDEC74" w14:textId="77777777">
            <w:pPr>
              <w:spacing w:before="40" w:after="40"/>
              <w:jc w:val="left"/>
              <w:rPr>
                <w:rFonts w:ascii="Arial" w:hAnsi="Arial" w:cs="Arial"/>
              </w:rPr>
            </w:pPr>
            <w:r w:rsidRPr="003F7B0D">
              <w:rPr>
                <w:rFonts w:ascii="Arial" w:hAnsi="Arial" w:cs="Arial"/>
              </w:rPr>
              <w:t>Využíváte pouze údaje, které máte explicitně uvedeny v daném zákoně?</w:t>
            </w:r>
          </w:p>
        </w:tc>
        <w:tc>
          <w:tcPr>
            <w:tcW w:w="1440" w:type="dxa"/>
            <w:shd w:val="clear" w:color="auto" w:fill="auto"/>
          </w:tcPr>
          <w:p w:rsidR="00EB4B03" w:rsidRPr="003F7B0D" w:rsidP="003F7B0D" w14:paraId="7E2507F0" w14:textId="77777777">
            <w:pPr>
              <w:spacing w:before="40" w:after="40"/>
              <w:rPr>
                <w:rFonts w:ascii="Arial" w:hAnsi="Arial" w:cs="Arial"/>
              </w:rPr>
            </w:pPr>
            <w:sdt>
              <w:sdtPr>
                <w:rPr>
                  <w:rFonts w:ascii="Arial" w:hAnsi="Arial" w:cs="Arial"/>
                </w:rPr>
                <w:id w:val="-778093880"/>
                <w:placeholder>
                  <w:docPart w:val="B7AF3CB9E1D6411A85B386ECD25CB391"/>
                </w:placeholder>
                <w:comboBox w:lastValue="Ano">
                  <w:listItem w:value="Ano" w:displayText="Ano"/>
                  <w:listItem w:value="Nerelevantní" w:displayText="Nerelevantní"/>
                  <w:listItem w:value="Ne, žádáme o výjimku" w:displayText="Ne, žádáme o výjimku"/>
                </w:comboBox>
              </w:sdtPr>
              <w:sdtContent>
                <w:r>
                  <w:rPr>
                    <w:rFonts w:ascii="Arial" w:hAnsi="Arial" w:cs="Arial"/>
                  </w:rPr>
                  <w:t>Ano</w:t>
                </w:r>
              </w:sdtContent>
            </w:sdt>
          </w:p>
        </w:tc>
        <w:tc>
          <w:tcPr>
            <w:tcW w:w="1440" w:type="dxa"/>
          </w:tcPr>
          <w:p w:rsidR="00EB4B03" w:rsidRPr="003F7B0D" w:rsidP="003F7B0D" w14:paraId="6DAE6E4E" w14:textId="77777777">
            <w:pPr>
              <w:spacing w:before="40" w:after="40"/>
              <w:jc w:val="left"/>
              <w:rPr>
                <w:rFonts w:ascii="Arial" w:hAnsi="Arial" w:cs="Arial"/>
                <w:bCs/>
              </w:rPr>
            </w:pPr>
          </w:p>
        </w:tc>
        <w:tc>
          <w:tcPr>
            <w:tcW w:w="4320" w:type="dxa"/>
            <w:shd w:val="clear" w:color="auto" w:fill="auto"/>
          </w:tcPr>
          <w:p w:rsidR="00EB4B03" w:rsidRPr="003F7B0D" w:rsidP="003F7B0D" w14:paraId="57CAAABC" w14:textId="77777777">
            <w:pPr>
              <w:spacing w:before="40" w:after="40"/>
              <w:jc w:val="left"/>
              <w:rPr>
                <w:rFonts w:ascii="Arial" w:hAnsi="Arial" w:cs="Arial"/>
                <w:color w:val="1F497D"/>
              </w:rPr>
            </w:pPr>
          </w:p>
        </w:tc>
      </w:tr>
      <w:tr w14:paraId="5FC350C7"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EB4B03" w:rsidRPr="003F7B0D" w:rsidP="003F7B0D" w14:paraId="73453AF8" w14:textId="77777777">
            <w:pPr>
              <w:spacing w:before="40" w:after="40"/>
              <w:jc w:val="left"/>
              <w:rPr>
                <w:rFonts w:ascii="Arial" w:hAnsi="Arial" w:cs="Arial"/>
              </w:rPr>
            </w:pPr>
          </w:p>
        </w:tc>
        <w:tc>
          <w:tcPr>
            <w:tcW w:w="2700" w:type="dxa"/>
            <w:shd w:val="clear" w:color="auto" w:fill="D9D9D9" w:themeFill="background1" w:themeFillShade="D9"/>
          </w:tcPr>
          <w:p w:rsidR="00EB4B03" w:rsidRPr="003F7B0D" w:rsidP="003F7B0D" w14:paraId="41F4418B" w14:textId="77777777">
            <w:pPr>
              <w:spacing w:before="40" w:after="40"/>
              <w:jc w:val="left"/>
              <w:rPr>
                <w:rFonts w:ascii="Arial" w:hAnsi="Arial" w:cs="Arial"/>
              </w:rPr>
            </w:pPr>
            <w:r w:rsidRPr="003F7B0D">
              <w:rPr>
                <w:rFonts w:ascii="Arial" w:hAnsi="Arial" w:cs="Arial"/>
              </w:rPr>
              <w:t xml:space="preserve">Odebíráte na údaje PPDF notifikace skrze služby </w:t>
            </w:r>
            <w:r w:rsidR="00E25810">
              <w:rPr>
                <w:rFonts w:ascii="Arial" w:hAnsi="Arial" w:cs="Arial"/>
              </w:rPr>
              <w:t>ISZR</w:t>
            </w:r>
            <w:r w:rsidRPr="003F7B0D">
              <w:rPr>
                <w:rFonts w:ascii="Arial" w:hAnsi="Arial" w:cs="Arial"/>
              </w:rPr>
              <w:t xml:space="preserve">? </w:t>
            </w:r>
          </w:p>
        </w:tc>
        <w:tc>
          <w:tcPr>
            <w:tcW w:w="1440" w:type="dxa"/>
            <w:shd w:val="clear" w:color="auto" w:fill="auto"/>
          </w:tcPr>
          <w:p w:rsidR="00EB4B03" w:rsidRPr="003F7B0D" w:rsidP="003F7B0D" w14:paraId="5283384D" w14:textId="77777777">
            <w:pPr>
              <w:spacing w:before="40" w:after="40"/>
              <w:rPr>
                <w:rFonts w:ascii="Arial" w:hAnsi="Arial" w:cs="Arial"/>
              </w:rPr>
            </w:pPr>
            <w:sdt>
              <w:sdtPr>
                <w:rPr>
                  <w:rFonts w:ascii="Arial" w:hAnsi="Arial" w:cs="Arial"/>
                </w:rPr>
                <w:id w:val="449897311"/>
                <w:placeholder>
                  <w:docPart w:val="A35E8984451B41B78EF70DB8BD849877"/>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EB4B03" w:rsidRPr="003F7B0D" w:rsidP="003F7B0D" w14:paraId="0F13D4C4" w14:textId="77777777">
            <w:pPr>
              <w:spacing w:before="40" w:after="40"/>
              <w:jc w:val="left"/>
              <w:rPr>
                <w:rFonts w:ascii="Arial" w:hAnsi="Arial" w:cs="Arial"/>
                <w:bCs/>
              </w:rPr>
            </w:pPr>
          </w:p>
        </w:tc>
        <w:tc>
          <w:tcPr>
            <w:tcW w:w="4320" w:type="dxa"/>
            <w:shd w:val="clear" w:color="auto" w:fill="auto"/>
          </w:tcPr>
          <w:p w:rsidR="00EB4B03" w:rsidRPr="003F7B0D" w:rsidP="003F7B0D" w14:paraId="06D6212C" w14:textId="77777777">
            <w:pPr>
              <w:spacing w:before="40" w:after="40"/>
              <w:jc w:val="left"/>
              <w:rPr>
                <w:rFonts w:ascii="Arial" w:hAnsi="Arial" w:cs="Arial"/>
                <w:color w:val="1F497D"/>
              </w:rPr>
            </w:pPr>
            <w:r>
              <w:rPr>
                <w:rFonts w:ascii="Arial" w:hAnsi="Arial" w:cs="Arial"/>
                <w:bCs/>
              </w:rPr>
              <w:t>Je problematikou EnviIAM/CRŽP, kterou HNVO neovlivňuje.</w:t>
            </w:r>
          </w:p>
        </w:tc>
      </w:tr>
      <w:tr w14:paraId="61397962" w14:textId="77777777" w:rsidTr="00C41E9A">
        <w:tblPrEx>
          <w:tblW w:w="10075" w:type="dxa"/>
          <w:tblInd w:w="75" w:type="dxa"/>
          <w:tblLayout w:type="fixed"/>
          <w:tblCellMar>
            <w:left w:w="70" w:type="dxa"/>
            <w:right w:w="70" w:type="dxa"/>
          </w:tblCellMar>
          <w:tblLook w:val="04A0"/>
        </w:tblPrEx>
        <w:trPr>
          <w:trHeight w:val="20"/>
        </w:trPr>
        <w:tc>
          <w:tcPr>
            <w:tcW w:w="10075" w:type="dxa"/>
            <w:gridSpan w:val="5"/>
            <w:shd w:val="clear" w:color="auto" w:fill="D9D9D9" w:themeFill="background1" w:themeFillShade="D9"/>
          </w:tcPr>
          <w:p w:rsidR="00D4155A" w:rsidRPr="00D4155A" w:rsidP="003F7B0D" w14:paraId="62FEBA2F" w14:textId="77777777">
            <w:pPr>
              <w:spacing w:before="40" w:after="40"/>
              <w:jc w:val="left"/>
              <w:rPr>
                <w:rFonts w:ascii="Arial" w:hAnsi="Arial" w:cs="Arial"/>
                <w:b/>
                <w:bCs/>
              </w:rPr>
            </w:pPr>
            <w:r w:rsidRPr="003F7B0D">
              <w:rPr>
                <w:rFonts w:ascii="Arial" w:hAnsi="Arial" w:cs="Arial"/>
                <w:b/>
              </w:rPr>
              <w:t>Elektronická identita</w:t>
            </w:r>
          </w:p>
        </w:tc>
      </w:tr>
      <w:tr w14:paraId="7EE52A99" w14:textId="77777777" w:rsidTr="00D4155A">
        <w:tblPrEx>
          <w:tblW w:w="10075" w:type="dxa"/>
          <w:tblInd w:w="75" w:type="dxa"/>
          <w:tblLayout w:type="fixed"/>
          <w:tblCellMar>
            <w:left w:w="70" w:type="dxa"/>
            <w:right w:w="70" w:type="dxa"/>
          </w:tblCellMar>
          <w:tblLook w:val="04A0"/>
        </w:tblPrEx>
        <w:trPr>
          <w:trHeight w:val="20"/>
        </w:trPr>
        <w:tc>
          <w:tcPr>
            <w:tcW w:w="175" w:type="dxa"/>
            <w:vMerge w:val="restart"/>
            <w:shd w:val="clear" w:color="auto" w:fill="D9D9D9" w:themeFill="background1" w:themeFillShade="D9"/>
          </w:tcPr>
          <w:p w:rsidR="00D4155A" w:rsidRPr="00D4155A" w:rsidP="00D4155A" w14:paraId="74F29C69" w14:textId="77777777">
            <w:pPr>
              <w:spacing w:before="40" w:after="40"/>
              <w:jc w:val="left"/>
              <w:rPr>
                <w:rFonts w:ascii="Arial" w:hAnsi="Arial" w:cs="Arial"/>
              </w:rPr>
            </w:pPr>
          </w:p>
        </w:tc>
        <w:tc>
          <w:tcPr>
            <w:tcW w:w="2700" w:type="dxa"/>
            <w:shd w:val="clear" w:color="auto" w:fill="D9D9D9" w:themeFill="background1" w:themeFillShade="D9"/>
          </w:tcPr>
          <w:p w:rsidR="00D4155A" w:rsidRPr="00D4155A" w:rsidP="003F7B0D" w14:paraId="1A6752FF" w14:textId="77777777">
            <w:pPr>
              <w:spacing w:before="40" w:after="40"/>
              <w:jc w:val="left"/>
              <w:rPr>
                <w:rFonts w:ascii="Arial" w:hAnsi="Arial" w:cs="Arial"/>
              </w:rPr>
            </w:pPr>
            <w:bookmarkStart w:id="334" w:name="_Hlk37351017"/>
            <w:r>
              <w:rPr>
                <w:rFonts w:ascii="Arial" w:hAnsi="Arial" w:cs="Arial"/>
              </w:rPr>
              <w:t>Využíváte služeb Národního bodu pro identifikaci a autentizaci?</w:t>
            </w:r>
            <w:bookmarkEnd w:id="334"/>
          </w:p>
        </w:tc>
        <w:tc>
          <w:tcPr>
            <w:tcW w:w="1440" w:type="dxa"/>
            <w:shd w:val="clear" w:color="auto" w:fill="auto"/>
          </w:tcPr>
          <w:p w:rsidR="00D4155A" w:rsidP="003F7B0D" w14:paraId="08E7B504" w14:textId="77777777">
            <w:pPr>
              <w:spacing w:before="40" w:after="40"/>
              <w:rPr>
                <w:rFonts w:ascii="Arial" w:hAnsi="Arial" w:cs="Arial"/>
              </w:rPr>
            </w:pPr>
            <w:sdt>
              <w:sdtPr>
                <w:rPr>
                  <w:rFonts w:ascii="Arial" w:hAnsi="Arial" w:cs="Arial"/>
                </w:rPr>
                <w:id w:val="-1932657876"/>
                <w:placeholder>
                  <w:docPart w:val="59D7B60F5B2242F1BA757041BF7512F5"/>
                </w:placeholder>
                <w:comboBox w:lastValue="Ano">
                  <w:listItem w:value="Ano" w:displayText="Ano"/>
                  <w:listItem w:value="Nerelevantní" w:displayText="Nerelevantní"/>
                  <w:listItem w:value="Ne, žádáme o výjimku" w:displayText="Ne, žádáme o výjimku"/>
                </w:comboBox>
              </w:sdtPr>
              <w:sdtContent>
                <w:r>
                  <w:rPr>
                    <w:rFonts w:ascii="Arial" w:hAnsi="Arial" w:cs="Arial"/>
                  </w:rPr>
                  <w:t>Ano</w:t>
                </w:r>
              </w:sdtContent>
            </w:sdt>
          </w:p>
        </w:tc>
        <w:tc>
          <w:tcPr>
            <w:tcW w:w="1440" w:type="dxa"/>
          </w:tcPr>
          <w:p w:rsidR="00D4155A" w:rsidRPr="003F7B0D" w:rsidP="003F7B0D" w14:paraId="3C180CA8" w14:textId="77777777">
            <w:pPr>
              <w:spacing w:before="40" w:after="40"/>
              <w:jc w:val="left"/>
              <w:rPr>
                <w:rFonts w:ascii="Arial" w:hAnsi="Arial" w:cs="Arial"/>
                <w:bCs/>
              </w:rPr>
            </w:pPr>
          </w:p>
        </w:tc>
        <w:tc>
          <w:tcPr>
            <w:tcW w:w="4320" w:type="dxa"/>
            <w:shd w:val="clear" w:color="auto" w:fill="auto"/>
          </w:tcPr>
          <w:p w:rsidR="00D4155A" w:rsidRPr="003F7B0D" w:rsidP="003F7B0D" w14:paraId="01AA5756" w14:textId="77777777">
            <w:pPr>
              <w:spacing w:before="40" w:after="40"/>
              <w:jc w:val="left"/>
              <w:rPr>
                <w:rFonts w:ascii="Arial" w:hAnsi="Arial" w:cs="Arial"/>
                <w:bCs/>
              </w:rPr>
            </w:pPr>
            <w:r>
              <w:rPr>
                <w:rFonts w:ascii="Arial" w:hAnsi="Arial" w:cs="Arial"/>
                <w:bCs/>
              </w:rPr>
              <w:t xml:space="preserve">Bude zajištěno v roce 2021 </w:t>
            </w:r>
            <w:r w:rsidR="00F81C98">
              <w:rPr>
                <w:rFonts w:ascii="Arial" w:hAnsi="Arial" w:cs="Arial"/>
                <w:bCs/>
              </w:rPr>
              <w:t>využíváním služeb CRŽP/EnviIAM</w:t>
            </w:r>
          </w:p>
        </w:tc>
      </w:tr>
      <w:tr w14:paraId="13E17ABD"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D4155A" w:rsidRPr="00D4155A" w:rsidP="003F7B0D" w14:paraId="38A01DCE" w14:textId="77777777">
            <w:pPr>
              <w:spacing w:before="40" w:after="40"/>
              <w:jc w:val="left"/>
              <w:rPr>
                <w:rFonts w:ascii="Arial" w:hAnsi="Arial" w:cs="Arial"/>
              </w:rPr>
            </w:pPr>
          </w:p>
        </w:tc>
        <w:tc>
          <w:tcPr>
            <w:tcW w:w="2700" w:type="dxa"/>
            <w:shd w:val="clear" w:color="auto" w:fill="D9D9D9" w:themeFill="background1" w:themeFillShade="D9"/>
          </w:tcPr>
          <w:p w:rsidR="00D4155A" w:rsidRPr="00D4155A" w:rsidP="003F7B0D" w14:paraId="71A42E57" w14:textId="77777777">
            <w:pPr>
              <w:spacing w:before="40" w:after="40"/>
              <w:jc w:val="left"/>
              <w:rPr>
                <w:rFonts w:ascii="Arial" w:hAnsi="Arial" w:cs="Arial"/>
              </w:rPr>
            </w:pPr>
            <w:bookmarkStart w:id="335" w:name="_Hlk37351029"/>
            <w:r w:rsidRPr="00D4155A">
              <w:rPr>
                <w:rFonts w:ascii="Arial" w:hAnsi="Arial" w:cs="Arial"/>
              </w:rPr>
              <w:t>Používáte pro překlad identifikátoru identity do své agendy (BSI na AIFO) služeb ISZR</w:t>
            </w:r>
            <w:bookmarkEnd w:id="335"/>
            <w:r>
              <w:rPr>
                <w:rFonts w:ascii="Arial" w:hAnsi="Arial" w:cs="Arial"/>
              </w:rPr>
              <w:t>?</w:t>
            </w:r>
          </w:p>
        </w:tc>
        <w:tc>
          <w:tcPr>
            <w:tcW w:w="1440" w:type="dxa"/>
            <w:shd w:val="clear" w:color="auto" w:fill="auto"/>
          </w:tcPr>
          <w:p w:rsidR="00D4155A" w:rsidP="003F7B0D" w14:paraId="4292BCE3" w14:textId="77777777">
            <w:pPr>
              <w:spacing w:before="40" w:after="40"/>
              <w:rPr>
                <w:rFonts w:ascii="Arial" w:hAnsi="Arial" w:cs="Arial"/>
              </w:rPr>
            </w:pPr>
            <w:sdt>
              <w:sdtPr>
                <w:rPr>
                  <w:rFonts w:ascii="Arial" w:hAnsi="Arial" w:cs="Arial"/>
                </w:rPr>
                <w:id w:val="-1754667204"/>
                <w:placeholder>
                  <w:docPart w:val="F52ADF423BB245908045EB0893B55AD5"/>
                </w:placeholder>
                <w:comboBox w:lastValue="Nerelevantní">
                  <w:listItem w:value="Ano" w:displayText="Ano"/>
                  <w:listItem w:value="Nerelevantní" w:displayText="Nerelevantní"/>
                  <w:listItem w:value="Ne, žádáme o výjimku" w:displayText="Ne, žádáme o výjimku"/>
                </w:comboBox>
              </w:sdtPr>
              <w:sdtContent>
                <w:r>
                  <w:rPr>
                    <w:rFonts w:ascii="Arial" w:hAnsi="Arial" w:cs="Arial"/>
                  </w:rPr>
                  <w:t>Nerelevantní</w:t>
                </w:r>
              </w:sdtContent>
            </w:sdt>
          </w:p>
        </w:tc>
        <w:tc>
          <w:tcPr>
            <w:tcW w:w="1440" w:type="dxa"/>
          </w:tcPr>
          <w:p w:rsidR="00D4155A" w:rsidRPr="003F7B0D" w:rsidP="003F7B0D" w14:paraId="12651EEB" w14:textId="77777777">
            <w:pPr>
              <w:spacing w:before="40" w:after="40"/>
              <w:jc w:val="left"/>
              <w:rPr>
                <w:rFonts w:ascii="Arial" w:hAnsi="Arial" w:cs="Arial"/>
                <w:bCs/>
              </w:rPr>
            </w:pPr>
          </w:p>
        </w:tc>
        <w:tc>
          <w:tcPr>
            <w:tcW w:w="4320" w:type="dxa"/>
            <w:shd w:val="clear" w:color="auto" w:fill="auto"/>
          </w:tcPr>
          <w:p w:rsidR="00D4155A" w:rsidP="003F7B0D" w14:paraId="4C5FD7AA" w14:textId="77777777">
            <w:pPr>
              <w:spacing w:before="40" w:after="40"/>
              <w:jc w:val="left"/>
              <w:rPr>
                <w:rFonts w:ascii="Arial" w:hAnsi="Arial" w:cs="Arial"/>
                <w:bCs/>
              </w:rPr>
            </w:pPr>
            <w:r>
              <w:rPr>
                <w:rFonts w:ascii="Arial" w:hAnsi="Arial" w:cs="Arial"/>
                <w:bCs/>
              </w:rPr>
              <w:t>Je problematikou EnviIAM/CRŽP, kterou HNVO neovlivňuje.</w:t>
            </w:r>
          </w:p>
        </w:tc>
      </w:tr>
      <w:tr w14:paraId="0B51BE36" w14:textId="77777777" w:rsidTr="00D4155A">
        <w:tblPrEx>
          <w:tblW w:w="10075" w:type="dxa"/>
          <w:tblInd w:w="75" w:type="dxa"/>
          <w:tblLayout w:type="fixed"/>
          <w:tblCellMar>
            <w:left w:w="70" w:type="dxa"/>
            <w:right w:w="70" w:type="dxa"/>
          </w:tblCellMar>
          <w:tblLook w:val="04A0"/>
        </w:tblPrEx>
        <w:trPr>
          <w:trHeight w:val="20"/>
        </w:trPr>
        <w:tc>
          <w:tcPr>
            <w:tcW w:w="175" w:type="dxa"/>
            <w:vMerge/>
            <w:shd w:val="clear" w:color="auto" w:fill="D9D9D9" w:themeFill="background1" w:themeFillShade="D9"/>
          </w:tcPr>
          <w:p w:rsidR="00D4155A" w:rsidRPr="00D4155A" w:rsidP="003F7B0D" w14:paraId="4C2E604D" w14:textId="77777777">
            <w:pPr>
              <w:spacing w:before="40" w:after="40"/>
              <w:jc w:val="left"/>
              <w:rPr>
                <w:rFonts w:ascii="Arial" w:hAnsi="Arial" w:cs="Arial"/>
              </w:rPr>
            </w:pPr>
          </w:p>
        </w:tc>
        <w:tc>
          <w:tcPr>
            <w:tcW w:w="2700" w:type="dxa"/>
            <w:shd w:val="clear" w:color="auto" w:fill="D9D9D9" w:themeFill="background1" w:themeFillShade="D9"/>
          </w:tcPr>
          <w:p w:rsidR="00D4155A" w:rsidRPr="00D4155A" w:rsidP="003F7B0D" w14:paraId="2A315A4B" w14:textId="77777777">
            <w:pPr>
              <w:spacing w:before="40" w:after="40"/>
              <w:jc w:val="left"/>
              <w:rPr>
                <w:rFonts w:ascii="Arial" w:hAnsi="Arial" w:cs="Arial"/>
              </w:rPr>
            </w:pPr>
            <w:r>
              <w:rPr>
                <w:rFonts w:ascii="Arial" w:hAnsi="Arial" w:cs="Arial"/>
              </w:rPr>
              <w:t>Využíváte při obsazení identifikované a autentizované osoby do role úředníka systém JIP/KAAS?</w:t>
            </w:r>
          </w:p>
        </w:tc>
        <w:tc>
          <w:tcPr>
            <w:tcW w:w="1440" w:type="dxa"/>
            <w:shd w:val="clear" w:color="auto" w:fill="auto"/>
          </w:tcPr>
          <w:p w:rsidR="00D4155A" w:rsidP="003F7B0D" w14:paraId="4261AD70" w14:textId="77777777">
            <w:pPr>
              <w:spacing w:before="40" w:after="40"/>
              <w:rPr>
                <w:rFonts w:ascii="Arial" w:hAnsi="Arial" w:cs="Arial"/>
              </w:rPr>
            </w:pPr>
            <w:sdt>
              <w:sdtPr>
                <w:rPr>
                  <w:rFonts w:ascii="Arial" w:hAnsi="Arial" w:cs="Arial"/>
                </w:rPr>
                <w:id w:val="789254783"/>
                <w:placeholder>
                  <w:docPart w:val="4778B89804834FE5A619BF9088068BD4"/>
                </w:placeholder>
                <w:comboBox w:lastValue="Ano">
                  <w:listItem w:value="Ano" w:displayText="Ano"/>
                  <w:listItem w:value="Nerelevantní" w:displayText="Nerelevantní"/>
                  <w:listItem w:value="Ne, žádáme o výjimku" w:displayText="Ne, žádáme o výjimku"/>
                </w:comboBox>
              </w:sdtPr>
              <w:sdtContent>
                <w:r>
                  <w:rPr>
                    <w:rFonts w:ascii="Arial" w:hAnsi="Arial" w:cs="Arial"/>
                  </w:rPr>
                  <w:t>Ano</w:t>
                </w:r>
              </w:sdtContent>
            </w:sdt>
          </w:p>
        </w:tc>
        <w:tc>
          <w:tcPr>
            <w:tcW w:w="1440" w:type="dxa"/>
          </w:tcPr>
          <w:p w:rsidR="00D4155A" w:rsidRPr="003F7B0D" w:rsidP="003F7B0D" w14:paraId="38477263" w14:textId="77777777">
            <w:pPr>
              <w:spacing w:before="40" w:after="40"/>
              <w:jc w:val="left"/>
              <w:rPr>
                <w:rFonts w:ascii="Arial" w:hAnsi="Arial" w:cs="Arial"/>
                <w:bCs/>
              </w:rPr>
            </w:pPr>
          </w:p>
        </w:tc>
        <w:tc>
          <w:tcPr>
            <w:tcW w:w="4320" w:type="dxa"/>
            <w:shd w:val="clear" w:color="auto" w:fill="auto"/>
          </w:tcPr>
          <w:p w:rsidR="00D4155A" w:rsidP="003F7B0D" w14:paraId="27FC0B7F" w14:textId="77777777">
            <w:pPr>
              <w:spacing w:before="40" w:after="40"/>
              <w:jc w:val="left"/>
              <w:rPr>
                <w:rFonts w:ascii="Arial" w:hAnsi="Arial" w:cs="Arial"/>
                <w:bCs/>
              </w:rPr>
            </w:pPr>
            <w:r>
              <w:rPr>
                <w:rFonts w:ascii="Arial" w:hAnsi="Arial" w:cs="Arial"/>
                <w:bCs/>
              </w:rPr>
              <w:t>Bude zajištěno v roce 2021 využíváním služeb CRŽP/EnviIAM</w:t>
            </w:r>
          </w:p>
        </w:tc>
      </w:tr>
    </w:tbl>
    <w:p w:rsidR="006358CE" w:rsidRPr="00FD10A1" w14:paraId="59FAE480" w14:textId="77777777">
      <w:pPr>
        <w:pStyle w:val="MVHeading2"/>
      </w:pPr>
      <w:bookmarkStart w:id="336" w:name="_Toc457999310"/>
      <w:bookmarkStart w:id="337" w:name="_Toc457999974"/>
      <w:bookmarkStart w:id="338" w:name="_Toc457999311"/>
      <w:bookmarkStart w:id="339" w:name="_Toc457999975"/>
      <w:bookmarkStart w:id="340" w:name="_Toc457999312"/>
      <w:bookmarkStart w:id="341" w:name="_Toc457999976"/>
      <w:bookmarkStart w:id="342" w:name="_Toc457999313"/>
      <w:bookmarkStart w:id="343" w:name="_Toc457999977"/>
      <w:bookmarkStart w:id="344" w:name="_Toc457999316"/>
      <w:bookmarkStart w:id="345" w:name="_Toc457999980"/>
      <w:bookmarkStart w:id="346" w:name="_Toc457999318"/>
      <w:bookmarkStart w:id="347" w:name="_Toc457999982"/>
      <w:bookmarkStart w:id="348" w:name="_Toc437417913"/>
      <w:bookmarkStart w:id="349" w:name="_Toc465074597"/>
      <w:bookmarkEnd w:id="336"/>
      <w:bookmarkEnd w:id="337"/>
      <w:bookmarkEnd w:id="338"/>
      <w:bookmarkEnd w:id="339"/>
      <w:bookmarkEnd w:id="340"/>
      <w:bookmarkEnd w:id="341"/>
      <w:bookmarkEnd w:id="342"/>
      <w:bookmarkEnd w:id="343"/>
      <w:bookmarkEnd w:id="344"/>
      <w:bookmarkEnd w:id="345"/>
      <w:bookmarkEnd w:id="346"/>
      <w:bookmarkEnd w:id="347"/>
      <w:r w:rsidRPr="00FD10A1">
        <w:t xml:space="preserve">Plán </w:t>
      </w:r>
      <w:r w:rsidRPr="00FD10A1" w:rsidR="009E57EE">
        <w:t>projektu</w:t>
      </w:r>
      <w:bookmarkEnd w:id="348"/>
      <w:bookmarkEnd w:id="349"/>
    </w:p>
    <w:tbl>
      <w:tblPr>
        <w:tblStyle w:val="Style1"/>
        <w:tblW w:w="4899" w:type="pct"/>
        <w:tblInd w:w="57" w:type="dxa"/>
        <w:tblLook w:val="04A0"/>
      </w:tblPr>
      <w:tblGrid>
        <w:gridCol w:w="2024"/>
        <w:gridCol w:w="1596"/>
        <w:gridCol w:w="1556"/>
        <w:gridCol w:w="2343"/>
        <w:gridCol w:w="2469"/>
      </w:tblGrid>
      <w:tr w14:paraId="32469267" w14:textId="77777777" w:rsidTr="00A5639A">
        <w:tblPrEx>
          <w:tblW w:w="4899" w:type="pct"/>
          <w:tblInd w:w="57" w:type="dxa"/>
          <w:tblLook w:val="04A0"/>
        </w:tblPrEx>
        <w:trPr>
          <w:tblHeader/>
        </w:trPr>
        <w:tc>
          <w:tcPr>
            <w:tcW w:w="5000" w:type="pct"/>
            <w:gridSpan w:val="5"/>
          </w:tcPr>
          <w:p w:rsidR="007D0204" w:rsidRPr="002C3CAF" w:rsidP="003F7B0D" w14:paraId="091CD5E6" w14:textId="77777777">
            <w:pPr>
              <w:keepNext/>
              <w:keepLines/>
              <w:spacing w:before="40" w:after="40"/>
              <w:contextualSpacing w:val="0"/>
              <w:rPr>
                <w:rFonts w:ascii="Arial" w:hAnsi="Arial" w:cs="Arial"/>
              </w:rPr>
            </w:pPr>
            <w:bookmarkStart w:id="350" w:name="_Toc509581695"/>
            <w:bookmarkStart w:id="351"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51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350"/>
            <w:r w:rsidR="000C4BEA">
              <w:rPr>
                <w:rFonts w:ascii="Arial" w:hAnsi="Arial" w:cs="Arial"/>
              </w:rPr>
              <w:t>:</w:t>
            </w:r>
            <w:bookmarkEnd w:id="351"/>
          </w:p>
        </w:tc>
      </w:tr>
      <w:tr w14:paraId="64890227" w14:textId="77777777" w:rsidTr="00A5639A">
        <w:tblPrEx>
          <w:tblW w:w="4899" w:type="pct"/>
          <w:tblInd w:w="57" w:type="dxa"/>
          <w:tblLook w:val="04A0"/>
        </w:tblPrEx>
        <w:trPr>
          <w:tblHeader/>
        </w:trPr>
        <w:tc>
          <w:tcPr>
            <w:tcW w:w="1013" w:type="pct"/>
          </w:tcPr>
          <w:p w:rsidR="00AA2783" w:rsidRPr="003F7B0D" w:rsidP="003F7B0D" w14:paraId="586B3596" w14:textId="77777777">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rsidR="00AA2783" w:rsidRPr="003F7B0D" w:rsidP="003F7B0D" w14:paraId="23F38FDD" w14:textId="77777777">
            <w:pPr>
              <w:keepNext/>
              <w:keepLines/>
              <w:spacing w:before="40" w:after="40"/>
              <w:contextualSpacing w:val="0"/>
              <w:jc w:val="left"/>
              <w:rPr>
                <w:rFonts w:ascii="Arial" w:hAnsi="Arial" w:cs="Arial"/>
              </w:rPr>
            </w:pPr>
            <w:r w:rsidRPr="003F7B0D">
              <w:rPr>
                <w:rFonts w:ascii="Arial" w:hAnsi="Arial" w:cs="Arial"/>
              </w:rPr>
              <w:t>Začátek</w:t>
            </w:r>
          </w:p>
        </w:tc>
        <w:tc>
          <w:tcPr>
            <w:tcW w:w="779" w:type="pct"/>
          </w:tcPr>
          <w:p w:rsidR="00AA2783" w:rsidRPr="003F7B0D" w:rsidP="003F7B0D" w14:paraId="51E2D8FE" w14:textId="77777777">
            <w:pPr>
              <w:keepNext/>
              <w:keepLines/>
              <w:spacing w:before="40" w:after="40"/>
              <w:contextualSpacing w:val="0"/>
              <w:jc w:val="left"/>
              <w:rPr>
                <w:rFonts w:ascii="Arial" w:hAnsi="Arial" w:cs="Arial"/>
              </w:rPr>
            </w:pPr>
            <w:r w:rsidRPr="003F7B0D">
              <w:rPr>
                <w:rFonts w:ascii="Arial" w:hAnsi="Arial" w:cs="Arial"/>
              </w:rPr>
              <w:t>Konec</w:t>
            </w:r>
          </w:p>
        </w:tc>
        <w:tc>
          <w:tcPr>
            <w:tcW w:w="1173" w:type="pct"/>
          </w:tcPr>
          <w:p w:rsidR="00AA2783" w:rsidRPr="003F7B0D" w:rsidP="003F7B0D" w14:paraId="06AB5B99" w14:textId="77777777">
            <w:pPr>
              <w:keepNext/>
              <w:keepLines/>
              <w:spacing w:before="40" w:after="40"/>
              <w:contextualSpacing w:val="0"/>
              <w:jc w:val="left"/>
              <w:rPr>
                <w:rFonts w:ascii="Arial" w:hAnsi="Arial" w:cs="Arial"/>
              </w:rPr>
            </w:pPr>
            <w:r w:rsidRPr="003F7B0D">
              <w:rPr>
                <w:rFonts w:ascii="Arial" w:hAnsi="Arial" w:cs="Arial"/>
              </w:rPr>
              <w:t>Základní náplň</w:t>
            </w:r>
          </w:p>
        </w:tc>
        <w:tc>
          <w:tcPr>
            <w:tcW w:w="1235" w:type="pct"/>
          </w:tcPr>
          <w:p w:rsidR="00AA2783" w:rsidRPr="003F7B0D" w:rsidP="003F7B0D" w14:paraId="76E5AF75" w14:textId="77777777">
            <w:pPr>
              <w:keepNext/>
              <w:keepLines/>
              <w:spacing w:before="40" w:after="40"/>
              <w:contextualSpacing w:val="0"/>
              <w:jc w:val="left"/>
              <w:rPr>
                <w:rFonts w:ascii="Arial" w:hAnsi="Arial" w:cs="Arial"/>
              </w:rPr>
            </w:pPr>
            <w:r w:rsidRPr="003F7B0D">
              <w:rPr>
                <w:rFonts w:ascii="Arial" w:hAnsi="Arial" w:cs="Arial"/>
              </w:rPr>
              <w:t>Navazuje na</w:t>
            </w:r>
          </w:p>
        </w:tc>
      </w:tr>
      <w:tr w14:paraId="2983FE79" w14:textId="77777777" w:rsidTr="00A5639A">
        <w:tblPrEx>
          <w:tblW w:w="4899" w:type="pct"/>
          <w:tblInd w:w="57" w:type="dxa"/>
          <w:tblLook w:val="04A0"/>
        </w:tblPrEx>
        <w:tc>
          <w:tcPr>
            <w:tcW w:w="1013" w:type="pct"/>
            <w:shd w:val="clear" w:color="auto" w:fill="auto"/>
          </w:tcPr>
          <w:p w:rsidR="00AA2783" w:rsidRPr="003F7B0D" w:rsidP="003F7B0D" w14:paraId="77248CAC" w14:textId="77777777">
            <w:pPr>
              <w:spacing w:before="40" w:after="40"/>
              <w:contextualSpacing w:val="0"/>
              <w:jc w:val="left"/>
              <w:rPr>
                <w:rFonts w:ascii="Arial" w:hAnsi="Arial" w:cs="Arial"/>
              </w:rPr>
            </w:pPr>
            <w:r>
              <w:rPr>
                <w:rFonts w:ascii="Arial" w:hAnsi="Arial" w:cs="Arial"/>
              </w:rPr>
              <w:t>Zadávací řízení</w:t>
            </w:r>
          </w:p>
        </w:tc>
        <w:tc>
          <w:tcPr>
            <w:tcW w:w="799" w:type="pct"/>
            <w:shd w:val="clear" w:color="auto" w:fill="auto"/>
          </w:tcPr>
          <w:p w:rsidR="00AA2783" w:rsidRPr="00470861" w:rsidP="003F7B0D" w14:paraId="5035A203" w14:textId="77777777">
            <w:pPr>
              <w:pStyle w:val="ListParagraph"/>
              <w:spacing w:before="40" w:after="40"/>
              <w:contextualSpacing w:val="0"/>
              <w:jc w:val="left"/>
              <w:rPr>
                <w:rFonts w:ascii="Arial" w:hAnsi="Arial" w:cs="Arial"/>
              </w:rPr>
            </w:pPr>
            <w:r w:rsidRPr="00470861">
              <w:rPr>
                <w:rFonts w:ascii="Arial" w:hAnsi="Arial" w:cs="Arial"/>
              </w:rPr>
              <w:t>1.</w:t>
            </w:r>
            <w:r w:rsidRPr="00470861" w:rsidR="0061235B">
              <w:rPr>
                <w:rFonts w:ascii="Arial" w:hAnsi="Arial" w:cs="Arial"/>
              </w:rPr>
              <w:t>1</w:t>
            </w:r>
            <w:r w:rsidRPr="00470861" w:rsidR="00470861">
              <w:rPr>
                <w:rFonts w:ascii="Arial" w:hAnsi="Arial" w:cs="Arial"/>
              </w:rPr>
              <w:t>2</w:t>
            </w:r>
            <w:r w:rsidRPr="00470861">
              <w:rPr>
                <w:rFonts w:ascii="Arial" w:hAnsi="Arial" w:cs="Arial"/>
              </w:rPr>
              <w:t>.2020</w:t>
            </w:r>
          </w:p>
        </w:tc>
        <w:tc>
          <w:tcPr>
            <w:tcW w:w="779" w:type="pct"/>
            <w:shd w:val="clear" w:color="auto" w:fill="auto"/>
          </w:tcPr>
          <w:p w:rsidR="00AA2783" w:rsidRPr="00470861" w:rsidP="003F7B0D" w14:paraId="34952CED" w14:textId="77777777">
            <w:pPr>
              <w:spacing w:before="40" w:after="40"/>
              <w:contextualSpacing w:val="0"/>
              <w:jc w:val="left"/>
              <w:rPr>
                <w:rFonts w:ascii="Arial" w:hAnsi="Arial" w:cs="Arial"/>
              </w:rPr>
            </w:pPr>
            <w:r w:rsidRPr="00470861">
              <w:rPr>
                <w:rFonts w:ascii="Arial" w:hAnsi="Arial" w:cs="Arial"/>
              </w:rPr>
              <w:t>3</w:t>
            </w:r>
            <w:r w:rsidRPr="00470861" w:rsidR="0061235B">
              <w:rPr>
                <w:rFonts w:ascii="Arial" w:hAnsi="Arial" w:cs="Arial"/>
              </w:rPr>
              <w:t>1</w:t>
            </w:r>
            <w:r w:rsidRPr="00470861">
              <w:rPr>
                <w:rFonts w:ascii="Arial" w:hAnsi="Arial" w:cs="Arial"/>
              </w:rPr>
              <w:t>.</w:t>
            </w:r>
            <w:r w:rsidRPr="00470861" w:rsidR="0061235B">
              <w:rPr>
                <w:rFonts w:ascii="Arial" w:hAnsi="Arial" w:cs="Arial"/>
              </w:rPr>
              <w:t>1</w:t>
            </w:r>
            <w:r w:rsidRPr="00470861">
              <w:rPr>
                <w:rFonts w:ascii="Arial" w:hAnsi="Arial" w:cs="Arial"/>
              </w:rPr>
              <w:t>.202</w:t>
            </w:r>
            <w:r w:rsidRPr="00470861" w:rsidR="0061235B">
              <w:rPr>
                <w:rFonts w:ascii="Arial" w:hAnsi="Arial" w:cs="Arial"/>
              </w:rPr>
              <w:t>1</w:t>
            </w:r>
          </w:p>
        </w:tc>
        <w:tc>
          <w:tcPr>
            <w:tcW w:w="1173" w:type="pct"/>
            <w:shd w:val="clear" w:color="auto" w:fill="auto"/>
          </w:tcPr>
          <w:p w:rsidR="00AA2783" w:rsidRPr="003F7B0D" w:rsidP="003F7B0D" w14:paraId="59E93FC9" w14:textId="77777777">
            <w:pPr>
              <w:spacing w:before="40" w:after="40"/>
              <w:contextualSpacing w:val="0"/>
              <w:jc w:val="left"/>
              <w:rPr>
                <w:rFonts w:ascii="Arial" w:hAnsi="Arial" w:cs="Arial"/>
              </w:rPr>
            </w:pPr>
            <w:r>
              <w:rPr>
                <w:rFonts w:ascii="Arial" w:hAnsi="Arial" w:cs="Arial"/>
              </w:rPr>
              <w:t>Otevřená soutěž na dodavatele</w:t>
            </w:r>
          </w:p>
        </w:tc>
        <w:tc>
          <w:tcPr>
            <w:tcW w:w="1235" w:type="pct"/>
            <w:shd w:val="clear" w:color="auto" w:fill="auto"/>
          </w:tcPr>
          <w:p w:rsidR="00AA2783" w:rsidRPr="003F7B0D" w:rsidP="003F7B0D" w14:paraId="6440EAFE" w14:textId="77777777">
            <w:pPr>
              <w:spacing w:before="40" w:after="40"/>
              <w:contextualSpacing w:val="0"/>
              <w:jc w:val="left"/>
              <w:rPr>
                <w:rFonts w:ascii="Arial" w:hAnsi="Arial" w:cs="Arial"/>
              </w:rPr>
            </w:pPr>
          </w:p>
        </w:tc>
      </w:tr>
      <w:tr w14:paraId="7B798CEB" w14:textId="77777777" w:rsidTr="00A5639A">
        <w:tblPrEx>
          <w:tblW w:w="4899" w:type="pct"/>
          <w:tblInd w:w="57" w:type="dxa"/>
          <w:tblLook w:val="04A0"/>
        </w:tblPrEx>
        <w:tc>
          <w:tcPr>
            <w:tcW w:w="1013" w:type="pct"/>
            <w:shd w:val="clear" w:color="auto" w:fill="auto"/>
          </w:tcPr>
          <w:p w:rsidR="00AA2783" w:rsidRPr="003F7B0D" w:rsidP="003F7B0D" w14:paraId="47C62686" w14:textId="77777777">
            <w:pPr>
              <w:spacing w:before="40" w:after="40"/>
              <w:contextualSpacing w:val="0"/>
              <w:jc w:val="left"/>
              <w:rPr>
                <w:rFonts w:ascii="Arial" w:hAnsi="Arial" w:cs="Arial"/>
              </w:rPr>
            </w:pPr>
            <w:r>
              <w:rPr>
                <w:rFonts w:ascii="Arial" w:hAnsi="Arial" w:cs="Arial"/>
              </w:rPr>
              <w:t>Provozní podpora</w:t>
            </w:r>
          </w:p>
        </w:tc>
        <w:tc>
          <w:tcPr>
            <w:tcW w:w="799" w:type="pct"/>
            <w:shd w:val="clear" w:color="auto" w:fill="auto"/>
          </w:tcPr>
          <w:p w:rsidR="00AA2783" w:rsidRPr="00470861" w:rsidP="003F7B0D" w14:paraId="17C0AFDC" w14:textId="77777777">
            <w:pPr>
              <w:pStyle w:val="ListParagraph"/>
              <w:spacing w:before="40" w:after="40"/>
              <w:contextualSpacing w:val="0"/>
              <w:jc w:val="left"/>
              <w:rPr>
                <w:rFonts w:ascii="Arial" w:hAnsi="Arial" w:cs="Arial"/>
              </w:rPr>
            </w:pPr>
            <w:r w:rsidRPr="00470861">
              <w:rPr>
                <w:rFonts w:ascii="Arial" w:hAnsi="Arial" w:cs="Arial"/>
              </w:rPr>
              <w:t>1.</w:t>
            </w:r>
            <w:r w:rsidRPr="00470861" w:rsidR="00963D74">
              <w:rPr>
                <w:rFonts w:ascii="Arial" w:hAnsi="Arial" w:cs="Arial"/>
              </w:rPr>
              <w:t>3</w:t>
            </w:r>
            <w:r w:rsidRPr="00470861">
              <w:rPr>
                <w:rFonts w:ascii="Arial" w:hAnsi="Arial" w:cs="Arial"/>
              </w:rPr>
              <w:t>.202</w:t>
            </w:r>
            <w:r w:rsidRPr="00470861" w:rsidR="00963D74">
              <w:rPr>
                <w:rFonts w:ascii="Arial" w:hAnsi="Arial" w:cs="Arial"/>
              </w:rPr>
              <w:t>1</w:t>
            </w:r>
          </w:p>
        </w:tc>
        <w:tc>
          <w:tcPr>
            <w:tcW w:w="779" w:type="pct"/>
            <w:shd w:val="clear" w:color="auto" w:fill="auto"/>
          </w:tcPr>
          <w:p w:rsidR="00AA2783" w:rsidRPr="00470861" w:rsidP="003F7B0D" w14:paraId="562741D8" w14:textId="77777777">
            <w:pPr>
              <w:spacing w:before="40" w:after="40"/>
              <w:contextualSpacing w:val="0"/>
              <w:jc w:val="left"/>
              <w:rPr>
                <w:rFonts w:ascii="Arial" w:hAnsi="Arial" w:cs="Arial"/>
              </w:rPr>
            </w:pPr>
            <w:r w:rsidRPr="00470861">
              <w:rPr>
                <w:rFonts w:ascii="Arial" w:hAnsi="Arial" w:cs="Arial"/>
              </w:rPr>
              <w:t>Konec smlouvy</w:t>
            </w:r>
          </w:p>
        </w:tc>
        <w:tc>
          <w:tcPr>
            <w:tcW w:w="1173" w:type="pct"/>
            <w:shd w:val="clear" w:color="auto" w:fill="auto"/>
          </w:tcPr>
          <w:p w:rsidR="00AA2783" w:rsidRPr="003F7B0D" w:rsidP="003F7B0D" w14:paraId="3B15DAC7" w14:textId="77777777">
            <w:pPr>
              <w:spacing w:before="40" w:after="40"/>
              <w:contextualSpacing w:val="0"/>
              <w:jc w:val="left"/>
              <w:rPr>
                <w:rFonts w:ascii="Arial" w:hAnsi="Arial" w:cs="Arial"/>
              </w:rPr>
            </w:pPr>
            <w:r>
              <w:rPr>
                <w:rFonts w:ascii="Arial" w:hAnsi="Arial" w:cs="Arial"/>
              </w:rPr>
              <w:t>Plnění provozní a servisní podpory</w:t>
            </w:r>
          </w:p>
        </w:tc>
        <w:tc>
          <w:tcPr>
            <w:tcW w:w="1235" w:type="pct"/>
            <w:shd w:val="clear" w:color="auto" w:fill="auto"/>
          </w:tcPr>
          <w:p w:rsidR="00AA2783" w:rsidRPr="003F7B0D" w:rsidP="003F7B0D" w14:paraId="5076DFEE" w14:textId="77777777">
            <w:pPr>
              <w:spacing w:before="40" w:after="40"/>
              <w:contextualSpacing w:val="0"/>
              <w:jc w:val="left"/>
              <w:rPr>
                <w:rFonts w:ascii="Arial" w:hAnsi="Arial" w:cs="Arial"/>
              </w:rPr>
            </w:pPr>
            <w:r>
              <w:rPr>
                <w:rFonts w:ascii="Arial" w:hAnsi="Arial" w:cs="Arial"/>
              </w:rPr>
              <w:t>Zadávací řízení</w:t>
            </w:r>
          </w:p>
        </w:tc>
      </w:tr>
      <w:tr w14:paraId="1D6B3B11" w14:textId="77777777" w:rsidTr="00A5639A">
        <w:tblPrEx>
          <w:tblW w:w="4899" w:type="pct"/>
          <w:tblInd w:w="57" w:type="dxa"/>
          <w:tblLook w:val="04A0"/>
        </w:tblPrEx>
        <w:tc>
          <w:tcPr>
            <w:tcW w:w="1013" w:type="pct"/>
            <w:shd w:val="clear" w:color="auto" w:fill="auto"/>
          </w:tcPr>
          <w:p w:rsidR="00AA2783" w:rsidRPr="003F7B0D" w:rsidP="003F7B0D" w14:paraId="011FFCF3" w14:textId="77777777">
            <w:pPr>
              <w:spacing w:before="40" w:after="40"/>
              <w:contextualSpacing w:val="0"/>
              <w:jc w:val="left"/>
              <w:rPr>
                <w:rFonts w:ascii="Arial" w:hAnsi="Arial" w:cs="Arial"/>
              </w:rPr>
            </w:pPr>
            <w:r>
              <w:rPr>
                <w:rFonts w:ascii="Arial" w:hAnsi="Arial" w:cs="Arial"/>
              </w:rPr>
              <w:t xml:space="preserve">Čerpání ostatních služeb v rozsahu </w:t>
            </w:r>
            <w:r w:rsidR="00963D74">
              <w:rPr>
                <w:rFonts w:ascii="Arial" w:hAnsi="Arial" w:cs="Arial"/>
              </w:rPr>
              <w:t xml:space="preserve">120 </w:t>
            </w:r>
            <w:r>
              <w:rPr>
                <w:rFonts w:ascii="Arial" w:hAnsi="Arial" w:cs="Arial"/>
              </w:rPr>
              <w:t>MD</w:t>
            </w:r>
          </w:p>
        </w:tc>
        <w:tc>
          <w:tcPr>
            <w:tcW w:w="799" w:type="pct"/>
            <w:shd w:val="clear" w:color="auto" w:fill="auto"/>
          </w:tcPr>
          <w:p w:rsidR="00AA2783" w:rsidRPr="00470861" w:rsidP="003F7B0D" w14:paraId="4337A735" w14:textId="77777777">
            <w:pPr>
              <w:pStyle w:val="ListParagraph"/>
              <w:spacing w:before="40" w:after="40"/>
              <w:contextualSpacing w:val="0"/>
              <w:jc w:val="left"/>
              <w:rPr>
                <w:rFonts w:ascii="Arial" w:hAnsi="Arial" w:cs="Arial"/>
              </w:rPr>
            </w:pPr>
            <w:r w:rsidRPr="00470861">
              <w:rPr>
                <w:rFonts w:ascii="Arial" w:hAnsi="Arial" w:cs="Arial"/>
              </w:rPr>
              <w:t>1.</w:t>
            </w:r>
            <w:r w:rsidRPr="00470861" w:rsidR="00963D74">
              <w:rPr>
                <w:rFonts w:ascii="Arial" w:hAnsi="Arial" w:cs="Arial"/>
              </w:rPr>
              <w:t>3</w:t>
            </w:r>
            <w:r w:rsidRPr="00470861">
              <w:rPr>
                <w:rFonts w:ascii="Arial" w:hAnsi="Arial" w:cs="Arial"/>
              </w:rPr>
              <w:t>.202</w:t>
            </w:r>
            <w:r w:rsidRPr="00470861" w:rsidR="00963D74">
              <w:rPr>
                <w:rFonts w:ascii="Arial" w:hAnsi="Arial" w:cs="Arial"/>
              </w:rPr>
              <w:t>1</w:t>
            </w:r>
          </w:p>
        </w:tc>
        <w:tc>
          <w:tcPr>
            <w:tcW w:w="779" w:type="pct"/>
            <w:shd w:val="clear" w:color="auto" w:fill="auto"/>
          </w:tcPr>
          <w:p w:rsidR="00AA2783" w:rsidRPr="00470861" w:rsidP="003F7B0D" w14:paraId="4916672F" w14:textId="77777777">
            <w:pPr>
              <w:spacing w:before="40" w:after="40"/>
              <w:contextualSpacing w:val="0"/>
              <w:jc w:val="left"/>
              <w:rPr>
                <w:rFonts w:ascii="Arial" w:hAnsi="Arial" w:cs="Arial"/>
              </w:rPr>
            </w:pPr>
            <w:r w:rsidRPr="00470861">
              <w:rPr>
                <w:rFonts w:ascii="Arial" w:hAnsi="Arial" w:cs="Arial"/>
              </w:rPr>
              <w:t>Konec smlouvy</w:t>
            </w:r>
          </w:p>
        </w:tc>
        <w:tc>
          <w:tcPr>
            <w:tcW w:w="1173" w:type="pct"/>
            <w:shd w:val="clear" w:color="auto" w:fill="auto"/>
          </w:tcPr>
          <w:p w:rsidR="00AA2783" w:rsidRPr="003F7B0D" w:rsidP="003F7B0D" w14:paraId="7B814D96" w14:textId="77777777">
            <w:pPr>
              <w:spacing w:before="40" w:after="40"/>
              <w:contextualSpacing w:val="0"/>
              <w:jc w:val="left"/>
              <w:rPr>
                <w:rFonts w:ascii="Arial" w:hAnsi="Arial" w:cs="Arial"/>
              </w:rPr>
            </w:pPr>
            <w:r>
              <w:rPr>
                <w:rFonts w:ascii="Arial" w:hAnsi="Arial" w:cs="Arial"/>
              </w:rPr>
              <w:t>Čerpání ostatních služeb v podobě servisních nebo rozvojových požadavků</w:t>
            </w:r>
          </w:p>
        </w:tc>
        <w:tc>
          <w:tcPr>
            <w:tcW w:w="1235" w:type="pct"/>
            <w:shd w:val="clear" w:color="auto" w:fill="auto"/>
          </w:tcPr>
          <w:p w:rsidR="00AA2783" w:rsidRPr="003F7B0D" w:rsidP="003F7B0D" w14:paraId="2A8A79B1" w14:textId="77777777">
            <w:pPr>
              <w:spacing w:before="40" w:after="40"/>
              <w:contextualSpacing w:val="0"/>
              <w:jc w:val="left"/>
              <w:rPr>
                <w:rFonts w:ascii="Arial" w:hAnsi="Arial" w:cs="Arial"/>
              </w:rPr>
            </w:pPr>
            <w:r>
              <w:rPr>
                <w:rFonts w:ascii="Arial" w:hAnsi="Arial" w:cs="Arial"/>
              </w:rPr>
              <w:t>Zadávací řízení</w:t>
            </w:r>
          </w:p>
        </w:tc>
      </w:tr>
      <w:tr w14:paraId="5BFA6302" w14:textId="77777777" w:rsidTr="00A5639A">
        <w:tblPrEx>
          <w:tblW w:w="4899" w:type="pct"/>
          <w:tblInd w:w="57" w:type="dxa"/>
          <w:tblLook w:val="04A0"/>
        </w:tblPrEx>
        <w:tc>
          <w:tcPr>
            <w:tcW w:w="1013" w:type="pct"/>
            <w:shd w:val="clear" w:color="auto" w:fill="auto"/>
          </w:tcPr>
          <w:p w:rsidR="00910928" w:rsidP="003F7B0D" w14:paraId="35C5C4C2" w14:textId="77777777">
            <w:pPr>
              <w:spacing w:before="40" w:after="40"/>
              <w:jc w:val="left"/>
              <w:rPr>
                <w:rFonts w:ascii="Arial" w:hAnsi="Arial" w:cs="Arial"/>
              </w:rPr>
            </w:pPr>
            <w:r>
              <w:rPr>
                <w:rFonts w:ascii="Arial" w:hAnsi="Arial" w:cs="Arial"/>
              </w:rPr>
              <w:t>Přesun systému</w:t>
            </w:r>
          </w:p>
        </w:tc>
        <w:tc>
          <w:tcPr>
            <w:tcW w:w="799" w:type="pct"/>
            <w:shd w:val="clear" w:color="auto" w:fill="auto"/>
          </w:tcPr>
          <w:p w:rsidR="00910928" w:rsidRPr="00470861" w:rsidP="003F7B0D" w14:paraId="7F1A082F" w14:textId="77777777">
            <w:pPr>
              <w:pStyle w:val="ListParagraph"/>
              <w:spacing w:before="40" w:after="40"/>
              <w:contextualSpacing w:val="0"/>
              <w:jc w:val="left"/>
              <w:rPr>
                <w:rFonts w:ascii="Arial" w:hAnsi="Arial" w:cs="Arial"/>
              </w:rPr>
            </w:pPr>
            <w:r w:rsidRPr="00470861">
              <w:rPr>
                <w:rFonts w:ascii="Arial" w:hAnsi="Arial" w:cs="Arial"/>
              </w:rPr>
              <w:t>1.7.2021</w:t>
            </w:r>
          </w:p>
        </w:tc>
        <w:tc>
          <w:tcPr>
            <w:tcW w:w="779" w:type="pct"/>
            <w:shd w:val="clear" w:color="auto" w:fill="auto"/>
          </w:tcPr>
          <w:p w:rsidR="00910928" w:rsidRPr="00470861" w:rsidP="003F7B0D" w14:paraId="24B8FEBE" w14:textId="77777777">
            <w:pPr>
              <w:spacing w:before="40" w:after="40"/>
              <w:jc w:val="left"/>
              <w:rPr>
                <w:rFonts w:ascii="Arial" w:hAnsi="Arial" w:cs="Arial"/>
              </w:rPr>
            </w:pPr>
            <w:r w:rsidRPr="00470861">
              <w:rPr>
                <w:rFonts w:ascii="Arial" w:hAnsi="Arial" w:cs="Arial"/>
              </w:rPr>
              <w:t>30.9.2021</w:t>
            </w:r>
          </w:p>
        </w:tc>
        <w:tc>
          <w:tcPr>
            <w:tcW w:w="1173" w:type="pct"/>
            <w:shd w:val="clear" w:color="auto" w:fill="auto"/>
          </w:tcPr>
          <w:p w:rsidR="00910928" w:rsidP="003F7B0D" w14:paraId="681188AD" w14:textId="77777777">
            <w:pPr>
              <w:spacing w:before="40" w:after="40"/>
              <w:jc w:val="left"/>
              <w:rPr>
                <w:rFonts w:ascii="Arial" w:hAnsi="Arial" w:cs="Arial"/>
              </w:rPr>
            </w:pPr>
            <w:r>
              <w:rPr>
                <w:rFonts w:ascii="Arial" w:hAnsi="Arial" w:cs="Arial"/>
              </w:rPr>
              <w:t>Přesun systému do jiného cloudového prostředí</w:t>
            </w:r>
          </w:p>
        </w:tc>
        <w:tc>
          <w:tcPr>
            <w:tcW w:w="1235" w:type="pct"/>
            <w:shd w:val="clear" w:color="auto" w:fill="auto"/>
          </w:tcPr>
          <w:p w:rsidR="00910928" w:rsidP="003F7B0D" w14:paraId="03B543E5" w14:textId="77777777">
            <w:pPr>
              <w:spacing w:before="40" w:after="40"/>
              <w:jc w:val="left"/>
              <w:rPr>
                <w:rFonts w:ascii="Arial" w:hAnsi="Arial" w:cs="Arial"/>
              </w:rPr>
            </w:pPr>
            <w:r>
              <w:rPr>
                <w:rFonts w:ascii="Arial" w:hAnsi="Arial" w:cs="Arial"/>
              </w:rPr>
              <w:t>Zadávací řízení</w:t>
            </w:r>
          </w:p>
        </w:tc>
      </w:tr>
    </w:tbl>
    <w:p w:rsidR="006358CE" w:rsidRPr="003F7B0D" w:rsidP="00FD10A1" w14:paraId="2FB5341F" w14:textId="77777777">
      <w:pPr>
        <w:rPr>
          <w:rFonts w:ascii="Arial" w:hAnsi="Arial" w:cs="Arial"/>
        </w:rPr>
      </w:pPr>
    </w:p>
    <w:tbl>
      <w:tblPr>
        <w:tblStyle w:val="Style1"/>
        <w:tblW w:w="4899" w:type="pct"/>
        <w:tblInd w:w="57" w:type="dxa"/>
        <w:tblLook w:val="04A0"/>
      </w:tblPr>
      <w:tblGrid>
        <w:gridCol w:w="3787"/>
        <w:gridCol w:w="6201"/>
      </w:tblGrid>
      <w:tr w14:paraId="0ED651D0" w14:textId="77777777" w:rsidTr="00A5639A">
        <w:tblPrEx>
          <w:tblW w:w="4899" w:type="pct"/>
          <w:tblInd w:w="57" w:type="dxa"/>
          <w:tblLook w:val="04A0"/>
        </w:tblPrEx>
        <w:trPr>
          <w:tblHeader/>
        </w:trPr>
        <w:tc>
          <w:tcPr>
            <w:tcW w:w="5000" w:type="pct"/>
            <w:gridSpan w:val="2"/>
          </w:tcPr>
          <w:p w:rsidR="007D0204" w:rsidRPr="002C3CAF" w:rsidP="003F7B0D" w14:paraId="559D4E6B" w14:textId="77777777">
            <w:pPr>
              <w:spacing w:before="40" w:after="40"/>
              <w:contextualSpacing w:val="0"/>
              <w:rPr>
                <w:rFonts w:ascii="Arial" w:hAnsi="Arial" w:cs="Arial"/>
              </w:rPr>
            </w:pPr>
            <w:bookmarkStart w:id="352" w:name="_Toc509581696"/>
            <w:bookmarkStart w:id="353"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52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352"/>
            <w:r w:rsidR="000C4BEA">
              <w:rPr>
                <w:rFonts w:ascii="Arial" w:hAnsi="Arial" w:cs="Arial"/>
              </w:rPr>
              <w:t>:</w:t>
            </w:r>
            <w:bookmarkEnd w:id="353"/>
          </w:p>
        </w:tc>
      </w:tr>
      <w:tr w14:paraId="13897B16" w14:textId="77777777" w:rsidTr="00A5639A">
        <w:tblPrEx>
          <w:tblW w:w="4899" w:type="pct"/>
          <w:tblInd w:w="57" w:type="dxa"/>
          <w:tblLook w:val="04A0"/>
        </w:tblPrEx>
        <w:tc>
          <w:tcPr>
            <w:tcW w:w="1896" w:type="pct"/>
            <w:shd w:val="clear" w:color="auto" w:fill="D9D9D9" w:themeFill="background1" w:themeFillShade="D9"/>
          </w:tcPr>
          <w:p w:rsidR="00AA2783" w:rsidRPr="003F7B0D" w:rsidP="003F7B0D" w14:paraId="4F0D6477" w14:textId="77777777">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rsidR="00AA2783" w:rsidRPr="003F7B0D" w:rsidP="003F7B0D" w14:paraId="4FD40325" w14:textId="77777777">
            <w:pPr>
              <w:keepNext/>
              <w:spacing w:before="40" w:after="40"/>
              <w:contextualSpacing w:val="0"/>
              <w:jc w:val="left"/>
              <w:rPr>
                <w:rFonts w:ascii="Arial" w:hAnsi="Arial" w:cs="Arial"/>
                <w:b/>
              </w:rPr>
            </w:pPr>
            <w:r w:rsidRPr="003F7B0D">
              <w:rPr>
                <w:rFonts w:ascii="Arial" w:hAnsi="Arial" w:cs="Arial"/>
                <w:b/>
              </w:rPr>
              <w:t>Popis návaznosti na předchozí projekty</w:t>
            </w:r>
          </w:p>
        </w:tc>
      </w:tr>
      <w:tr w14:paraId="3B87E5C3" w14:textId="77777777" w:rsidTr="00A5639A">
        <w:tblPrEx>
          <w:tblW w:w="4899" w:type="pct"/>
          <w:tblInd w:w="57" w:type="dxa"/>
          <w:tblLook w:val="04A0"/>
        </w:tblPrEx>
        <w:tc>
          <w:tcPr>
            <w:tcW w:w="1896" w:type="pct"/>
            <w:shd w:val="clear" w:color="auto" w:fill="auto"/>
          </w:tcPr>
          <w:p w:rsidR="006B4015" w:rsidRPr="00470861" w:rsidP="006B4015" w14:paraId="1C43A9E6" w14:textId="77777777">
            <w:pPr>
              <w:spacing w:before="40" w:after="40"/>
              <w:contextualSpacing w:val="0"/>
              <w:jc w:val="left"/>
              <w:rPr>
                <w:rFonts w:ascii="Arial" w:hAnsi="Arial" w:cs="Arial"/>
                <w:highlight w:val="yellow"/>
              </w:rPr>
            </w:pPr>
            <w:r w:rsidRPr="00DD4DF3">
              <w:rPr>
                <w:rFonts w:ascii="Arial" w:hAnsi="Arial" w:cs="Arial"/>
              </w:rPr>
              <w:t>Aplikační podpora agendy hodnocení nebezpečných vlastností odpadů</w:t>
            </w:r>
          </w:p>
        </w:tc>
        <w:tc>
          <w:tcPr>
            <w:tcW w:w="3104" w:type="pct"/>
            <w:shd w:val="clear" w:color="auto" w:fill="auto"/>
          </w:tcPr>
          <w:p w:rsidR="006B4015" w:rsidRPr="00587BF2" w:rsidP="006B4015" w14:paraId="6AD9AB27" w14:textId="77777777">
            <w:pPr>
              <w:spacing w:before="40" w:after="40"/>
              <w:contextualSpacing w:val="0"/>
              <w:jc w:val="left"/>
              <w:rPr>
                <w:rFonts w:ascii="Arial" w:hAnsi="Arial" w:cs="Arial"/>
              </w:rPr>
            </w:pPr>
            <w:r w:rsidRPr="00587BF2">
              <w:rPr>
                <w:rFonts w:ascii="Arial" w:hAnsi="Arial" w:cs="Arial"/>
              </w:rPr>
              <w:t xml:space="preserve">Jedná se o navazující provozně technickou podporu systému z důvodu prodloužení provozu systému </w:t>
            </w:r>
            <w:r w:rsidRPr="00587BF2" w:rsidR="00DD4DF3">
              <w:rPr>
                <w:rFonts w:ascii="Arial" w:hAnsi="Arial" w:cs="Arial"/>
              </w:rPr>
              <w:t>HNVO</w:t>
            </w:r>
            <w:r w:rsidR="00587BF2">
              <w:rPr>
                <w:rFonts w:ascii="Arial" w:hAnsi="Arial" w:cs="Arial"/>
              </w:rPr>
              <w:t>.</w:t>
            </w:r>
          </w:p>
        </w:tc>
      </w:tr>
      <w:tr w14:paraId="0956A8CF" w14:textId="77777777" w:rsidTr="00A5639A">
        <w:tblPrEx>
          <w:tblW w:w="4899" w:type="pct"/>
          <w:tblInd w:w="57" w:type="dxa"/>
          <w:tblLook w:val="04A0"/>
        </w:tblPrEx>
        <w:trPr>
          <w:trHeight w:val="224"/>
        </w:trPr>
        <w:tc>
          <w:tcPr>
            <w:tcW w:w="1896" w:type="pct"/>
            <w:shd w:val="clear" w:color="auto" w:fill="auto"/>
          </w:tcPr>
          <w:p w:rsidR="00AA2783" w:rsidRPr="003F7B0D" w:rsidP="003F7B0D" w14:paraId="67864793" w14:textId="77777777">
            <w:pPr>
              <w:spacing w:before="40" w:after="40"/>
              <w:contextualSpacing w:val="0"/>
              <w:jc w:val="left"/>
              <w:rPr>
                <w:rFonts w:ascii="Arial" w:hAnsi="Arial" w:cs="Arial"/>
              </w:rPr>
            </w:pPr>
          </w:p>
        </w:tc>
        <w:tc>
          <w:tcPr>
            <w:tcW w:w="3104" w:type="pct"/>
            <w:shd w:val="clear" w:color="auto" w:fill="auto"/>
          </w:tcPr>
          <w:p w:rsidR="00AA2783" w:rsidRPr="003F7B0D" w:rsidP="003F7B0D" w14:paraId="2574B529" w14:textId="77777777">
            <w:pPr>
              <w:spacing w:before="40" w:after="40"/>
              <w:contextualSpacing w:val="0"/>
              <w:jc w:val="left"/>
              <w:rPr>
                <w:rFonts w:ascii="Arial" w:hAnsi="Arial" w:cs="Arial"/>
              </w:rPr>
            </w:pPr>
          </w:p>
        </w:tc>
      </w:tr>
      <w:tr w14:paraId="3165FC3A" w14:textId="77777777" w:rsidTr="00A5639A">
        <w:tblPrEx>
          <w:tblW w:w="4899" w:type="pct"/>
          <w:tblInd w:w="57" w:type="dxa"/>
          <w:tblLook w:val="04A0"/>
        </w:tblPrEx>
        <w:trPr>
          <w:trHeight w:val="224"/>
        </w:trPr>
        <w:tc>
          <w:tcPr>
            <w:tcW w:w="1896" w:type="pct"/>
            <w:shd w:val="clear" w:color="auto" w:fill="D9D9D9" w:themeFill="background1" w:themeFillShade="D9"/>
          </w:tcPr>
          <w:p w:rsidR="00AA2783" w:rsidRPr="003F7B0D" w:rsidP="003F7B0D" w14:paraId="5C96C88A" w14:textId="77777777">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rsidR="00AA2783" w:rsidRPr="003F7B0D" w:rsidP="003F7B0D" w14:paraId="1F9850F1" w14:textId="77777777">
            <w:pPr>
              <w:keepNext/>
              <w:spacing w:before="40" w:after="40"/>
              <w:contextualSpacing w:val="0"/>
              <w:jc w:val="left"/>
              <w:rPr>
                <w:rFonts w:ascii="Arial" w:hAnsi="Arial" w:cs="Arial"/>
              </w:rPr>
            </w:pPr>
            <w:r w:rsidRPr="003F7B0D">
              <w:rPr>
                <w:rFonts w:ascii="Arial" w:hAnsi="Arial" w:cs="Arial"/>
                <w:b/>
              </w:rPr>
              <w:t>Popis návaznosti na souběžné projekty</w:t>
            </w:r>
          </w:p>
        </w:tc>
      </w:tr>
      <w:tr w14:paraId="5EF2D257" w14:textId="77777777" w:rsidTr="00A5639A">
        <w:tblPrEx>
          <w:tblW w:w="4899" w:type="pct"/>
          <w:tblInd w:w="57" w:type="dxa"/>
          <w:tblLook w:val="04A0"/>
        </w:tblPrEx>
        <w:trPr>
          <w:trHeight w:val="224"/>
        </w:trPr>
        <w:tc>
          <w:tcPr>
            <w:tcW w:w="1896" w:type="pct"/>
            <w:shd w:val="clear" w:color="auto" w:fill="auto"/>
          </w:tcPr>
          <w:p w:rsidR="00AA2783" w:rsidRPr="003F7B0D" w:rsidP="003F7B0D" w14:paraId="308A0C45" w14:textId="77777777">
            <w:pPr>
              <w:spacing w:before="40" w:after="40"/>
              <w:contextualSpacing w:val="0"/>
              <w:jc w:val="left"/>
              <w:rPr>
                <w:rFonts w:ascii="Arial" w:hAnsi="Arial" w:cs="Arial"/>
              </w:rPr>
            </w:pPr>
          </w:p>
        </w:tc>
        <w:tc>
          <w:tcPr>
            <w:tcW w:w="3104" w:type="pct"/>
            <w:shd w:val="clear" w:color="auto" w:fill="auto"/>
          </w:tcPr>
          <w:p w:rsidR="00AA2783" w:rsidRPr="003F7B0D" w:rsidP="003F7B0D" w14:paraId="3B058CAE" w14:textId="77777777">
            <w:pPr>
              <w:spacing w:before="40" w:after="40"/>
              <w:contextualSpacing w:val="0"/>
              <w:jc w:val="left"/>
              <w:rPr>
                <w:rFonts w:ascii="Arial" w:hAnsi="Arial" w:cs="Arial"/>
              </w:rPr>
            </w:pPr>
          </w:p>
        </w:tc>
      </w:tr>
      <w:tr w14:paraId="48AB29FF" w14:textId="77777777" w:rsidTr="00A5639A">
        <w:tblPrEx>
          <w:tblW w:w="4899" w:type="pct"/>
          <w:tblInd w:w="57" w:type="dxa"/>
          <w:tblLook w:val="04A0"/>
        </w:tblPrEx>
        <w:tc>
          <w:tcPr>
            <w:tcW w:w="1896" w:type="pct"/>
            <w:shd w:val="clear" w:color="auto" w:fill="auto"/>
          </w:tcPr>
          <w:p w:rsidR="00AA2783" w:rsidRPr="003F7B0D" w:rsidP="003F7B0D" w14:paraId="247C395C" w14:textId="77777777">
            <w:pPr>
              <w:spacing w:before="40" w:after="40"/>
              <w:contextualSpacing w:val="0"/>
              <w:jc w:val="left"/>
              <w:rPr>
                <w:rFonts w:ascii="Arial" w:hAnsi="Arial" w:cs="Arial"/>
              </w:rPr>
            </w:pPr>
          </w:p>
        </w:tc>
        <w:tc>
          <w:tcPr>
            <w:tcW w:w="3104" w:type="pct"/>
            <w:shd w:val="clear" w:color="auto" w:fill="auto"/>
          </w:tcPr>
          <w:p w:rsidR="008F102C" w:rsidRPr="003F7B0D" w:rsidP="003F7B0D" w14:paraId="4CB14B86" w14:textId="77777777">
            <w:pPr>
              <w:spacing w:before="40" w:after="40"/>
              <w:contextualSpacing w:val="0"/>
              <w:jc w:val="left"/>
              <w:rPr>
                <w:rFonts w:ascii="Arial" w:hAnsi="Arial" w:cs="Arial"/>
              </w:rPr>
            </w:pPr>
          </w:p>
        </w:tc>
      </w:tr>
      <w:tr w14:paraId="22B14DAB" w14:textId="77777777" w:rsidTr="00A5639A">
        <w:tblPrEx>
          <w:tblW w:w="4899" w:type="pct"/>
          <w:tblInd w:w="57" w:type="dxa"/>
          <w:tblLook w:val="04A0"/>
        </w:tblPrEx>
        <w:tc>
          <w:tcPr>
            <w:tcW w:w="1896" w:type="pct"/>
            <w:shd w:val="clear" w:color="auto" w:fill="D9D9D9" w:themeFill="background1" w:themeFillShade="D9"/>
          </w:tcPr>
          <w:p w:rsidR="00AA2783" w:rsidRPr="003F7B0D" w:rsidP="003F7B0D" w14:paraId="6976FF10" w14:textId="77777777">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rsidR="00AA2783" w:rsidRPr="003F7B0D" w:rsidP="003F7B0D" w14:paraId="15240A71" w14:textId="77777777">
            <w:pPr>
              <w:keepNext/>
              <w:spacing w:before="40" w:after="40"/>
              <w:contextualSpacing w:val="0"/>
              <w:jc w:val="left"/>
              <w:rPr>
                <w:rFonts w:ascii="Arial" w:hAnsi="Arial" w:cs="Arial"/>
                <w:b/>
              </w:rPr>
            </w:pPr>
            <w:r w:rsidRPr="003F7B0D">
              <w:rPr>
                <w:rFonts w:ascii="Arial" w:hAnsi="Arial" w:cs="Arial"/>
                <w:b/>
              </w:rPr>
              <w:t>Popis návaznosti na budoucí projekty</w:t>
            </w:r>
          </w:p>
        </w:tc>
      </w:tr>
      <w:tr w14:paraId="62D042F9" w14:textId="77777777" w:rsidTr="00A5639A">
        <w:tblPrEx>
          <w:tblW w:w="4899" w:type="pct"/>
          <w:tblInd w:w="57" w:type="dxa"/>
          <w:tblLook w:val="04A0"/>
        </w:tblPrEx>
        <w:tc>
          <w:tcPr>
            <w:tcW w:w="1896" w:type="pct"/>
            <w:shd w:val="clear" w:color="auto" w:fill="auto"/>
          </w:tcPr>
          <w:p w:rsidR="006B4015" w:rsidRPr="00587BF2" w:rsidP="006B4015" w14:paraId="06FD70F1" w14:textId="77777777">
            <w:pPr>
              <w:spacing w:before="40" w:after="40"/>
              <w:contextualSpacing w:val="0"/>
              <w:jc w:val="left"/>
              <w:rPr>
                <w:rFonts w:ascii="Arial" w:hAnsi="Arial" w:cs="Arial"/>
              </w:rPr>
            </w:pPr>
            <w:r w:rsidRPr="00587BF2">
              <w:rPr>
                <w:rFonts w:ascii="Arial" w:hAnsi="Arial" w:cs="Arial"/>
              </w:rPr>
              <w:t>CRŽP</w:t>
            </w:r>
          </w:p>
        </w:tc>
        <w:tc>
          <w:tcPr>
            <w:tcW w:w="3104" w:type="pct"/>
            <w:shd w:val="clear" w:color="auto" w:fill="auto"/>
          </w:tcPr>
          <w:p w:rsidR="006B4015" w:rsidRPr="00587BF2" w:rsidP="006B4015" w14:paraId="43E27C88" w14:textId="77777777">
            <w:pPr>
              <w:spacing w:before="40" w:after="40"/>
              <w:contextualSpacing w:val="0"/>
              <w:jc w:val="left"/>
              <w:rPr>
                <w:rFonts w:ascii="Arial" w:hAnsi="Arial" w:cs="Arial"/>
              </w:rPr>
            </w:pPr>
            <w:r w:rsidRPr="00587BF2">
              <w:rPr>
                <w:rFonts w:ascii="Arial" w:hAnsi="Arial" w:cs="Arial"/>
              </w:rPr>
              <w:t>Systém, který nahradí funkcionalitu stávajícího ISPOP – část Registr ISPOP</w:t>
            </w:r>
            <w:r w:rsidRPr="00587BF2" w:rsidR="00963D74">
              <w:rPr>
                <w:rFonts w:ascii="Arial" w:hAnsi="Arial" w:cs="Arial"/>
              </w:rPr>
              <w:t>, ze kterého čerpá HNVO údaje o subjektech a uživatelích</w:t>
            </w:r>
            <w:r w:rsidRPr="00587BF2">
              <w:rPr>
                <w:rFonts w:ascii="Arial" w:hAnsi="Arial" w:cs="Arial"/>
              </w:rPr>
              <w:t>. Předpokládané zahájení provozu v roce 2021.</w:t>
            </w:r>
          </w:p>
        </w:tc>
      </w:tr>
      <w:tr w14:paraId="6CD6FC45" w14:textId="77777777" w:rsidTr="00A5639A">
        <w:tblPrEx>
          <w:tblW w:w="4899" w:type="pct"/>
          <w:tblInd w:w="57" w:type="dxa"/>
          <w:tblLook w:val="04A0"/>
        </w:tblPrEx>
        <w:tc>
          <w:tcPr>
            <w:tcW w:w="1896" w:type="pct"/>
            <w:shd w:val="clear" w:color="auto" w:fill="auto"/>
          </w:tcPr>
          <w:p w:rsidR="006B4015" w:rsidRPr="00587BF2" w:rsidP="006B4015" w14:paraId="6AA634EE" w14:textId="77777777">
            <w:pPr>
              <w:spacing w:before="40" w:after="40"/>
              <w:jc w:val="left"/>
              <w:rPr>
                <w:rFonts w:ascii="Arial" w:hAnsi="Arial" w:cs="Arial"/>
              </w:rPr>
            </w:pPr>
            <w:r w:rsidRPr="00587BF2">
              <w:rPr>
                <w:rFonts w:ascii="Arial" w:hAnsi="Arial" w:cs="Arial"/>
              </w:rPr>
              <w:t>EnviIAM</w:t>
            </w:r>
          </w:p>
        </w:tc>
        <w:tc>
          <w:tcPr>
            <w:tcW w:w="3104" w:type="pct"/>
            <w:shd w:val="clear" w:color="auto" w:fill="auto"/>
          </w:tcPr>
          <w:p w:rsidR="006B4015" w:rsidRPr="00587BF2" w:rsidP="006B4015" w14:paraId="05496C93" w14:textId="77777777">
            <w:pPr>
              <w:spacing w:before="40" w:after="40"/>
              <w:jc w:val="left"/>
              <w:rPr>
                <w:rFonts w:ascii="Arial" w:hAnsi="Arial" w:cs="Arial"/>
              </w:rPr>
            </w:pPr>
            <w:r w:rsidRPr="00587BF2">
              <w:rPr>
                <w:rFonts w:ascii="Arial" w:hAnsi="Arial" w:cs="Arial"/>
              </w:rPr>
              <w:t>Systém, který nahradí funkcionalitu stávajícího ISPOP – část Jednotného přihlášení</w:t>
            </w:r>
            <w:r w:rsidRPr="00587BF2" w:rsidR="00963D74">
              <w:rPr>
                <w:rFonts w:ascii="Arial" w:hAnsi="Arial" w:cs="Arial"/>
              </w:rPr>
              <w:t xml:space="preserve">, které je implementováno také v HNVO. </w:t>
            </w:r>
            <w:r w:rsidRPr="00587BF2">
              <w:rPr>
                <w:rFonts w:ascii="Arial" w:hAnsi="Arial" w:cs="Arial"/>
              </w:rPr>
              <w:t>Předpokládané zahájení provozu v roce 2021.</w:t>
            </w:r>
          </w:p>
        </w:tc>
      </w:tr>
    </w:tbl>
    <w:p w:rsidR="006358CE" w:rsidRPr="003F7B0D" w:rsidP="00FD10A1" w14:paraId="0E98DE1A" w14:textId="77777777">
      <w:pPr>
        <w:rPr>
          <w:rFonts w:ascii="Arial" w:hAnsi="Arial" w:cs="Arial"/>
        </w:rPr>
      </w:pPr>
    </w:p>
    <w:tbl>
      <w:tblPr>
        <w:tblStyle w:val="Style1"/>
        <w:tblW w:w="10080" w:type="dxa"/>
        <w:tblInd w:w="57" w:type="dxa"/>
        <w:tblLook w:val="06A0"/>
      </w:tblPr>
      <w:tblGrid>
        <w:gridCol w:w="3057"/>
        <w:gridCol w:w="850"/>
        <w:gridCol w:w="6173"/>
      </w:tblGrid>
      <w:tr w14:paraId="5C2F2455" w14:textId="77777777" w:rsidTr="00A5639A">
        <w:tblPrEx>
          <w:tblW w:w="10080" w:type="dxa"/>
          <w:tblInd w:w="57" w:type="dxa"/>
          <w:tblLook w:val="06A0"/>
        </w:tblPrEx>
        <w:trPr>
          <w:tblHeader/>
        </w:trPr>
        <w:tc>
          <w:tcPr>
            <w:tcW w:w="10080" w:type="dxa"/>
            <w:gridSpan w:val="3"/>
          </w:tcPr>
          <w:p w:rsidR="007D0204" w:rsidRPr="002C3CAF" w:rsidP="003F7B0D" w14:paraId="198D48D0" w14:textId="77777777">
            <w:pPr>
              <w:spacing w:before="40" w:after="40"/>
              <w:contextualSpacing w:val="0"/>
              <w:rPr>
                <w:rFonts w:ascii="Arial" w:hAnsi="Arial" w:cs="Arial"/>
              </w:rPr>
            </w:pPr>
            <w:bookmarkStart w:id="354" w:name="_Toc509581697"/>
            <w:bookmarkStart w:id="355" w:name="_Toc513797167"/>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53</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Katalog rozvojových etap (přechodových architektur) </w:t>
            </w:r>
            <w:r w:rsidR="000C4BEA">
              <w:rPr>
                <w:rFonts w:ascii="Arial" w:hAnsi="Arial" w:cs="Arial"/>
              </w:rPr>
              <w:t>–</w:t>
            </w:r>
            <w:r w:rsidRPr="000C4BEA">
              <w:rPr>
                <w:rFonts w:ascii="Arial" w:hAnsi="Arial" w:cs="Arial"/>
              </w:rPr>
              <w:t xml:space="preserve"> roadmapa</w:t>
            </w:r>
            <w:bookmarkEnd w:id="354"/>
            <w:r w:rsidR="000C4BEA">
              <w:rPr>
                <w:rFonts w:ascii="Arial" w:hAnsi="Arial" w:cs="Arial"/>
              </w:rPr>
              <w:t>:</w:t>
            </w:r>
            <w:bookmarkEnd w:id="355"/>
          </w:p>
        </w:tc>
      </w:tr>
      <w:tr w14:paraId="44770524" w14:textId="77777777" w:rsidTr="00A5639A">
        <w:tblPrEx>
          <w:tblW w:w="10080" w:type="dxa"/>
          <w:tblInd w:w="57" w:type="dxa"/>
          <w:tblLook w:val="06A0"/>
        </w:tblPrEx>
        <w:trPr>
          <w:tblHeader/>
        </w:trPr>
        <w:tc>
          <w:tcPr>
            <w:tcW w:w="3057" w:type="dxa"/>
          </w:tcPr>
          <w:p w:rsidR="005E2095" w:rsidRPr="003F7B0D" w:rsidP="003F7B0D" w14:paraId="1791C9BE" w14:textId="77777777">
            <w:pPr>
              <w:spacing w:before="40" w:after="40"/>
              <w:contextualSpacing w:val="0"/>
              <w:jc w:val="left"/>
              <w:rPr>
                <w:rFonts w:ascii="Arial" w:hAnsi="Arial" w:cs="Arial"/>
              </w:rPr>
            </w:pPr>
            <w:r w:rsidRPr="003F7B0D">
              <w:rPr>
                <w:rFonts w:ascii="Arial" w:hAnsi="Arial" w:cs="Arial"/>
              </w:rPr>
              <w:t>Etapa/ přechodová architektura</w:t>
            </w:r>
          </w:p>
        </w:tc>
        <w:tc>
          <w:tcPr>
            <w:tcW w:w="850" w:type="dxa"/>
          </w:tcPr>
          <w:p w:rsidR="005E2095" w:rsidRPr="003F7B0D" w:rsidP="003F7B0D" w14:paraId="4EF530F9" w14:textId="77777777">
            <w:pPr>
              <w:spacing w:before="40" w:after="40"/>
              <w:contextualSpacing w:val="0"/>
              <w:jc w:val="left"/>
              <w:rPr>
                <w:rFonts w:ascii="Arial" w:hAnsi="Arial" w:cs="Arial"/>
              </w:rPr>
            </w:pPr>
            <w:r w:rsidRPr="003F7B0D">
              <w:rPr>
                <w:rFonts w:ascii="Arial" w:hAnsi="Arial" w:cs="Arial"/>
              </w:rPr>
              <w:t>Milník</w:t>
            </w:r>
          </w:p>
        </w:tc>
        <w:tc>
          <w:tcPr>
            <w:tcW w:w="6173" w:type="dxa"/>
          </w:tcPr>
          <w:p w:rsidR="005E2095" w:rsidRPr="003F7B0D" w:rsidP="003F7B0D" w14:paraId="2F64AE14" w14:textId="77777777">
            <w:pPr>
              <w:spacing w:before="40" w:after="40"/>
              <w:contextualSpacing w:val="0"/>
              <w:jc w:val="left"/>
              <w:rPr>
                <w:rFonts w:ascii="Arial" w:hAnsi="Arial" w:cs="Arial"/>
              </w:rPr>
            </w:pPr>
            <w:r w:rsidRPr="003F7B0D">
              <w:rPr>
                <w:rFonts w:ascii="Arial" w:hAnsi="Arial" w:cs="Arial"/>
              </w:rPr>
              <w:t>Přírůstky a změny v přechodov</w:t>
            </w:r>
            <w:r w:rsidRPr="003F7B0D" w:rsidR="00751931">
              <w:rPr>
                <w:rFonts w:ascii="Arial" w:hAnsi="Arial" w:cs="Arial"/>
              </w:rPr>
              <w:t>ých</w:t>
            </w:r>
            <w:r w:rsidRPr="003F7B0D">
              <w:rPr>
                <w:rFonts w:ascii="Arial" w:hAnsi="Arial" w:cs="Arial"/>
              </w:rPr>
              <w:t xml:space="preserve"> architektu</w:t>
            </w:r>
            <w:r w:rsidRPr="003F7B0D" w:rsidR="00751931">
              <w:rPr>
                <w:rFonts w:ascii="Arial" w:hAnsi="Arial" w:cs="Arial"/>
              </w:rPr>
              <w:t>rách</w:t>
            </w:r>
            <w:r w:rsidRPr="003F7B0D">
              <w:rPr>
                <w:rFonts w:ascii="Arial" w:hAnsi="Arial" w:cs="Arial"/>
              </w:rPr>
              <w:t xml:space="preserve"> oblast</w:t>
            </w:r>
            <w:r w:rsidRPr="003F7B0D" w:rsidR="00751931">
              <w:rPr>
                <w:rFonts w:ascii="Arial" w:hAnsi="Arial" w:cs="Arial"/>
              </w:rPr>
              <w:t>í</w:t>
            </w:r>
            <w:r w:rsidRPr="003F7B0D">
              <w:rPr>
                <w:rFonts w:ascii="Arial" w:hAnsi="Arial" w:cs="Arial"/>
              </w:rPr>
              <w:t xml:space="preserve"> zahrnutých do projektu</w:t>
            </w:r>
          </w:p>
        </w:tc>
      </w:tr>
      <w:tr w14:paraId="7F06549C" w14:textId="77777777" w:rsidTr="00A5639A">
        <w:tblPrEx>
          <w:tblW w:w="10080" w:type="dxa"/>
          <w:tblInd w:w="57" w:type="dxa"/>
          <w:tblLook w:val="06A0"/>
        </w:tblPrEx>
        <w:tc>
          <w:tcPr>
            <w:tcW w:w="10080" w:type="dxa"/>
            <w:gridSpan w:val="3"/>
            <w:shd w:val="clear" w:color="auto" w:fill="D9D9D9" w:themeFill="background1" w:themeFillShade="D9"/>
          </w:tcPr>
          <w:p w:rsidR="00751931" w:rsidRPr="003F7B0D" w:rsidP="003F7B0D" w14:paraId="250D01AF" w14:textId="77777777">
            <w:pPr>
              <w:spacing w:before="40" w:after="40"/>
              <w:contextualSpacing w:val="0"/>
              <w:jc w:val="left"/>
              <w:rPr>
                <w:rFonts w:ascii="Arial" w:hAnsi="Arial" w:cs="Arial"/>
              </w:rPr>
            </w:pPr>
            <w:r w:rsidRPr="003F7B0D">
              <w:rPr>
                <w:rFonts w:ascii="Arial" w:hAnsi="Arial" w:cs="Arial"/>
              </w:rPr>
              <w:t>Vyplývající z vlastního funkčního celku</w:t>
            </w:r>
            <w:r w:rsidRPr="003F7B0D" w:rsidR="005F141B">
              <w:rPr>
                <w:rFonts w:ascii="Arial" w:hAnsi="Arial" w:cs="Arial"/>
              </w:rPr>
              <w:t xml:space="preserve"> (např. komplexního IS)</w:t>
            </w:r>
          </w:p>
        </w:tc>
      </w:tr>
      <w:tr w14:paraId="713F0761" w14:textId="77777777" w:rsidTr="00A5639A">
        <w:tblPrEx>
          <w:tblW w:w="10080" w:type="dxa"/>
          <w:tblInd w:w="57" w:type="dxa"/>
          <w:tblLook w:val="06A0"/>
        </w:tblPrEx>
        <w:tc>
          <w:tcPr>
            <w:tcW w:w="3057" w:type="dxa"/>
            <w:shd w:val="clear" w:color="auto" w:fill="auto"/>
          </w:tcPr>
          <w:p w:rsidR="00751931" w:rsidRPr="003F7B0D" w:rsidP="003F7B0D" w14:paraId="30E8F429" w14:textId="77777777">
            <w:pPr>
              <w:spacing w:before="40" w:after="40"/>
              <w:contextualSpacing w:val="0"/>
              <w:jc w:val="left"/>
              <w:rPr>
                <w:rFonts w:ascii="Arial" w:hAnsi="Arial" w:cs="Arial"/>
              </w:rPr>
            </w:pPr>
            <w:r>
              <w:rPr>
                <w:rFonts w:ascii="Arial" w:hAnsi="Arial" w:cs="Arial"/>
              </w:rPr>
              <w:t>-</w:t>
            </w:r>
          </w:p>
        </w:tc>
        <w:tc>
          <w:tcPr>
            <w:tcW w:w="850" w:type="dxa"/>
            <w:shd w:val="clear" w:color="auto" w:fill="auto"/>
          </w:tcPr>
          <w:p w:rsidR="00751931" w:rsidRPr="003F7B0D" w:rsidP="003F7B0D" w14:paraId="73EB9CBD" w14:textId="77777777">
            <w:pPr>
              <w:spacing w:before="40" w:after="40"/>
              <w:contextualSpacing w:val="0"/>
              <w:jc w:val="left"/>
              <w:rPr>
                <w:rFonts w:ascii="Arial" w:hAnsi="Arial" w:cs="Arial"/>
              </w:rPr>
            </w:pPr>
            <w:r>
              <w:rPr>
                <w:rFonts w:ascii="Arial" w:hAnsi="Arial" w:cs="Arial"/>
              </w:rPr>
              <w:t>-</w:t>
            </w:r>
          </w:p>
        </w:tc>
        <w:tc>
          <w:tcPr>
            <w:tcW w:w="6173" w:type="dxa"/>
            <w:shd w:val="clear" w:color="auto" w:fill="auto"/>
          </w:tcPr>
          <w:p w:rsidR="00751931" w:rsidRPr="003F7B0D" w:rsidP="003F7B0D" w14:paraId="30E8E251" w14:textId="77777777">
            <w:pPr>
              <w:spacing w:before="40" w:after="40"/>
              <w:contextualSpacing w:val="0"/>
              <w:jc w:val="left"/>
              <w:rPr>
                <w:rFonts w:ascii="Arial" w:hAnsi="Arial" w:cs="Arial"/>
              </w:rPr>
            </w:pPr>
            <w:r>
              <w:rPr>
                <w:rFonts w:ascii="Arial" w:hAnsi="Arial" w:cs="Arial"/>
              </w:rPr>
              <w:t>-</w:t>
            </w:r>
          </w:p>
        </w:tc>
      </w:tr>
      <w:tr w14:paraId="410D22C5" w14:textId="77777777" w:rsidTr="00A5639A">
        <w:tblPrEx>
          <w:tblW w:w="10080" w:type="dxa"/>
          <w:tblInd w:w="57" w:type="dxa"/>
          <w:tblLook w:val="06A0"/>
        </w:tblPrEx>
        <w:tc>
          <w:tcPr>
            <w:tcW w:w="3057" w:type="dxa"/>
            <w:shd w:val="clear" w:color="auto" w:fill="auto"/>
          </w:tcPr>
          <w:p w:rsidR="00751931" w:rsidRPr="003F7B0D" w:rsidP="003F7B0D" w14:paraId="1A0AF8CB" w14:textId="77777777">
            <w:pPr>
              <w:spacing w:before="40" w:after="40"/>
              <w:contextualSpacing w:val="0"/>
              <w:jc w:val="left"/>
              <w:rPr>
                <w:rFonts w:ascii="Arial" w:hAnsi="Arial" w:cs="Arial"/>
              </w:rPr>
            </w:pPr>
          </w:p>
        </w:tc>
        <w:tc>
          <w:tcPr>
            <w:tcW w:w="850" w:type="dxa"/>
            <w:shd w:val="clear" w:color="auto" w:fill="auto"/>
          </w:tcPr>
          <w:p w:rsidR="00751931" w:rsidRPr="003F7B0D" w:rsidP="003F7B0D" w14:paraId="31F75498" w14:textId="77777777">
            <w:pPr>
              <w:spacing w:before="40" w:after="40"/>
              <w:contextualSpacing w:val="0"/>
              <w:jc w:val="left"/>
              <w:rPr>
                <w:rFonts w:ascii="Arial" w:hAnsi="Arial" w:cs="Arial"/>
              </w:rPr>
            </w:pPr>
          </w:p>
        </w:tc>
        <w:tc>
          <w:tcPr>
            <w:tcW w:w="6173" w:type="dxa"/>
            <w:shd w:val="clear" w:color="auto" w:fill="auto"/>
          </w:tcPr>
          <w:p w:rsidR="00751931" w:rsidRPr="003F7B0D" w:rsidP="003F7B0D" w14:paraId="787524AE" w14:textId="77777777">
            <w:pPr>
              <w:spacing w:before="40" w:after="40"/>
              <w:contextualSpacing w:val="0"/>
              <w:jc w:val="left"/>
              <w:rPr>
                <w:rFonts w:ascii="Arial" w:hAnsi="Arial" w:cs="Arial"/>
              </w:rPr>
            </w:pPr>
          </w:p>
        </w:tc>
      </w:tr>
      <w:tr w14:paraId="644CFBC0" w14:textId="77777777" w:rsidTr="00A5639A">
        <w:tblPrEx>
          <w:tblW w:w="10080" w:type="dxa"/>
          <w:tblInd w:w="57" w:type="dxa"/>
          <w:tblLook w:val="06A0"/>
        </w:tblPrEx>
        <w:tc>
          <w:tcPr>
            <w:tcW w:w="10080" w:type="dxa"/>
            <w:gridSpan w:val="3"/>
            <w:shd w:val="clear" w:color="auto" w:fill="D9D9D9" w:themeFill="background1" w:themeFillShade="D9"/>
          </w:tcPr>
          <w:p w:rsidR="00751931" w:rsidRPr="003F7B0D" w:rsidP="003F7B0D" w14:paraId="2FFBA746" w14:textId="77777777">
            <w:pPr>
              <w:spacing w:before="40" w:after="40"/>
              <w:contextualSpacing w:val="0"/>
              <w:jc w:val="left"/>
              <w:rPr>
                <w:rFonts w:ascii="Arial" w:hAnsi="Arial" w:cs="Arial"/>
              </w:rPr>
            </w:pPr>
            <w:r w:rsidRPr="003F7B0D">
              <w:rPr>
                <w:rFonts w:ascii="Arial" w:hAnsi="Arial" w:cs="Arial"/>
              </w:rPr>
              <w:t>Vyplývající z kontextu úřadu (roadmapy úřadu)</w:t>
            </w:r>
          </w:p>
        </w:tc>
      </w:tr>
      <w:tr w14:paraId="21997AAC" w14:textId="77777777" w:rsidTr="00A5639A">
        <w:tblPrEx>
          <w:tblW w:w="10080" w:type="dxa"/>
          <w:tblInd w:w="57" w:type="dxa"/>
          <w:tblLook w:val="06A0"/>
        </w:tblPrEx>
        <w:tc>
          <w:tcPr>
            <w:tcW w:w="3057" w:type="dxa"/>
            <w:shd w:val="clear" w:color="auto" w:fill="auto"/>
          </w:tcPr>
          <w:p w:rsidR="00751931" w:rsidRPr="003F7B0D" w:rsidP="003F7B0D" w14:paraId="7862CDFD" w14:textId="77777777">
            <w:pPr>
              <w:spacing w:before="40" w:after="40"/>
              <w:contextualSpacing w:val="0"/>
              <w:jc w:val="left"/>
              <w:rPr>
                <w:rFonts w:ascii="Arial" w:hAnsi="Arial" w:cs="Arial"/>
              </w:rPr>
            </w:pPr>
            <w:r>
              <w:rPr>
                <w:rFonts w:ascii="Arial" w:hAnsi="Arial" w:cs="Arial"/>
              </w:rPr>
              <w:t>-</w:t>
            </w:r>
          </w:p>
        </w:tc>
        <w:tc>
          <w:tcPr>
            <w:tcW w:w="850" w:type="dxa"/>
            <w:shd w:val="clear" w:color="auto" w:fill="auto"/>
          </w:tcPr>
          <w:p w:rsidR="00751931" w:rsidRPr="003F7B0D" w:rsidP="003F7B0D" w14:paraId="01854991" w14:textId="77777777">
            <w:pPr>
              <w:spacing w:before="40" w:after="40"/>
              <w:contextualSpacing w:val="0"/>
              <w:jc w:val="left"/>
              <w:rPr>
                <w:rFonts w:ascii="Arial" w:hAnsi="Arial" w:cs="Arial"/>
              </w:rPr>
            </w:pPr>
            <w:r>
              <w:rPr>
                <w:rFonts w:ascii="Arial" w:hAnsi="Arial" w:cs="Arial"/>
              </w:rPr>
              <w:t>-</w:t>
            </w:r>
          </w:p>
        </w:tc>
        <w:tc>
          <w:tcPr>
            <w:tcW w:w="6173" w:type="dxa"/>
            <w:shd w:val="clear" w:color="auto" w:fill="auto"/>
          </w:tcPr>
          <w:p w:rsidR="00751931" w:rsidRPr="003F7B0D" w:rsidP="003F7B0D" w14:paraId="7163ED74" w14:textId="77777777">
            <w:pPr>
              <w:spacing w:before="40" w:after="40"/>
              <w:contextualSpacing w:val="0"/>
              <w:jc w:val="left"/>
              <w:rPr>
                <w:rFonts w:ascii="Arial" w:hAnsi="Arial" w:cs="Arial"/>
              </w:rPr>
            </w:pPr>
            <w:r>
              <w:rPr>
                <w:rFonts w:ascii="Arial" w:hAnsi="Arial" w:cs="Arial"/>
              </w:rPr>
              <w:t>-</w:t>
            </w:r>
          </w:p>
        </w:tc>
      </w:tr>
      <w:tr w14:paraId="66831672" w14:textId="77777777" w:rsidTr="00A5639A">
        <w:tblPrEx>
          <w:tblW w:w="10080" w:type="dxa"/>
          <w:tblInd w:w="57" w:type="dxa"/>
          <w:tblLook w:val="06A0"/>
        </w:tblPrEx>
        <w:tc>
          <w:tcPr>
            <w:tcW w:w="3057" w:type="dxa"/>
            <w:shd w:val="clear" w:color="auto" w:fill="auto"/>
          </w:tcPr>
          <w:p w:rsidR="005E2095" w:rsidRPr="003F7B0D" w:rsidP="003F7B0D" w14:paraId="1803DD59" w14:textId="77777777">
            <w:pPr>
              <w:spacing w:before="40" w:after="40"/>
              <w:contextualSpacing w:val="0"/>
              <w:jc w:val="left"/>
              <w:rPr>
                <w:rFonts w:ascii="Arial" w:hAnsi="Arial" w:cs="Arial"/>
              </w:rPr>
            </w:pPr>
          </w:p>
        </w:tc>
        <w:tc>
          <w:tcPr>
            <w:tcW w:w="850" w:type="dxa"/>
            <w:shd w:val="clear" w:color="auto" w:fill="auto"/>
          </w:tcPr>
          <w:p w:rsidR="005E2095" w:rsidRPr="003F7B0D" w:rsidP="003F7B0D" w14:paraId="674F5009" w14:textId="77777777">
            <w:pPr>
              <w:spacing w:before="40" w:after="40"/>
              <w:contextualSpacing w:val="0"/>
              <w:jc w:val="left"/>
              <w:rPr>
                <w:rFonts w:ascii="Arial" w:hAnsi="Arial" w:cs="Arial"/>
              </w:rPr>
            </w:pPr>
          </w:p>
        </w:tc>
        <w:tc>
          <w:tcPr>
            <w:tcW w:w="6173" w:type="dxa"/>
            <w:shd w:val="clear" w:color="auto" w:fill="auto"/>
          </w:tcPr>
          <w:p w:rsidR="005E2095" w:rsidRPr="003F7B0D" w:rsidP="003F7B0D" w14:paraId="68BE45A7" w14:textId="77777777">
            <w:pPr>
              <w:spacing w:before="40" w:after="40"/>
              <w:contextualSpacing w:val="0"/>
              <w:jc w:val="left"/>
              <w:rPr>
                <w:rFonts w:ascii="Arial" w:hAnsi="Arial" w:cs="Arial"/>
              </w:rPr>
            </w:pPr>
          </w:p>
        </w:tc>
      </w:tr>
    </w:tbl>
    <w:p w:rsidR="00854A05" w:rsidRPr="003F7B0D" w:rsidP="00FD10A1" w14:paraId="4E00FA24" w14:textId="77777777">
      <w:pPr>
        <w:spacing w:before="120" w:after="0"/>
        <w:rPr>
          <w:rFonts w:ascii="Arial" w:hAnsi="Arial" w:cs="Arial"/>
        </w:rPr>
      </w:pPr>
      <w:bookmarkStart w:id="356" w:name="_Toc457999320"/>
      <w:bookmarkStart w:id="357" w:name="_Toc457999984"/>
      <w:bookmarkStart w:id="358" w:name="_Toc457999321"/>
      <w:bookmarkStart w:id="359" w:name="_Toc457999985"/>
      <w:bookmarkStart w:id="360" w:name="_Toc457999326"/>
      <w:bookmarkStart w:id="361" w:name="_Toc457999990"/>
      <w:bookmarkStart w:id="362" w:name="_Toc457999330"/>
      <w:bookmarkStart w:id="363" w:name="_Toc457999994"/>
      <w:bookmarkStart w:id="364" w:name="_Toc457999334"/>
      <w:bookmarkStart w:id="365" w:name="_Toc457999998"/>
      <w:bookmarkStart w:id="366" w:name="_Toc457999337"/>
      <w:bookmarkStart w:id="367" w:name="_Toc458000001"/>
      <w:bookmarkStart w:id="368" w:name="_Toc457999339"/>
      <w:bookmarkStart w:id="369" w:name="_Toc458000003"/>
      <w:bookmarkStart w:id="370" w:name="_Toc457999344"/>
      <w:bookmarkStart w:id="371" w:name="_Toc458000008"/>
      <w:bookmarkStart w:id="372" w:name="_Toc457999348"/>
      <w:bookmarkStart w:id="373" w:name="_Toc458000012"/>
      <w:bookmarkStart w:id="374" w:name="_Toc457999352"/>
      <w:bookmarkStart w:id="375" w:name="_Toc458000016"/>
      <w:bookmarkStart w:id="376" w:name="_Toc457999355"/>
      <w:bookmarkStart w:id="377" w:name="_Toc458000019"/>
      <w:bookmarkStart w:id="378" w:name="_Toc457999357"/>
      <w:bookmarkStart w:id="379" w:name="_Toc458000021"/>
      <w:bookmarkStart w:id="380" w:name="_Toc457999358"/>
      <w:bookmarkStart w:id="381" w:name="_Toc458000022"/>
      <w:bookmarkStart w:id="382" w:name="_Toc457999363"/>
      <w:bookmarkStart w:id="383" w:name="_Toc458000027"/>
      <w:bookmarkStart w:id="384" w:name="_Toc457999367"/>
      <w:bookmarkStart w:id="385" w:name="_Toc458000031"/>
      <w:bookmarkStart w:id="386" w:name="_Toc457999371"/>
      <w:bookmarkStart w:id="387" w:name="_Toc458000035"/>
      <w:bookmarkStart w:id="388" w:name="_Toc457999374"/>
      <w:bookmarkStart w:id="389" w:name="_Toc458000038"/>
      <w:bookmarkStart w:id="390" w:name="_Toc457999376"/>
      <w:bookmarkStart w:id="391" w:name="_Toc45800004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bl>
      <w:tblPr>
        <w:tblStyle w:val="TableGrid"/>
        <w:tblW w:w="0" w:type="auto"/>
        <w:tblInd w:w="108" w:type="dxa"/>
        <w:tblLook w:val="06A0"/>
      </w:tblPr>
      <w:tblGrid>
        <w:gridCol w:w="10080"/>
      </w:tblGrid>
      <w:tr w14:paraId="2385F71B" w14:textId="77777777" w:rsidTr="008647C9">
        <w:tblPrEx>
          <w:tblW w:w="0" w:type="auto"/>
          <w:tblInd w:w="108" w:type="dxa"/>
          <w:tblLook w:val="06A0"/>
        </w:tblPrEx>
        <w:trPr>
          <w:tblHeader/>
        </w:trPr>
        <w:tc>
          <w:tcPr>
            <w:tcW w:w="10080" w:type="dxa"/>
            <w:shd w:val="clear" w:color="auto" w:fill="CEEBF3"/>
          </w:tcPr>
          <w:p w:rsidR="00751931" w:rsidRPr="002C3CAF" w:rsidP="003F7B0D" w14:paraId="1689120B" w14:textId="77777777">
            <w:pPr>
              <w:keepNext/>
              <w:spacing w:before="40" w:after="40"/>
              <w:jc w:val="left"/>
              <w:rPr>
                <w:rFonts w:ascii="Arial" w:eastAsia="Calibri" w:hAnsi="Arial" w:cs="Arial"/>
                <w:szCs w:val="20"/>
              </w:rPr>
            </w:pPr>
            <w:bookmarkStart w:id="392" w:name="_Toc509581698"/>
            <w:bookmarkStart w:id="393" w:name="_Toc513797168"/>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Pr="002C3CAF">
              <w:rPr>
                <w:rFonts w:ascii="Arial" w:hAnsi="Arial" w:cs="Arial"/>
              </w:rPr>
              <w:t>54</w:t>
            </w:r>
            <w:r w:rsidRPr="002C3CAF">
              <w:rPr>
                <w:rFonts w:ascii="Arial" w:hAnsi="Arial" w:cs="Arial"/>
              </w:rPr>
              <w:fldChar w:fldCharType="end"/>
            </w:r>
            <w:r w:rsidRPr="002C3CAF">
              <w:rPr>
                <w:rFonts w:ascii="Arial" w:hAnsi="Arial" w:cs="Arial"/>
              </w:rPr>
              <w:t xml:space="preserve">: </w:t>
            </w:r>
            <w:r w:rsidRPr="000C4BEA">
              <w:rPr>
                <w:rFonts w:ascii="Arial" w:eastAsia="Calibri" w:hAnsi="Arial" w:cs="Arial"/>
                <w:b/>
                <w:szCs w:val="20"/>
              </w:rPr>
              <w:t>Vysvětlení plánu projektu:</w:t>
            </w:r>
            <w:bookmarkEnd w:id="392"/>
            <w:bookmarkEnd w:id="393"/>
          </w:p>
        </w:tc>
      </w:tr>
      <w:tr w14:paraId="033BDB3C" w14:textId="77777777" w:rsidTr="008647C9">
        <w:tblPrEx>
          <w:tblW w:w="0" w:type="auto"/>
          <w:tblInd w:w="108" w:type="dxa"/>
          <w:tblLook w:val="06A0"/>
        </w:tblPrEx>
        <w:tc>
          <w:tcPr>
            <w:tcW w:w="10080" w:type="dxa"/>
          </w:tcPr>
          <w:p w:rsidR="00751931" w:rsidRPr="003F7B0D" w:rsidP="003F7B0D" w14:paraId="656588BE" w14:textId="77777777">
            <w:pPr>
              <w:spacing w:before="40" w:after="40"/>
              <w:jc w:val="left"/>
              <w:rPr>
                <w:rFonts w:ascii="Arial" w:eastAsia="Calibri" w:hAnsi="Arial" w:cs="Arial"/>
                <w:szCs w:val="20"/>
              </w:rPr>
            </w:pPr>
          </w:p>
        </w:tc>
      </w:tr>
    </w:tbl>
    <w:p w:rsidR="00BA54A6" w:rsidRPr="00FD10A1" w:rsidP="0058142A" w14:paraId="2A564A17" w14:textId="77777777">
      <w:pPr>
        <w:pStyle w:val="MVHeading1"/>
      </w:pPr>
      <w:bookmarkStart w:id="394" w:name="_Toc465074598"/>
      <w:r w:rsidRPr="00FD10A1">
        <w:t>Další údaje o projektu</w:t>
      </w:r>
      <w:bookmarkEnd w:id="2"/>
      <w:bookmarkEnd w:id="3"/>
      <w:bookmarkEnd w:id="4"/>
      <w:bookmarkEnd w:id="5"/>
      <w:bookmarkEnd w:id="394"/>
    </w:p>
    <w:p w:rsidR="00BA54A6" w:rsidRPr="00FD10A1" w14:paraId="4B651E29" w14:textId="77777777">
      <w:pPr>
        <w:pStyle w:val="MVHeading2"/>
      </w:pPr>
      <w:bookmarkStart w:id="395" w:name="_Toc436637822"/>
      <w:bookmarkStart w:id="396" w:name="_Toc437417918"/>
      <w:bookmarkStart w:id="397" w:name="_Toc465074599"/>
      <w:r w:rsidRPr="00FD10A1">
        <w:t>Připravenost projektu k realizaci</w:t>
      </w:r>
      <w:bookmarkEnd w:id="395"/>
      <w:bookmarkEnd w:id="396"/>
      <w:bookmarkEnd w:id="397"/>
    </w:p>
    <w:p w:rsidR="006358CE" w:rsidRPr="00FD10A1" w:rsidP="00073E15" w14:paraId="0142F885" w14:textId="77777777">
      <w:pPr>
        <w:pStyle w:val="MVHeading3"/>
      </w:pPr>
      <w:bookmarkStart w:id="398" w:name="_Toc437417919"/>
      <w:bookmarkStart w:id="399" w:name="_Toc465074600"/>
      <w:r w:rsidRPr="00FD10A1">
        <w:t>Majetkoprávní vztahy</w:t>
      </w:r>
      <w:bookmarkEnd w:id="398"/>
      <w:r w:rsidRPr="00FD10A1">
        <w:t xml:space="preserve"> projektu</w:t>
      </w:r>
      <w:bookmarkEnd w:id="399"/>
    </w:p>
    <w:tbl>
      <w:tblPr>
        <w:tblStyle w:val="Style1"/>
        <w:tblW w:w="10080" w:type="dxa"/>
        <w:tblInd w:w="57" w:type="dxa"/>
        <w:tblLayout w:type="fixed"/>
        <w:tblLook w:val="04A0"/>
      </w:tblPr>
      <w:tblGrid>
        <w:gridCol w:w="3413"/>
        <w:gridCol w:w="1006"/>
        <w:gridCol w:w="5661"/>
      </w:tblGrid>
      <w:tr w14:paraId="431A239F" w14:textId="77777777" w:rsidTr="00A5639A">
        <w:tblPrEx>
          <w:tblW w:w="10080" w:type="dxa"/>
          <w:tblInd w:w="57" w:type="dxa"/>
          <w:tblLayout w:type="fixed"/>
          <w:tblLook w:val="04A0"/>
        </w:tblPrEx>
        <w:trPr>
          <w:tblHeader/>
        </w:trPr>
        <w:tc>
          <w:tcPr>
            <w:tcW w:w="10080" w:type="dxa"/>
            <w:gridSpan w:val="3"/>
          </w:tcPr>
          <w:p w:rsidR="007D0204" w:rsidRPr="002C3CAF" w:rsidP="003F7B0D" w14:paraId="0144AFD5" w14:textId="77777777">
            <w:pPr>
              <w:spacing w:before="40" w:after="40"/>
              <w:contextualSpacing w:val="0"/>
              <w:jc w:val="left"/>
              <w:rPr>
                <w:rFonts w:ascii="Arial" w:hAnsi="Arial" w:cs="Arial"/>
              </w:rPr>
            </w:pPr>
            <w:bookmarkStart w:id="400" w:name="_Toc509581699"/>
            <w:bookmarkStart w:id="401" w:name="_Toc51379716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55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400"/>
            <w:r w:rsidR="000C4BEA">
              <w:rPr>
                <w:rFonts w:ascii="Arial" w:hAnsi="Arial" w:cs="Arial"/>
              </w:rPr>
              <w:t>:</w:t>
            </w:r>
            <w:bookmarkEnd w:id="401"/>
          </w:p>
        </w:tc>
      </w:tr>
      <w:tr w14:paraId="6B3A9717" w14:textId="77777777" w:rsidTr="00A5639A">
        <w:tblPrEx>
          <w:tblW w:w="10080" w:type="dxa"/>
          <w:tblInd w:w="57" w:type="dxa"/>
          <w:tblLayout w:type="fixed"/>
          <w:tblLook w:val="04A0"/>
        </w:tblPrEx>
        <w:trPr>
          <w:tblHeader/>
        </w:trPr>
        <w:tc>
          <w:tcPr>
            <w:tcW w:w="3413" w:type="dxa"/>
          </w:tcPr>
          <w:p w:rsidR="009B58D4" w:rsidRPr="003F7B0D" w:rsidP="003F7B0D" w14:paraId="5CD5544D" w14:textId="77777777">
            <w:pPr>
              <w:spacing w:before="40" w:after="40"/>
              <w:contextualSpacing w:val="0"/>
              <w:jc w:val="left"/>
              <w:rPr>
                <w:rFonts w:ascii="Arial" w:hAnsi="Arial" w:cs="Arial"/>
              </w:rPr>
            </w:pPr>
            <w:r w:rsidRPr="003F7B0D">
              <w:rPr>
                <w:rFonts w:ascii="Arial" w:hAnsi="Arial" w:cs="Arial"/>
              </w:rPr>
              <w:t>Podmínka</w:t>
            </w:r>
          </w:p>
        </w:tc>
        <w:tc>
          <w:tcPr>
            <w:tcW w:w="1006" w:type="dxa"/>
          </w:tcPr>
          <w:p w:rsidR="009B58D4" w:rsidRPr="003F7B0D" w:rsidP="003F7B0D" w14:paraId="7F0FEEC7" w14:textId="77777777">
            <w:pPr>
              <w:spacing w:before="40" w:after="40"/>
              <w:contextualSpacing w:val="0"/>
              <w:jc w:val="left"/>
              <w:rPr>
                <w:rFonts w:ascii="Arial" w:hAnsi="Arial" w:cs="Arial"/>
              </w:rPr>
            </w:pPr>
            <w:r w:rsidRPr="003F7B0D">
              <w:rPr>
                <w:rFonts w:ascii="Arial" w:hAnsi="Arial" w:cs="Arial"/>
              </w:rPr>
              <w:t>Odpověď</w:t>
            </w:r>
          </w:p>
        </w:tc>
        <w:tc>
          <w:tcPr>
            <w:tcW w:w="5661" w:type="dxa"/>
          </w:tcPr>
          <w:p w:rsidR="009B58D4" w:rsidRPr="003F7B0D" w:rsidP="003F7B0D" w14:paraId="21483C36" w14:textId="77777777">
            <w:pPr>
              <w:spacing w:before="40" w:after="40"/>
              <w:contextualSpacing w:val="0"/>
              <w:jc w:val="left"/>
              <w:rPr>
                <w:rFonts w:ascii="Arial" w:hAnsi="Arial" w:cs="Arial"/>
              </w:rPr>
            </w:pPr>
            <w:r w:rsidRPr="003F7B0D">
              <w:rPr>
                <w:rFonts w:ascii="Arial" w:hAnsi="Arial" w:cs="Arial"/>
              </w:rPr>
              <w:t>Poznámka (důvod)</w:t>
            </w:r>
          </w:p>
        </w:tc>
      </w:tr>
      <w:tr w14:paraId="49812539" w14:textId="77777777" w:rsidTr="00A5639A">
        <w:tblPrEx>
          <w:tblW w:w="10080" w:type="dxa"/>
          <w:tblInd w:w="57" w:type="dxa"/>
          <w:tblLayout w:type="fixed"/>
          <w:tblLook w:val="04A0"/>
        </w:tblPrEx>
        <w:tc>
          <w:tcPr>
            <w:tcW w:w="3413" w:type="dxa"/>
            <w:shd w:val="clear" w:color="auto" w:fill="D9D9D9" w:themeFill="background1" w:themeFillShade="D9"/>
          </w:tcPr>
          <w:p w:rsidR="00F44155" w:rsidRPr="003F7B0D" w:rsidP="003F7B0D" w14:paraId="41C34564" w14:textId="77777777">
            <w:pPr>
              <w:spacing w:before="40" w:after="40"/>
              <w:contextualSpacing w:val="0"/>
              <w:jc w:val="left"/>
              <w:rPr>
                <w:rFonts w:ascii="Arial" w:hAnsi="Arial" w:cs="Arial"/>
              </w:rPr>
            </w:pPr>
            <w:r w:rsidRPr="003F7B0D">
              <w:rPr>
                <w:rFonts w:ascii="Arial" w:hAnsi="Arial" w:cs="Arial"/>
              </w:rPr>
              <w:t>Budou</w:t>
            </w:r>
            <w:r w:rsidRPr="003F7B0D" w:rsidR="00FB2DF9">
              <w:rPr>
                <w:rFonts w:ascii="Arial" w:hAnsi="Arial" w:cs="Arial"/>
              </w:rPr>
              <w:t xml:space="preserve"> vám udělena</w:t>
            </w:r>
            <w:r w:rsidRPr="003F7B0D">
              <w:rPr>
                <w:rFonts w:ascii="Arial" w:hAnsi="Arial" w:cs="Arial"/>
              </w:rPr>
              <w:t xml:space="preserve"> </w:t>
            </w:r>
            <w:r w:rsidRPr="003F7B0D" w:rsidR="009F2220">
              <w:rPr>
                <w:rFonts w:ascii="Arial" w:hAnsi="Arial" w:cs="Arial"/>
              </w:rPr>
              <w:t xml:space="preserve">výhradní </w:t>
            </w:r>
            <w:r w:rsidRPr="003F7B0D">
              <w:rPr>
                <w:rFonts w:ascii="Arial" w:hAnsi="Arial" w:cs="Arial"/>
              </w:rPr>
              <w:t xml:space="preserve">práva k užívání </w:t>
            </w:r>
            <w:r w:rsidRPr="003F7B0D" w:rsidR="00FB2DF9">
              <w:rPr>
                <w:rFonts w:ascii="Arial" w:hAnsi="Arial" w:cs="Arial"/>
              </w:rPr>
              <w:t>k</w:t>
            </w:r>
            <w:r w:rsidRPr="003F7B0D">
              <w:rPr>
                <w:rFonts w:ascii="Arial" w:hAnsi="Arial" w:cs="Arial"/>
              </w:rPr>
              <w:t xml:space="preserve"> dodávané</w:t>
            </w:r>
            <w:r w:rsidRPr="003F7B0D" w:rsidR="00FB2DF9">
              <w:rPr>
                <w:rFonts w:ascii="Arial" w:hAnsi="Arial" w:cs="Arial"/>
              </w:rPr>
              <w:t>mu</w:t>
            </w:r>
            <w:r w:rsidRPr="003F7B0D">
              <w:rPr>
                <w:rFonts w:ascii="Arial" w:hAnsi="Arial" w:cs="Arial"/>
              </w:rPr>
              <w:t xml:space="preserve"> produktu?</w:t>
            </w:r>
          </w:p>
        </w:tc>
        <w:tc>
          <w:tcPr>
            <w:tcW w:w="1006" w:type="dxa"/>
            <w:shd w:val="clear" w:color="auto" w:fill="auto"/>
            <w:vAlign w:val="center"/>
          </w:tcPr>
          <w:p w:rsidR="00F44155" w:rsidRPr="003F7B0D" w:rsidP="003F7B0D" w14:paraId="7B49E6DD" w14:textId="77777777">
            <w:pPr>
              <w:pStyle w:val="ListParagraph"/>
              <w:spacing w:before="40" w:after="40"/>
              <w:contextualSpacing w:val="0"/>
              <w:jc w:val="center"/>
              <w:rPr>
                <w:rFonts w:ascii="Arial" w:hAnsi="Arial" w:cs="Arial"/>
                <w:sz w:val="24"/>
              </w:rPr>
            </w:pPr>
            <w:sdt>
              <w:sdtPr>
                <w:rPr>
                  <w:rFonts w:ascii="Arial" w:hAnsi="Arial" w:cs="Arial"/>
                </w:rPr>
                <w:id w:val="-2010743513"/>
                <w:placeholder>
                  <w:docPart w:val="2AF89F08D8134FC28DAD550909AB0342"/>
                </w:placeholder>
                <w:comboBox w:lastValue="Ano">
                  <w:listItem w:value="Ano" w:displayText="Ano"/>
                  <w:listItem w:value="Ne" w:displayText="Ne"/>
                </w:comboBox>
              </w:sdtPr>
              <w:sdtContent>
                <w:r>
                  <w:rPr>
                    <w:rFonts w:ascii="Arial" w:hAnsi="Arial" w:cs="Arial"/>
                  </w:rPr>
                  <w:t>Ano</w:t>
                </w:r>
              </w:sdtContent>
            </w:sdt>
            <w:r w:rsidRPr="003F7B0D" w:rsidR="00957975">
              <w:rPr>
                <w:rFonts w:ascii="Arial" w:hAnsi="Arial" w:cs="Arial"/>
                <w:sz w:val="24"/>
              </w:rPr>
              <w:t xml:space="preserve"> </w:t>
            </w:r>
          </w:p>
        </w:tc>
        <w:tc>
          <w:tcPr>
            <w:tcW w:w="5661" w:type="dxa"/>
            <w:shd w:val="clear" w:color="auto" w:fill="auto"/>
          </w:tcPr>
          <w:p w:rsidR="00F44155" w:rsidRPr="003F7B0D" w:rsidP="003F7B0D" w14:paraId="5D2AAECF" w14:textId="77777777">
            <w:pPr>
              <w:spacing w:before="40" w:after="40"/>
              <w:contextualSpacing w:val="0"/>
              <w:jc w:val="left"/>
              <w:rPr>
                <w:rFonts w:ascii="Arial" w:hAnsi="Arial" w:cs="Arial"/>
              </w:rPr>
            </w:pPr>
            <w:r>
              <w:rPr>
                <w:rFonts w:ascii="Arial" w:hAnsi="Arial" w:cs="Arial"/>
              </w:rPr>
              <w:t>CENIA je výhradním vlastníkem zdrojových kódů.</w:t>
            </w:r>
          </w:p>
        </w:tc>
      </w:tr>
      <w:tr w14:paraId="40261970" w14:textId="77777777" w:rsidTr="00A5639A">
        <w:tblPrEx>
          <w:tblW w:w="10080" w:type="dxa"/>
          <w:tblInd w:w="57" w:type="dxa"/>
          <w:tblLayout w:type="fixed"/>
          <w:tblLook w:val="04A0"/>
        </w:tblPrEx>
        <w:tc>
          <w:tcPr>
            <w:tcW w:w="3413" w:type="dxa"/>
            <w:shd w:val="clear" w:color="auto" w:fill="D9D9D9" w:themeFill="background1" w:themeFillShade="D9"/>
          </w:tcPr>
          <w:p w:rsidR="009F2220" w:rsidRPr="003F7B0D" w:rsidP="003F7B0D" w14:paraId="7A7DD65E" w14:textId="77777777">
            <w:pPr>
              <w:spacing w:before="40" w:after="40"/>
              <w:contextualSpacing w:val="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rsidR="009F2220" w:rsidRPr="003F7B0D" w:rsidP="003F7B0D" w14:paraId="4895CC1C" w14:textId="77777777">
            <w:pPr>
              <w:pStyle w:val="ListParagraph"/>
              <w:spacing w:before="40" w:after="40"/>
              <w:contextualSpacing w:val="0"/>
              <w:jc w:val="center"/>
              <w:rPr>
                <w:rFonts w:ascii="Arial" w:hAnsi="Arial" w:cs="Arial"/>
                <w:sz w:val="24"/>
              </w:rPr>
            </w:pPr>
            <w:sdt>
              <w:sdtPr>
                <w:rPr>
                  <w:rFonts w:ascii="Arial" w:hAnsi="Arial" w:cs="Arial"/>
                </w:rPr>
                <w:id w:val="212926231"/>
                <w:placeholder>
                  <w:docPart w:val="5193210C81594181B977A14CC01F9043"/>
                </w:placeholder>
                <w:comboBox w:lastValue="Ano">
                  <w:listItem w:value="Ano" w:displayText="Ano"/>
                  <w:listItem w:value="Ne" w:displayText="Ne"/>
                </w:comboBox>
              </w:sdtPr>
              <w:sdtContent>
                <w:r>
                  <w:rPr>
                    <w:rFonts w:ascii="Arial" w:hAnsi="Arial" w:cs="Arial"/>
                  </w:rPr>
                  <w:t>Ano</w:t>
                </w:r>
              </w:sdtContent>
            </w:sdt>
            <w:r w:rsidRPr="003F7B0D" w:rsidR="00957975">
              <w:rPr>
                <w:rFonts w:ascii="Arial" w:hAnsi="Arial" w:cs="Arial"/>
                <w:sz w:val="24"/>
              </w:rPr>
              <w:t xml:space="preserve"> </w:t>
            </w:r>
          </w:p>
        </w:tc>
        <w:tc>
          <w:tcPr>
            <w:tcW w:w="5661" w:type="dxa"/>
            <w:shd w:val="clear" w:color="auto" w:fill="auto"/>
          </w:tcPr>
          <w:p w:rsidR="009F2220" w:rsidRPr="003F7B0D" w:rsidP="003F7B0D" w14:paraId="35C420AB" w14:textId="77777777">
            <w:pPr>
              <w:spacing w:before="40" w:after="40"/>
              <w:contextualSpacing w:val="0"/>
              <w:jc w:val="left"/>
              <w:rPr>
                <w:rFonts w:ascii="Arial" w:hAnsi="Arial" w:cs="Arial"/>
              </w:rPr>
            </w:pPr>
          </w:p>
        </w:tc>
      </w:tr>
      <w:tr w14:paraId="6F3B9706" w14:textId="77777777" w:rsidTr="00A5639A">
        <w:tblPrEx>
          <w:tblW w:w="10080" w:type="dxa"/>
          <w:tblInd w:w="57" w:type="dxa"/>
          <w:tblLayout w:type="fixed"/>
          <w:tblLook w:val="04A0"/>
        </w:tblPrEx>
        <w:tc>
          <w:tcPr>
            <w:tcW w:w="3413" w:type="dxa"/>
            <w:shd w:val="clear" w:color="auto" w:fill="D9D9D9" w:themeFill="background1" w:themeFillShade="D9"/>
          </w:tcPr>
          <w:p w:rsidR="00F44155" w:rsidRPr="003F7B0D" w:rsidP="003F7B0D" w14:paraId="10AAA4F3" w14:textId="77777777">
            <w:pPr>
              <w:spacing w:before="40" w:after="40"/>
              <w:contextualSpacing w:val="0"/>
              <w:jc w:val="left"/>
              <w:rPr>
                <w:rFonts w:ascii="Arial" w:hAnsi="Arial" w:cs="Arial"/>
              </w:rPr>
            </w:pPr>
            <w:r w:rsidRPr="003F7B0D">
              <w:rPr>
                <w:rFonts w:ascii="Arial" w:hAnsi="Arial" w:cs="Arial"/>
              </w:rPr>
              <w:t>Bu</w:t>
            </w:r>
            <w:r w:rsidRPr="003F7B0D" w:rsidR="007B599D">
              <w:rPr>
                <w:rFonts w:ascii="Arial" w:hAnsi="Arial" w:cs="Arial"/>
              </w:rPr>
              <w:t>dou práva k autorskému dílu</w:t>
            </w:r>
            <w:r w:rsidRPr="003F7B0D" w:rsidR="00E11941">
              <w:rPr>
                <w:rFonts w:ascii="Arial" w:hAnsi="Arial" w:cs="Arial"/>
              </w:rPr>
              <w:t xml:space="preserve"> nějak omezena (IČO, </w:t>
            </w:r>
            <w:r w:rsidRPr="003F7B0D" w:rsidR="00FB2DF9">
              <w:rPr>
                <w:rFonts w:ascii="Arial" w:hAnsi="Arial" w:cs="Arial"/>
              </w:rPr>
              <w:t>konkrétní uživatel</w:t>
            </w:r>
            <w:r w:rsidRPr="003F7B0D">
              <w:rPr>
                <w:rFonts w:ascii="Arial" w:hAnsi="Arial" w:cs="Arial"/>
              </w:rPr>
              <w:t>,</w:t>
            </w:r>
            <w:r w:rsidRPr="003F7B0D" w:rsidR="00FB2DF9">
              <w:rPr>
                <w:rFonts w:ascii="Arial" w:hAnsi="Arial" w:cs="Arial"/>
              </w:rPr>
              <w:t xml:space="preserve"> převoditelnost</w:t>
            </w:r>
            <w:r w:rsidRPr="003F7B0D" w:rsidR="007B599D">
              <w:rPr>
                <w:rFonts w:ascii="Arial" w:hAnsi="Arial" w:cs="Arial"/>
              </w:rPr>
              <w:t xml:space="preserve"> a další šíření</w:t>
            </w:r>
            <w:r w:rsidRPr="003F7B0D" w:rsidR="00FB2DF9">
              <w:rPr>
                <w:rFonts w:ascii="Arial" w:hAnsi="Arial" w:cs="Arial"/>
              </w:rPr>
              <w:t>, úpravy produktu</w:t>
            </w:r>
            <w:r w:rsidRPr="003F7B0D">
              <w:rPr>
                <w:rFonts w:ascii="Arial" w:hAnsi="Arial" w:cs="Arial"/>
              </w:rPr>
              <w:t>, parametry…)</w:t>
            </w:r>
            <w:r w:rsidRPr="003F7B0D" w:rsidR="00E11941">
              <w:rPr>
                <w:rFonts w:ascii="Arial" w:hAnsi="Arial" w:cs="Arial"/>
              </w:rPr>
              <w:t>?</w:t>
            </w:r>
          </w:p>
        </w:tc>
        <w:tc>
          <w:tcPr>
            <w:tcW w:w="1006" w:type="dxa"/>
            <w:shd w:val="clear" w:color="auto" w:fill="auto"/>
            <w:vAlign w:val="center"/>
          </w:tcPr>
          <w:p w:rsidR="00F44155" w:rsidRPr="003F7B0D" w:rsidP="003F7B0D" w14:paraId="7D86A7C9" w14:textId="77777777">
            <w:pPr>
              <w:pStyle w:val="ListParagraph"/>
              <w:spacing w:before="40" w:after="40"/>
              <w:contextualSpacing w:val="0"/>
              <w:jc w:val="center"/>
              <w:rPr>
                <w:rFonts w:ascii="Arial" w:hAnsi="Arial" w:cs="Arial"/>
                <w:sz w:val="24"/>
              </w:rPr>
            </w:pPr>
            <w:sdt>
              <w:sdtPr>
                <w:rPr>
                  <w:rFonts w:ascii="Arial" w:hAnsi="Arial" w:cs="Arial"/>
                </w:rPr>
                <w:id w:val="-1485765430"/>
                <w:placeholder>
                  <w:docPart w:val="A1E19A95BFFB4AF581FE832D6142217D"/>
                </w:placeholder>
                <w:comboBox w:lastValue="Ne">
                  <w:listItem w:value="Ano" w:displayText="Ano"/>
                  <w:listItem w:value="Ne" w:displayText="Ne"/>
                </w:comboBox>
              </w:sdtPr>
              <w:sdtContent>
                <w:r>
                  <w:rPr>
                    <w:rFonts w:ascii="Arial" w:hAnsi="Arial" w:cs="Arial"/>
                  </w:rPr>
                  <w:t>Ne</w:t>
                </w:r>
              </w:sdtContent>
            </w:sdt>
            <w:r w:rsidRPr="003F7B0D" w:rsidR="00957975">
              <w:rPr>
                <w:rFonts w:ascii="Arial" w:hAnsi="Arial" w:cs="Arial"/>
                <w:sz w:val="24"/>
              </w:rPr>
              <w:t xml:space="preserve"> </w:t>
            </w:r>
          </w:p>
        </w:tc>
        <w:tc>
          <w:tcPr>
            <w:tcW w:w="5661" w:type="dxa"/>
            <w:shd w:val="clear" w:color="auto" w:fill="auto"/>
          </w:tcPr>
          <w:p w:rsidR="00F44155" w:rsidRPr="003F7B0D" w:rsidP="003F7B0D" w14:paraId="31DFBBFD" w14:textId="77777777">
            <w:pPr>
              <w:spacing w:before="40" w:after="40"/>
              <w:contextualSpacing w:val="0"/>
              <w:jc w:val="left"/>
              <w:rPr>
                <w:rFonts w:ascii="Arial" w:hAnsi="Arial" w:cs="Arial"/>
              </w:rPr>
            </w:pPr>
          </w:p>
        </w:tc>
      </w:tr>
      <w:tr w14:paraId="18853712" w14:textId="77777777" w:rsidTr="00A5639A">
        <w:tblPrEx>
          <w:tblW w:w="10080" w:type="dxa"/>
          <w:tblInd w:w="57" w:type="dxa"/>
          <w:tblLayout w:type="fixed"/>
          <w:tblLook w:val="04A0"/>
        </w:tblPrEx>
        <w:tc>
          <w:tcPr>
            <w:tcW w:w="3413" w:type="dxa"/>
            <w:shd w:val="clear" w:color="auto" w:fill="D9D9D9" w:themeFill="background1" w:themeFillShade="D9"/>
          </w:tcPr>
          <w:p w:rsidR="00DD7BD2" w:rsidRPr="003F7B0D" w:rsidP="003F7B0D" w14:paraId="5C1DB145" w14:textId="77777777">
            <w:pPr>
              <w:spacing w:before="40" w:after="40"/>
              <w:contextualSpacing w:val="0"/>
              <w:jc w:val="left"/>
              <w:rPr>
                <w:rFonts w:ascii="Arial" w:hAnsi="Arial" w:cs="Arial"/>
              </w:rPr>
            </w:pPr>
            <w:r w:rsidRPr="003F7B0D">
              <w:rPr>
                <w:rFonts w:ascii="Arial" w:hAnsi="Arial" w:cs="Arial"/>
              </w:rPr>
              <w:t>Budete mít přístup ke zdrojovému kódu pro čtení?</w:t>
            </w:r>
          </w:p>
        </w:tc>
        <w:tc>
          <w:tcPr>
            <w:tcW w:w="1006" w:type="dxa"/>
            <w:shd w:val="clear" w:color="auto" w:fill="auto"/>
            <w:vAlign w:val="center"/>
          </w:tcPr>
          <w:p w:rsidR="00DD7BD2" w:rsidRPr="003F7B0D" w:rsidP="003F7B0D" w14:paraId="7A269A13" w14:textId="77777777">
            <w:pPr>
              <w:pStyle w:val="ListParagraph"/>
              <w:spacing w:before="40" w:after="40"/>
              <w:contextualSpacing w:val="0"/>
              <w:jc w:val="center"/>
              <w:rPr>
                <w:rFonts w:ascii="Arial" w:hAnsi="Arial" w:cs="Arial"/>
                <w:sz w:val="24"/>
              </w:rPr>
            </w:pPr>
            <w:sdt>
              <w:sdtPr>
                <w:rPr>
                  <w:rFonts w:ascii="Arial" w:hAnsi="Arial" w:cs="Arial"/>
                </w:rPr>
                <w:id w:val="-2120285121"/>
                <w:placeholder>
                  <w:docPart w:val="94BE1E7790844F45B795AD97A093FC62"/>
                </w:placeholder>
                <w:comboBox w:lastValue="Ano">
                  <w:listItem w:value="Ano" w:displayText="Ano"/>
                  <w:listItem w:value="Ne" w:displayText="Ne"/>
                </w:comboBox>
              </w:sdtPr>
              <w:sdtContent>
                <w:r>
                  <w:rPr>
                    <w:rFonts w:ascii="Arial" w:hAnsi="Arial" w:cs="Arial"/>
                  </w:rPr>
                  <w:t>Ano</w:t>
                </w:r>
              </w:sdtContent>
            </w:sdt>
            <w:r w:rsidRPr="003F7B0D" w:rsidR="00957975">
              <w:rPr>
                <w:rFonts w:ascii="Arial" w:hAnsi="Arial" w:cs="Arial"/>
                <w:sz w:val="24"/>
              </w:rPr>
              <w:t xml:space="preserve"> </w:t>
            </w:r>
          </w:p>
        </w:tc>
        <w:tc>
          <w:tcPr>
            <w:tcW w:w="5661" w:type="dxa"/>
            <w:shd w:val="clear" w:color="auto" w:fill="auto"/>
          </w:tcPr>
          <w:p w:rsidR="00DD7BD2" w:rsidRPr="003F7B0D" w:rsidP="003F7B0D" w14:paraId="35F1CE54" w14:textId="77777777">
            <w:pPr>
              <w:spacing w:before="40" w:after="40"/>
              <w:contextualSpacing w:val="0"/>
              <w:jc w:val="left"/>
              <w:rPr>
                <w:rFonts w:ascii="Arial" w:hAnsi="Arial" w:cs="Arial"/>
                <w:bCs/>
              </w:rPr>
            </w:pPr>
          </w:p>
        </w:tc>
      </w:tr>
      <w:tr w14:paraId="7D25BCB6" w14:textId="77777777" w:rsidTr="00A5639A">
        <w:tblPrEx>
          <w:tblW w:w="10080" w:type="dxa"/>
          <w:tblInd w:w="57" w:type="dxa"/>
          <w:tblLayout w:type="fixed"/>
          <w:tblLook w:val="04A0"/>
        </w:tblPrEx>
        <w:tc>
          <w:tcPr>
            <w:tcW w:w="3413" w:type="dxa"/>
            <w:shd w:val="clear" w:color="auto" w:fill="D9D9D9" w:themeFill="background1" w:themeFillShade="D9"/>
          </w:tcPr>
          <w:p w:rsidR="00F44155" w:rsidRPr="003F7B0D" w:rsidP="003F7B0D" w14:paraId="499E7D1D" w14:textId="77777777">
            <w:pPr>
              <w:spacing w:before="40" w:after="40"/>
              <w:contextualSpacing w:val="0"/>
              <w:jc w:val="left"/>
              <w:rPr>
                <w:rFonts w:ascii="Arial" w:hAnsi="Arial" w:cs="Arial"/>
              </w:rPr>
            </w:pPr>
            <w:r w:rsidRPr="003F7B0D">
              <w:rPr>
                <w:rFonts w:ascii="Arial" w:hAnsi="Arial" w:cs="Arial"/>
              </w:rPr>
              <w:t>Bude vám či třetímu subjektu umožněno provádět údržbu, měnit produkt, upravovat jej či rozšiřovat bez souhlasu dodavatele?</w:t>
            </w:r>
          </w:p>
        </w:tc>
        <w:tc>
          <w:tcPr>
            <w:tcW w:w="1006" w:type="dxa"/>
            <w:shd w:val="clear" w:color="auto" w:fill="auto"/>
            <w:vAlign w:val="center"/>
          </w:tcPr>
          <w:p w:rsidR="00F44155" w:rsidRPr="003F7B0D" w:rsidP="003F7B0D" w14:paraId="603297A0" w14:textId="77777777">
            <w:pPr>
              <w:pStyle w:val="ListParagraph"/>
              <w:spacing w:before="40" w:after="40"/>
              <w:contextualSpacing w:val="0"/>
              <w:jc w:val="center"/>
              <w:rPr>
                <w:rFonts w:ascii="Arial" w:hAnsi="Arial" w:cs="Arial"/>
                <w:sz w:val="24"/>
              </w:rPr>
            </w:pPr>
            <w:sdt>
              <w:sdtPr>
                <w:rPr>
                  <w:rFonts w:ascii="Arial" w:hAnsi="Arial" w:cs="Arial"/>
                </w:rPr>
                <w:id w:val="727419087"/>
                <w:placeholder>
                  <w:docPart w:val="6A139B1AA5944C658B92728D849C137F"/>
                </w:placeholder>
                <w:comboBox w:lastValue="Ano">
                  <w:listItem w:value="Ano" w:displayText="Ano"/>
                  <w:listItem w:value="Ne" w:displayText="Ne"/>
                </w:comboBox>
              </w:sdtPr>
              <w:sdtContent>
                <w:r>
                  <w:rPr>
                    <w:rFonts w:ascii="Arial" w:hAnsi="Arial" w:cs="Arial"/>
                  </w:rPr>
                  <w:t>Ano</w:t>
                </w:r>
              </w:sdtContent>
            </w:sdt>
            <w:r w:rsidRPr="003F7B0D" w:rsidR="00957975">
              <w:rPr>
                <w:rFonts w:ascii="Arial" w:hAnsi="Arial" w:cs="Arial"/>
                <w:sz w:val="24"/>
              </w:rPr>
              <w:t xml:space="preserve"> </w:t>
            </w:r>
          </w:p>
        </w:tc>
        <w:tc>
          <w:tcPr>
            <w:tcW w:w="5661" w:type="dxa"/>
            <w:shd w:val="clear" w:color="auto" w:fill="auto"/>
          </w:tcPr>
          <w:p w:rsidR="00F44155" w:rsidRPr="003F7B0D" w:rsidP="003F7B0D" w14:paraId="0FEFCA04" w14:textId="77777777">
            <w:pPr>
              <w:spacing w:before="40" w:after="40"/>
              <w:contextualSpacing w:val="0"/>
              <w:jc w:val="left"/>
              <w:rPr>
                <w:rFonts w:ascii="Arial" w:hAnsi="Arial" w:cs="Arial"/>
              </w:rPr>
            </w:pPr>
          </w:p>
        </w:tc>
      </w:tr>
      <w:tr w14:paraId="3A6180AE" w14:textId="77777777" w:rsidTr="00A5639A">
        <w:tblPrEx>
          <w:tblW w:w="10080" w:type="dxa"/>
          <w:tblInd w:w="57" w:type="dxa"/>
          <w:tblLayout w:type="fixed"/>
          <w:tblLook w:val="04A0"/>
        </w:tblPrEx>
        <w:tc>
          <w:tcPr>
            <w:tcW w:w="3413" w:type="dxa"/>
            <w:shd w:val="clear" w:color="auto" w:fill="D9D9D9" w:themeFill="background1" w:themeFillShade="D9"/>
          </w:tcPr>
          <w:p w:rsidR="00F44155" w:rsidRPr="003F7B0D" w:rsidP="003F7B0D" w14:paraId="2BC59A57" w14:textId="77777777">
            <w:pPr>
              <w:spacing w:before="40" w:after="40"/>
              <w:contextualSpacing w:val="0"/>
              <w:jc w:val="left"/>
              <w:rPr>
                <w:rFonts w:ascii="Arial" w:hAnsi="Arial" w:cs="Arial"/>
              </w:rPr>
            </w:pPr>
            <w:r w:rsidRPr="003F7B0D">
              <w:rPr>
                <w:rFonts w:ascii="Arial" w:hAnsi="Arial" w:cs="Arial"/>
              </w:rPr>
              <w:t>Budete mít přístup k</w:t>
            </w:r>
            <w:r w:rsidRPr="003F7B0D" w:rsidR="00803F7C">
              <w:rPr>
                <w:rFonts w:ascii="Arial" w:hAnsi="Arial" w:cs="Arial"/>
              </w:rPr>
              <w:t xml:space="preserve"> aktuální </w:t>
            </w:r>
            <w:r w:rsidRPr="003F7B0D">
              <w:rPr>
                <w:rFonts w:ascii="Arial" w:hAnsi="Arial" w:cs="Arial"/>
              </w:rPr>
              <w:t>technické dokumentaci produktu?</w:t>
            </w:r>
          </w:p>
        </w:tc>
        <w:tc>
          <w:tcPr>
            <w:tcW w:w="1006" w:type="dxa"/>
            <w:shd w:val="clear" w:color="auto" w:fill="auto"/>
            <w:vAlign w:val="center"/>
          </w:tcPr>
          <w:p w:rsidR="00F44155" w:rsidRPr="003F7B0D" w:rsidP="003F7B0D" w14:paraId="56BEB7C6" w14:textId="77777777">
            <w:pPr>
              <w:pStyle w:val="ListParagraph"/>
              <w:spacing w:before="40" w:after="40"/>
              <w:contextualSpacing w:val="0"/>
              <w:jc w:val="center"/>
              <w:rPr>
                <w:rFonts w:ascii="Arial" w:hAnsi="Arial" w:cs="Arial"/>
                <w:bCs w:val="0"/>
                <w:sz w:val="24"/>
              </w:rPr>
            </w:pPr>
            <w:sdt>
              <w:sdtPr>
                <w:rPr>
                  <w:rFonts w:ascii="Arial" w:hAnsi="Arial" w:cs="Arial"/>
                </w:rPr>
                <w:id w:val="-1524634819"/>
                <w:placeholder>
                  <w:docPart w:val="9FCD0E6F71A244D98C8EB454624D51FE"/>
                </w:placeholder>
                <w:comboBox w:lastValue="Ano">
                  <w:listItem w:value="Ano" w:displayText="Ano"/>
                  <w:listItem w:value="Ne" w:displayText="Ne"/>
                </w:comboBox>
              </w:sdtPr>
              <w:sdtContent>
                <w:r>
                  <w:rPr>
                    <w:rFonts w:ascii="Arial" w:hAnsi="Arial" w:cs="Arial"/>
                  </w:rPr>
                  <w:t>Ano</w:t>
                </w:r>
              </w:sdtContent>
            </w:sdt>
            <w:r w:rsidRPr="003F7B0D" w:rsidR="00957975">
              <w:rPr>
                <w:rFonts w:ascii="Arial" w:hAnsi="Arial" w:cs="Arial"/>
                <w:bCs w:val="0"/>
                <w:sz w:val="24"/>
              </w:rPr>
              <w:t xml:space="preserve"> </w:t>
            </w:r>
          </w:p>
        </w:tc>
        <w:tc>
          <w:tcPr>
            <w:tcW w:w="5661" w:type="dxa"/>
            <w:shd w:val="clear" w:color="auto" w:fill="auto"/>
          </w:tcPr>
          <w:p w:rsidR="00F44155" w:rsidRPr="003F7B0D" w:rsidP="003F7B0D" w14:paraId="6D9CFB4C" w14:textId="77777777">
            <w:pPr>
              <w:spacing w:before="40" w:after="40"/>
              <w:contextualSpacing w:val="0"/>
              <w:jc w:val="left"/>
              <w:rPr>
                <w:rFonts w:ascii="Arial" w:hAnsi="Arial" w:cs="Arial"/>
              </w:rPr>
            </w:pPr>
          </w:p>
        </w:tc>
      </w:tr>
      <w:tr w14:paraId="0D4F936B" w14:textId="77777777" w:rsidTr="00A5639A">
        <w:tblPrEx>
          <w:tblW w:w="10080" w:type="dxa"/>
          <w:tblInd w:w="57" w:type="dxa"/>
          <w:tblLayout w:type="fixed"/>
          <w:tblLook w:val="04A0"/>
        </w:tblPrEx>
        <w:tc>
          <w:tcPr>
            <w:tcW w:w="3413" w:type="dxa"/>
            <w:shd w:val="clear" w:color="auto" w:fill="D9D9D9" w:themeFill="background1" w:themeFillShade="D9"/>
          </w:tcPr>
          <w:p w:rsidR="00F44155" w:rsidRPr="003F7B0D" w:rsidP="003F7B0D" w14:paraId="4992669B" w14:textId="77777777">
            <w:pPr>
              <w:spacing w:before="40" w:after="40"/>
              <w:contextualSpacing w:val="0"/>
              <w:jc w:val="left"/>
              <w:rPr>
                <w:rFonts w:ascii="Arial" w:hAnsi="Arial" w:cs="Arial"/>
              </w:rPr>
            </w:pPr>
            <w:r w:rsidRPr="003F7B0D">
              <w:rPr>
                <w:rFonts w:ascii="Arial" w:hAnsi="Arial" w:cs="Arial"/>
              </w:rPr>
              <w:t>Obsahuje budoucí smlouva ujednání o vyloučení odpovědnosti za výpadky fungování?</w:t>
            </w:r>
          </w:p>
        </w:tc>
        <w:tc>
          <w:tcPr>
            <w:tcW w:w="1006" w:type="dxa"/>
            <w:shd w:val="clear" w:color="auto" w:fill="auto"/>
            <w:vAlign w:val="center"/>
          </w:tcPr>
          <w:p w:rsidR="00F44155" w:rsidRPr="003F7B0D" w:rsidP="003F7B0D" w14:paraId="10772885" w14:textId="77777777">
            <w:pPr>
              <w:pStyle w:val="ListParagraph"/>
              <w:spacing w:before="40" w:after="40"/>
              <w:contextualSpacing w:val="0"/>
              <w:jc w:val="center"/>
              <w:rPr>
                <w:rFonts w:ascii="Arial" w:hAnsi="Arial" w:cs="Arial"/>
                <w:sz w:val="24"/>
              </w:rPr>
            </w:pPr>
            <w:sdt>
              <w:sdtPr>
                <w:rPr>
                  <w:rFonts w:ascii="Arial" w:hAnsi="Arial" w:cs="Arial"/>
                </w:rPr>
                <w:id w:val="659045896"/>
                <w:placeholder>
                  <w:docPart w:val="AA2E17895CC7455B890F1911392387B6"/>
                </w:placeholder>
                <w:comboBox w:lastValue="Ano">
                  <w:listItem w:value="Ano" w:displayText="Ano"/>
                  <w:listItem w:value="Ne" w:displayText="Ne"/>
                </w:comboBox>
              </w:sdtPr>
              <w:sdtContent>
                <w:r>
                  <w:rPr>
                    <w:rFonts w:ascii="Arial" w:hAnsi="Arial" w:cs="Arial"/>
                  </w:rPr>
                  <w:t>Ano</w:t>
                </w:r>
              </w:sdtContent>
            </w:sdt>
            <w:r w:rsidRPr="003F7B0D" w:rsidR="00957975">
              <w:rPr>
                <w:rFonts w:ascii="Arial" w:hAnsi="Arial" w:cs="Arial"/>
                <w:sz w:val="24"/>
              </w:rPr>
              <w:t xml:space="preserve"> </w:t>
            </w:r>
          </w:p>
        </w:tc>
        <w:tc>
          <w:tcPr>
            <w:tcW w:w="5661" w:type="dxa"/>
            <w:shd w:val="clear" w:color="auto" w:fill="auto"/>
          </w:tcPr>
          <w:p w:rsidR="00F44155" w:rsidRPr="003F7B0D" w:rsidP="003F7B0D" w14:paraId="465A327C" w14:textId="77777777">
            <w:pPr>
              <w:spacing w:before="40" w:after="40"/>
              <w:contextualSpacing w:val="0"/>
              <w:jc w:val="left"/>
              <w:rPr>
                <w:rFonts w:ascii="Arial" w:hAnsi="Arial" w:cs="Arial"/>
              </w:rPr>
            </w:pPr>
          </w:p>
        </w:tc>
      </w:tr>
      <w:tr w14:paraId="76D60B15" w14:textId="77777777" w:rsidTr="00A5639A">
        <w:tblPrEx>
          <w:tblW w:w="10080" w:type="dxa"/>
          <w:tblInd w:w="57" w:type="dxa"/>
          <w:tblLayout w:type="fixed"/>
          <w:tblLook w:val="04A0"/>
        </w:tblPrEx>
        <w:tc>
          <w:tcPr>
            <w:tcW w:w="3413" w:type="dxa"/>
            <w:shd w:val="clear" w:color="auto" w:fill="D9D9D9" w:themeFill="background1" w:themeFillShade="D9"/>
          </w:tcPr>
          <w:p w:rsidR="00F44155" w:rsidRPr="003F7B0D" w:rsidP="003F7B0D" w14:paraId="40D73794" w14:textId="77777777">
            <w:pPr>
              <w:spacing w:before="40" w:after="40"/>
              <w:contextualSpacing w:val="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rsidR="00F44155" w:rsidRPr="003F7B0D" w:rsidP="003F7B0D" w14:paraId="1B7BFC17" w14:textId="77777777">
            <w:pPr>
              <w:pStyle w:val="ListParagraph"/>
              <w:spacing w:before="40" w:after="40"/>
              <w:contextualSpacing w:val="0"/>
              <w:jc w:val="center"/>
              <w:rPr>
                <w:rFonts w:ascii="Arial" w:hAnsi="Arial" w:cs="Arial"/>
                <w:sz w:val="24"/>
              </w:rPr>
            </w:pPr>
            <w:sdt>
              <w:sdtPr>
                <w:rPr>
                  <w:rFonts w:ascii="Arial" w:hAnsi="Arial" w:cs="Arial"/>
                </w:rPr>
                <w:id w:val="-581524123"/>
                <w:placeholder>
                  <w:docPart w:val="560C06828E8A44D6B0DB90A3BCC1924E"/>
                </w:placeholder>
                <w:comboBox w:lastValue="Ano">
                  <w:listItem w:value="Ano" w:displayText="Ano"/>
                  <w:listItem w:value="Ne" w:displayText="Ne"/>
                </w:comboBox>
              </w:sdtPr>
              <w:sdtContent>
                <w:r>
                  <w:rPr>
                    <w:rFonts w:ascii="Arial" w:hAnsi="Arial" w:cs="Arial"/>
                  </w:rPr>
                  <w:t>Ano</w:t>
                </w:r>
              </w:sdtContent>
            </w:sdt>
            <w:r w:rsidRPr="003F7B0D" w:rsidR="00957975">
              <w:rPr>
                <w:rFonts w:ascii="Arial" w:hAnsi="Arial" w:cs="Arial"/>
                <w:sz w:val="24"/>
              </w:rPr>
              <w:t xml:space="preserve"> </w:t>
            </w:r>
          </w:p>
        </w:tc>
        <w:tc>
          <w:tcPr>
            <w:tcW w:w="5661" w:type="dxa"/>
            <w:shd w:val="clear" w:color="auto" w:fill="auto"/>
          </w:tcPr>
          <w:p w:rsidR="00F44155" w:rsidRPr="003F7B0D" w:rsidP="003F7B0D" w14:paraId="7E82B13A" w14:textId="77777777">
            <w:pPr>
              <w:spacing w:before="40" w:after="40"/>
              <w:contextualSpacing w:val="0"/>
              <w:jc w:val="left"/>
              <w:rPr>
                <w:rFonts w:ascii="Arial" w:hAnsi="Arial" w:cs="Arial"/>
              </w:rPr>
            </w:pPr>
          </w:p>
        </w:tc>
      </w:tr>
    </w:tbl>
    <w:p w:rsidR="006358CE" w:rsidRPr="00FD10A1" w:rsidP="00073E15" w14:paraId="0C741F24" w14:textId="77777777">
      <w:pPr>
        <w:pStyle w:val="MVHeading3"/>
      </w:pPr>
      <w:bookmarkStart w:id="402" w:name="_Toc437417920"/>
      <w:bookmarkStart w:id="403" w:name="_Toc465074601"/>
      <w:r w:rsidRPr="00FD10A1">
        <w:t>Finanční připravenost projektu</w:t>
      </w:r>
      <w:bookmarkEnd w:id="402"/>
      <w:bookmarkEnd w:id="403"/>
    </w:p>
    <w:tbl>
      <w:tblPr>
        <w:tblStyle w:val="Style1"/>
        <w:tblW w:w="10080" w:type="dxa"/>
        <w:tblInd w:w="57" w:type="dxa"/>
        <w:tblLayout w:type="fixed"/>
        <w:tblLook w:val="04A0"/>
      </w:tblPr>
      <w:tblGrid>
        <w:gridCol w:w="3402"/>
        <w:gridCol w:w="1134"/>
        <w:gridCol w:w="5544"/>
      </w:tblGrid>
      <w:tr w14:paraId="433D294B" w14:textId="77777777" w:rsidTr="00A5639A">
        <w:tblPrEx>
          <w:tblW w:w="10080" w:type="dxa"/>
          <w:tblInd w:w="57" w:type="dxa"/>
          <w:tblLayout w:type="fixed"/>
          <w:tblLook w:val="04A0"/>
        </w:tblPrEx>
        <w:trPr>
          <w:tblHeader/>
        </w:trPr>
        <w:tc>
          <w:tcPr>
            <w:tcW w:w="10080" w:type="dxa"/>
            <w:gridSpan w:val="3"/>
          </w:tcPr>
          <w:p w:rsidR="005536B9" w:rsidRPr="002C3CAF" w:rsidP="003F7B0D" w14:paraId="5DDB5AF4" w14:textId="77777777">
            <w:pPr>
              <w:keepNext/>
              <w:spacing w:before="40" w:after="40"/>
              <w:contextualSpacing w:val="0"/>
              <w:jc w:val="left"/>
              <w:rPr>
                <w:rFonts w:ascii="Arial" w:hAnsi="Arial" w:cs="Arial"/>
              </w:rPr>
            </w:pPr>
            <w:bookmarkStart w:id="404" w:name="_Toc509581700"/>
            <w:bookmarkStart w:id="405" w:name="_Toc51379717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56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404"/>
            <w:r w:rsidR="000C4BEA">
              <w:rPr>
                <w:rFonts w:ascii="Arial" w:hAnsi="Arial" w:cs="Arial"/>
              </w:rPr>
              <w:t>:</w:t>
            </w:r>
            <w:bookmarkEnd w:id="405"/>
          </w:p>
        </w:tc>
      </w:tr>
      <w:tr w14:paraId="5DFDE836" w14:textId="77777777" w:rsidTr="00A5639A">
        <w:tblPrEx>
          <w:tblW w:w="10080" w:type="dxa"/>
          <w:tblInd w:w="57" w:type="dxa"/>
          <w:tblLayout w:type="fixed"/>
          <w:tblLook w:val="04A0"/>
        </w:tblPrEx>
        <w:trPr>
          <w:tblHeader/>
        </w:trPr>
        <w:tc>
          <w:tcPr>
            <w:tcW w:w="3402" w:type="dxa"/>
          </w:tcPr>
          <w:p w:rsidR="00B71C88" w:rsidRPr="003F7B0D" w:rsidP="003F7B0D" w14:paraId="1C65F63E" w14:textId="77777777">
            <w:pPr>
              <w:keepNext/>
              <w:spacing w:before="40" w:after="40"/>
              <w:contextualSpacing w:val="0"/>
              <w:jc w:val="left"/>
              <w:rPr>
                <w:rFonts w:ascii="Arial" w:hAnsi="Arial" w:cs="Arial"/>
              </w:rPr>
            </w:pPr>
            <w:r w:rsidRPr="003F7B0D">
              <w:rPr>
                <w:rFonts w:ascii="Arial" w:hAnsi="Arial" w:cs="Arial"/>
              </w:rPr>
              <w:t>Druh financování</w:t>
            </w:r>
          </w:p>
        </w:tc>
        <w:tc>
          <w:tcPr>
            <w:tcW w:w="1134" w:type="dxa"/>
          </w:tcPr>
          <w:p w:rsidR="00B71C88" w:rsidRPr="003F7B0D" w:rsidP="003F7B0D" w14:paraId="0EA473C1" w14:textId="77777777">
            <w:pPr>
              <w:keepNext/>
              <w:spacing w:before="40" w:after="40"/>
              <w:contextualSpacing w:val="0"/>
              <w:jc w:val="left"/>
              <w:rPr>
                <w:rFonts w:ascii="Arial" w:hAnsi="Arial" w:cs="Arial"/>
              </w:rPr>
            </w:pPr>
            <w:r w:rsidRPr="003F7B0D">
              <w:rPr>
                <w:rFonts w:ascii="Arial" w:hAnsi="Arial" w:cs="Arial"/>
              </w:rPr>
              <w:t>Odpověď</w:t>
            </w:r>
          </w:p>
        </w:tc>
        <w:tc>
          <w:tcPr>
            <w:tcW w:w="5544" w:type="dxa"/>
          </w:tcPr>
          <w:p w:rsidR="00B71C88" w:rsidRPr="003F7B0D" w:rsidP="003F7B0D" w14:paraId="55F974AD" w14:textId="77777777">
            <w:pPr>
              <w:keepNext/>
              <w:spacing w:before="40" w:after="40"/>
              <w:contextualSpacing w:val="0"/>
              <w:jc w:val="left"/>
              <w:rPr>
                <w:rFonts w:ascii="Arial" w:hAnsi="Arial" w:cs="Arial"/>
              </w:rPr>
            </w:pPr>
            <w:r w:rsidRPr="003F7B0D">
              <w:rPr>
                <w:rFonts w:ascii="Arial" w:hAnsi="Arial" w:cs="Arial"/>
              </w:rPr>
              <w:t>Popis zajištění, získání financování</w:t>
            </w:r>
          </w:p>
        </w:tc>
      </w:tr>
      <w:tr w14:paraId="5951F535" w14:textId="77777777" w:rsidTr="00A5639A">
        <w:tblPrEx>
          <w:tblW w:w="10080" w:type="dxa"/>
          <w:tblInd w:w="57" w:type="dxa"/>
          <w:tblLayout w:type="fixed"/>
          <w:tblLook w:val="04A0"/>
        </w:tblPrEx>
        <w:tc>
          <w:tcPr>
            <w:tcW w:w="3402" w:type="dxa"/>
            <w:shd w:val="clear" w:color="auto" w:fill="D9D9D9" w:themeFill="background1" w:themeFillShade="D9"/>
          </w:tcPr>
          <w:p w:rsidR="00BA54A6" w:rsidRPr="003F7B0D" w:rsidP="003F7B0D" w14:paraId="70C257E0" w14:textId="77777777">
            <w:pPr>
              <w:spacing w:before="40" w:after="40"/>
              <w:contextualSpacing w:val="0"/>
              <w:jc w:val="left"/>
              <w:rPr>
                <w:rFonts w:ascii="Arial" w:hAnsi="Arial" w:cs="Arial"/>
              </w:rPr>
            </w:pPr>
            <w:r w:rsidRPr="003F7B0D">
              <w:rPr>
                <w:rFonts w:ascii="Arial" w:hAnsi="Arial" w:cs="Arial"/>
              </w:rPr>
              <w:t>Financování pomocí ESIF</w:t>
            </w:r>
            <w:r>
              <w:footnoteReference w:id="6"/>
            </w:r>
          </w:p>
        </w:tc>
        <w:tc>
          <w:tcPr>
            <w:tcW w:w="1134" w:type="dxa"/>
            <w:shd w:val="clear" w:color="auto" w:fill="auto"/>
            <w:vAlign w:val="center"/>
          </w:tcPr>
          <w:p w:rsidR="00BA54A6" w:rsidRPr="003F7B0D" w:rsidP="003F7B0D" w14:paraId="6AB21AAB" w14:textId="77777777">
            <w:pPr>
              <w:pStyle w:val="ListParagraph"/>
              <w:spacing w:before="40" w:after="40"/>
              <w:contextualSpacing w:val="0"/>
              <w:jc w:val="center"/>
              <w:rPr>
                <w:rFonts w:ascii="Arial" w:hAnsi="Arial" w:cs="Arial"/>
              </w:rPr>
            </w:pPr>
            <w:sdt>
              <w:sdtPr>
                <w:rPr>
                  <w:rFonts w:ascii="Arial" w:hAnsi="Arial" w:cs="Arial"/>
                </w:rPr>
                <w:id w:val="-1369914059"/>
                <w:placeholder>
                  <w:docPart w:val="05A7CB88226C48E5AD7D86AEEB5DBE15"/>
                </w:placeholder>
                <w:comboBox w:lastValue="Ne">
                  <w:listItem w:value="Ano" w:displayText="Ano"/>
                  <w:listItem w:value="Ne" w:displayText="Ne"/>
                </w:comboBox>
              </w:sdtPr>
              <w:sdtContent>
                <w:r>
                  <w:rPr>
                    <w:rFonts w:ascii="Arial" w:hAnsi="Arial" w:cs="Arial"/>
                  </w:rPr>
                  <w:t>Ne</w:t>
                </w:r>
              </w:sdtContent>
            </w:sdt>
          </w:p>
        </w:tc>
        <w:tc>
          <w:tcPr>
            <w:tcW w:w="5544" w:type="dxa"/>
            <w:shd w:val="clear" w:color="auto" w:fill="auto"/>
          </w:tcPr>
          <w:p w:rsidR="00BA54A6" w:rsidRPr="003F7B0D" w:rsidP="003F7B0D" w14:paraId="4DB5FA59" w14:textId="77777777">
            <w:pPr>
              <w:spacing w:before="40" w:after="40"/>
              <w:contextualSpacing w:val="0"/>
              <w:jc w:val="left"/>
              <w:rPr>
                <w:rFonts w:ascii="Arial" w:hAnsi="Arial" w:cs="Arial"/>
              </w:rPr>
            </w:pPr>
          </w:p>
        </w:tc>
      </w:tr>
      <w:tr w14:paraId="0BF63DDD" w14:textId="77777777" w:rsidTr="00A5639A">
        <w:tblPrEx>
          <w:tblW w:w="10080" w:type="dxa"/>
          <w:tblInd w:w="57" w:type="dxa"/>
          <w:tblLayout w:type="fixed"/>
          <w:tblLook w:val="04A0"/>
        </w:tblPrEx>
        <w:tc>
          <w:tcPr>
            <w:tcW w:w="3402" w:type="dxa"/>
            <w:shd w:val="clear" w:color="auto" w:fill="D9D9D9" w:themeFill="background1" w:themeFillShade="D9"/>
          </w:tcPr>
          <w:p w:rsidR="00BA54A6" w:rsidRPr="003F7B0D" w:rsidP="003F7B0D" w14:paraId="3838DA08" w14:textId="77777777">
            <w:pPr>
              <w:spacing w:before="40" w:after="40"/>
              <w:contextualSpacing w:val="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rsidR="00BA54A6" w:rsidRPr="00D91359" w:rsidP="003F7B0D" w14:paraId="78112E55" w14:textId="77777777">
            <w:pPr>
              <w:pStyle w:val="ListParagraph"/>
              <w:spacing w:before="40" w:after="40"/>
              <w:contextualSpacing w:val="0"/>
              <w:jc w:val="center"/>
              <w:rPr>
                <w:rFonts w:ascii="Arial" w:hAnsi="Arial" w:cs="Arial"/>
              </w:rPr>
            </w:pPr>
            <w:sdt>
              <w:sdtPr>
                <w:rPr>
                  <w:rFonts w:ascii="Arial" w:hAnsi="Arial" w:cs="Arial"/>
                </w:rPr>
                <w:id w:val="398326464"/>
                <w:placeholder>
                  <w:docPart w:val="A6ACCF75A67A454AA1CB8EFD1A1AF9A8"/>
                </w:placeholder>
                <w:comboBox w:lastValue="Ano">
                  <w:listItem w:value="Ano" w:displayText="Ano"/>
                  <w:listItem w:value="Ne" w:displayText="Ne"/>
                </w:comboBox>
              </w:sdtPr>
              <w:sdtContent>
                <w:r>
                  <w:rPr>
                    <w:rFonts w:ascii="Arial" w:hAnsi="Arial" w:cs="Arial"/>
                  </w:rPr>
                  <w:t>Ano</w:t>
                </w:r>
              </w:sdtContent>
            </w:sdt>
          </w:p>
        </w:tc>
        <w:tc>
          <w:tcPr>
            <w:tcW w:w="5544" w:type="dxa"/>
            <w:shd w:val="clear" w:color="auto" w:fill="auto"/>
          </w:tcPr>
          <w:p w:rsidR="00BA54A6" w:rsidRPr="00D91359" w:rsidP="003F7B0D" w14:paraId="462B7362" w14:textId="77777777">
            <w:pPr>
              <w:spacing w:before="40" w:after="40"/>
              <w:contextualSpacing w:val="0"/>
              <w:jc w:val="left"/>
              <w:rPr>
                <w:rFonts w:ascii="Arial" w:hAnsi="Arial" w:cs="Arial"/>
              </w:rPr>
            </w:pPr>
            <w:r w:rsidRPr="00D91359">
              <w:rPr>
                <w:rFonts w:ascii="Arial" w:hAnsi="Arial" w:cs="Arial"/>
              </w:rPr>
              <w:t>Registrace akce v EDS SMVS</w:t>
            </w:r>
          </w:p>
        </w:tc>
      </w:tr>
      <w:tr w14:paraId="7198D9FA" w14:textId="77777777" w:rsidTr="00A5639A">
        <w:tblPrEx>
          <w:tblW w:w="10080" w:type="dxa"/>
          <w:tblInd w:w="57" w:type="dxa"/>
          <w:tblLayout w:type="fixed"/>
          <w:tblLook w:val="04A0"/>
        </w:tblPrEx>
        <w:tc>
          <w:tcPr>
            <w:tcW w:w="3402" w:type="dxa"/>
            <w:shd w:val="clear" w:color="auto" w:fill="D9D9D9" w:themeFill="background1" w:themeFillShade="D9"/>
          </w:tcPr>
          <w:p w:rsidR="00BA54A6" w:rsidRPr="003F7B0D" w:rsidP="003F7B0D" w14:paraId="00AFF0CD" w14:textId="77777777">
            <w:pPr>
              <w:spacing w:before="40" w:after="40"/>
              <w:contextualSpacing w:val="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rsidR="00BA54A6" w:rsidRPr="003F7B0D" w:rsidP="003F7B0D" w14:paraId="78B58DB5" w14:textId="77777777">
            <w:pPr>
              <w:pStyle w:val="ListParagraph"/>
              <w:spacing w:before="40" w:after="40"/>
              <w:contextualSpacing w:val="0"/>
              <w:jc w:val="center"/>
              <w:rPr>
                <w:rFonts w:ascii="Arial" w:hAnsi="Arial" w:cs="Arial"/>
              </w:rPr>
            </w:pPr>
            <w:sdt>
              <w:sdtPr>
                <w:rPr>
                  <w:rFonts w:ascii="Arial" w:hAnsi="Arial" w:cs="Arial"/>
                </w:rPr>
                <w:id w:val="-1239946043"/>
                <w:placeholder>
                  <w:docPart w:val="DB75055BFB4040A9A2786E048DC3C512"/>
                </w:placeholder>
                <w:comboBox w:lastValue="Ne">
                  <w:listItem w:value="Ano" w:displayText="Ano"/>
                  <w:listItem w:value="Ne" w:displayText="Ne"/>
                </w:comboBox>
              </w:sdtPr>
              <w:sdtContent>
                <w:r>
                  <w:rPr>
                    <w:rFonts w:ascii="Arial" w:hAnsi="Arial" w:cs="Arial"/>
                  </w:rPr>
                  <w:t>Ne</w:t>
                </w:r>
              </w:sdtContent>
            </w:sdt>
          </w:p>
        </w:tc>
        <w:tc>
          <w:tcPr>
            <w:tcW w:w="5544" w:type="dxa"/>
            <w:shd w:val="clear" w:color="auto" w:fill="auto"/>
          </w:tcPr>
          <w:p w:rsidR="00BA54A6" w:rsidRPr="003F7B0D" w:rsidP="003F7B0D" w14:paraId="680A6385" w14:textId="77777777">
            <w:pPr>
              <w:spacing w:before="40" w:after="40"/>
              <w:contextualSpacing w:val="0"/>
              <w:jc w:val="left"/>
              <w:rPr>
                <w:rFonts w:ascii="Arial" w:hAnsi="Arial" w:cs="Arial"/>
              </w:rPr>
            </w:pPr>
          </w:p>
        </w:tc>
      </w:tr>
    </w:tbl>
    <w:p w:rsidR="006358CE" w:rsidRPr="00FD10A1" w:rsidP="00073E15" w14:paraId="0FEF44E8" w14:textId="77777777">
      <w:pPr>
        <w:pStyle w:val="MVHeading3"/>
      </w:pPr>
      <w:bookmarkStart w:id="406" w:name="_Toc457999404"/>
      <w:bookmarkStart w:id="407" w:name="_Toc458000068"/>
      <w:bookmarkStart w:id="408" w:name="_Toc457999421"/>
      <w:bookmarkStart w:id="409" w:name="_Toc458000085"/>
      <w:bookmarkStart w:id="410" w:name="_Toc457999422"/>
      <w:bookmarkStart w:id="411" w:name="_Toc458000086"/>
      <w:bookmarkStart w:id="412" w:name="_Toc457999423"/>
      <w:bookmarkStart w:id="413" w:name="_Toc458000087"/>
      <w:bookmarkStart w:id="414" w:name="_Toc437417922"/>
      <w:bookmarkStart w:id="415" w:name="_Toc465074602"/>
      <w:bookmarkEnd w:id="406"/>
      <w:bookmarkEnd w:id="407"/>
      <w:bookmarkEnd w:id="408"/>
      <w:bookmarkEnd w:id="409"/>
      <w:bookmarkEnd w:id="410"/>
      <w:bookmarkEnd w:id="411"/>
      <w:bookmarkEnd w:id="412"/>
      <w:bookmarkEnd w:id="413"/>
      <w:r w:rsidRPr="00FD10A1">
        <w:t>Metodická připravenost projektu</w:t>
      </w:r>
      <w:bookmarkEnd w:id="414"/>
      <w:bookmarkEnd w:id="415"/>
    </w:p>
    <w:tbl>
      <w:tblPr>
        <w:tblStyle w:val="Style1"/>
        <w:tblW w:w="10080" w:type="dxa"/>
        <w:tblInd w:w="57" w:type="dxa"/>
        <w:tblLayout w:type="fixed"/>
        <w:tblLook w:val="04A0"/>
      </w:tblPr>
      <w:tblGrid>
        <w:gridCol w:w="3402"/>
        <w:gridCol w:w="1134"/>
        <w:gridCol w:w="5544"/>
      </w:tblGrid>
      <w:tr w14:paraId="6E305FF8" w14:textId="77777777" w:rsidTr="00A5639A">
        <w:tblPrEx>
          <w:tblW w:w="10080" w:type="dxa"/>
          <w:tblInd w:w="57" w:type="dxa"/>
          <w:tblLayout w:type="fixed"/>
          <w:tblLook w:val="04A0"/>
        </w:tblPrEx>
        <w:trPr>
          <w:tblHeader/>
        </w:trPr>
        <w:tc>
          <w:tcPr>
            <w:tcW w:w="10080" w:type="dxa"/>
            <w:gridSpan w:val="3"/>
          </w:tcPr>
          <w:p w:rsidR="005536B9" w:rsidRPr="002C3CAF" w:rsidP="003F7B0D" w14:paraId="69334023" w14:textId="77777777">
            <w:pPr>
              <w:spacing w:before="40" w:after="40"/>
              <w:contextualSpacing w:val="0"/>
              <w:jc w:val="left"/>
              <w:rPr>
                <w:rFonts w:ascii="Arial" w:hAnsi="Arial" w:cs="Arial"/>
              </w:rPr>
            </w:pPr>
            <w:bookmarkStart w:id="416" w:name="_Toc509581701"/>
            <w:bookmarkStart w:id="417" w:name="_Toc51379717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57</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416"/>
            <w:r w:rsidR="000C4BEA">
              <w:rPr>
                <w:rFonts w:ascii="Arial" w:hAnsi="Arial" w:cs="Arial"/>
              </w:rPr>
              <w:t>:</w:t>
            </w:r>
            <w:bookmarkEnd w:id="417"/>
          </w:p>
        </w:tc>
      </w:tr>
      <w:tr w14:paraId="30A7700D" w14:textId="77777777" w:rsidTr="00A5639A">
        <w:tblPrEx>
          <w:tblW w:w="10080" w:type="dxa"/>
          <w:tblInd w:w="57" w:type="dxa"/>
          <w:tblLayout w:type="fixed"/>
          <w:tblLook w:val="04A0"/>
        </w:tblPrEx>
        <w:trPr>
          <w:tblHeader/>
        </w:trPr>
        <w:tc>
          <w:tcPr>
            <w:tcW w:w="3402" w:type="dxa"/>
          </w:tcPr>
          <w:p w:rsidR="00B71C88" w:rsidRPr="003F7B0D" w:rsidP="003F7B0D" w14:paraId="50DEA474" w14:textId="77777777">
            <w:pPr>
              <w:spacing w:before="40" w:after="40"/>
              <w:contextualSpacing w:val="0"/>
              <w:jc w:val="left"/>
              <w:rPr>
                <w:rFonts w:ascii="Arial" w:hAnsi="Arial" w:cs="Arial"/>
              </w:rPr>
            </w:pPr>
            <w:r w:rsidRPr="003F7B0D">
              <w:rPr>
                <w:rFonts w:ascii="Arial" w:hAnsi="Arial" w:cs="Arial"/>
              </w:rPr>
              <w:t>Metodické zajištění</w:t>
            </w:r>
          </w:p>
        </w:tc>
        <w:tc>
          <w:tcPr>
            <w:tcW w:w="1134" w:type="dxa"/>
          </w:tcPr>
          <w:p w:rsidR="00B71C88" w:rsidRPr="003F7B0D" w:rsidP="003F7B0D" w14:paraId="0857DD9F" w14:textId="77777777">
            <w:pPr>
              <w:spacing w:before="40" w:after="40"/>
              <w:contextualSpacing w:val="0"/>
              <w:jc w:val="left"/>
              <w:rPr>
                <w:rFonts w:ascii="Arial" w:hAnsi="Arial" w:cs="Arial"/>
              </w:rPr>
            </w:pPr>
            <w:r w:rsidRPr="003F7B0D">
              <w:rPr>
                <w:rFonts w:ascii="Arial" w:hAnsi="Arial" w:cs="Arial"/>
              </w:rPr>
              <w:t>Odpověď</w:t>
            </w:r>
          </w:p>
        </w:tc>
        <w:tc>
          <w:tcPr>
            <w:tcW w:w="5544" w:type="dxa"/>
          </w:tcPr>
          <w:p w:rsidR="00B71C88" w:rsidRPr="003F7B0D" w:rsidP="003F7B0D" w14:paraId="2DDDCA52" w14:textId="77777777">
            <w:pPr>
              <w:spacing w:before="40" w:after="40"/>
              <w:contextualSpacing w:val="0"/>
              <w:jc w:val="left"/>
              <w:rPr>
                <w:rFonts w:ascii="Arial" w:hAnsi="Arial" w:cs="Arial"/>
              </w:rPr>
            </w:pPr>
            <w:r w:rsidRPr="003F7B0D">
              <w:rPr>
                <w:rFonts w:ascii="Arial" w:hAnsi="Arial" w:cs="Arial"/>
              </w:rPr>
              <w:t xml:space="preserve">Popis </w:t>
            </w:r>
          </w:p>
        </w:tc>
      </w:tr>
      <w:tr w14:paraId="6789E3DE" w14:textId="77777777" w:rsidTr="00A5639A">
        <w:tblPrEx>
          <w:tblW w:w="10080" w:type="dxa"/>
          <w:tblInd w:w="57" w:type="dxa"/>
          <w:tblLayout w:type="fixed"/>
          <w:tblLook w:val="04A0"/>
        </w:tblPrEx>
        <w:tc>
          <w:tcPr>
            <w:tcW w:w="3402" w:type="dxa"/>
            <w:shd w:val="clear" w:color="auto" w:fill="D9D9D9" w:themeFill="background1" w:themeFillShade="D9"/>
          </w:tcPr>
          <w:p w:rsidR="00BA54A6" w:rsidRPr="003F7B0D" w:rsidP="003F7B0D" w14:paraId="22826868" w14:textId="77777777">
            <w:pPr>
              <w:spacing w:before="40" w:after="40"/>
              <w:contextualSpacing w:val="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rsidR="00BA54A6" w:rsidRPr="003F7B0D" w:rsidP="003F7B0D" w14:paraId="7FEC34C5" w14:textId="77777777">
            <w:pPr>
              <w:pStyle w:val="ListParagraph"/>
              <w:spacing w:before="40" w:after="40"/>
              <w:contextualSpacing w:val="0"/>
              <w:jc w:val="center"/>
              <w:rPr>
                <w:rFonts w:ascii="Arial" w:hAnsi="Arial" w:cs="Arial"/>
                <w:sz w:val="24"/>
              </w:rPr>
            </w:pPr>
            <w:sdt>
              <w:sdtPr>
                <w:rPr>
                  <w:rFonts w:ascii="Arial" w:hAnsi="Arial" w:cs="Arial"/>
                </w:rPr>
                <w:id w:val="-663616907"/>
                <w:placeholder>
                  <w:docPart w:val="1A80882F9F184B6B949AA86E60EC4573"/>
                </w:placeholder>
                <w:comboBox w:lastValue="Ne">
                  <w:listItem w:value="Ano" w:displayText="Ano"/>
                  <w:listItem w:value="Ne" w:displayText="Ne"/>
                </w:comboBox>
              </w:sdtPr>
              <w:sdtContent>
                <w:r>
                  <w:rPr>
                    <w:rFonts w:ascii="Arial" w:hAnsi="Arial" w:cs="Arial"/>
                  </w:rPr>
                  <w:t>Ne</w:t>
                </w:r>
              </w:sdtContent>
            </w:sdt>
          </w:p>
        </w:tc>
        <w:tc>
          <w:tcPr>
            <w:tcW w:w="5544" w:type="dxa"/>
            <w:shd w:val="clear" w:color="auto" w:fill="auto"/>
          </w:tcPr>
          <w:p w:rsidR="00BA54A6" w:rsidRPr="003F7B0D" w:rsidP="003F7B0D" w14:paraId="23B1655A" w14:textId="77777777">
            <w:pPr>
              <w:spacing w:before="40" w:after="40"/>
              <w:contextualSpacing w:val="0"/>
              <w:jc w:val="left"/>
              <w:rPr>
                <w:rFonts w:ascii="Arial" w:hAnsi="Arial" w:cs="Arial"/>
              </w:rPr>
            </w:pPr>
            <w:r>
              <w:rPr>
                <w:rFonts w:ascii="Arial" w:hAnsi="Arial" w:cs="Arial"/>
              </w:rPr>
              <w:t>Nejedná se o projekt, ale provoz, čerpání ostatních služeb není řízeno projektově, ale v rámci provozního oddělení dle služeb spojených s provozem (incident management, release</w:t>
            </w:r>
            <w:r w:rsidR="00720E33">
              <w:rPr>
                <w:rFonts w:ascii="Arial" w:hAnsi="Arial" w:cs="Arial"/>
              </w:rPr>
              <w:t xml:space="preserve"> </w:t>
            </w:r>
            <w:r>
              <w:rPr>
                <w:rFonts w:ascii="Arial" w:hAnsi="Arial" w:cs="Arial"/>
              </w:rPr>
              <w:t>management, change management)</w:t>
            </w:r>
            <w:r w:rsidR="00720E33">
              <w:rPr>
                <w:rFonts w:ascii="Arial" w:hAnsi="Arial" w:cs="Arial"/>
              </w:rPr>
              <w:t>.</w:t>
            </w:r>
          </w:p>
        </w:tc>
      </w:tr>
      <w:tr w14:paraId="6B9C20E7" w14:textId="77777777" w:rsidTr="00A5639A">
        <w:tblPrEx>
          <w:tblW w:w="10080" w:type="dxa"/>
          <w:tblInd w:w="57" w:type="dxa"/>
          <w:tblLayout w:type="fixed"/>
          <w:tblLook w:val="04A0"/>
        </w:tblPrEx>
        <w:tc>
          <w:tcPr>
            <w:tcW w:w="3402" w:type="dxa"/>
            <w:shd w:val="clear" w:color="auto" w:fill="D9D9D9" w:themeFill="background1" w:themeFillShade="D9"/>
          </w:tcPr>
          <w:p w:rsidR="00BA54A6" w:rsidRPr="003F7B0D" w:rsidP="003F7B0D" w14:paraId="2FF7A200" w14:textId="77777777">
            <w:pPr>
              <w:spacing w:before="40" w:after="40"/>
              <w:contextualSpacing w:val="0"/>
              <w:jc w:val="left"/>
              <w:rPr>
                <w:rFonts w:ascii="Arial" w:hAnsi="Arial" w:cs="Arial"/>
              </w:rPr>
            </w:pPr>
            <w:r w:rsidRPr="003F7B0D">
              <w:rPr>
                <w:rFonts w:ascii="Arial" w:hAnsi="Arial" w:cs="Arial"/>
              </w:rPr>
              <w:t xml:space="preserve">Podpora od projektové kanceláře </w:t>
            </w:r>
            <w:r w:rsidRPr="003F7B0D" w:rsidR="00DD7BD2">
              <w:rPr>
                <w:rFonts w:ascii="Arial" w:hAnsi="Arial" w:cs="Arial"/>
              </w:rPr>
              <w:t>úřadu/</w:t>
            </w:r>
            <w:r w:rsidRPr="003F7B0D">
              <w:rPr>
                <w:rFonts w:ascii="Arial" w:hAnsi="Arial" w:cs="Arial"/>
              </w:rPr>
              <w:t>resortu</w:t>
            </w:r>
          </w:p>
        </w:tc>
        <w:tc>
          <w:tcPr>
            <w:tcW w:w="1134" w:type="dxa"/>
            <w:shd w:val="clear" w:color="auto" w:fill="auto"/>
            <w:vAlign w:val="center"/>
          </w:tcPr>
          <w:p w:rsidR="00BA54A6" w:rsidRPr="003F7B0D" w:rsidP="003F7B0D" w14:paraId="4A0EB87C" w14:textId="77777777">
            <w:pPr>
              <w:pStyle w:val="ListParagraph"/>
              <w:spacing w:before="40" w:after="40"/>
              <w:contextualSpacing w:val="0"/>
              <w:jc w:val="center"/>
              <w:rPr>
                <w:rFonts w:ascii="Arial" w:hAnsi="Arial" w:cs="Arial"/>
                <w:sz w:val="24"/>
              </w:rPr>
            </w:pPr>
            <w:sdt>
              <w:sdtPr>
                <w:rPr>
                  <w:rFonts w:ascii="Arial" w:hAnsi="Arial" w:cs="Arial"/>
                </w:rPr>
                <w:id w:val="-1950234275"/>
                <w:placeholder>
                  <w:docPart w:val="53DC74AB96B34C8FA16C4895D804F30C"/>
                </w:placeholder>
                <w:comboBox w:lastValue="Ne">
                  <w:listItem w:value="Ano" w:displayText="Ano"/>
                  <w:listItem w:value="Ne" w:displayText="Ne"/>
                </w:comboBox>
              </w:sdtPr>
              <w:sdtContent>
                <w:r>
                  <w:rPr>
                    <w:rFonts w:ascii="Arial" w:hAnsi="Arial" w:cs="Arial"/>
                  </w:rPr>
                  <w:t>Ne</w:t>
                </w:r>
              </w:sdtContent>
            </w:sdt>
          </w:p>
        </w:tc>
        <w:tc>
          <w:tcPr>
            <w:tcW w:w="5544" w:type="dxa"/>
            <w:shd w:val="clear" w:color="auto" w:fill="auto"/>
          </w:tcPr>
          <w:p w:rsidR="00BA54A6" w:rsidRPr="003F7B0D" w:rsidP="003F7B0D" w14:paraId="31C848C3" w14:textId="77777777">
            <w:pPr>
              <w:spacing w:before="40" w:after="40"/>
              <w:contextualSpacing w:val="0"/>
              <w:jc w:val="left"/>
              <w:rPr>
                <w:rFonts w:ascii="Arial" w:hAnsi="Arial" w:cs="Arial"/>
              </w:rPr>
            </w:pPr>
          </w:p>
        </w:tc>
      </w:tr>
      <w:tr w14:paraId="47A7A599" w14:textId="77777777" w:rsidTr="00A5639A">
        <w:tblPrEx>
          <w:tblW w:w="10080" w:type="dxa"/>
          <w:tblInd w:w="57" w:type="dxa"/>
          <w:tblLayout w:type="fixed"/>
          <w:tblLook w:val="04A0"/>
        </w:tblPrEx>
        <w:tc>
          <w:tcPr>
            <w:tcW w:w="3402" w:type="dxa"/>
            <w:shd w:val="clear" w:color="auto" w:fill="D9D9D9" w:themeFill="background1" w:themeFillShade="D9"/>
          </w:tcPr>
          <w:p w:rsidR="00BA54A6" w:rsidRPr="003F7B0D" w:rsidP="003F7B0D" w14:paraId="5FA7235F" w14:textId="77777777">
            <w:pPr>
              <w:spacing w:before="40" w:after="40"/>
              <w:contextualSpacing w:val="0"/>
              <w:jc w:val="left"/>
              <w:rPr>
                <w:rFonts w:ascii="Arial" w:hAnsi="Arial" w:cs="Arial"/>
              </w:rPr>
            </w:pPr>
            <w:r w:rsidRPr="003F7B0D">
              <w:rPr>
                <w:rFonts w:ascii="Arial" w:hAnsi="Arial" w:cs="Arial"/>
              </w:rPr>
              <w:t xml:space="preserve">Podpora od architektonické kanceláře </w:t>
            </w:r>
            <w:r w:rsidRPr="003F7B0D" w:rsidR="00DD7BD2">
              <w:rPr>
                <w:rFonts w:ascii="Arial" w:hAnsi="Arial" w:cs="Arial"/>
              </w:rPr>
              <w:t>úřadu/</w:t>
            </w:r>
            <w:r w:rsidRPr="003F7B0D">
              <w:rPr>
                <w:rFonts w:ascii="Arial" w:hAnsi="Arial" w:cs="Arial"/>
              </w:rPr>
              <w:t>resortu</w:t>
            </w:r>
          </w:p>
        </w:tc>
        <w:tc>
          <w:tcPr>
            <w:tcW w:w="1134" w:type="dxa"/>
            <w:shd w:val="clear" w:color="auto" w:fill="auto"/>
            <w:vAlign w:val="center"/>
          </w:tcPr>
          <w:p w:rsidR="00BA54A6" w:rsidRPr="003F7B0D" w:rsidP="003F7B0D" w14:paraId="2A04CB41" w14:textId="77777777">
            <w:pPr>
              <w:pStyle w:val="ListParagraph"/>
              <w:spacing w:before="40" w:after="40"/>
              <w:contextualSpacing w:val="0"/>
              <w:jc w:val="center"/>
              <w:rPr>
                <w:rFonts w:ascii="Arial" w:hAnsi="Arial" w:cs="Arial"/>
                <w:sz w:val="24"/>
              </w:rPr>
            </w:pPr>
            <w:sdt>
              <w:sdtPr>
                <w:rPr>
                  <w:rFonts w:ascii="Arial" w:hAnsi="Arial" w:cs="Arial"/>
                </w:rPr>
                <w:id w:val="-1193523559"/>
                <w:placeholder>
                  <w:docPart w:val="C1F4C4022DDE40B4A8BAF989CCCB98F8"/>
                </w:placeholder>
                <w:comboBox w:lastValue="Ne">
                  <w:listItem w:value="Ano" w:displayText="Ano"/>
                  <w:listItem w:value="Ne" w:displayText="Ne"/>
                </w:comboBox>
              </w:sdtPr>
              <w:sdtContent>
                <w:r>
                  <w:rPr>
                    <w:rFonts w:ascii="Arial" w:hAnsi="Arial" w:cs="Arial"/>
                  </w:rPr>
                  <w:t>Ne</w:t>
                </w:r>
              </w:sdtContent>
            </w:sdt>
          </w:p>
        </w:tc>
        <w:tc>
          <w:tcPr>
            <w:tcW w:w="5544" w:type="dxa"/>
            <w:shd w:val="clear" w:color="auto" w:fill="auto"/>
          </w:tcPr>
          <w:p w:rsidR="00BA54A6" w:rsidRPr="003F7B0D" w:rsidP="003F7B0D" w14:paraId="14F64AFE" w14:textId="77777777">
            <w:pPr>
              <w:spacing w:before="40" w:after="40"/>
              <w:contextualSpacing w:val="0"/>
              <w:jc w:val="left"/>
              <w:rPr>
                <w:rFonts w:ascii="Arial" w:hAnsi="Arial" w:cs="Arial"/>
              </w:rPr>
            </w:pPr>
          </w:p>
        </w:tc>
      </w:tr>
    </w:tbl>
    <w:p w:rsidR="007506DC" w:rsidP="003F7B0D" w14:paraId="0588C8AF" w14:textId="77777777">
      <w:pPr>
        <w:pStyle w:val="MVHeading2"/>
        <w:numPr>
          <w:ilvl w:val="0"/>
          <w:numId w:val="0"/>
        </w:numPr>
        <w:ind w:left="794"/>
      </w:pPr>
      <w:bookmarkStart w:id="418" w:name="_Toc465074603"/>
      <w:bookmarkStart w:id="419" w:name="_Toc436637823"/>
      <w:bookmarkStart w:id="420" w:name="_Toc437417924"/>
    </w:p>
    <w:p w:rsidR="007506DC" w14:paraId="6B879CD7" w14:textId="77777777">
      <w:pPr>
        <w:spacing w:after="200" w:line="276" w:lineRule="auto"/>
        <w:jc w:val="left"/>
        <w:rPr>
          <w:rFonts w:ascii="Arial" w:hAnsi="Arial" w:eastAsiaTheme="majorEastAsia" w:cs="Times New Roman"/>
          <w:b/>
          <w:sz w:val="26"/>
          <w:szCs w:val="28"/>
        </w:rPr>
      </w:pPr>
      <w:r>
        <w:br w:type="page"/>
      </w:r>
    </w:p>
    <w:p w:rsidR="00BA54A6" w:rsidRPr="00FD10A1" w14:paraId="4C98D7F2" w14:textId="77777777">
      <w:pPr>
        <w:pStyle w:val="MVHeading2"/>
        <w:rPr>
          <w:caps/>
        </w:rPr>
      </w:pPr>
      <w:r w:rsidRPr="00FD10A1">
        <w:t>Ekonomické parametry projektu</w:t>
      </w:r>
      <w:bookmarkEnd w:id="418"/>
      <w:r w:rsidRPr="00FD10A1">
        <w:t xml:space="preserve"> </w:t>
      </w:r>
      <w:bookmarkEnd w:id="419"/>
      <w:bookmarkEnd w:id="420"/>
    </w:p>
    <w:p w:rsidR="00BA54A6" w:rsidRPr="00FD10A1" w:rsidP="003F7B0D" w14:paraId="1EA131DD" w14:textId="77777777">
      <w:pPr>
        <w:pStyle w:val="MVHeading3"/>
      </w:pPr>
      <w:bookmarkStart w:id="421" w:name="_Ref457990303"/>
      <w:bookmarkStart w:id="422" w:name="_Toc465074604"/>
      <w:r w:rsidRPr="00FD10A1">
        <w:t>Hodnota výdajů a ekonomická náročnost projektu</w:t>
      </w:r>
      <w:bookmarkEnd w:id="421"/>
      <w:bookmarkEnd w:id="422"/>
    </w:p>
    <w:p w:rsidR="00BA54A6" w:rsidRPr="003F7B0D" w:rsidP="00FD10A1" w14:paraId="2902A1AF" w14:textId="77777777">
      <w:pPr>
        <w:rPr>
          <w:rFonts w:ascii="Arial" w:hAnsi="Arial" w:cs="Arial"/>
          <w:b/>
        </w:rPr>
      </w:pPr>
      <w:bookmarkStart w:id="423"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Pr="003F7B0D" w:rsidR="001C06C9">
        <w:rPr>
          <w:rFonts w:ascii="Arial" w:hAnsi="Arial" w:cs="Arial"/>
        </w:rPr>
        <w:t>.</w:t>
      </w:r>
    </w:p>
    <w:p w:rsidR="006358CE" w:rsidRPr="007C1E18" w:rsidP="00FD10A1" w14:paraId="65018B77" w14:textId="77777777">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5 letých celkových nákladů vlastnictví </w:t>
      </w:r>
      <w:r w:rsidRPr="003F7B0D">
        <w:rPr>
          <w:rFonts w:ascii="Arial" w:hAnsi="Arial" w:cs="Arial"/>
        </w:rPr>
        <w:t xml:space="preserve">(tzv. </w:t>
      </w:r>
      <w:r w:rsidRPr="003F7B0D" w:rsidR="007C1E18">
        <w:rPr>
          <w:rFonts w:ascii="Arial" w:hAnsi="Arial" w:cs="Arial"/>
        </w:rPr>
        <w:t>T</w:t>
      </w:r>
      <w:r w:rsidRPr="003F7B0D">
        <w:rPr>
          <w:rFonts w:ascii="Arial" w:hAnsi="Arial" w:cs="Arial"/>
        </w:rPr>
        <w:t xml:space="preserve">otal </w:t>
      </w:r>
      <w:r w:rsidRPr="003F7B0D" w:rsidR="007C1E18">
        <w:rPr>
          <w:rFonts w:ascii="Arial" w:hAnsi="Arial" w:cs="Arial"/>
        </w:rPr>
        <w:t>C</w:t>
      </w:r>
      <w:r w:rsidRPr="003F7B0D">
        <w:rPr>
          <w:rFonts w:ascii="Arial" w:hAnsi="Arial" w:cs="Arial"/>
        </w:rPr>
        <w:t xml:space="preserve">osts of </w:t>
      </w:r>
      <w:r w:rsidRPr="003F7B0D" w:rsidR="007C1E18">
        <w:rPr>
          <w:rFonts w:ascii="Arial" w:hAnsi="Arial" w:cs="Arial"/>
        </w:rPr>
        <w:t>O</w:t>
      </w:r>
      <w:r w:rsidRPr="003F7B0D">
        <w:rPr>
          <w:rFonts w:ascii="Arial" w:hAnsi="Arial" w:cs="Arial"/>
        </w:rPr>
        <w:t xml:space="preserve">wnership) </w:t>
      </w:r>
      <w:r w:rsidRPr="007C1E18">
        <w:rPr>
          <w:rFonts w:ascii="Arial" w:hAnsi="Arial" w:cs="Arial"/>
          <w:b/>
        </w:rPr>
        <w:t>- účelové členění nákladů projektu</w:t>
      </w:r>
      <w:bookmarkEnd w:id="423"/>
      <w:r w:rsidRPr="007C1E18" w:rsidR="00FC02B1">
        <w:rPr>
          <w:rFonts w:ascii="Arial" w:hAnsi="Arial" w:cs="Arial"/>
          <w:b/>
        </w:rPr>
        <w:t>.</w:t>
      </w:r>
    </w:p>
    <w:tbl>
      <w:tblPr>
        <w:tblStyle w:val="Style1"/>
        <w:tblW w:w="4899" w:type="pct"/>
        <w:tblInd w:w="57" w:type="dxa"/>
        <w:tblLook w:val="04A0"/>
      </w:tblPr>
      <w:tblGrid>
        <w:gridCol w:w="2929"/>
        <w:gridCol w:w="1383"/>
        <w:gridCol w:w="1531"/>
        <w:gridCol w:w="1687"/>
        <w:gridCol w:w="2458"/>
      </w:tblGrid>
      <w:tr w14:paraId="2E9BE551" w14:textId="77777777" w:rsidTr="00A5639A">
        <w:tblPrEx>
          <w:tblW w:w="4899" w:type="pct"/>
          <w:tblInd w:w="57" w:type="dxa"/>
          <w:tblLook w:val="04A0"/>
        </w:tblPrEx>
        <w:trPr>
          <w:tblHeader/>
        </w:trPr>
        <w:tc>
          <w:tcPr>
            <w:tcW w:w="10110" w:type="dxa"/>
            <w:gridSpan w:val="5"/>
            <w:tcBorders>
              <w:bottom w:val="single" w:sz="12" w:space="0" w:color="auto"/>
            </w:tcBorders>
          </w:tcPr>
          <w:p w:rsidR="005536B9" w:rsidRPr="002C3CAF" w:rsidP="000C4BEA" w14:paraId="07504CB8" w14:textId="77777777">
            <w:pPr>
              <w:spacing w:before="40" w:after="40"/>
              <w:contextualSpacing w:val="0"/>
              <w:jc w:val="left"/>
              <w:rPr>
                <w:rFonts w:ascii="Arial" w:hAnsi="Arial" w:cs="Arial"/>
              </w:rPr>
            </w:pPr>
            <w:bookmarkStart w:id="424" w:name="_Toc509581702"/>
            <w:bookmarkStart w:id="425"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58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424"/>
            <w:r w:rsidR="000C4BEA">
              <w:rPr>
                <w:rFonts w:ascii="Arial" w:hAnsi="Arial" w:cs="Arial"/>
              </w:rPr>
              <w:t>:</w:t>
            </w:r>
            <w:bookmarkEnd w:id="425"/>
          </w:p>
        </w:tc>
      </w:tr>
      <w:tr w14:paraId="3B4A7B19" w14:textId="77777777" w:rsidTr="00A5639A">
        <w:tblPrEx>
          <w:tblW w:w="4899" w:type="pct"/>
          <w:tblInd w:w="57" w:type="dxa"/>
          <w:tblLook w:val="04A0"/>
        </w:tblPrEx>
        <w:trPr>
          <w:tblHeader/>
        </w:trPr>
        <w:tc>
          <w:tcPr>
            <w:tcW w:w="2965" w:type="dxa"/>
            <w:tcBorders>
              <w:bottom w:val="single" w:sz="12" w:space="0" w:color="auto"/>
            </w:tcBorders>
          </w:tcPr>
          <w:p w:rsidR="00452A51" w:rsidRPr="003F7B0D" w:rsidP="003F7B0D" w14:paraId="2DB9304A" w14:textId="77777777">
            <w:pPr>
              <w:spacing w:before="40" w:after="40"/>
              <w:contextualSpacing w:val="0"/>
              <w:jc w:val="left"/>
              <w:rPr>
                <w:rFonts w:ascii="Arial" w:hAnsi="Arial" w:cs="Arial"/>
              </w:rPr>
            </w:pPr>
            <w:r w:rsidRPr="003F7B0D">
              <w:rPr>
                <w:rFonts w:ascii="Arial" w:hAnsi="Arial" w:cs="Arial"/>
              </w:rPr>
              <w:t xml:space="preserve">Souhrnná položka modelu TCO </w:t>
            </w:r>
            <w:r w:rsidRPr="00406D6D" w:rsidR="00406D6D">
              <w:rPr>
                <w:rFonts w:ascii="Arial" w:hAnsi="Arial" w:cs="Arial"/>
              </w:rPr>
              <w:t>[</w:t>
            </w:r>
            <w:r w:rsidRPr="003F7B0D">
              <w:rPr>
                <w:rFonts w:ascii="Arial" w:hAnsi="Arial" w:cs="Arial"/>
              </w:rPr>
              <w:t>Kč</w:t>
            </w:r>
            <w:r w:rsidRPr="00406D6D" w:rsidR="00406D6D">
              <w:rPr>
                <w:rFonts w:ascii="Arial" w:hAnsi="Arial" w:cs="Arial"/>
              </w:rPr>
              <w:t>]</w:t>
            </w:r>
            <w:r w:rsidRPr="003F7B0D">
              <w:rPr>
                <w:rFonts w:ascii="Arial" w:hAnsi="Arial" w:cs="Arial"/>
              </w:rPr>
              <w:t xml:space="preserve"> bez DPH</w:t>
            </w:r>
          </w:p>
        </w:tc>
        <w:tc>
          <w:tcPr>
            <w:tcW w:w="1392" w:type="dxa"/>
            <w:tcBorders>
              <w:bottom w:val="single" w:sz="12" w:space="0" w:color="auto"/>
            </w:tcBorders>
          </w:tcPr>
          <w:p w:rsidR="00452A51" w:rsidRPr="003F7B0D" w:rsidP="003F7B0D" w14:paraId="347E54E2" w14:textId="77777777">
            <w:pPr>
              <w:spacing w:before="40" w:after="40"/>
              <w:contextualSpacing w:val="0"/>
              <w:jc w:val="left"/>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Pr="003F7B0D" w:rsidR="005D6719">
              <w:rPr>
                <w:rFonts w:ascii="Arial" w:hAnsi="Arial" w:cs="Arial"/>
              </w:rPr>
              <w:t>Výdaje na realizaci (výstavbu) projektu</w:t>
            </w:r>
          </w:p>
        </w:tc>
        <w:tc>
          <w:tcPr>
            <w:tcW w:w="1545" w:type="dxa"/>
            <w:tcBorders>
              <w:bottom w:val="single" w:sz="12" w:space="0" w:color="auto"/>
            </w:tcBorders>
          </w:tcPr>
          <w:p w:rsidR="00452A51" w:rsidRPr="003F7B0D" w:rsidP="003F7B0D" w14:paraId="6D8B3F4F" w14:textId="77777777">
            <w:pPr>
              <w:spacing w:before="40" w:after="40"/>
              <w:contextualSpacing w:val="0"/>
              <w:jc w:val="left"/>
              <w:rPr>
                <w:rFonts w:ascii="Arial" w:hAnsi="Arial" w:cs="Arial"/>
              </w:rPr>
            </w:pPr>
            <w:r w:rsidRPr="003F7B0D">
              <w:rPr>
                <w:rFonts w:ascii="Cambria Math" w:hAnsi="Cambria Math" w:cs="Cambria Math" w:hint="eastAsia"/>
              </w:rPr>
              <w:t>②</w:t>
            </w:r>
            <w:r w:rsidRPr="003F7B0D">
              <w:rPr>
                <w:rFonts w:ascii="Arial" w:hAnsi="Arial" w:cs="Arial"/>
              </w:rPr>
              <w:t xml:space="preserve"> </w:t>
            </w:r>
            <w:r w:rsidRPr="003F7B0D" w:rsidR="005D6719">
              <w:rPr>
                <w:rFonts w:ascii="Arial" w:hAnsi="Arial" w:cs="Arial"/>
              </w:rPr>
              <w:t xml:space="preserve">Výdaje na </w:t>
            </w:r>
            <w:r w:rsidRPr="003F7B0D">
              <w:rPr>
                <w:rFonts w:ascii="Arial" w:hAnsi="Arial" w:cs="Arial"/>
              </w:rPr>
              <w:t>provoz a rozvoj (</w:t>
            </w:r>
            <w:r w:rsidRPr="003F7B0D" w:rsidR="005D6719">
              <w:rPr>
                <w:rFonts w:ascii="Arial" w:hAnsi="Arial" w:cs="Arial"/>
              </w:rPr>
              <w:t>do konce aktuální smlouvy</w:t>
            </w:r>
            <w:r w:rsidRPr="003F7B0D">
              <w:rPr>
                <w:rFonts w:ascii="Arial" w:hAnsi="Arial" w:cs="Arial"/>
              </w:rPr>
              <w:t>)</w:t>
            </w:r>
          </w:p>
        </w:tc>
        <w:tc>
          <w:tcPr>
            <w:tcW w:w="1707" w:type="dxa"/>
            <w:tcBorders>
              <w:bottom w:val="single" w:sz="12" w:space="0" w:color="auto"/>
            </w:tcBorders>
          </w:tcPr>
          <w:p w:rsidR="00FC02B1" w:rsidRPr="003F7B0D" w:rsidP="003F7B0D" w14:paraId="1208B868" w14:textId="77777777">
            <w:pPr>
              <w:spacing w:before="40" w:after="40"/>
              <w:contextualSpacing w:val="0"/>
              <w:jc w:val="left"/>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rsidR="00452A51" w:rsidRPr="003F7B0D" w:rsidP="003F7B0D" w14:paraId="73972740" w14:textId="77777777">
            <w:pPr>
              <w:spacing w:before="40" w:after="40"/>
              <w:contextualSpacing w:val="0"/>
              <w:jc w:val="left"/>
              <w:rPr>
                <w:rFonts w:ascii="Arial" w:hAnsi="Arial" w:cs="Arial"/>
              </w:rPr>
            </w:pPr>
            <w:r>
              <w:rPr>
                <w:rFonts w:ascii="Arial" w:hAnsi="Arial" w:cs="Arial"/>
                <w:b w:val="0"/>
              </w:rPr>
              <w:t xml:space="preserve">= </w:t>
            </w:r>
            <w:r w:rsidRPr="003F7B0D" w:rsidR="00FC02B1">
              <w:rPr>
                <w:rFonts w:ascii="Cambria Math" w:hAnsi="Cambria Math" w:cs="Cambria Math" w:hint="eastAsia"/>
              </w:rPr>
              <w:t>①</w:t>
            </w:r>
            <w:r w:rsidRPr="003F7B0D">
              <w:rPr>
                <w:rFonts w:ascii="Arial" w:hAnsi="Arial" w:cs="Arial"/>
              </w:rPr>
              <w:t xml:space="preserve"> </w:t>
            </w:r>
            <w:r>
              <w:rPr>
                <w:rFonts w:ascii="Arial" w:hAnsi="Arial" w:cs="Arial"/>
                <w:b w:val="0"/>
              </w:rPr>
              <w:t>+</w:t>
            </w:r>
            <w:r w:rsidRPr="003F7B0D">
              <w:rPr>
                <w:rFonts w:ascii="Arial" w:hAnsi="Arial" w:cs="Arial"/>
              </w:rPr>
              <w:t xml:space="preserve"> </w:t>
            </w:r>
            <w:r w:rsidR="004A4CB9">
              <w:rPr>
                <w:rFonts w:ascii="Arial" w:hAnsi="Arial" w:cs="Arial"/>
              </w:rPr>
              <w:t>(</w:t>
            </w:r>
            <w:r w:rsidRPr="003F7B0D" w:rsidR="00FC02B1">
              <w:rPr>
                <w:rFonts w:ascii="Cambria Math" w:hAnsi="Cambria Math" w:cs="Cambria Math" w:hint="eastAsia"/>
              </w:rPr>
              <w:t>②</w:t>
            </w:r>
            <w:r>
              <w:rPr>
                <w:rFonts w:ascii="Cambria Math" w:hAnsi="Cambria Math" w:cs="Cambria Math"/>
                <w:b w:val="0"/>
              </w:rPr>
              <w:t>,</w:t>
            </w:r>
            <w:r w:rsidRPr="003F7B0D" w:rsidR="00FC02B1">
              <w:rPr>
                <w:rFonts w:ascii="Arial" w:hAnsi="Arial" w:cs="Arial"/>
              </w:rPr>
              <w:t xml:space="preserve"> </w:t>
            </w:r>
            <w:r w:rsidR="00B619E1">
              <w:rPr>
                <w:rFonts w:ascii="Arial" w:hAnsi="Arial" w:cs="Arial"/>
                <w:b w:val="0"/>
              </w:rPr>
              <w:t>přepočtené</w:t>
            </w:r>
            <w:r w:rsidRPr="003F7B0D">
              <w:rPr>
                <w:rFonts w:ascii="Arial" w:hAnsi="Arial" w:cs="Arial"/>
              </w:rPr>
              <w:t xml:space="preserve"> na 5 let</w:t>
            </w:r>
            <w:r w:rsidRPr="003F7B0D" w:rsidR="006358CE">
              <w:rPr>
                <w:rFonts w:ascii="Arial" w:hAnsi="Arial" w:cs="Arial"/>
              </w:rPr>
              <w:t>)</w:t>
            </w:r>
          </w:p>
        </w:tc>
        <w:tc>
          <w:tcPr>
            <w:tcW w:w="2501" w:type="dxa"/>
            <w:tcBorders>
              <w:bottom w:val="single" w:sz="12" w:space="0" w:color="auto"/>
            </w:tcBorders>
          </w:tcPr>
          <w:p w:rsidR="00452A51" w:rsidRPr="003F7B0D" w:rsidP="003F7B0D" w14:paraId="08C9A84E" w14:textId="77777777">
            <w:pPr>
              <w:spacing w:before="40" w:after="40"/>
              <w:contextualSpacing w:val="0"/>
              <w:jc w:val="left"/>
              <w:rPr>
                <w:rFonts w:ascii="Arial" w:hAnsi="Arial" w:cs="Arial"/>
              </w:rPr>
            </w:pPr>
            <w:r w:rsidRPr="003F7B0D">
              <w:rPr>
                <w:rFonts w:ascii="Arial" w:hAnsi="Arial" w:cs="Arial"/>
              </w:rPr>
              <w:t>Vysvětlení k položce</w:t>
            </w:r>
          </w:p>
        </w:tc>
      </w:tr>
      <w:tr w14:paraId="4549AF11" w14:textId="77777777" w:rsidTr="00A5639A">
        <w:tblPrEx>
          <w:tblW w:w="4899" w:type="pct"/>
          <w:tblInd w:w="57" w:type="dxa"/>
          <w:tblLook w:val="04A0"/>
        </w:tblPrEx>
        <w:tc>
          <w:tcPr>
            <w:tcW w:w="2965" w:type="dxa"/>
            <w:tcBorders>
              <w:top w:val="single" w:sz="12" w:space="0" w:color="auto"/>
              <w:bottom w:val="single" w:sz="12" w:space="0" w:color="auto"/>
            </w:tcBorders>
            <w:shd w:val="clear" w:color="auto" w:fill="D9D9D9" w:themeFill="background1" w:themeFillShade="D9"/>
          </w:tcPr>
          <w:p w:rsidR="00452A51" w:rsidRPr="003F7B0D" w:rsidP="003F7B0D" w14:paraId="336141DA" w14:textId="77777777">
            <w:pPr>
              <w:spacing w:before="40" w:after="40"/>
              <w:contextualSpacing w:val="0"/>
              <w:jc w:val="left"/>
              <w:rPr>
                <w:rFonts w:ascii="Arial" w:hAnsi="Arial" w:cs="Arial"/>
              </w:rPr>
            </w:pPr>
            <w:r w:rsidRPr="003F7B0D">
              <w:rPr>
                <w:rFonts w:ascii="Arial" w:hAnsi="Arial" w:cs="Arial"/>
              </w:rPr>
              <w:t>Počet měsíců trvání fáze</w:t>
            </w:r>
          </w:p>
        </w:tc>
        <w:tc>
          <w:tcPr>
            <w:tcW w:w="1392" w:type="dxa"/>
            <w:tcBorders>
              <w:top w:val="single" w:sz="12" w:space="0" w:color="auto"/>
              <w:bottom w:val="single" w:sz="12" w:space="0" w:color="auto"/>
            </w:tcBorders>
            <w:shd w:val="clear" w:color="auto" w:fill="auto"/>
          </w:tcPr>
          <w:p w:rsidR="00452A51" w:rsidRPr="008647C9" w:rsidP="008647C9" w14:paraId="352824E2" w14:textId="77777777">
            <w:pPr>
              <w:spacing w:before="40" w:after="40"/>
              <w:contextualSpacing w:val="0"/>
              <w:jc w:val="center"/>
              <w:rPr>
                <w:rFonts w:ascii="Arial" w:hAnsi="Arial" w:cs="Arial"/>
                <w:color w:val="FF0000"/>
              </w:rPr>
            </w:pPr>
            <w:r>
              <w:rPr>
                <w:rFonts w:ascii="Arial" w:hAnsi="Arial" w:cs="Arial"/>
                <w:color w:val="FF0000"/>
              </w:rPr>
              <w:t>0</w:t>
            </w:r>
          </w:p>
        </w:tc>
        <w:tc>
          <w:tcPr>
            <w:tcW w:w="1545" w:type="dxa"/>
            <w:tcBorders>
              <w:top w:val="single" w:sz="12" w:space="0" w:color="auto"/>
              <w:bottom w:val="single" w:sz="12" w:space="0" w:color="auto"/>
            </w:tcBorders>
            <w:shd w:val="clear" w:color="auto" w:fill="auto"/>
          </w:tcPr>
          <w:p w:rsidR="00452A51" w:rsidRPr="008647C9" w:rsidP="008647C9" w14:paraId="601BC006" w14:textId="77777777">
            <w:pPr>
              <w:spacing w:before="40" w:after="40"/>
              <w:contextualSpacing w:val="0"/>
              <w:jc w:val="center"/>
              <w:rPr>
                <w:rFonts w:ascii="Arial" w:hAnsi="Arial" w:cs="Arial"/>
                <w:color w:val="FF0000"/>
              </w:rPr>
            </w:pPr>
            <w:r>
              <w:rPr>
                <w:rFonts w:ascii="Arial" w:hAnsi="Arial" w:cs="Arial"/>
                <w:color w:val="FF0000"/>
              </w:rPr>
              <w:t>48</w:t>
            </w:r>
          </w:p>
        </w:tc>
        <w:tc>
          <w:tcPr>
            <w:tcW w:w="1707" w:type="dxa"/>
            <w:tcBorders>
              <w:top w:val="single" w:sz="12" w:space="0" w:color="auto"/>
              <w:bottom w:val="single" w:sz="12" w:space="0" w:color="auto"/>
            </w:tcBorders>
            <w:shd w:val="clear" w:color="auto" w:fill="auto"/>
          </w:tcPr>
          <w:p w:rsidR="00660C01" w:rsidRPr="008647C9" w:rsidP="008647C9" w14:paraId="23A2A2CA" w14:textId="77777777">
            <w:pPr>
              <w:spacing w:before="40" w:after="40"/>
              <w:contextualSpacing w:val="0"/>
              <w:jc w:val="center"/>
              <w:rPr>
                <w:rFonts w:ascii="Arial" w:hAnsi="Arial" w:cs="Arial"/>
                <w:color w:val="FF0000"/>
              </w:rPr>
            </w:pPr>
            <w:r>
              <w:rPr>
                <w:rFonts w:ascii="Arial" w:hAnsi="Arial" w:cs="Arial"/>
                <w:color w:val="FF0000"/>
              </w:rPr>
              <w:t>60</w:t>
            </w:r>
          </w:p>
        </w:tc>
        <w:tc>
          <w:tcPr>
            <w:tcW w:w="2501" w:type="dxa"/>
            <w:tcBorders>
              <w:top w:val="single" w:sz="12" w:space="0" w:color="auto"/>
              <w:bottom w:val="single" w:sz="12" w:space="0" w:color="auto"/>
            </w:tcBorders>
            <w:shd w:val="clear" w:color="auto" w:fill="D9D9D9" w:themeFill="background1" w:themeFillShade="D9"/>
          </w:tcPr>
          <w:p w:rsidR="00452A51" w:rsidRPr="003F7B0D" w:rsidP="003F7B0D" w14:paraId="314BD57B" w14:textId="77777777">
            <w:pPr>
              <w:spacing w:before="40" w:after="40"/>
              <w:contextualSpacing w:val="0"/>
              <w:jc w:val="left"/>
              <w:rPr>
                <w:rFonts w:ascii="Arial" w:hAnsi="Arial" w:cs="Arial"/>
              </w:rPr>
            </w:pPr>
          </w:p>
        </w:tc>
      </w:tr>
      <w:tr w14:paraId="385F01C3" w14:textId="77777777" w:rsidTr="00A5639A">
        <w:tblPrEx>
          <w:tblW w:w="4899" w:type="pct"/>
          <w:tblInd w:w="57" w:type="dxa"/>
          <w:tblLook w:val="04A0"/>
        </w:tblPrEx>
        <w:tc>
          <w:tcPr>
            <w:tcW w:w="2965" w:type="dxa"/>
            <w:tcBorders>
              <w:top w:val="single" w:sz="12" w:space="0" w:color="auto"/>
            </w:tcBorders>
            <w:shd w:val="clear" w:color="auto" w:fill="D9D9D9" w:themeFill="background1" w:themeFillShade="D9"/>
          </w:tcPr>
          <w:p w:rsidR="00452A51" w:rsidRPr="003F7B0D" w:rsidP="003F7B0D" w14:paraId="36CE01C8" w14:textId="77777777">
            <w:pPr>
              <w:spacing w:before="40" w:after="40"/>
              <w:contextualSpacing w:val="0"/>
              <w:jc w:val="left"/>
              <w:rPr>
                <w:rFonts w:ascii="Arial" w:hAnsi="Arial" w:cs="Arial"/>
              </w:rPr>
            </w:pPr>
            <w:r w:rsidRPr="003F7B0D">
              <w:rPr>
                <w:rFonts w:ascii="Arial" w:hAnsi="Arial" w:cs="Arial"/>
              </w:rPr>
              <w:t>A. Předběžné analýzy</w:t>
            </w:r>
            <w:r w:rsidRPr="00073E15" w:rsid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92" w:type="dxa"/>
            <w:tcBorders>
              <w:top w:val="single" w:sz="12" w:space="0" w:color="auto"/>
            </w:tcBorders>
            <w:shd w:val="clear" w:color="auto" w:fill="auto"/>
          </w:tcPr>
          <w:p w:rsidR="00452A51" w:rsidRPr="003F7B0D" w:rsidP="001C3CB1" w14:paraId="182730FF" w14:textId="77777777">
            <w:pPr>
              <w:spacing w:before="40" w:after="40"/>
              <w:contextualSpacing w:val="0"/>
              <w:jc w:val="left"/>
              <w:rPr>
                <w:rFonts w:ascii="Arial" w:hAnsi="Arial" w:cs="Arial"/>
              </w:rPr>
            </w:pPr>
            <w:r>
              <w:rPr>
                <w:rFonts w:ascii="Arial" w:hAnsi="Arial" w:cs="Arial"/>
              </w:rPr>
              <w:t>-</w:t>
            </w:r>
          </w:p>
        </w:tc>
        <w:tc>
          <w:tcPr>
            <w:tcW w:w="1545" w:type="dxa"/>
            <w:tcBorders>
              <w:top w:val="single" w:sz="12" w:space="0" w:color="auto"/>
            </w:tcBorders>
            <w:shd w:val="clear" w:color="auto" w:fill="D9D9D9" w:themeFill="background1" w:themeFillShade="D9"/>
          </w:tcPr>
          <w:p w:rsidR="00452A51" w:rsidRPr="003F7B0D" w:rsidP="003F7B0D" w14:paraId="328F6A39" w14:textId="77777777">
            <w:pPr>
              <w:spacing w:before="40" w:after="40"/>
              <w:contextualSpacing w:val="0"/>
              <w:jc w:val="left"/>
              <w:rPr>
                <w:rFonts w:ascii="Arial" w:hAnsi="Arial" w:cs="Arial"/>
              </w:rPr>
            </w:pPr>
          </w:p>
        </w:tc>
        <w:tc>
          <w:tcPr>
            <w:tcW w:w="1707" w:type="dxa"/>
            <w:tcBorders>
              <w:top w:val="single" w:sz="12" w:space="0" w:color="auto"/>
            </w:tcBorders>
            <w:shd w:val="clear" w:color="auto" w:fill="auto"/>
          </w:tcPr>
          <w:p w:rsidR="00452A51" w:rsidRPr="003F7B0D" w:rsidP="003F7B0D" w14:paraId="42EAE067" w14:textId="77777777">
            <w:pPr>
              <w:spacing w:before="40" w:after="40"/>
              <w:contextualSpacing w:val="0"/>
              <w:jc w:val="left"/>
              <w:rPr>
                <w:rFonts w:ascii="Arial" w:hAnsi="Arial" w:cs="Arial"/>
              </w:rPr>
            </w:pPr>
            <w:r>
              <w:rPr>
                <w:rFonts w:ascii="Arial" w:hAnsi="Arial" w:cs="Arial"/>
              </w:rPr>
              <w:t>-</w:t>
            </w:r>
          </w:p>
        </w:tc>
        <w:tc>
          <w:tcPr>
            <w:tcW w:w="2501" w:type="dxa"/>
            <w:tcBorders>
              <w:top w:val="single" w:sz="12" w:space="0" w:color="auto"/>
            </w:tcBorders>
            <w:shd w:val="clear" w:color="auto" w:fill="auto"/>
          </w:tcPr>
          <w:p w:rsidR="00452A51" w:rsidRPr="003F7B0D" w:rsidP="003F7B0D" w14:paraId="47AFA523" w14:textId="77777777">
            <w:pPr>
              <w:spacing w:before="40" w:after="40"/>
              <w:contextualSpacing w:val="0"/>
              <w:jc w:val="left"/>
              <w:rPr>
                <w:rFonts w:ascii="Arial" w:hAnsi="Arial" w:cs="Arial"/>
              </w:rPr>
            </w:pPr>
          </w:p>
        </w:tc>
      </w:tr>
      <w:tr w14:paraId="545647DE" w14:textId="77777777" w:rsidTr="00A5639A">
        <w:tblPrEx>
          <w:tblW w:w="4899" w:type="pct"/>
          <w:tblInd w:w="57" w:type="dxa"/>
          <w:tblLook w:val="04A0"/>
        </w:tblPrEx>
        <w:tc>
          <w:tcPr>
            <w:tcW w:w="2965" w:type="dxa"/>
            <w:shd w:val="clear" w:color="auto" w:fill="D9D9D9" w:themeFill="background1" w:themeFillShade="D9"/>
          </w:tcPr>
          <w:p w:rsidR="00452A51" w:rsidRPr="003F7B0D" w:rsidP="003F7B0D" w14:paraId="2FD36BB5" w14:textId="77777777">
            <w:pPr>
              <w:spacing w:before="40" w:after="40"/>
              <w:contextualSpacing w:val="0"/>
              <w:jc w:val="left"/>
              <w:rPr>
                <w:rFonts w:ascii="Arial" w:hAnsi="Arial" w:cs="Arial"/>
              </w:rPr>
            </w:pPr>
            <w:r w:rsidRPr="003F7B0D">
              <w:rPr>
                <w:rFonts w:ascii="Arial" w:hAnsi="Arial" w:cs="Arial"/>
              </w:rPr>
              <w:t>B. Nákup SW a HW pro projekt</w:t>
            </w:r>
          </w:p>
          <w:p w:rsidR="00452A51" w:rsidRPr="003F7B0D" w:rsidP="003F7B0D" w14:paraId="5CD7DEBC" w14:textId="77777777">
            <w:pPr>
              <w:spacing w:before="40" w:after="40"/>
              <w:contextualSpacing w:val="0"/>
              <w:jc w:val="left"/>
              <w:rPr>
                <w:rFonts w:ascii="Arial" w:hAnsi="Arial" w:cs="Arial"/>
              </w:rPr>
            </w:pPr>
            <w:r w:rsidRPr="003F7B0D">
              <w:rPr>
                <w:rFonts w:ascii="Arial" w:hAnsi="Arial" w:cs="Arial"/>
              </w:rPr>
              <w:t>(</w:t>
            </w:r>
            <w:r w:rsidRPr="003F7B0D" w:rsidR="00686701">
              <w:rPr>
                <w:rFonts w:ascii="Arial" w:hAnsi="Arial" w:cs="Arial"/>
              </w:rPr>
              <w:t>bez</w:t>
            </w:r>
            <w:r w:rsidRPr="003F7B0D">
              <w:rPr>
                <w:rFonts w:ascii="Arial" w:hAnsi="Arial" w:cs="Arial"/>
              </w:rPr>
              <w:t xml:space="preserve"> SaaS</w:t>
            </w:r>
            <w:r w:rsidRPr="003F7B0D" w:rsidR="00686701">
              <w:rPr>
                <w:rFonts w:ascii="Arial" w:hAnsi="Arial" w:cs="Arial"/>
              </w:rPr>
              <w:t xml:space="preserve"> či PaaS</w:t>
            </w:r>
            <w:r w:rsidRPr="003F7B0D">
              <w:rPr>
                <w:rFonts w:ascii="Arial" w:hAnsi="Arial" w:cs="Arial"/>
              </w:rPr>
              <w:t>)</w:t>
            </w:r>
          </w:p>
        </w:tc>
        <w:tc>
          <w:tcPr>
            <w:tcW w:w="1392" w:type="dxa"/>
            <w:shd w:val="clear" w:color="auto" w:fill="auto"/>
          </w:tcPr>
          <w:p w:rsidR="00452A51" w:rsidRPr="003F7B0D" w:rsidP="000B77C7" w14:paraId="6088C649" w14:textId="77777777">
            <w:pPr>
              <w:spacing w:before="40" w:after="40"/>
              <w:contextualSpacing w:val="0"/>
              <w:jc w:val="left"/>
              <w:rPr>
                <w:rFonts w:ascii="Arial" w:hAnsi="Arial" w:cs="Arial"/>
              </w:rPr>
            </w:pPr>
            <w:r>
              <w:rPr>
                <w:rFonts w:ascii="Arial" w:hAnsi="Arial" w:cs="Arial"/>
              </w:rPr>
              <w:t>-</w:t>
            </w:r>
          </w:p>
        </w:tc>
        <w:tc>
          <w:tcPr>
            <w:tcW w:w="1545" w:type="dxa"/>
            <w:shd w:val="clear" w:color="auto" w:fill="D9D9D9" w:themeFill="background1" w:themeFillShade="D9"/>
          </w:tcPr>
          <w:p w:rsidR="00452A51" w:rsidRPr="003F7B0D" w:rsidP="003F7B0D" w14:paraId="7A2BBF40" w14:textId="77777777">
            <w:pPr>
              <w:spacing w:before="40" w:after="40"/>
              <w:contextualSpacing w:val="0"/>
              <w:jc w:val="left"/>
              <w:rPr>
                <w:rFonts w:ascii="Arial" w:hAnsi="Arial" w:cs="Arial"/>
              </w:rPr>
            </w:pPr>
          </w:p>
        </w:tc>
        <w:tc>
          <w:tcPr>
            <w:tcW w:w="1707" w:type="dxa"/>
            <w:shd w:val="clear" w:color="auto" w:fill="auto"/>
          </w:tcPr>
          <w:p w:rsidR="00452A51" w:rsidRPr="003F7B0D" w:rsidP="003F7B0D" w14:paraId="7B54E731" w14:textId="77777777">
            <w:pPr>
              <w:spacing w:before="40" w:after="40"/>
              <w:contextualSpacing w:val="0"/>
              <w:jc w:val="left"/>
              <w:rPr>
                <w:rFonts w:ascii="Arial" w:hAnsi="Arial" w:cs="Arial"/>
              </w:rPr>
            </w:pPr>
            <w:r>
              <w:rPr>
                <w:rFonts w:ascii="Arial" w:hAnsi="Arial" w:cs="Arial"/>
              </w:rPr>
              <w:t>-</w:t>
            </w:r>
          </w:p>
        </w:tc>
        <w:tc>
          <w:tcPr>
            <w:tcW w:w="2501" w:type="dxa"/>
            <w:shd w:val="clear" w:color="auto" w:fill="auto"/>
          </w:tcPr>
          <w:p w:rsidR="00452A51" w:rsidRPr="003F7B0D" w:rsidP="003F7B0D" w14:paraId="03364734" w14:textId="77777777">
            <w:pPr>
              <w:spacing w:before="40" w:after="40"/>
              <w:contextualSpacing w:val="0"/>
              <w:jc w:val="left"/>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přesahuje 10% celkové ceny projektu</w:t>
            </w:r>
            <w:r>
              <w:rPr>
                <w:rFonts w:ascii="Cambria Math" w:hAnsi="Cambria Math" w:cs="Cambria Math"/>
              </w:rPr>
              <w:t xml:space="preserve"> </w:t>
            </w:r>
            <w:r>
              <w:rPr>
                <w:rFonts w:ascii="Arial" w:hAnsi="Arial" w:cs="Arial"/>
              </w:rPr>
              <w:t>a současně přesahuje 1 mil. Kč&gt;</w:t>
            </w:r>
          </w:p>
        </w:tc>
      </w:tr>
      <w:tr w14:paraId="5EF5D59E" w14:textId="77777777" w:rsidTr="00A5639A">
        <w:tblPrEx>
          <w:tblW w:w="4899" w:type="pct"/>
          <w:tblInd w:w="57" w:type="dxa"/>
          <w:tblLook w:val="04A0"/>
        </w:tblPrEx>
        <w:trPr>
          <w:cantSplit/>
        </w:trPr>
        <w:tc>
          <w:tcPr>
            <w:tcW w:w="2965" w:type="dxa"/>
            <w:shd w:val="clear" w:color="auto" w:fill="D9D9D9" w:themeFill="background1" w:themeFillShade="D9"/>
          </w:tcPr>
          <w:p w:rsidR="000B77C7" w:rsidRPr="003F7B0D" w:rsidP="000B77C7" w14:paraId="0D0FEF6A" w14:textId="77777777">
            <w:pPr>
              <w:spacing w:before="40" w:after="40"/>
              <w:contextualSpacing w:val="0"/>
              <w:jc w:val="left"/>
              <w:rPr>
                <w:rFonts w:ascii="Arial" w:hAnsi="Arial" w:cs="Arial"/>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92" w:type="dxa"/>
            <w:shd w:val="clear" w:color="auto" w:fill="auto"/>
          </w:tcPr>
          <w:p w:rsidR="000B77C7" w:rsidRPr="003F7B0D" w:rsidP="000B77C7" w14:paraId="37605EDE" w14:textId="77777777">
            <w:pPr>
              <w:spacing w:before="40" w:after="40"/>
              <w:contextualSpacing w:val="0"/>
              <w:jc w:val="left"/>
              <w:rPr>
                <w:rFonts w:ascii="Arial" w:hAnsi="Arial" w:cs="Arial"/>
              </w:rPr>
            </w:pPr>
            <w:r>
              <w:rPr>
                <w:rFonts w:ascii="Arial" w:hAnsi="Arial" w:cs="Arial"/>
              </w:rPr>
              <w:t>-</w:t>
            </w:r>
          </w:p>
        </w:tc>
        <w:tc>
          <w:tcPr>
            <w:tcW w:w="1545" w:type="dxa"/>
            <w:shd w:val="clear" w:color="auto" w:fill="D9D9D9" w:themeFill="background1" w:themeFillShade="D9"/>
          </w:tcPr>
          <w:p w:rsidR="000B77C7" w:rsidRPr="003F7B0D" w:rsidP="000B77C7" w14:paraId="07244EAE" w14:textId="77777777">
            <w:pPr>
              <w:spacing w:before="40" w:after="40"/>
              <w:contextualSpacing w:val="0"/>
              <w:jc w:val="left"/>
              <w:rPr>
                <w:rFonts w:ascii="Arial" w:hAnsi="Arial" w:cs="Arial"/>
              </w:rPr>
            </w:pPr>
          </w:p>
        </w:tc>
        <w:tc>
          <w:tcPr>
            <w:tcW w:w="1707" w:type="dxa"/>
            <w:shd w:val="clear" w:color="auto" w:fill="auto"/>
          </w:tcPr>
          <w:p w:rsidR="000B77C7" w:rsidRPr="003F7B0D" w:rsidP="000B77C7" w14:paraId="16EB2F7F" w14:textId="77777777">
            <w:pPr>
              <w:spacing w:before="40" w:after="40"/>
              <w:contextualSpacing w:val="0"/>
              <w:jc w:val="left"/>
              <w:rPr>
                <w:rFonts w:ascii="Arial" w:hAnsi="Arial" w:cs="Arial"/>
              </w:rPr>
            </w:pPr>
            <w:r>
              <w:rPr>
                <w:rFonts w:ascii="Arial" w:hAnsi="Arial" w:cs="Arial"/>
              </w:rPr>
              <w:t>-</w:t>
            </w:r>
          </w:p>
        </w:tc>
        <w:tc>
          <w:tcPr>
            <w:tcW w:w="2501" w:type="dxa"/>
            <w:shd w:val="clear" w:color="auto" w:fill="auto"/>
          </w:tcPr>
          <w:p w:rsidR="000B77C7" w:rsidRPr="003F7B0D" w:rsidP="000B77C7" w14:paraId="5789DD26" w14:textId="77777777">
            <w:pPr>
              <w:spacing w:before="40" w:after="40"/>
              <w:contextualSpacing w:val="0"/>
              <w:jc w:val="left"/>
              <w:rPr>
                <w:rFonts w:ascii="Arial" w:hAnsi="Arial" w:cs="Arial"/>
              </w:rPr>
            </w:pPr>
            <w:r>
              <w:rPr>
                <w:rFonts w:ascii="Arial" w:hAnsi="Arial" w:cs="Arial"/>
              </w:rPr>
              <w:t xml:space="preserve">&lt;při jakékoliv částce uveďte do tabulky </w:t>
            </w:r>
            <w:r w:rsidR="006673AA">
              <w:rPr>
                <w:rFonts w:ascii="Arial" w:hAnsi="Arial" w:cs="Arial"/>
              </w:rPr>
              <w:t>60</w:t>
            </w:r>
            <w:r>
              <w:rPr>
                <w:rFonts w:ascii="Arial" w:hAnsi="Arial" w:cs="Arial"/>
              </w:rPr>
              <w:t xml:space="preserve"> nebo samostatné přílohy seznam rolí s počtem člověkodnů a cenu za člověkoden&gt;</w:t>
            </w:r>
          </w:p>
        </w:tc>
      </w:tr>
      <w:tr w14:paraId="100551F2" w14:textId="77777777" w:rsidTr="00A5639A">
        <w:tblPrEx>
          <w:tblW w:w="4899" w:type="pct"/>
          <w:tblInd w:w="57" w:type="dxa"/>
          <w:tblLook w:val="04A0"/>
        </w:tblPrEx>
        <w:tc>
          <w:tcPr>
            <w:tcW w:w="2965" w:type="dxa"/>
            <w:shd w:val="clear" w:color="auto" w:fill="D9D9D9" w:themeFill="background1" w:themeFillShade="D9"/>
          </w:tcPr>
          <w:p w:rsidR="000B77C7" w:rsidP="000B77C7" w14:paraId="1810EDEF" w14:textId="77777777">
            <w:pPr>
              <w:spacing w:before="40" w:after="40"/>
              <w:contextualSpacing w:val="0"/>
              <w:jc w:val="left"/>
              <w:rPr>
                <w:rFonts w:ascii="Arial" w:hAnsi="Arial" w:cs="Arial"/>
              </w:rPr>
            </w:pPr>
            <w:r w:rsidRPr="003F7B0D">
              <w:rPr>
                <w:rFonts w:ascii="Arial" w:hAnsi="Arial" w:cs="Arial"/>
              </w:rPr>
              <w:t>D. Provoz a podpora řešení HW a SW</w:t>
            </w:r>
          </w:p>
          <w:p w:rsidR="000B77C7" w:rsidRPr="003F7B0D" w:rsidP="000B77C7" w14:paraId="5C84B400" w14:textId="77777777">
            <w:pPr>
              <w:spacing w:before="40" w:after="40"/>
              <w:contextualSpacing w:val="0"/>
              <w:jc w:val="left"/>
              <w:rPr>
                <w:rFonts w:ascii="Arial" w:hAnsi="Arial" w:cs="Arial"/>
              </w:rPr>
            </w:pPr>
            <w:r w:rsidRPr="003F7B0D">
              <w:rPr>
                <w:rFonts w:ascii="Arial" w:hAnsi="Arial" w:cs="Arial"/>
              </w:rPr>
              <w:t>(bez SaaS či PaaS)</w:t>
            </w:r>
          </w:p>
        </w:tc>
        <w:tc>
          <w:tcPr>
            <w:tcW w:w="1392" w:type="dxa"/>
            <w:shd w:val="clear" w:color="auto" w:fill="D9D9D9" w:themeFill="background1" w:themeFillShade="D9"/>
          </w:tcPr>
          <w:p w:rsidR="000B77C7" w:rsidRPr="003F7B0D" w:rsidP="000B77C7" w14:paraId="69FA5D75" w14:textId="77777777">
            <w:pPr>
              <w:spacing w:before="40" w:after="40"/>
              <w:contextualSpacing w:val="0"/>
              <w:jc w:val="left"/>
              <w:rPr>
                <w:rFonts w:ascii="Arial" w:hAnsi="Arial" w:cs="Arial"/>
              </w:rPr>
            </w:pPr>
          </w:p>
        </w:tc>
        <w:tc>
          <w:tcPr>
            <w:tcW w:w="1545" w:type="dxa"/>
            <w:shd w:val="clear" w:color="auto" w:fill="auto"/>
          </w:tcPr>
          <w:p w:rsidR="000B77C7" w:rsidRPr="003129D9" w:rsidP="000B77C7" w14:paraId="44E03C34" w14:textId="77777777">
            <w:pPr>
              <w:spacing w:before="40" w:after="40"/>
              <w:contextualSpacing w:val="0"/>
              <w:jc w:val="left"/>
              <w:rPr>
                <w:rFonts w:ascii="Arial" w:hAnsi="Arial" w:cs="Arial"/>
              </w:rPr>
            </w:pPr>
            <w:r>
              <w:rPr>
                <w:rFonts w:ascii="Arial" w:hAnsi="Arial" w:cs="Arial"/>
              </w:rPr>
              <w:t>1</w:t>
            </w:r>
            <w:r w:rsidR="0013707A">
              <w:rPr>
                <w:rFonts w:ascii="Arial" w:hAnsi="Arial" w:cs="Arial"/>
              </w:rPr>
              <w:t>.</w:t>
            </w:r>
            <w:r>
              <w:rPr>
                <w:rFonts w:ascii="Arial" w:hAnsi="Arial" w:cs="Arial"/>
              </w:rPr>
              <w:t>6</w:t>
            </w:r>
            <w:r w:rsidR="0013707A">
              <w:rPr>
                <w:rFonts w:ascii="Arial" w:hAnsi="Arial" w:cs="Arial"/>
              </w:rPr>
              <w:t>00.000</w:t>
            </w:r>
          </w:p>
        </w:tc>
        <w:tc>
          <w:tcPr>
            <w:tcW w:w="1707" w:type="dxa"/>
            <w:shd w:val="clear" w:color="auto" w:fill="auto"/>
          </w:tcPr>
          <w:p w:rsidR="000B77C7" w:rsidRPr="003129D9" w:rsidP="000B77C7" w14:paraId="6972638A" w14:textId="77777777">
            <w:pPr>
              <w:spacing w:before="40" w:after="40"/>
              <w:contextualSpacing w:val="0"/>
              <w:jc w:val="left"/>
              <w:rPr>
                <w:rFonts w:ascii="Arial" w:hAnsi="Arial" w:cs="Arial"/>
              </w:rPr>
            </w:pPr>
            <w:r>
              <w:rPr>
                <w:rFonts w:ascii="Arial" w:hAnsi="Arial" w:cs="Arial"/>
              </w:rPr>
              <w:t>2.</w:t>
            </w:r>
            <w:r w:rsidR="00492802">
              <w:rPr>
                <w:rFonts w:ascii="Arial" w:hAnsi="Arial" w:cs="Arial"/>
              </w:rPr>
              <w:t>0</w:t>
            </w:r>
            <w:r>
              <w:rPr>
                <w:rFonts w:ascii="Arial" w:hAnsi="Arial" w:cs="Arial"/>
              </w:rPr>
              <w:t>00.000</w:t>
            </w:r>
          </w:p>
        </w:tc>
        <w:tc>
          <w:tcPr>
            <w:tcW w:w="2501" w:type="dxa"/>
            <w:shd w:val="clear" w:color="auto" w:fill="auto"/>
          </w:tcPr>
          <w:p w:rsidR="000B77C7" w:rsidRPr="003F7B0D" w:rsidP="000B77C7" w14:paraId="64619E5D" w14:textId="77777777">
            <w:pPr>
              <w:spacing w:before="40" w:after="40"/>
              <w:contextualSpacing w:val="0"/>
              <w:jc w:val="left"/>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roční provoz a podpora přesahuje 20% celkové ceny řešení&gt;</w:t>
            </w:r>
          </w:p>
        </w:tc>
      </w:tr>
      <w:tr w14:paraId="6446759C" w14:textId="77777777" w:rsidTr="00A5639A">
        <w:tblPrEx>
          <w:tblW w:w="4899" w:type="pct"/>
          <w:tblInd w:w="57" w:type="dxa"/>
          <w:tblLook w:val="04A0"/>
        </w:tblPrEx>
        <w:tc>
          <w:tcPr>
            <w:tcW w:w="2965" w:type="dxa"/>
            <w:shd w:val="clear" w:color="auto" w:fill="D9D9D9" w:themeFill="background1" w:themeFillShade="D9"/>
          </w:tcPr>
          <w:p w:rsidR="000B77C7" w:rsidRPr="003F7B0D" w:rsidP="000B77C7" w14:paraId="37256391" w14:textId="77777777">
            <w:pPr>
              <w:spacing w:before="40" w:after="40"/>
              <w:contextualSpacing w:val="0"/>
              <w:jc w:val="left"/>
              <w:rPr>
                <w:rFonts w:ascii="Arial" w:hAnsi="Arial" w:cs="Arial"/>
              </w:rPr>
            </w:pPr>
            <w:r w:rsidRPr="003F7B0D">
              <w:rPr>
                <w:rFonts w:ascii="Arial" w:hAnsi="Arial" w:cs="Arial"/>
              </w:rPr>
              <w:t>E. Hardware/Software údržba a průběžné úpravy (bez SaaS či PaaS)</w:t>
            </w:r>
          </w:p>
        </w:tc>
        <w:tc>
          <w:tcPr>
            <w:tcW w:w="1392" w:type="dxa"/>
            <w:shd w:val="clear" w:color="auto" w:fill="D9D9D9" w:themeFill="background1" w:themeFillShade="D9"/>
          </w:tcPr>
          <w:p w:rsidR="000B77C7" w:rsidRPr="003F7B0D" w:rsidP="000B77C7" w14:paraId="3069836C" w14:textId="77777777">
            <w:pPr>
              <w:spacing w:before="40" w:after="40"/>
              <w:contextualSpacing w:val="0"/>
              <w:jc w:val="left"/>
              <w:rPr>
                <w:rFonts w:ascii="Arial" w:hAnsi="Arial" w:cs="Arial"/>
              </w:rPr>
            </w:pPr>
          </w:p>
        </w:tc>
        <w:tc>
          <w:tcPr>
            <w:tcW w:w="1545" w:type="dxa"/>
            <w:shd w:val="clear" w:color="auto" w:fill="auto"/>
          </w:tcPr>
          <w:p w:rsidR="000B77C7" w:rsidRPr="003129D9" w:rsidP="000B77C7" w14:paraId="5AE3A697" w14:textId="77777777">
            <w:pPr>
              <w:spacing w:before="40" w:after="40"/>
              <w:contextualSpacing w:val="0"/>
              <w:jc w:val="left"/>
              <w:rPr>
                <w:rFonts w:ascii="Arial" w:hAnsi="Arial" w:cs="Arial"/>
              </w:rPr>
            </w:pPr>
            <w:r>
              <w:rPr>
                <w:rFonts w:ascii="Arial" w:hAnsi="Arial" w:cs="Arial"/>
              </w:rPr>
              <w:t>1.800.000</w:t>
            </w:r>
          </w:p>
        </w:tc>
        <w:tc>
          <w:tcPr>
            <w:tcW w:w="1707" w:type="dxa"/>
            <w:shd w:val="clear" w:color="auto" w:fill="auto"/>
          </w:tcPr>
          <w:p w:rsidR="000B77C7" w:rsidRPr="003129D9" w:rsidP="000B77C7" w14:paraId="6A7ADF52" w14:textId="77777777">
            <w:pPr>
              <w:spacing w:before="40" w:after="40"/>
              <w:contextualSpacing w:val="0"/>
              <w:jc w:val="left"/>
              <w:rPr>
                <w:rFonts w:ascii="Arial" w:hAnsi="Arial" w:cs="Arial"/>
              </w:rPr>
            </w:pPr>
            <w:r>
              <w:rPr>
                <w:rFonts w:ascii="Arial" w:hAnsi="Arial" w:cs="Arial"/>
              </w:rPr>
              <w:t>2.250.000</w:t>
            </w:r>
          </w:p>
        </w:tc>
        <w:tc>
          <w:tcPr>
            <w:tcW w:w="2501" w:type="dxa"/>
            <w:shd w:val="clear" w:color="auto" w:fill="auto"/>
          </w:tcPr>
          <w:p w:rsidR="000B77C7" w:rsidRPr="003F7B0D" w:rsidP="000B77C7" w14:paraId="06D63F49" w14:textId="77777777">
            <w:pPr>
              <w:spacing w:before="40" w:after="40"/>
              <w:contextualSpacing w:val="0"/>
              <w:jc w:val="left"/>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roční údržba a průběžné úpravy přesahuje 20% celkové ceny řešení&gt;</w:t>
            </w:r>
          </w:p>
        </w:tc>
      </w:tr>
      <w:tr w14:paraId="135E9385" w14:textId="77777777" w:rsidTr="00A5639A">
        <w:tblPrEx>
          <w:tblW w:w="4899" w:type="pct"/>
          <w:tblInd w:w="57" w:type="dxa"/>
          <w:tblLook w:val="04A0"/>
        </w:tblPrEx>
        <w:tc>
          <w:tcPr>
            <w:tcW w:w="2965" w:type="dxa"/>
            <w:shd w:val="clear" w:color="auto" w:fill="D9D9D9" w:themeFill="background1" w:themeFillShade="D9"/>
          </w:tcPr>
          <w:p w:rsidR="000B77C7" w:rsidRPr="003F7B0D" w:rsidP="000B77C7" w14:paraId="7E1AD44F" w14:textId="77777777">
            <w:pPr>
              <w:spacing w:before="40" w:after="40"/>
              <w:contextualSpacing w:val="0"/>
              <w:jc w:val="left"/>
              <w:rPr>
                <w:rFonts w:ascii="Arial" w:hAnsi="Arial" w:cs="Arial"/>
              </w:rPr>
            </w:pPr>
            <w:r w:rsidRPr="003F7B0D">
              <w:rPr>
                <w:rFonts w:ascii="Arial" w:hAnsi="Arial" w:cs="Arial"/>
              </w:rPr>
              <w:t>F. Projekty postupné inovace a zlepšování (plánované)</w:t>
            </w:r>
          </w:p>
        </w:tc>
        <w:tc>
          <w:tcPr>
            <w:tcW w:w="1392" w:type="dxa"/>
            <w:shd w:val="clear" w:color="auto" w:fill="D9D9D9" w:themeFill="background1" w:themeFillShade="D9"/>
          </w:tcPr>
          <w:p w:rsidR="000B77C7" w:rsidRPr="003F7B0D" w:rsidP="000B77C7" w14:paraId="664FD774" w14:textId="77777777">
            <w:pPr>
              <w:spacing w:before="40" w:after="40"/>
              <w:contextualSpacing w:val="0"/>
              <w:jc w:val="left"/>
              <w:rPr>
                <w:rFonts w:ascii="Arial" w:hAnsi="Arial" w:cs="Arial"/>
              </w:rPr>
            </w:pPr>
          </w:p>
        </w:tc>
        <w:tc>
          <w:tcPr>
            <w:tcW w:w="1545" w:type="dxa"/>
            <w:shd w:val="clear" w:color="auto" w:fill="auto"/>
          </w:tcPr>
          <w:p w:rsidR="000B77C7" w:rsidRPr="003F7B0D" w:rsidP="000B77C7" w14:paraId="2009679E" w14:textId="77777777">
            <w:pPr>
              <w:spacing w:before="40" w:after="40"/>
              <w:contextualSpacing w:val="0"/>
              <w:jc w:val="left"/>
              <w:rPr>
                <w:rFonts w:ascii="Arial" w:hAnsi="Arial" w:cs="Arial"/>
              </w:rPr>
            </w:pPr>
            <w:r>
              <w:rPr>
                <w:rFonts w:ascii="Arial" w:hAnsi="Arial" w:cs="Arial"/>
              </w:rPr>
              <w:t>-</w:t>
            </w:r>
          </w:p>
        </w:tc>
        <w:tc>
          <w:tcPr>
            <w:tcW w:w="1707" w:type="dxa"/>
            <w:shd w:val="clear" w:color="auto" w:fill="auto"/>
          </w:tcPr>
          <w:p w:rsidR="000B77C7" w:rsidRPr="003F7B0D" w:rsidP="000B77C7" w14:paraId="23D8D026" w14:textId="77777777">
            <w:pPr>
              <w:spacing w:before="40" w:after="40"/>
              <w:contextualSpacing w:val="0"/>
              <w:jc w:val="left"/>
              <w:rPr>
                <w:rFonts w:ascii="Arial" w:hAnsi="Arial" w:cs="Arial"/>
              </w:rPr>
            </w:pPr>
            <w:r>
              <w:rPr>
                <w:rFonts w:ascii="Arial" w:hAnsi="Arial" w:cs="Arial"/>
              </w:rPr>
              <w:t>-</w:t>
            </w:r>
          </w:p>
        </w:tc>
        <w:tc>
          <w:tcPr>
            <w:tcW w:w="2501" w:type="dxa"/>
            <w:shd w:val="clear" w:color="auto" w:fill="auto"/>
          </w:tcPr>
          <w:p w:rsidR="000B77C7" w:rsidRPr="003F7B0D" w:rsidP="000B77C7" w14:paraId="4FB5FAAD" w14:textId="77777777">
            <w:pPr>
              <w:spacing w:before="40" w:after="40"/>
              <w:contextualSpacing w:val="0"/>
              <w:jc w:val="left"/>
              <w:rPr>
                <w:rFonts w:ascii="Arial" w:hAnsi="Arial" w:cs="Arial"/>
              </w:rPr>
            </w:pPr>
          </w:p>
        </w:tc>
      </w:tr>
      <w:tr w14:paraId="52F726C6" w14:textId="77777777" w:rsidTr="00A5639A">
        <w:tblPrEx>
          <w:tblW w:w="4899" w:type="pct"/>
          <w:tblInd w:w="57" w:type="dxa"/>
          <w:tblLook w:val="04A0"/>
        </w:tblPrEx>
        <w:tc>
          <w:tcPr>
            <w:tcW w:w="2965" w:type="dxa"/>
            <w:shd w:val="clear" w:color="auto" w:fill="D9D9D9" w:themeFill="background1" w:themeFillShade="D9"/>
          </w:tcPr>
          <w:p w:rsidR="000B77C7" w:rsidRPr="003F7B0D" w:rsidP="000B77C7" w14:paraId="2E4E1289" w14:textId="77777777">
            <w:pPr>
              <w:spacing w:before="40" w:after="40"/>
              <w:contextualSpacing w:val="0"/>
              <w:jc w:val="left"/>
              <w:rPr>
                <w:rFonts w:ascii="Arial" w:hAnsi="Arial" w:cs="Arial"/>
              </w:rPr>
            </w:pPr>
            <w:r w:rsidRPr="003F7B0D">
              <w:rPr>
                <w:rFonts w:ascii="Arial" w:hAnsi="Arial" w:cs="Arial"/>
              </w:rPr>
              <w:t>G. Projekty upgrade (pokud jsou plánovány)</w:t>
            </w:r>
          </w:p>
        </w:tc>
        <w:tc>
          <w:tcPr>
            <w:tcW w:w="1392" w:type="dxa"/>
            <w:shd w:val="clear" w:color="auto" w:fill="D9D9D9" w:themeFill="background1" w:themeFillShade="D9"/>
          </w:tcPr>
          <w:p w:rsidR="000B77C7" w:rsidRPr="003F7B0D" w:rsidP="000B77C7" w14:paraId="0429D49C" w14:textId="77777777">
            <w:pPr>
              <w:spacing w:before="40" w:after="40"/>
              <w:contextualSpacing w:val="0"/>
              <w:jc w:val="left"/>
              <w:rPr>
                <w:rFonts w:ascii="Arial" w:hAnsi="Arial" w:cs="Arial"/>
              </w:rPr>
            </w:pPr>
          </w:p>
        </w:tc>
        <w:tc>
          <w:tcPr>
            <w:tcW w:w="1545" w:type="dxa"/>
            <w:shd w:val="clear" w:color="auto" w:fill="auto"/>
          </w:tcPr>
          <w:p w:rsidR="000B77C7" w:rsidRPr="003F7B0D" w:rsidP="000B77C7" w14:paraId="53CE190C" w14:textId="77777777">
            <w:pPr>
              <w:spacing w:before="40" w:after="40"/>
              <w:contextualSpacing w:val="0"/>
              <w:jc w:val="left"/>
              <w:rPr>
                <w:rFonts w:ascii="Arial" w:hAnsi="Arial" w:cs="Arial"/>
              </w:rPr>
            </w:pPr>
            <w:r>
              <w:rPr>
                <w:rFonts w:ascii="Arial" w:hAnsi="Arial" w:cs="Arial"/>
              </w:rPr>
              <w:t>-</w:t>
            </w:r>
          </w:p>
        </w:tc>
        <w:tc>
          <w:tcPr>
            <w:tcW w:w="1707" w:type="dxa"/>
            <w:shd w:val="clear" w:color="auto" w:fill="auto"/>
          </w:tcPr>
          <w:p w:rsidR="000B77C7" w:rsidRPr="003F7B0D" w:rsidP="000B77C7" w14:paraId="24A3B9ED" w14:textId="77777777">
            <w:pPr>
              <w:spacing w:before="40" w:after="40"/>
              <w:contextualSpacing w:val="0"/>
              <w:jc w:val="left"/>
              <w:rPr>
                <w:rFonts w:ascii="Arial" w:hAnsi="Arial" w:cs="Arial"/>
              </w:rPr>
            </w:pPr>
            <w:r>
              <w:rPr>
                <w:rFonts w:ascii="Arial" w:hAnsi="Arial" w:cs="Arial"/>
              </w:rPr>
              <w:t>-</w:t>
            </w:r>
          </w:p>
        </w:tc>
        <w:tc>
          <w:tcPr>
            <w:tcW w:w="2501" w:type="dxa"/>
            <w:shd w:val="clear" w:color="auto" w:fill="auto"/>
          </w:tcPr>
          <w:p w:rsidR="000B77C7" w:rsidRPr="003F7B0D" w:rsidP="000B77C7" w14:paraId="38208766" w14:textId="77777777">
            <w:pPr>
              <w:spacing w:before="40" w:after="40"/>
              <w:contextualSpacing w:val="0"/>
              <w:jc w:val="left"/>
              <w:rPr>
                <w:rFonts w:ascii="Arial" w:hAnsi="Arial" w:cs="Arial"/>
              </w:rPr>
            </w:pPr>
          </w:p>
        </w:tc>
      </w:tr>
      <w:tr w14:paraId="491EE558" w14:textId="77777777" w:rsidTr="00A5639A">
        <w:tblPrEx>
          <w:tblW w:w="4899" w:type="pct"/>
          <w:tblInd w:w="57" w:type="dxa"/>
          <w:tblLook w:val="04A0"/>
        </w:tblPrEx>
        <w:tc>
          <w:tcPr>
            <w:tcW w:w="2965" w:type="dxa"/>
            <w:shd w:val="clear" w:color="auto" w:fill="D9D9D9" w:themeFill="background1" w:themeFillShade="D9"/>
          </w:tcPr>
          <w:p w:rsidR="000B77C7" w:rsidRPr="003F7B0D" w:rsidP="000B77C7" w14:paraId="6E976826" w14:textId="77777777">
            <w:pPr>
              <w:spacing w:before="40" w:after="40"/>
              <w:contextualSpacing w:val="0"/>
              <w:jc w:val="left"/>
              <w:rPr>
                <w:rFonts w:ascii="Arial" w:hAnsi="Arial" w:cs="Arial"/>
              </w:rPr>
            </w:pPr>
            <w:r w:rsidRPr="003F7B0D">
              <w:rPr>
                <w:rFonts w:ascii="Arial" w:hAnsi="Arial" w:cs="Arial"/>
              </w:rPr>
              <w:t xml:space="preserve">H. Zvýšené náklady užívání řešení vč. </w:t>
            </w:r>
            <w:r w:rsidRPr="003F7B0D" w:rsidR="004B7F7C">
              <w:rPr>
                <w:rFonts w:ascii="Arial" w:hAnsi="Arial" w:cs="Arial"/>
              </w:rPr>
              <w:t>N</w:t>
            </w:r>
            <w:r w:rsidRPr="003F7B0D">
              <w:rPr>
                <w:rFonts w:ascii="Arial" w:hAnsi="Arial" w:cs="Arial"/>
              </w:rPr>
              <w:t>ákladů na přechod z</w:t>
            </w:r>
            <w:r w:rsidR="004B7F7C">
              <w:rPr>
                <w:rFonts w:ascii="Arial" w:hAnsi="Arial" w:cs="Arial"/>
              </w:rPr>
              <w:t> </w:t>
            </w:r>
            <w:r w:rsidRPr="003F7B0D">
              <w:rPr>
                <w:rFonts w:ascii="Arial" w:hAnsi="Arial" w:cs="Arial"/>
              </w:rPr>
              <w:t>předchozího řešení (pokud se vyskytnou)</w:t>
            </w:r>
          </w:p>
        </w:tc>
        <w:tc>
          <w:tcPr>
            <w:tcW w:w="1392" w:type="dxa"/>
            <w:shd w:val="clear" w:color="auto" w:fill="auto"/>
          </w:tcPr>
          <w:p w:rsidR="000B77C7" w:rsidRPr="003F7B0D" w:rsidP="000B77C7" w14:paraId="41835B10" w14:textId="77777777">
            <w:pPr>
              <w:spacing w:before="40" w:after="40"/>
              <w:contextualSpacing w:val="0"/>
              <w:jc w:val="left"/>
              <w:rPr>
                <w:rFonts w:ascii="Arial" w:hAnsi="Arial" w:cs="Arial"/>
              </w:rPr>
            </w:pPr>
            <w:r>
              <w:rPr>
                <w:rFonts w:ascii="Arial" w:hAnsi="Arial" w:cs="Arial"/>
              </w:rPr>
              <w:t>-</w:t>
            </w:r>
          </w:p>
        </w:tc>
        <w:tc>
          <w:tcPr>
            <w:tcW w:w="1545" w:type="dxa"/>
            <w:shd w:val="clear" w:color="auto" w:fill="auto"/>
          </w:tcPr>
          <w:p w:rsidR="000B77C7" w:rsidRPr="003F7B0D" w:rsidP="000B77C7" w14:paraId="674945F5" w14:textId="77777777">
            <w:pPr>
              <w:spacing w:before="40" w:after="40"/>
              <w:contextualSpacing w:val="0"/>
              <w:jc w:val="left"/>
              <w:rPr>
                <w:rFonts w:ascii="Arial" w:hAnsi="Arial" w:cs="Arial"/>
              </w:rPr>
            </w:pPr>
            <w:r>
              <w:rPr>
                <w:rFonts w:ascii="Arial" w:hAnsi="Arial" w:cs="Arial"/>
              </w:rPr>
              <w:t>-</w:t>
            </w:r>
          </w:p>
        </w:tc>
        <w:tc>
          <w:tcPr>
            <w:tcW w:w="1707" w:type="dxa"/>
            <w:shd w:val="clear" w:color="auto" w:fill="auto"/>
          </w:tcPr>
          <w:p w:rsidR="000B77C7" w:rsidRPr="003F7B0D" w:rsidP="000B77C7" w14:paraId="010DBD59" w14:textId="77777777">
            <w:pPr>
              <w:spacing w:before="40" w:after="40"/>
              <w:contextualSpacing w:val="0"/>
              <w:jc w:val="left"/>
              <w:rPr>
                <w:rFonts w:ascii="Arial" w:hAnsi="Arial" w:cs="Arial"/>
              </w:rPr>
            </w:pPr>
            <w:r>
              <w:rPr>
                <w:rFonts w:ascii="Arial" w:hAnsi="Arial" w:cs="Arial"/>
              </w:rPr>
              <w:t>-</w:t>
            </w:r>
          </w:p>
        </w:tc>
        <w:tc>
          <w:tcPr>
            <w:tcW w:w="2501" w:type="dxa"/>
            <w:shd w:val="clear" w:color="auto" w:fill="auto"/>
          </w:tcPr>
          <w:p w:rsidR="000B77C7" w:rsidRPr="003F7B0D" w:rsidP="000B77C7" w14:paraId="07259DAF" w14:textId="77777777">
            <w:pPr>
              <w:spacing w:before="40" w:after="40"/>
              <w:contextualSpacing w:val="0"/>
              <w:jc w:val="left"/>
              <w:rPr>
                <w:rFonts w:ascii="Arial" w:hAnsi="Arial" w:cs="Arial"/>
              </w:rPr>
            </w:pPr>
          </w:p>
        </w:tc>
      </w:tr>
      <w:tr w14:paraId="5E12C6F8" w14:textId="77777777" w:rsidTr="00A5639A">
        <w:tblPrEx>
          <w:tblW w:w="4899" w:type="pct"/>
          <w:tblInd w:w="57" w:type="dxa"/>
          <w:tblLook w:val="04A0"/>
        </w:tblPrEx>
        <w:tc>
          <w:tcPr>
            <w:tcW w:w="2965" w:type="dxa"/>
            <w:shd w:val="clear" w:color="auto" w:fill="D9D9D9" w:themeFill="background1" w:themeFillShade="D9"/>
          </w:tcPr>
          <w:p w:rsidR="000B77C7" w:rsidRPr="003F7B0D" w:rsidP="000B77C7" w14:paraId="41512ABC" w14:textId="77777777">
            <w:pPr>
              <w:spacing w:before="40" w:after="40"/>
              <w:contextualSpacing w:val="0"/>
              <w:jc w:val="left"/>
              <w:rPr>
                <w:rFonts w:ascii="Arial" w:hAnsi="Arial" w:cs="Arial"/>
              </w:rPr>
            </w:pPr>
            <w:r w:rsidRPr="003F7B0D">
              <w:rPr>
                <w:rFonts w:ascii="Arial" w:hAnsi="Arial" w:cs="Arial"/>
              </w:rPr>
              <w:t>I. Útlum, konzervace a ukončení řešení</w:t>
            </w:r>
          </w:p>
        </w:tc>
        <w:tc>
          <w:tcPr>
            <w:tcW w:w="1392" w:type="dxa"/>
            <w:shd w:val="clear" w:color="auto" w:fill="auto"/>
          </w:tcPr>
          <w:p w:rsidR="000B77C7" w:rsidRPr="003F7B0D" w:rsidP="000B77C7" w14:paraId="61E154A6" w14:textId="77777777">
            <w:pPr>
              <w:spacing w:before="40" w:after="40"/>
              <w:contextualSpacing w:val="0"/>
              <w:jc w:val="left"/>
              <w:rPr>
                <w:rFonts w:ascii="Arial" w:hAnsi="Arial" w:cs="Arial"/>
              </w:rPr>
            </w:pPr>
            <w:r>
              <w:rPr>
                <w:rFonts w:ascii="Arial" w:hAnsi="Arial" w:cs="Arial"/>
              </w:rPr>
              <w:t>-</w:t>
            </w:r>
          </w:p>
        </w:tc>
        <w:tc>
          <w:tcPr>
            <w:tcW w:w="1545" w:type="dxa"/>
            <w:shd w:val="clear" w:color="auto" w:fill="auto"/>
          </w:tcPr>
          <w:p w:rsidR="000B77C7" w:rsidRPr="003F7B0D" w:rsidP="000B77C7" w14:paraId="1C7942CB" w14:textId="77777777">
            <w:pPr>
              <w:spacing w:before="40" w:after="40"/>
              <w:contextualSpacing w:val="0"/>
              <w:jc w:val="left"/>
              <w:rPr>
                <w:rFonts w:ascii="Arial" w:hAnsi="Arial" w:cs="Arial"/>
              </w:rPr>
            </w:pPr>
            <w:r>
              <w:rPr>
                <w:rFonts w:ascii="Arial" w:hAnsi="Arial" w:cs="Arial"/>
              </w:rPr>
              <w:t>-</w:t>
            </w:r>
          </w:p>
        </w:tc>
        <w:tc>
          <w:tcPr>
            <w:tcW w:w="1707" w:type="dxa"/>
            <w:shd w:val="clear" w:color="auto" w:fill="auto"/>
          </w:tcPr>
          <w:p w:rsidR="000B77C7" w:rsidRPr="003F7B0D" w:rsidP="000B77C7" w14:paraId="73041B18" w14:textId="77777777">
            <w:pPr>
              <w:spacing w:before="40" w:after="40"/>
              <w:contextualSpacing w:val="0"/>
              <w:jc w:val="left"/>
              <w:rPr>
                <w:rFonts w:ascii="Arial" w:hAnsi="Arial" w:cs="Arial"/>
              </w:rPr>
            </w:pPr>
            <w:r>
              <w:rPr>
                <w:rFonts w:ascii="Arial" w:hAnsi="Arial" w:cs="Arial"/>
              </w:rPr>
              <w:t>-</w:t>
            </w:r>
          </w:p>
        </w:tc>
        <w:tc>
          <w:tcPr>
            <w:tcW w:w="2501" w:type="dxa"/>
            <w:shd w:val="clear" w:color="auto" w:fill="auto"/>
          </w:tcPr>
          <w:p w:rsidR="000B77C7" w:rsidRPr="003F7B0D" w:rsidP="000B77C7" w14:paraId="7F904E24" w14:textId="77777777">
            <w:pPr>
              <w:spacing w:before="40" w:after="40"/>
              <w:contextualSpacing w:val="0"/>
              <w:jc w:val="left"/>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ú</w:t>
            </w:r>
            <w:r w:rsidRPr="00D95AD2">
              <w:rPr>
                <w:rFonts w:ascii="Arial" w:hAnsi="Arial" w:cs="Arial"/>
              </w:rPr>
              <w:t xml:space="preserve">tlum, konzervace a ukončení řešení </w:t>
            </w:r>
            <w:r>
              <w:rPr>
                <w:rFonts w:ascii="Arial" w:hAnsi="Arial" w:cs="Arial"/>
              </w:rPr>
              <w:t>přesahuje 10% celkové ceny řešení&gt;</w:t>
            </w:r>
          </w:p>
        </w:tc>
      </w:tr>
      <w:tr w14:paraId="3DE6E29F" w14:textId="77777777" w:rsidTr="00A5639A">
        <w:tblPrEx>
          <w:tblW w:w="4899" w:type="pct"/>
          <w:tblInd w:w="57" w:type="dxa"/>
          <w:tblLook w:val="04A0"/>
        </w:tblPrEx>
        <w:tc>
          <w:tcPr>
            <w:tcW w:w="2965" w:type="dxa"/>
            <w:shd w:val="clear" w:color="auto" w:fill="D9D9D9" w:themeFill="background1" w:themeFillShade="D9"/>
          </w:tcPr>
          <w:p w:rsidR="000B77C7" w:rsidP="000B77C7" w14:paraId="1167F6BB" w14:textId="77777777">
            <w:pPr>
              <w:spacing w:before="40" w:after="40"/>
              <w:contextualSpacing w:val="0"/>
              <w:jc w:val="left"/>
              <w:rPr>
                <w:rFonts w:ascii="Arial" w:hAnsi="Arial" w:cs="Arial"/>
              </w:rPr>
            </w:pPr>
            <w:r w:rsidRPr="003F7B0D">
              <w:rPr>
                <w:rFonts w:ascii="Arial" w:hAnsi="Arial" w:cs="Arial"/>
              </w:rPr>
              <w:t xml:space="preserve">X. Licence, HW, provoz, podpora, údržba, průběžný rozvoj </w:t>
            </w:r>
            <w:r w:rsidR="004B7F7C">
              <w:rPr>
                <w:rFonts w:ascii="Arial" w:hAnsi="Arial" w:cs="Arial"/>
              </w:rPr>
              <w:t>–</w:t>
            </w:r>
            <w:r w:rsidRPr="003F7B0D">
              <w:rPr>
                <w:rFonts w:ascii="Arial" w:hAnsi="Arial" w:cs="Arial"/>
              </w:rPr>
              <w:t xml:space="preserve"> vše v</w:t>
            </w:r>
            <w:r w:rsidR="004B7F7C">
              <w:rPr>
                <w:rFonts w:ascii="Arial" w:hAnsi="Arial" w:cs="Arial"/>
              </w:rPr>
              <w:t> </w:t>
            </w:r>
            <w:r w:rsidRPr="003F7B0D">
              <w:rPr>
                <w:rFonts w:ascii="Arial" w:hAnsi="Arial" w:cs="Arial"/>
              </w:rPr>
              <w:t>subskripci</w:t>
            </w:r>
          </w:p>
          <w:p w:rsidR="000B77C7" w:rsidRPr="003F7B0D" w:rsidP="000B77C7" w14:paraId="5C712738" w14:textId="77777777">
            <w:pPr>
              <w:spacing w:before="40" w:after="40"/>
              <w:contextualSpacing w:val="0"/>
              <w:jc w:val="left"/>
              <w:rPr>
                <w:rFonts w:ascii="Arial" w:hAnsi="Arial" w:cs="Arial"/>
              </w:rPr>
            </w:pPr>
            <w:r w:rsidRPr="003F7B0D">
              <w:rPr>
                <w:rFonts w:ascii="Arial" w:hAnsi="Arial" w:cs="Arial"/>
              </w:rPr>
              <w:t>(pouze SaaS a PaaS)</w:t>
            </w:r>
          </w:p>
        </w:tc>
        <w:tc>
          <w:tcPr>
            <w:tcW w:w="1392" w:type="dxa"/>
            <w:shd w:val="clear" w:color="auto" w:fill="auto"/>
          </w:tcPr>
          <w:p w:rsidR="000B77C7" w:rsidRPr="003F7B0D" w:rsidP="000B77C7" w14:paraId="7BFA6D86" w14:textId="77777777">
            <w:pPr>
              <w:spacing w:before="40" w:after="40"/>
              <w:contextualSpacing w:val="0"/>
              <w:jc w:val="left"/>
              <w:rPr>
                <w:rFonts w:ascii="Arial" w:hAnsi="Arial" w:cs="Arial"/>
              </w:rPr>
            </w:pPr>
            <w:r>
              <w:rPr>
                <w:rFonts w:ascii="Arial" w:hAnsi="Arial" w:cs="Arial"/>
              </w:rPr>
              <w:t>-</w:t>
            </w:r>
          </w:p>
        </w:tc>
        <w:tc>
          <w:tcPr>
            <w:tcW w:w="1545" w:type="dxa"/>
            <w:shd w:val="clear" w:color="auto" w:fill="auto"/>
          </w:tcPr>
          <w:p w:rsidR="000B77C7" w:rsidRPr="003F7B0D" w:rsidP="000B77C7" w14:paraId="5148BA3F" w14:textId="77777777">
            <w:pPr>
              <w:spacing w:before="40" w:after="40"/>
              <w:contextualSpacing w:val="0"/>
              <w:jc w:val="left"/>
              <w:rPr>
                <w:rFonts w:ascii="Arial" w:hAnsi="Arial" w:cs="Arial"/>
              </w:rPr>
            </w:pPr>
            <w:r>
              <w:rPr>
                <w:rFonts w:ascii="Arial" w:hAnsi="Arial" w:cs="Arial"/>
              </w:rPr>
              <w:t>-</w:t>
            </w:r>
          </w:p>
        </w:tc>
        <w:tc>
          <w:tcPr>
            <w:tcW w:w="1707" w:type="dxa"/>
            <w:shd w:val="clear" w:color="auto" w:fill="auto"/>
          </w:tcPr>
          <w:p w:rsidR="000B77C7" w:rsidRPr="003F7B0D" w:rsidP="000B77C7" w14:paraId="6E1DD36F" w14:textId="77777777">
            <w:pPr>
              <w:spacing w:before="40" w:after="40"/>
              <w:contextualSpacing w:val="0"/>
              <w:jc w:val="left"/>
              <w:rPr>
                <w:rFonts w:ascii="Arial" w:hAnsi="Arial" w:cs="Arial"/>
              </w:rPr>
            </w:pPr>
            <w:r>
              <w:rPr>
                <w:rFonts w:ascii="Arial" w:hAnsi="Arial" w:cs="Arial"/>
              </w:rPr>
              <w:t>-</w:t>
            </w:r>
          </w:p>
        </w:tc>
        <w:tc>
          <w:tcPr>
            <w:tcW w:w="2501" w:type="dxa"/>
            <w:shd w:val="clear" w:color="auto" w:fill="auto"/>
          </w:tcPr>
          <w:p w:rsidR="000B77C7" w:rsidRPr="003F7B0D" w:rsidP="00F736A9" w14:paraId="09452D48" w14:textId="77777777">
            <w:pPr>
              <w:spacing w:before="40" w:after="40"/>
              <w:contextualSpacing w:val="0"/>
              <w:jc w:val="left"/>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na Saa</w:t>
            </w:r>
            <w:r w:rsidR="00F736A9">
              <w:rPr>
                <w:rFonts w:ascii="Arial" w:hAnsi="Arial" w:cs="Arial"/>
              </w:rPr>
              <w:t>S</w:t>
            </w:r>
            <w:r>
              <w:rPr>
                <w:rFonts w:ascii="Arial" w:hAnsi="Arial" w:cs="Arial"/>
              </w:rPr>
              <w:t xml:space="preserve"> a PaaS přesahuje 1 mil. Kč&gt;</w:t>
            </w:r>
          </w:p>
        </w:tc>
      </w:tr>
      <w:tr w14:paraId="4CE696A6" w14:textId="77777777" w:rsidTr="00A5639A">
        <w:tblPrEx>
          <w:tblW w:w="4899" w:type="pct"/>
          <w:tblInd w:w="57" w:type="dxa"/>
          <w:tblLook w:val="04A0"/>
        </w:tblPrEx>
        <w:tc>
          <w:tcPr>
            <w:tcW w:w="2965" w:type="dxa"/>
            <w:tcBorders>
              <w:bottom w:val="single" w:sz="12" w:space="0" w:color="auto"/>
            </w:tcBorders>
            <w:shd w:val="clear" w:color="auto" w:fill="D9D9D9" w:themeFill="background1" w:themeFillShade="D9"/>
          </w:tcPr>
          <w:p w:rsidR="000B77C7" w:rsidRPr="003F7B0D" w:rsidP="000B77C7" w14:paraId="5D90C1D4" w14:textId="77777777">
            <w:pPr>
              <w:spacing w:before="40" w:after="40"/>
              <w:contextualSpacing w:val="0"/>
              <w:jc w:val="left"/>
              <w:rPr>
                <w:rFonts w:ascii="Arial" w:hAnsi="Arial" w:cs="Arial"/>
              </w:rPr>
            </w:pPr>
            <w:r w:rsidRPr="003F7B0D">
              <w:rPr>
                <w:rFonts w:ascii="Arial" w:hAnsi="Arial" w:cs="Arial"/>
              </w:rPr>
              <w:t xml:space="preserve">Z. Ostatní nerozlišené režijní náklady </w:t>
            </w:r>
          </w:p>
        </w:tc>
        <w:tc>
          <w:tcPr>
            <w:tcW w:w="1392" w:type="dxa"/>
            <w:tcBorders>
              <w:bottom w:val="single" w:sz="12" w:space="0" w:color="auto"/>
            </w:tcBorders>
            <w:shd w:val="clear" w:color="auto" w:fill="auto"/>
          </w:tcPr>
          <w:p w:rsidR="000B77C7" w:rsidRPr="003F7B0D" w:rsidP="000B77C7" w14:paraId="1568DA94" w14:textId="77777777">
            <w:pPr>
              <w:spacing w:before="40" w:after="40"/>
              <w:contextualSpacing w:val="0"/>
              <w:jc w:val="left"/>
              <w:rPr>
                <w:rFonts w:ascii="Arial" w:hAnsi="Arial" w:cs="Arial"/>
              </w:rPr>
            </w:pPr>
            <w:r>
              <w:rPr>
                <w:rFonts w:ascii="Arial" w:hAnsi="Arial" w:cs="Arial"/>
              </w:rPr>
              <w:t>-</w:t>
            </w:r>
          </w:p>
        </w:tc>
        <w:tc>
          <w:tcPr>
            <w:tcW w:w="1545" w:type="dxa"/>
            <w:tcBorders>
              <w:bottom w:val="single" w:sz="12" w:space="0" w:color="auto"/>
            </w:tcBorders>
            <w:shd w:val="clear" w:color="auto" w:fill="auto"/>
          </w:tcPr>
          <w:p w:rsidR="000B77C7" w:rsidRPr="003F7B0D" w:rsidP="000B77C7" w14:paraId="72961D34" w14:textId="77777777">
            <w:pPr>
              <w:spacing w:before="40" w:after="40"/>
              <w:contextualSpacing w:val="0"/>
              <w:jc w:val="left"/>
              <w:rPr>
                <w:rFonts w:ascii="Arial" w:hAnsi="Arial" w:cs="Arial"/>
              </w:rPr>
            </w:pPr>
            <w:r>
              <w:rPr>
                <w:rFonts w:ascii="Arial" w:hAnsi="Arial" w:cs="Arial"/>
              </w:rPr>
              <w:t>-</w:t>
            </w:r>
          </w:p>
        </w:tc>
        <w:tc>
          <w:tcPr>
            <w:tcW w:w="1707" w:type="dxa"/>
            <w:tcBorders>
              <w:bottom w:val="single" w:sz="12" w:space="0" w:color="auto"/>
            </w:tcBorders>
            <w:shd w:val="clear" w:color="auto" w:fill="auto"/>
          </w:tcPr>
          <w:p w:rsidR="000B77C7" w:rsidRPr="003F7B0D" w:rsidP="000B77C7" w14:paraId="03EB5200" w14:textId="77777777">
            <w:pPr>
              <w:spacing w:before="40" w:after="40"/>
              <w:contextualSpacing w:val="0"/>
              <w:jc w:val="left"/>
              <w:rPr>
                <w:rFonts w:ascii="Arial" w:hAnsi="Arial" w:cs="Arial"/>
              </w:rPr>
            </w:pPr>
            <w:r>
              <w:rPr>
                <w:rFonts w:ascii="Arial" w:hAnsi="Arial" w:cs="Arial"/>
              </w:rPr>
              <w:t>-</w:t>
            </w:r>
          </w:p>
        </w:tc>
        <w:tc>
          <w:tcPr>
            <w:tcW w:w="2501" w:type="dxa"/>
            <w:tcBorders>
              <w:bottom w:val="single" w:sz="12" w:space="0" w:color="auto"/>
            </w:tcBorders>
            <w:shd w:val="clear" w:color="auto" w:fill="auto"/>
          </w:tcPr>
          <w:p w:rsidR="000B77C7" w:rsidRPr="003F7B0D" w:rsidP="006673AA" w14:paraId="75B57215" w14:textId="77777777">
            <w:pPr>
              <w:spacing w:before="40" w:after="40"/>
              <w:contextualSpacing w:val="0"/>
              <w:jc w:val="left"/>
              <w:rPr>
                <w:rFonts w:ascii="Arial" w:hAnsi="Arial" w:cs="Arial"/>
              </w:rPr>
            </w:pPr>
            <w:r>
              <w:rPr>
                <w:rFonts w:ascii="Arial" w:hAnsi="Arial" w:cs="Arial"/>
              </w:rPr>
              <w:t xml:space="preserve">&lt;uveďte do tabulky </w:t>
            </w:r>
            <w:r w:rsidR="006673AA">
              <w:rPr>
                <w:rFonts w:ascii="Arial" w:hAnsi="Arial" w:cs="Arial"/>
              </w:rPr>
              <w:t>60</w:t>
            </w:r>
            <w:r>
              <w:rPr>
                <w:rFonts w:ascii="Arial" w:hAnsi="Arial" w:cs="Arial"/>
              </w:rPr>
              <w:t xml:space="preserve"> nebo samostatné přílohy rozpad výdajů, pokud výdaj na nerozlišenou režii přesahuje 0,5 mil. Kč&gt;</w:t>
            </w:r>
          </w:p>
        </w:tc>
      </w:tr>
      <w:tr w14:paraId="4A09F7FD" w14:textId="77777777" w:rsidTr="00A5639A">
        <w:tblPrEx>
          <w:tblW w:w="4899" w:type="pct"/>
          <w:tblInd w:w="57" w:type="dxa"/>
          <w:tblLook w:val="04A0"/>
        </w:tblPrEx>
        <w:tc>
          <w:tcPr>
            <w:tcW w:w="2965" w:type="dxa"/>
            <w:tcBorders>
              <w:top w:val="single" w:sz="12" w:space="0" w:color="auto"/>
            </w:tcBorders>
            <w:shd w:val="clear" w:color="auto" w:fill="D9D9D9" w:themeFill="background1" w:themeFillShade="D9"/>
          </w:tcPr>
          <w:p w:rsidR="000B77C7" w:rsidRPr="008C7DD2" w:rsidP="000B77C7" w14:paraId="452E446F" w14:textId="77777777">
            <w:pPr>
              <w:spacing w:before="40" w:after="40"/>
              <w:contextualSpacing w:val="0"/>
              <w:jc w:val="left"/>
              <w:rPr>
                <w:rFonts w:ascii="Arial" w:hAnsi="Arial" w:cs="Arial"/>
              </w:rPr>
            </w:pPr>
            <w:r w:rsidRPr="008C7DD2">
              <w:rPr>
                <w:rFonts w:ascii="Arial" w:hAnsi="Arial" w:cs="Arial"/>
              </w:rPr>
              <w:t>Celkem</w:t>
            </w:r>
          </w:p>
        </w:tc>
        <w:tc>
          <w:tcPr>
            <w:tcW w:w="1392" w:type="dxa"/>
            <w:tcBorders>
              <w:top w:val="single" w:sz="12" w:space="0" w:color="auto"/>
            </w:tcBorders>
            <w:shd w:val="clear" w:color="auto" w:fill="auto"/>
          </w:tcPr>
          <w:p w:rsidR="000B77C7" w:rsidRPr="008C7DD2" w:rsidP="000B77C7" w14:paraId="1B041FE8" w14:textId="77777777">
            <w:pPr>
              <w:spacing w:before="40" w:after="40"/>
              <w:contextualSpacing w:val="0"/>
              <w:jc w:val="left"/>
              <w:rPr>
                <w:rFonts w:ascii="Arial" w:hAnsi="Arial" w:cs="Arial"/>
              </w:rPr>
            </w:pPr>
          </w:p>
        </w:tc>
        <w:tc>
          <w:tcPr>
            <w:tcW w:w="1545" w:type="dxa"/>
            <w:tcBorders>
              <w:top w:val="single" w:sz="12" w:space="0" w:color="auto"/>
            </w:tcBorders>
            <w:shd w:val="clear" w:color="auto" w:fill="auto"/>
          </w:tcPr>
          <w:p w:rsidR="000B77C7" w:rsidRPr="008C7DD2" w:rsidP="000B77C7" w14:paraId="0848C8FF" w14:textId="77777777">
            <w:pPr>
              <w:spacing w:before="40" w:after="40"/>
              <w:contextualSpacing w:val="0"/>
              <w:jc w:val="left"/>
              <w:rPr>
                <w:rFonts w:ascii="Arial" w:hAnsi="Arial" w:cs="Arial"/>
                <w:b/>
              </w:rPr>
            </w:pPr>
            <w:r w:rsidRPr="008C7DD2">
              <w:rPr>
                <w:rFonts w:ascii="Arial" w:hAnsi="Arial" w:cs="Arial"/>
                <w:b/>
              </w:rPr>
              <w:t>3</w:t>
            </w:r>
            <w:r w:rsidRPr="008C7DD2" w:rsidR="004B7F7C">
              <w:rPr>
                <w:rFonts w:ascii="Arial" w:hAnsi="Arial" w:cs="Arial"/>
                <w:b/>
              </w:rPr>
              <w:t>.400.</w:t>
            </w:r>
            <w:r w:rsidRPr="008C7DD2">
              <w:rPr>
                <w:rFonts w:ascii="Arial" w:hAnsi="Arial" w:cs="Arial"/>
                <w:b/>
              </w:rPr>
              <w:t>000,-</w:t>
            </w:r>
          </w:p>
        </w:tc>
        <w:tc>
          <w:tcPr>
            <w:tcW w:w="1707" w:type="dxa"/>
            <w:tcBorders>
              <w:top w:val="single" w:sz="12" w:space="0" w:color="auto"/>
            </w:tcBorders>
            <w:shd w:val="clear" w:color="auto" w:fill="auto"/>
          </w:tcPr>
          <w:p w:rsidR="000B77C7" w:rsidRPr="008C7DD2" w:rsidP="000B77C7" w14:paraId="6B539D93" w14:textId="77777777">
            <w:pPr>
              <w:spacing w:before="40" w:after="40"/>
              <w:contextualSpacing w:val="0"/>
              <w:jc w:val="left"/>
              <w:rPr>
                <w:rFonts w:ascii="Arial" w:hAnsi="Arial" w:cs="Arial"/>
                <w:b/>
              </w:rPr>
            </w:pPr>
            <w:r w:rsidRPr="008C7DD2">
              <w:rPr>
                <w:rFonts w:ascii="Arial" w:hAnsi="Arial" w:cs="Arial"/>
                <w:b/>
              </w:rPr>
              <w:t>4.</w:t>
            </w:r>
            <w:r w:rsidR="00EF612F">
              <w:rPr>
                <w:rFonts w:ascii="Arial" w:hAnsi="Arial" w:cs="Arial"/>
                <w:b/>
              </w:rPr>
              <w:t>2</w:t>
            </w:r>
            <w:r w:rsidRPr="008C7DD2">
              <w:rPr>
                <w:rFonts w:ascii="Arial" w:hAnsi="Arial" w:cs="Arial"/>
                <w:b/>
              </w:rPr>
              <w:t>50.000</w:t>
            </w:r>
            <w:r w:rsidR="00995981">
              <w:rPr>
                <w:rFonts w:ascii="Arial" w:hAnsi="Arial" w:cs="Arial"/>
                <w:b/>
              </w:rPr>
              <w:t>,-</w:t>
            </w:r>
          </w:p>
        </w:tc>
        <w:tc>
          <w:tcPr>
            <w:tcW w:w="2501" w:type="dxa"/>
            <w:tcBorders>
              <w:top w:val="single" w:sz="12" w:space="0" w:color="auto"/>
            </w:tcBorders>
            <w:shd w:val="clear" w:color="auto" w:fill="auto"/>
          </w:tcPr>
          <w:p w:rsidR="000B77C7" w:rsidRPr="008C7DD2" w:rsidP="000B77C7" w14:paraId="01D1006D" w14:textId="77777777">
            <w:pPr>
              <w:spacing w:before="40" w:after="40"/>
              <w:contextualSpacing w:val="0"/>
              <w:jc w:val="left"/>
              <w:rPr>
                <w:rFonts w:ascii="Arial" w:hAnsi="Arial" w:cs="Arial"/>
                <w:b/>
              </w:rPr>
            </w:pPr>
          </w:p>
        </w:tc>
      </w:tr>
    </w:tbl>
    <w:p w:rsidR="00BA54A6" w:rsidRPr="003F7B0D" w:rsidP="00FD10A1" w14:paraId="7B7B8D0F" w14:textId="77777777">
      <w:pPr>
        <w:rPr>
          <w:rFonts w:ascii="Arial" w:hAnsi="Arial" w:cs="Arial"/>
          <w:sz w:val="18"/>
        </w:rPr>
      </w:pPr>
    </w:p>
    <w:tbl>
      <w:tblPr>
        <w:tblStyle w:val="TableGrid"/>
        <w:tblW w:w="0" w:type="auto"/>
        <w:tblInd w:w="108" w:type="dxa"/>
        <w:tblLook w:val="06A0"/>
      </w:tblPr>
      <w:tblGrid>
        <w:gridCol w:w="6521"/>
        <w:gridCol w:w="3559"/>
      </w:tblGrid>
      <w:tr w14:paraId="119A4B0A" w14:textId="77777777" w:rsidTr="008647C9">
        <w:tblPrEx>
          <w:tblW w:w="0" w:type="auto"/>
          <w:tblInd w:w="108" w:type="dxa"/>
          <w:tblLook w:val="06A0"/>
        </w:tblPrEx>
        <w:trPr>
          <w:tblHeader/>
        </w:trPr>
        <w:tc>
          <w:tcPr>
            <w:tcW w:w="10080" w:type="dxa"/>
            <w:gridSpan w:val="2"/>
            <w:shd w:val="clear" w:color="auto" w:fill="CEEBF3"/>
          </w:tcPr>
          <w:p w:rsidR="0037368A" w:rsidRPr="002C3CAF" w:rsidP="003F7B0D" w14:paraId="4DDF7BB9" w14:textId="77777777">
            <w:pPr>
              <w:keepNext/>
              <w:spacing w:before="40" w:after="40"/>
              <w:jc w:val="left"/>
              <w:rPr>
                <w:rFonts w:ascii="Arial" w:eastAsia="Calibri" w:hAnsi="Arial" w:cs="Arial"/>
              </w:rPr>
            </w:pPr>
            <w:bookmarkStart w:id="426" w:name="_Toc509581703"/>
            <w:bookmarkStart w:id="427" w:name="_Toc513797173"/>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59</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rPr>
              <w:t>Popis funkčního celku, který je projektem rozšiřován či upravován (pokud existuje):</w:t>
            </w:r>
            <w:bookmarkEnd w:id="426"/>
            <w:bookmarkEnd w:id="427"/>
          </w:p>
        </w:tc>
      </w:tr>
      <w:tr w14:paraId="3EAAE72D" w14:textId="77777777" w:rsidTr="008647C9">
        <w:tblPrEx>
          <w:tblW w:w="0" w:type="auto"/>
          <w:tblInd w:w="108" w:type="dxa"/>
          <w:tblLook w:val="06A0"/>
        </w:tblPrEx>
        <w:tc>
          <w:tcPr>
            <w:tcW w:w="10080" w:type="dxa"/>
            <w:gridSpan w:val="2"/>
          </w:tcPr>
          <w:p w:rsidR="0037368A" w:rsidRPr="003F7B0D" w:rsidP="003F7B0D" w14:paraId="673D8883" w14:textId="77777777">
            <w:pPr>
              <w:spacing w:before="40" w:after="40"/>
              <w:jc w:val="left"/>
              <w:rPr>
                <w:rFonts w:ascii="Arial" w:eastAsia="Calibri" w:hAnsi="Arial" w:cs="Arial"/>
              </w:rPr>
            </w:pPr>
          </w:p>
        </w:tc>
      </w:tr>
      <w:tr w14:paraId="4B834DF4" w14:textId="77777777" w:rsidTr="008647C9">
        <w:tblPrEx>
          <w:tblW w:w="0" w:type="auto"/>
          <w:tblInd w:w="108" w:type="dxa"/>
          <w:tblLook w:val="04A0"/>
        </w:tblPrEx>
        <w:tc>
          <w:tcPr>
            <w:tcW w:w="6521" w:type="dxa"/>
            <w:shd w:val="clear" w:color="auto" w:fill="D9D9D9" w:themeFill="background1" w:themeFillShade="D9"/>
          </w:tcPr>
          <w:p w:rsidR="0037368A" w:rsidRPr="003F7B0D" w:rsidP="003F7B0D" w14:paraId="3D737E2B" w14:textId="77777777">
            <w:pPr>
              <w:keepNext/>
              <w:spacing w:before="40" w:after="40"/>
              <w:jc w:val="left"/>
              <w:rPr>
                <w:rFonts w:ascii="Arial" w:eastAsia="Calibri" w:hAnsi="Arial" w:cs="Arial"/>
                <w:b/>
              </w:rPr>
            </w:pPr>
            <w:r w:rsidRPr="003F7B0D">
              <w:rPr>
                <w:rFonts w:ascii="Arial" w:eastAsia="Calibri" w:hAnsi="Arial" w:cs="Arial"/>
                <w:b/>
              </w:rPr>
              <w:t xml:space="preserve">Plánované 5leté externí výdaje celého funkčního </w:t>
            </w:r>
            <w:r w:rsidRPr="003F7B0D">
              <w:rPr>
                <w:rFonts w:ascii="Arial" w:eastAsia="Calibri" w:hAnsi="Arial" w:cs="Arial"/>
              </w:rPr>
              <w:t>celku (mimo tento projekt)</w:t>
            </w:r>
            <w:r w:rsidR="00073E15">
              <w:rPr>
                <w:rFonts w:ascii="Arial" w:eastAsia="Calibri" w:hAnsi="Arial" w:cs="Arial"/>
              </w:rPr>
              <w:t xml:space="preserve"> </w:t>
            </w:r>
            <w:r w:rsidR="00073E15">
              <w:rPr>
                <w:rFonts w:ascii="Arial" w:eastAsia="Calibri" w:hAnsi="Arial" w:cs="Arial"/>
                <w:lang w:val="en-US"/>
              </w:rPr>
              <w:t>[tis. Kč]</w:t>
            </w:r>
            <w:r w:rsidRPr="003F7B0D">
              <w:rPr>
                <w:rFonts w:ascii="Arial" w:eastAsia="Calibri" w:hAnsi="Arial" w:cs="Arial"/>
                <w:b/>
              </w:rPr>
              <w:t>:</w:t>
            </w:r>
          </w:p>
        </w:tc>
        <w:tc>
          <w:tcPr>
            <w:tcW w:w="3559" w:type="dxa"/>
          </w:tcPr>
          <w:p w:rsidR="0037368A" w:rsidP="003F7B0D" w14:paraId="12BC02C7" w14:textId="77777777">
            <w:pPr>
              <w:keepNext/>
              <w:spacing w:before="40" w:after="40"/>
              <w:jc w:val="left"/>
              <w:rPr>
                <w:rFonts w:ascii="Arial" w:hAnsi="Arial" w:cs="Arial"/>
                <w:b/>
              </w:rPr>
            </w:pPr>
            <w:r w:rsidRPr="008C7DD2">
              <w:rPr>
                <w:rFonts w:ascii="Arial" w:hAnsi="Arial" w:cs="Arial"/>
                <w:b/>
              </w:rPr>
              <w:t>4.</w:t>
            </w:r>
            <w:r w:rsidR="00EF612F">
              <w:rPr>
                <w:rFonts w:ascii="Arial" w:hAnsi="Arial" w:cs="Arial"/>
                <w:b/>
              </w:rPr>
              <w:t>2</w:t>
            </w:r>
            <w:r w:rsidRPr="008C7DD2">
              <w:rPr>
                <w:rFonts w:ascii="Arial" w:hAnsi="Arial" w:cs="Arial"/>
                <w:b/>
              </w:rPr>
              <w:t>50</w:t>
            </w:r>
          </w:p>
          <w:p w:rsidR="00EB6C32" w:rsidRPr="00327364" w:rsidP="003F7B0D" w14:paraId="51C346E3" w14:textId="77777777">
            <w:pPr>
              <w:keepNext/>
              <w:spacing w:before="40" w:after="40"/>
              <w:jc w:val="left"/>
              <w:rPr>
                <w:rFonts w:ascii="Arial" w:eastAsia="Calibri" w:hAnsi="Arial" w:cs="Arial"/>
                <w:bCs/>
              </w:rPr>
            </w:pPr>
            <w:r>
              <w:rPr>
                <w:rFonts w:ascii="Arial" w:eastAsia="Calibri" w:hAnsi="Arial" w:cs="Arial"/>
                <w:b/>
                <w:bCs/>
              </w:rPr>
              <w:t>Do funkčního celku patří i nově budované projekty CRŽP a EnviIAM, částky jsou rozpočítané v těchto projektech a negenerují náklady v HNVO.</w:t>
            </w:r>
          </w:p>
        </w:tc>
      </w:tr>
    </w:tbl>
    <w:p w:rsidR="0037368A" w:rsidRPr="003F7B0D" w:rsidP="00FD10A1" w14:paraId="07525B2B" w14:textId="77777777">
      <w:pPr>
        <w:rPr>
          <w:rFonts w:ascii="Arial" w:hAnsi="Arial" w:cs="Arial"/>
          <w:sz w:val="18"/>
        </w:rPr>
      </w:pPr>
    </w:p>
    <w:tbl>
      <w:tblPr>
        <w:tblStyle w:val="TableGrid"/>
        <w:tblW w:w="0" w:type="auto"/>
        <w:tblInd w:w="108" w:type="dxa"/>
        <w:tblLook w:val="06A0"/>
      </w:tblPr>
      <w:tblGrid>
        <w:gridCol w:w="10080"/>
      </w:tblGrid>
      <w:tr w14:paraId="38338D96" w14:textId="77777777" w:rsidTr="008647C9">
        <w:tblPrEx>
          <w:tblW w:w="0" w:type="auto"/>
          <w:tblInd w:w="108" w:type="dxa"/>
          <w:tblLook w:val="06A0"/>
        </w:tblPrEx>
        <w:trPr>
          <w:tblHeader/>
        </w:trPr>
        <w:tc>
          <w:tcPr>
            <w:tcW w:w="10080" w:type="dxa"/>
            <w:shd w:val="clear" w:color="auto" w:fill="CEEBF3"/>
          </w:tcPr>
          <w:p w:rsidR="00BA54A6" w:rsidRPr="002C3CAF" w:rsidP="003F7B0D" w14:paraId="7D8025B5" w14:textId="77777777">
            <w:pPr>
              <w:keepNext/>
              <w:spacing w:before="40" w:after="40"/>
              <w:jc w:val="left"/>
              <w:rPr>
                <w:rFonts w:ascii="Arial" w:eastAsia="Calibri" w:hAnsi="Arial" w:cs="Arial"/>
              </w:rPr>
            </w:pPr>
            <w:bookmarkStart w:id="428" w:name="_Toc509581704"/>
            <w:bookmarkStart w:id="429" w:name="_Toc513797174"/>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60</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rPr>
              <w:t xml:space="preserve">Vysvětlení a komentář k souhrnu výdajů a </w:t>
            </w:r>
            <w:r w:rsidRPr="000C4BEA" w:rsidR="005D6719">
              <w:rPr>
                <w:rFonts w:ascii="Arial" w:eastAsia="Calibri" w:hAnsi="Arial" w:cs="Arial"/>
                <w:b/>
              </w:rPr>
              <w:t>ekonomické náročnosti</w:t>
            </w:r>
            <w:r w:rsidRPr="000C4BEA">
              <w:rPr>
                <w:rFonts w:ascii="Arial" w:eastAsia="Calibri" w:hAnsi="Arial" w:cs="Arial"/>
                <w:b/>
              </w:rPr>
              <w:t xml:space="preserve"> projektu:</w:t>
            </w:r>
            <w:bookmarkEnd w:id="428"/>
            <w:bookmarkEnd w:id="429"/>
          </w:p>
        </w:tc>
      </w:tr>
      <w:tr w14:paraId="2EF5A045" w14:textId="77777777" w:rsidTr="008647C9">
        <w:tblPrEx>
          <w:tblW w:w="0" w:type="auto"/>
          <w:tblInd w:w="108" w:type="dxa"/>
          <w:tblLook w:val="06A0"/>
        </w:tblPrEx>
        <w:tc>
          <w:tcPr>
            <w:tcW w:w="10080" w:type="dxa"/>
          </w:tcPr>
          <w:p w:rsidR="0078366D" w:rsidP="0078366D" w14:paraId="2CCB7EA6" w14:textId="77777777">
            <w:pPr>
              <w:spacing w:before="40" w:after="40"/>
              <w:jc w:val="left"/>
              <w:rPr>
                <w:rFonts w:ascii="Arial" w:eastAsia="Calibri" w:hAnsi="Arial" w:cs="Arial"/>
              </w:rPr>
            </w:pPr>
            <w:r>
              <w:rPr>
                <w:rFonts w:ascii="Arial" w:eastAsia="Calibri" w:hAnsi="Arial" w:cs="Arial"/>
              </w:rPr>
              <w:t>V částce uvedené v řádku D je zahrnuta cena za provozní podporu</w:t>
            </w:r>
            <w:r w:rsidR="008C7DD2">
              <w:rPr>
                <w:rFonts w:ascii="Arial" w:eastAsia="Calibri" w:hAnsi="Arial" w:cs="Arial"/>
              </w:rPr>
              <w:t xml:space="preserve"> včetně aktualizace </w:t>
            </w:r>
            <w:r w:rsidR="003F4B62">
              <w:rPr>
                <w:rFonts w:ascii="Arial" w:eastAsia="Calibri" w:hAnsi="Arial" w:cs="Arial"/>
              </w:rPr>
              <w:t>techonologické platform</w:t>
            </w:r>
            <w:r w:rsidR="00F42365">
              <w:rPr>
                <w:rFonts w:ascii="Arial" w:eastAsia="Calibri" w:hAnsi="Arial" w:cs="Arial"/>
              </w:rPr>
              <w:t>y</w:t>
            </w:r>
            <w:r w:rsidR="009A6E7B">
              <w:rPr>
                <w:rFonts w:ascii="Arial" w:eastAsia="Calibri" w:hAnsi="Arial" w:cs="Arial"/>
              </w:rPr>
              <w:t xml:space="preserve"> a vybrané servisní požadavky</w:t>
            </w:r>
            <w:r w:rsidR="00F42365">
              <w:rPr>
                <w:rFonts w:ascii="Arial" w:eastAsia="Calibri" w:hAnsi="Arial" w:cs="Arial"/>
              </w:rPr>
              <w:t>.</w:t>
            </w:r>
          </w:p>
          <w:p w:rsidR="0078366D" w:rsidP="0078366D" w14:paraId="15C660E7" w14:textId="77777777">
            <w:pPr>
              <w:spacing w:before="40" w:after="40"/>
              <w:jc w:val="left"/>
              <w:rPr>
                <w:rFonts w:ascii="Arial" w:eastAsia="Calibri" w:hAnsi="Arial" w:cs="Arial"/>
              </w:rPr>
            </w:pPr>
          </w:p>
          <w:p w:rsidR="00BA54A6" w:rsidP="003F7B0D" w14:paraId="7680330A" w14:textId="77777777">
            <w:pPr>
              <w:spacing w:before="40" w:after="40"/>
              <w:jc w:val="left"/>
              <w:rPr>
                <w:rFonts w:ascii="Arial" w:eastAsia="Calibri" w:hAnsi="Arial" w:cs="Arial"/>
              </w:rPr>
            </w:pPr>
            <w:r>
              <w:rPr>
                <w:rFonts w:ascii="Arial" w:eastAsia="Calibri" w:hAnsi="Arial" w:cs="Arial"/>
              </w:rPr>
              <w:t xml:space="preserve">Rozsah provozní podpory </w:t>
            </w:r>
            <w:r w:rsidR="003F4B62">
              <w:rPr>
                <w:rFonts w:ascii="Arial" w:eastAsia="Calibri" w:hAnsi="Arial" w:cs="Arial"/>
              </w:rPr>
              <w:t>bude definován smlouvou</w:t>
            </w:r>
            <w:r>
              <w:rPr>
                <w:rFonts w:ascii="Arial" w:eastAsia="Calibri" w:hAnsi="Arial" w:cs="Arial"/>
              </w:rPr>
              <w:t>, mezi hlavní činnosti patří:</w:t>
            </w:r>
          </w:p>
          <w:p w:rsidR="00F81600" w:rsidRPr="00F81600" w:rsidP="00F81600" w14:paraId="2F32FE85" w14:textId="77777777">
            <w:pPr>
              <w:spacing w:before="40" w:after="40"/>
              <w:jc w:val="left"/>
              <w:rPr>
                <w:rFonts w:ascii="Arial" w:eastAsia="Calibri" w:hAnsi="Arial" w:cs="Arial"/>
              </w:rPr>
            </w:pPr>
            <w:r w:rsidRPr="00F81600">
              <w:rPr>
                <w:rFonts w:ascii="Arial" w:eastAsia="Calibri" w:hAnsi="Arial" w:cs="Arial"/>
              </w:rPr>
              <w:t>1.1.</w:t>
            </w:r>
            <w:r w:rsidRPr="00F81600">
              <w:rPr>
                <w:rFonts w:ascii="Arial" w:eastAsia="Calibri" w:hAnsi="Arial" w:cs="Arial"/>
              </w:rPr>
              <w:tab/>
              <w:t xml:space="preserve">Standardní podpora </w:t>
            </w:r>
            <w:r w:rsidR="00C9095D">
              <w:rPr>
                <w:rFonts w:ascii="Arial" w:eastAsia="Calibri" w:hAnsi="Arial" w:cs="Arial"/>
              </w:rPr>
              <w:t>HNVO</w:t>
            </w:r>
            <w:r w:rsidR="00F42365">
              <w:rPr>
                <w:rFonts w:ascii="Arial" w:eastAsia="Calibri" w:hAnsi="Arial" w:cs="Arial"/>
              </w:rPr>
              <w:t xml:space="preserve"> (50%)</w:t>
            </w:r>
            <w:r w:rsidR="00290756">
              <w:rPr>
                <w:rFonts w:ascii="Arial" w:eastAsia="Calibri" w:hAnsi="Arial" w:cs="Arial"/>
              </w:rPr>
              <w:t xml:space="preserve"> (dohled nad technologickou infrastrukturou, provozní reporting, </w:t>
            </w:r>
            <w:r w:rsidR="00DA0F9D">
              <w:rPr>
                <w:rFonts w:ascii="Arial" w:eastAsia="Calibri" w:hAnsi="Arial" w:cs="Arial"/>
              </w:rPr>
              <w:t>atd.)</w:t>
            </w:r>
          </w:p>
          <w:p w:rsidR="00F81600" w:rsidRPr="00F81600" w:rsidP="00F81600" w14:paraId="525AFFC5" w14:textId="77777777">
            <w:pPr>
              <w:spacing w:before="40" w:after="40"/>
              <w:jc w:val="left"/>
              <w:rPr>
                <w:rFonts w:ascii="Arial" w:eastAsia="Calibri" w:hAnsi="Arial" w:cs="Arial"/>
              </w:rPr>
            </w:pPr>
            <w:r w:rsidRPr="00F81600">
              <w:rPr>
                <w:rFonts w:ascii="Arial" w:eastAsia="Calibri" w:hAnsi="Arial" w:cs="Arial"/>
              </w:rPr>
              <w:t>1.2.</w:t>
            </w:r>
            <w:r w:rsidRPr="00F81600">
              <w:rPr>
                <w:rFonts w:ascii="Arial" w:eastAsia="Calibri" w:hAnsi="Arial" w:cs="Arial"/>
              </w:rPr>
              <w:tab/>
              <w:t>Poskytování služeb Podpůrného centra dodavatele</w:t>
            </w:r>
            <w:r w:rsidR="00893DEE">
              <w:rPr>
                <w:rFonts w:ascii="Arial" w:eastAsia="Calibri" w:hAnsi="Arial" w:cs="Arial"/>
              </w:rPr>
              <w:t xml:space="preserve"> (10%)</w:t>
            </w:r>
          </w:p>
          <w:p w:rsidR="00F81600" w:rsidRPr="00F81600" w:rsidP="00F81600" w14:paraId="0812FF0A" w14:textId="77777777">
            <w:pPr>
              <w:spacing w:before="40" w:after="40"/>
              <w:jc w:val="left"/>
              <w:rPr>
                <w:rFonts w:ascii="Arial" w:eastAsia="Calibri" w:hAnsi="Arial" w:cs="Arial"/>
              </w:rPr>
            </w:pPr>
            <w:r w:rsidRPr="00F81600">
              <w:rPr>
                <w:rFonts w:ascii="Arial" w:eastAsia="Calibri" w:hAnsi="Arial" w:cs="Arial"/>
              </w:rPr>
              <w:t>1.3.</w:t>
            </w:r>
            <w:r w:rsidRPr="00F81600">
              <w:rPr>
                <w:rFonts w:ascii="Arial" w:eastAsia="Calibri" w:hAnsi="Arial" w:cs="Arial"/>
              </w:rPr>
              <w:tab/>
              <w:t>Odstraňování vad</w:t>
            </w:r>
            <w:r w:rsidR="00893DEE">
              <w:rPr>
                <w:rFonts w:ascii="Arial" w:eastAsia="Calibri" w:hAnsi="Arial" w:cs="Arial"/>
              </w:rPr>
              <w:t xml:space="preserve"> (30%)</w:t>
            </w:r>
          </w:p>
          <w:p w:rsidR="00F81600" w:rsidP="00F81600" w14:paraId="5BCEC745" w14:textId="77777777">
            <w:pPr>
              <w:spacing w:before="40" w:after="40"/>
              <w:jc w:val="left"/>
              <w:rPr>
                <w:rFonts w:ascii="Arial" w:eastAsia="Calibri" w:hAnsi="Arial" w:cs="Arial"/>
              </w:rPr>
            </w:pPr>
            <w:r w:rsidRPr="00F81600">
              <w:rPr>
                <w:rFonts w:ascii="Arial" w:eastAsia="Calibri" w:hAnsi="Arial" w:cs="Arial"/>
              </w:rPr>
              <w:t>1.4.</w:t>
            </w:r>
            <w:r w:rsidRPr="00F81600">
              <w:rPr>
                <w:rFonts w:ascii="Arial" w:eastAsia="Calibri" w:hAnsi="Arial" w:cs="Arial"/>
              </w:rPr>
              <w:tab/>
              <w:t>Ukončovací období</w:t>
            </w:r>
            <w:r w:rsidR="00893DEE">
              <w:rPr>
                <w:rFonts w:ascii="Arial" w:eastAsia="Calibri" w:hAnsi="Arial" w:cs="Arial"/>
              </w:rPr>
              <w:t xml:space="preserve"> (10%)</w:t>
            </w:r>
          </w:p>
          <w:p w:rsidR="00F42365" w:rsidP="00F81600" w14:paraId="26BF9B74" w14:textId="77777777">
            <w:pPr>
              <w:spacing w:before="40" w:after="40"/>
              <w:jc w:val="left"/>
              <w:rPr>
                <w:rFonts w:ascii="Arial" w:eastAsia="Calibri" w:hAnsi="Arial" w:cs="Arial"/>
              </w:rPr>
            </w:pPr>
          </w:p>
          <w:p w:rsidR="004D4D89" w:rsidP="004D4D89" w14:paraId="1FBB6E82" w14:textId="77777777">
            <w:pPr>
              <w:spacing w:before="40" w:after="40"/>
              <w:jc w:val="left"/>
              <w:rPr>
                <w:rFonts w:ascii="Arial" w:eastAsia="Calibri" w:hAnsi="Arial" w:cs="Arial"/>
              </w:rPr>
            </w:pPr>
            <w:r>
              <w:rPr>
                <w:rFonts w:ascii="Arial" w:eastAsia="Calibri" w:hAnsi="Arial" w:cs="Arial"/>
              </w:rPr>
              <w:t xml:space="preserve">V částce uvedené v řádku E je zahrnuta cena za </w:t>
            </w:r>
            <w:r w:rsidR="0056268E">
              <w:rPr>
                <w:rFonts w:ascii="Arial" w:eastAsia="Calibri" w:hAnsi="Arial" w:cs="Arial"/>
              </w:rPr>
              <w:t>150 MD, které budou čerpány formou ostatních služeb na určené aktivity, aby byla zachována funkčnost systému HNVO a zajištěn jeho soulad s legislativou.</w:t>
            </w:r>
            <w:r>
              <w:rPr>
                <w:rFonts w:ascii="Arial" w:eastAsia="Calibri" w:hAnsi="Arial" w:cs="Arial"/>
              </w:rPr>
              <w:t xml:space="preserve"> Čerpání objednává Zadavatel na základě nacenění Dodavatele. </w:t>
            </w:r>
            <w:r w:rsidR="006C439C">
              <w:rPr>
                <w:rFonts w:ascii="Arial" w:eastAsia="Calibri" w:hAnsi="Arial" w:cs="Arial"/>
              </w:rPr>
              <w:t xml:space="preserve">Zadavatel není povinnen čerpat, Dodavatel není oprávněn odmítnout čerpání. </w:t>
            </w:r>
            <w:r>
              <w:rPr>
                <w:rFonts w:ascii="Arial" w:eastAsia="Calibri" w:hAnsi="Arial" w:cs="Arial"/>
              </w:rPr>
              <w:t>Primárně se čerpání ostatních služeb předpokládá na následující výstupy:</w:t>
            </w:r>
          </w:p>
          <w:p w:rsidR="004D4D89" w:rsidP="0036463F" w14:paraId="748B41FF" w14:textId="77777777">
            <w:pPr>
              <w:pStyle w:val="ListParagraph"/>
              <w:numPr>
                <w:ilvl w:val="0"/>
                <w:numId w:val="45"/>
              </w:numPr>
              <w:spacing w:before="40" w:after="40"/>
              <w:jc w:val="left"/>
              <w:rPr>
                <w:rFonts w:ascii="Arial" w:eastAsia="Calibri" w:hAnsi="Arial" w:cs="Arial"/>
              </w:rPr>
            </w:pPr>
            <w:r>
              <w:rPr>
                <w:rFonts w:ascii="Arial" w:eastAsia="Calibri" w:hAnsi="Arial" w:cs="Arial"/>
              </w:rPr>
              <w:t>Změny související s novou legislativou v oblasti odpadového hospodářství</w:t>
            </w:r>
            <w:r w:rsidR="008124F2">
              <w:rPr>
                <w:rFonts w:ascii="Arial" w:eastAsia="Calibri" w:hAnsi="Arial" w:cs="Arial"/>
              </w:rPr>
              <w:t>.</w:t>
            </w:r>
          </w:p>
          <w:p w:rsidR="004D4D89" w:rsidP="0036463F" w14:paraId="1D6FCC80" w14:textId="77777777">
            <w:pPr>
              <w:pStyle w:val="ListParagraph"/>
              <w:numPr>
                <w:ilvl w:val="0"/>
                <w:numId w:val="45"/>
              </w:numPr>
              <w:spacing w:before="40" w:after="40"/>
              <w:jc w:val="left"/>
              <w:rPr>
                <w:rFonts w:ascii="Arial" w:eastAsia="Calibri" w:hAnsi="Arial" w:cs="Arial"/>
              </w:rPr>
            </w:pPr>
            <w:r>
              <w:rPr>
                <w:rFonts w:ascii="Arial" w:eastAsia="Calibri" w:hAnsi="Arial" w:cs="Arial"/>
              </w:rPr>
              <w:t>Úpravy systému HNVO v souvislosti s přípravou a realizací CRŽP a EnviIAM a napojení HNVO na tyto systémy</w:t>
            </w:r>
            <w:r w:rsidR="008124F2">
              <w:rPr>
                <w:rFonts w:ascii="Arial" w:eastAsia="Calibri" w:hAnsi="Arial" w:cs="Arial"/>
              </w:rPr>
              <w:t>.</w:t>
            </w:r>
          </w:p>
          <w:p w:rsidR="004D4D89" w:rsidP="0036463F" w14:paraId="6504FD86" w14:textId="77777777">
            <w:pPr>
              <w:pStyle w:val="ListParagraph"/>
              <w:numPr>
                <w:ilvl w:val="0"/>
                <w:numId w:val="45"/>
              </w:numPr>
              <w:spacing w:before="40" w:after="40"/>
              <w:jc w:val="left"/>
              <w:rPr>
                <w:rFonts w:ascii="Arial" w:eastAsia="Calibri" w:hAnsi="Arial" w:cs="Arial"/>
              </w:rPr>
            </w:pPr>
            <w:r>
              <w:rPr>
                <w:rFonts w:ascii="Arial" w:eastAsia="Calibri" w:hAnsi="Arial" w:cs="Arial"/>
              </w:rPr>
              <w:t>Uživatelské úpravy systému</w:t>
            </w:r>
            <w:r w:rsidR="008124F2">
              <w:rPr>
                <w:rFonts w:ascii="Arial" w:eastAsia="Calibri" w:hAnsi="Arial" w:cs="Arial"/>
              </w:rPr>
              <w:t>.</w:t>
            </w:r>
          </w:p>
          <w:p w:rsidR="00720E33" w:rsidP="00F81600" w14:paraId="0B7EF246" w14:textId="77777777">
            <w:pPr>
              <w:spacing w:before="40" w:after="40"/>
              <w:jc w:val="left"/>
              <w:rPr>
                <w:rFonts w:ascii="Arial" w:eastAsia="Calibri" w:hAnsi="Arial" w:cs="Arial"/>
              </w:rPr>
            </w:pPr>
            <w:r>
              <w:rPr>
                <w:rFonts w:ascii="Arial" w:eastAsia="Calibri" w:hAnsi="Arial" w:cs="Arial"/>
              </w:rPr>
              <w:t xml:space="preserve">Předpokládaná </w:t>
            </w:r>
            <w:r w:rsidR="0056268E">
              <w:rPr>
                <w:rFonts w:ascii="Arial" w:eastAsia="Calibri" w:hAnsi="Arial" w:cs="Arial"/>
              </w:rPr>
              <w:t xml:space="preserve">hodnota 3.400.000 </w:t>
            </w:r>
            <w:r>
              <w:rPr>
                <w:rFonts w:ascii="Arial" w:eastAsia="Calibri" w:hAnsi="Arial" w:cs="Arial"/>
              </w:rPr>
              <w:t xml:space="preserve">Kč je maximální nepřekročitelná hodnota v rámci smlouvy, vzhledem k realizaci otevřeného řízení předpokládáme snížení této částky. </w:t>
            </w:r>
          </w:p>
          <w:p w:rsidR="00150D01" w:rsidRPr="003F7B0D" w:rsidP="006D144A" w14:paraId="20210CD2" w14:textId="77777777">
            <w:pPr>
              <w:spacing w:before="40" w:after="40"/>
              <w:jc w:val="left"/>
              <w:rPr>
                <w:rFonts w:ascii="Arial" w:eastAsia="Calibri" w:hAnsi="Arial" w:cs="Arial"/>
              </w:rPr>
            </w:pPr>
          </w:p>
        </w:tc>
      </w:tr>
    </w:tbl>
    <w:p w:rsidR="006358CE" w:rsidRPr="00FD10A1" w:rsidP="00073E15" w14:paraId="20123196" w14:textId="77777777">
      <w:pPr>
        <w:pStyle w:val="MVHeading3"/>
      </w:pPr>
      <w:bookmarkStart w:id="430" w:name="_Toc457999439"/>
      <w:bookmarkStart w:id="431" w:name="_Toc458000103"/>
      <w:bookmarkStart w:id="432" w:name="_Toc457999440"/>
      <w:bookmarkStart w:id="433" w:name="_Toc458000104"/>
      <w:bookmarkStart w:id="434" w:name="_Toc457999441"/>
      <w:bookmarkStart w:id="435" w:name="_Toc458000105"/>
      <w:bookmarkStart w:id="436" w:name="_Toc457999442"/>
      <w:bookmarkStart w:id="437" w:name="_Toc458000106"/>
      <w:bookmarkStart w:id="438" w:name="_Toc457999443"/>
      <w:bookmarkStart w:id="439" w:name="_Toc458000107"/>
      <w:bookmarkStart w:id="440" w:name="_Toc465074605"/>
      <w:bookmarkStart w:id="441" w:name="_Toc437417926"/>
      <w:bookmarkStart w:id="442" w:name="_Toc436637824"/>
      <w:bookmarkEnd w:id="430"/>
      <w:bookmarkEnd w:id="431"/>
      <w:bookmarkEnd w:id="432"/>
      <w:bookmarkEnd w:id="433"/>
      <w:bookmarkEnd w:id="434"/>
      <w:bookmarkEnd w:id="435"/>
      <w:bookmarkEnd w:id="436"/>
      <w:bookmarkEnd w:id="437"/>
      <w:bookmarkEnd w:id="438"/>
      <w:bookmarkEnd w:id="439"/>
      <w:r w:rsidRPr="00FD10A1">
        <w:t>Personální náročnost projektu</w:t>
      </w:r>
      <w:bookmarkEnd w:id="440"/>
    </w:p>
    <w:tbl>
      <w:tblPr>
        <w:tblStyle w:val="Style1"/>
        <w:tblW w:w="4899" w:type="pct"/>
        <w:tblInd w:w="57" w:type="dxa"/>
        <w:tblLook w:val="04A0"/>
      </w:tblPr>
      <w:tblGrid>
        <w:gridCol w:w="2423"/>
        <w:gridCol w:w="1051"/>
        <w:gridCol w:w="2033"/>
        <w:gridCol w:w="4481"/>
      </w:tblGrid>
      <w:tr w14:paraId="601074BB" w14:textId="77777777" w:rsidTr="00A5639A">
        <w:tblPrEx>
          <w:tblW w:w="4899" w:type="pct"/>
          <w:tblInd w:w="57" w:type="dxa"/>
          <w:tblLook w:val="04A0"/>
        </w:tblPrEx>
        <w:trPr>
          <w:tblHeader/>
        </w:trPr>
        <w:tc>
          <w:tcPr>
            <w:tcW w:w="9000" w:type="dxa"/>
            <w:gridSpan w:val="4"/>
          </w:tcPr>
          <w:p w:rsidR="005536B9" w:rsidRPr="002C3CAF" w:rsidP="003F7B0D" w14:paraId="75051C02" w14:textId="77777777">
            <w:pPr>
              <w:keepNext/>
              <w:keepLines/>
              <w:spacing w:before="40" w:after="40"/>
              <w:contextualSpacing w:val="0"/>
              <w:rPr>
                <w:rFonts w:ascii="Arial" w:hAnsi="Arial" w:cs="Arial"/>
              </w:rPr>
            </w:pPr>
            <w:bookmarkStart w:id="443" w:name="_Toc509581705"/>
            <w:bookmarkStart w:id="444" w:name="_Toc51379717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61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443"/>
            <w:r w:rsidR="000C4BEA">
              <w:rPr>
                <w:rFonts w:ascii="Arial" w:hAnsi="Arial" w:cs="Arial"/>
              </w:rPr>
              <w:t>:</w:t>
            </w:r>
            <w:bookmarkEnd w:id="444"/>
          </w:p>
        </w:tc>
      </w:tr>
      <w:tr w14:paraId="11FDB9BC" w14:textId="77777777" w:rsidTr="00A5639A">
        <w:tblPrEx>
          <w:tblW w:w="4899" w:type="pct"/>
          <w:tblInd w:w="57" w:type="dxa"/>
          <w:tblLook w:val="04A0"/>
        </w:tblPrEx>
        <w:trPr>
          <w:tblHeader/>
        </w:trPr>
        <w:tc>
          <w:tcPr>
            <w:tcW w:w="2183" w:type="dxa"/>
          </w:tcPr>
          <w:p w:rsidR="00CA7588" w:rsidRPr="003F7B0D" w:rsidP="003F7B0D" w14:paraId="725B1B72" w14:textId="77777777">
            <w:pPr>
              <w:keepNext/>
              <w:keepLines/>
              <w:spacing w:before="40" w:after="40"/>
              <w:contextualSpacing w:val="0"/>
              <w:jc w:val="left"/>
              <w:rPr>
                <w:rFonts w:ascii="Arial" w:hAnsi="Arial" w:cs="Arial"/>
              </w:rPr>
            </w:pPr>
            <w:r w:rsidRPr="003F7B0D">
              <w:rPr>
                <w:rFonts w:ascii="Arial" w:hAnsi="Arial" w:cs="Arial"/>
              </w:rPr>
              <w:t>Interní / Externí zdroje</w:t>
            </w:r>
          </w:p>
        </w:tc>
        <w:tc>
          <w:tcPr>
            <w:tcW w:w="947" w:type="dxa"/>
          </w:tcPr>
          <w:p w:rsidR="00CA7588" w:rsidRPr="003F7B0D" w:rsidP="003F7B0D" w14:paraId="2C38EBBC" w14:textId="77777777">
            <w:pPr>
              <w:keepNext/>
              <w:keepLines/>
              <w:spacing w:before="40" w:after="40"/>
              <w:contextualSpacing w:val="0"/>
              <w:jc w:val="left"/>
              <w:rPr>
                <w:rFonts w:ascii="Arial" w:hAnsi="Arial" w:cs="Arial"/>
              </w:rPr>
            </w:pPr>
            <w:r w:rsidRPr="003F7B0D">
              <w:rPr>
                <w:rFonts w:ascii="Arial" w:hAnsi="Arial" w:cs="Arial"/>
              </w:rPr>
              <w:t xml:space="preserve">Počet </w:t>
            </w:r>
            <w:r w:rsidR="00073E15">
              <w:rPr>
                <w:rFonts w:ascii="Arial" w:hAnsi="Arial" w:cs="Arial"/>
              </w:rPr>
              <w:t xml:space="preserve">zúčast. </w:t>
            </w:r>
            <w:r w:rsidRPr="003F7B0D">
              <w:rPr>
                <w:rFonts w:ascii="Arial" w:hAnsi="Arial" w:cs="Arial"/>
              </w:rPr>
              <w:t>osob</w:t>
            </w:r>
          </w:p>
        </w:tc>
        <w:tc>
          <w:tcPr>
            <w:tcW w:w="1832" w:type="dxa"/>
          </w:tcPr>
          <w:p w:rsidR="00CA7588" w:rsidRPr="003F7B0D" w:rsidP="003F7B0D" w14:paraId="1EB866F0" w14:textId="77777777">
            <w:pPr>
              <w:keepNext/>
              <w:keepLines/>
              <w:spacing w:before="40" w:after="40"/>
              <w:contextualSpacing w:val="0"/>
              <w:jc w:val="left"/>
              <w:rPr>
                <w:rFonts w:ascii="Arial" w:hAnsi="Arial" w:cs="Arial"/>
              </w:rPr>
            </w:pPr>
            <w:r w:rsidRPr="003F7B0D">
              <w:rPr>
                <w:rFonts w:ascii="Arial" w:hAnsi="Arial" w:cs="Arial"/>
              </w:rPr>
              <w:t>Počet přepočtených úvazků</w:t>
            </w:r>
            <w:r w:rsidR="00073E15">
              <w:rPr>
                <w:rFonts w:ascii="Arial" w:hAnsi="Arial" w:cs="Arial"/>
                <w:b w:val="0"/>
              </w:rPr>
              <w:t xml:space="preserve"> (FTE)</w:t>
            </w:r>
          </w:p>
        </w:tc>
        <w:tc>
          <w:tcPr>
            <w:tcW w:w="4038" w:type="dxa"/>
          </w:tcPr>
          <w:p w:rsidR="00CA7588" w:rsidRPr="003F7B0D" w:rsidP="003F7B0D" w14:paraId="2351BE49" w14:textId="77777777">
            <w:pPr>
              <w:keepNext/>
              <w:keepLines/>
              <w:spacing w:before="40" w:after="40"/>
              <w:contextualSpacing w:val="0"/>
              <w:jc w:val="left"/>
              <w:rPr>
                <w:rFonts w:ascii="Arial" w:hAnsi="Arial" w:cs="Arial"/>
              </w:rPr>
            </w:pPr>
            <w:r w:rsidRPr="003F7B0D">
              <w:rPr>
                <w:rFonts w:ascii="Arial" w:hAnsi="Arial" w:cs="Arial"/>
              </w:rPr>
              <w:t>Vysvětlení rolí v projektu</w:t>
            </w:r>
          </w:p>
        </w:tc>
      </w:tr>
      <w:tr w14:paraId="7C3E936E" w14:textId="77777777" w:rsidTr="00A5639A">
        <w:tblPrEx>
          <w:tblW w:w="4899" w:type="pct"/>
          <w:tblInd w:w="57" w:type="dxa"/>
          <w:tblLook w:val="04A0"/>
        </w:tblPrEx>
        <w:tc>
          <w:tcPr>
            <w:tcW w:w="2183" w:type="dxa"/>
            <w:shd w:val="clear" w:color="auto" w:fill="D9D9D9" w:themeFill="background1" w:themeFillShade="D9"/>
          </w:tcPr>
          <w:p w:rsidR="00CA7588" w:rsidRPr="003F7B0D" w:rsidP="003F7B0D" w14:paraId="4DCB1226" w14:textId="77777777">
            <w:pPr>
              <w:spacing w:before="40" w:after="40"/>
              <w:contextualSpacing w:val="0"/>
              <w:jc w:val="left"/>
              <w:rPr>
                <w:rFonts w:ascii="Arial" w:hAnsi="Arial" w:cs="Arial"/>
              </w:rPr>
            </w:pPr>
            <w:r w:rsidRPr="003F7B0D">
              <w:rPr>
                <w:rFonts w:ascii="Arial" w:hAnsi="Arial" w:cs="Arial"/>
              </w:rPr>
              <w:t>Interní zaměstnanci organizace</w:t>
            </w:r>
          </w:p>
        </w:tc>
        <w:tc>
          <w:tcPr>
            <w:tcW w:w="947" w:type="dxa"/>
            <w:shd w:val="clear" w:color="auto" w:fill="auto"/>
          </w:tcPr>
          <w:p w:rsidR="00CA7588" w:rsidRPr="006D144A" w:rsidP="003F7B0D" w14:paraId="02842622" w14:textId="77777777">
            <w:pPr>
              <w:spacing w:before="40" w:after="40"/>
              <w:contextualSpacing w:val="0"/>
              <w:jc w:val="left"/>
              <w:rPr>
                <w:rFonts w:ascii="Arial" w:hAnsi="Arial" w:cs="Arial"/>
              </w:rPr>
            </w:pPr>
            <w:r w:rsidRPr="006D144A">
              <w:rPr>
                <w:rFonts w:ascii="Arial" w:hAnsi="Arial" w:cs="Arial"/>
              </w:rPr>
              <w:t>3</w:t>
            </w:r>
          </w:p>
        </w:tc>
        <w:tc>
          <w:tcPr>
            <w:tcW w:w="1832" w:type="dxa"/>
            <w:shd w:val="clear" w:color="auto" w:fill="auto"/>
          </w:tcPr>
          <w:p w:rsidR="00CA7588" w:rsidRPr="006D144A" w:rsidP="003F7B0D" w14:paraId="22B7902A" w14:textId="77777777">
            <w:pPr>
              <w:spacing w:before="40" w:after="40"/>
              <w:contextualSpacing w:val="0"/>
              <w:jc w:val="left"/>
              <w:rPr>
                <w:rFonts w:ascii="Arial" w:hAnsi="Arial" w:cs="Arial"/>
              </w:rPr>
            </w:pPr>
            <w:r>
              <w:rPr>
                <w:rFonts w:ascii="Arial" w:hAnsi="Arial" w:cs="Arial"/>
              </w:rPr>
              <w:t>1</w:t>
            </w:r>
          </w:p>
        </w:tc>
        <w:tc>
          <w:tcPr>
            <w:tcW w:w="4038" w:type="dxa"/>
            <w:shd w:val="clear" w:color="auto" w:fill="auto"/>
          </w:tcPr>
          <w:p w:rsidR="00CA7588" w:rsidRPr="003F7B0D" w:rsidP="003F7B0D" w14:paraId="77225C5F" w14:textId="77777777">
            <w:pPr>
              <w:spacing w:before="40" w:after="40"/>
              <w:contextualSpacing w:val="0"/>
              <w:jc w:val="left"/>
              <w:rPr>
                <w:rFonts w:ascii="Arial" w:hAnsi="Arial" w:cs="Arial"/>
              </w:rPr>
            </w:pPr>
            <w:r>
              <w:rPr>
                <w:rFonts w:ascii="Arial" w:hAnsi="Arial" w:cs="Arial"/>
              </w:rPr>
              <w:t>Vedoucí provozu, specialista provozu</w:t>
            </w:r>
          </w:p>
        </w:tc>
      </w:tr>
      <w:tr w14:paraId="43217891" w14:textId="77777777" w:rsidTr="00A5639A">
        <w:tblPrEx>
          <w:tblW w:w="4899" w:type="pct"/>
          <w:tblInd w:w="57" w:type="dxa"/>
          <w:tblLook w:val="04A0"/>
        </w:tblPrEx>
        <w:tc>
          <w:tcPr>
            <w:tcW w:w="2183" w:type="dxa"/>
            <w:shd w:val="clear" w:color="auto" w:fill="D9D9D9" w:themeFill="background1" w:themeFillShade="D9"/>
          </w:tcPr>
          <w:p w:rsidR="00CA7588" w:rsidRPr="003F7B0D" w:rsidP="003F7B0D" w14:paraId="07AAEAF6" w14:textId="77777777">
            <w:pPr>
              <w:spacing w:before="40" w:after="40"/>
              <w:contextualSpacing w:val="0"/>
              <w:jc w:val="left"/>
              <w:rPr>
                <w:rFonts w:ascii="Arial" w:hAnsi="Arial" w:cs="Arial"/>
              </w:rPr>
            </w:pPr>
            <w:r w:rsidRPr="003F7B0D">
              <w:rPr>
                <w:rFonts w:ascii="Arial" w:hAnsi="Arial" w:cs="Arial"/>
              </w:rPr>
              <w:t>Ostatní zaměstnanci VS</w:t>
            </w:r>
          </w:p>
        </w:tc>
        <w:tc>
          <w:tcPr>
            <w:tcW w:w="947" w:type="dxa"/>
            <w:shd w:val="clear" w:color="auto" w:fill="D9D9D9" w:themeFill="background1" w:themeFillShade="D9"/>
          </w:tcPr>
          <w:p w:rsidR="00CA7588" w:rsidRPr="003F7B0D" w:rsidP="003F7B0D" w14:paraId="4304868E" w14:textId="77777777">
            <w:pPr>
              <w:spacing w:before="40" w:after="40"/>
              <w:contextualSpacing w:val="0"/>
              <w:jc w:val="left"/>
              <w:rPr>
                <w:rFonts w:ascii="Arial" w:hAnsi="Arial" w:cs="Arial"/>
              </w:rPr>
            </w:pPr>
          </w:p>
        </w:tc>
        <w:tc>
          <w:tcPr>
            <w:tcW w:w="1832" w:type="dxa"/>
            <w:shd w:val="clear" w:color="auto" w:fill="D9D9D9" w:themeFill="background1" w:themeFillShade="D9"/>
          </w:tcPr>
          <w:p w:rsidR="00CA7588" w:rsidRPr="003F7B0D" w:rsidP="003F7B0D" w14:paraId="1FAACF5A" w14:textId="77777777">
            <w:pPr>
              <w:spacing w:before="40" w:after="40"/>
              <w:contextualSpacing w:val="0"/>
              <w:jc w:val="left"/>
              <w:rPr>
                <w:rFonts w:ascii="Arial" w:hAnsi="Arial" w:cs="Arial"/>
              </w:rPr>
            </w:pPr>
          </w:p>
        </w:tc>
        <w:tc>
          <w:tcPr>
            <w:tcW w:w="4038" w:type="dxa"/>
            <w:shd w:val="clear" w:color="auto" w:fill="D9D9D9" w:themeFill="background1" w:themeFillShade="D9"/>
          </w:tcPr>
          <w:p w:rsidR="00CA7588" w:rsidRPr="003F7B0D" w:rsidP="003F7B0D" w14:paraId="76E17A65" w14:textId="77777777">
            <w:pPr>
              <w:spacing w:before="40" w:after="40"/>
              <w:contextualSpacing w:val="0"/>
              <w:jc w:val="left"/>
              <w:rPr>
                <w:rFonts w:ascii="Arial" w:hAnsi="Arial" w:cs="Arial"/>
                <w:b/>
              </w:rPr>
            </w:pPr>
            <w:r w:rsidRPr="003F7B0D">
              <w:rPr>
                <w:rFonts w:ascii="Arial" w:hAnsi="Arial" w:cs="Arial"/>
                <w:b/>
              </w:rPr>
              <w:t>Zatím se neuvažují, uveďte, je-li pro projekt významné</w:t>
            </w:r>
          </w:p>
        </w:tc>
      </w:tr>
      <w:tr w14:paraId="65F2FB5A" w14:textId="77777777" w:rsidTr="00A5639A">
        <w:tblPrEx>
          <w:tblW w:w="4899" w:type="pct"/>
          <w:tblInd w:w="57" w:type="dxa"/>
          <w:tblLook w:val="04A0"/>
        </w:tblPrEx>
        <w:tc>
          <w:tcPr>
            <w:tcW w:w="2183" w:type="dxa"/>
            <w:shd w:val="clear" w:color="auto" w:fill="D9D9D9" w:themeFill="background1" w:themeFillShade="D9"/>
          </w:tcPr>
          <w:p w:rsidR="00CA7588" w:rsidRPr="003F7B0D" w:rsidP="003F7B0D" w14:paraId="761B2086" w14:textId="77777777">
            <w:pPr>
              <w:spacing w:before="40" w:after="40"/>
              <w:contextualSpacing w:val="0"/>
              <w:jc w:val="left"/>
              <w:rPr>
                <w:rFonts w:ascii="Arial" w:hAnsi="Arial" w:cs="Arial"/>
              </w:rPr>
            </w:pPr>
            <w:r w:rsidRPr="003F7B0D">
              <w:rPr>
                <w:rFonts w:ascii="Arial" w:hAnsi="Arial" w:cs="Arial"/>
              </w:rPr>
              <w:t>Externí dodavatelé</w:t>
            </w:r>
          </w:p>
        </w:tc>
        <w:tc>
          <w:tcPr>
            <w:tcW w:w="947" w:type="dxa"/>
            <w:shd w:val="clear" w:color="auto" w:fill="auto"/>
          </w:tcPr>
          <w:p w:rsidR="00CA7588" w:rsidRPr="003F7B0D" w:rsidP="003F7B0D" w14:paraId="09BBAA52" w14:textId="77777777">
            <w:pPr>
              <w:spacing w:before="40" w:after="40"/>
              <w:contextualSpacing w:val="0"/>
              <w:jc w:val="left"/>
              <w:rPr>
                <w:rFonts w:ascii="Arial" w:hAnsi="Arial" w:cs="Arial"/>
              </w:rPr>
            </w:pPr>
          </w:p>
        </w:tc>
        <w:tc>
          <w:tcPr>
            <w:tcW w:w="1832" w:type="dxa"/>
            <w:shd w:val="clear" w:color="auto" w:fill="auto"/>
          </w:tcPr>
          <w:p w:rsidR="00CA7588" w:rsidRPr="003F7B0D" w:rsidP="003F7B0D" w14:paraId="7F81C628" w14:textId="77777777">
            <w:pPr>
              <w:spacing w:before="40" w:after="40"/>
              <w:contextualSpacing w:val="0"/>
              <w:jc w:val="left"/>
              <w:rPr>
                <w:rFonts w:ascii="Arial" w:hAnsi="Arial" w:cs="Arial"/>
              </w:rPr>
            </w:pPr>
          </w:p>
        </w:tc>
        <w:tc>
          <w:tcPr>
            <w:tcW w:w="4038" w:type="dxa"/>
            <w:shd w:val="clear" w:color="auto" w:fill="auto"/>
          </w:tcPr>
          <w:p w:rsidR="00CA7588" w:rsidRPr="003F7B0D" w:rsidP="003F7B0D" w14:paraId="309BD97A" w14:textId="77777777">
            <w:pPr>
              <w:spacing w:before="40" w:after="40"/>
              <w:contextualSpacing w:val="0"/>
              <w:jc w:val="left"/>
              <w:rPr>
                <w:rFonts w:ascii="Arial" w:hAnsi="Arial" w:cs="Arial"/>
              </w:rPr>
            </w:pPr>
            <w:r w:rsidRPr="003F7B0D">
              <w:rPr>
                <w:rFonts w:ascii="Arial" w:hAnsi="Arial" w:cs="Arial"/>
              </w:rPr>
              <w:t>Uveďte jen</w:t>
            </w:r>
            <w:r w:rsidRPr="003F7B0D" w:rsidR="00724BBD">
              <w:rPr>
                <w:rFonts w:ascii="Arial" w:hAnsi="Arial" w:cs="Arial"/>
              </w:rPr>
              <w:t>,</w:t>
            </w:r>
            <w:r w:rsidRPr="003F7B0D">
              <w:rPr>
                <w:rFonts w:ascii="Arial" w:hAnsi="Arial" w:cs="Arial"/>
              </w:rPr>
              <w:t xml:space="preserve"> pokud v projektu objednáváte konkrétní objem hodin/dnů</w:t>
            </w:r>
          </w:p>
        </w:tc>
      </w:tr>
    </w:tbl>
    <w:p w:rsidR="006358CE" w:rsidRPr="003F7B0D" w:rsidP="00FD10A1" w14:paraId="35A1AA53" w14:textId="77777777">
      <w:pPr>
        <w:rPr>
          <w:rFonts w:ascii="Arial" w:hAnsi="Arial" w:cs="Arial"/>
        </w:rPr>
      </w:pPr>
    </w:p>
    <w:tbl>
      <w:tblPr>
        <w:tblStyle w:val="Style1"/>
        <w:tblW w:w="4885" w:type="pct"/>
        <w:tblInd w:w="57" w:type="dxa"/>
        <w:tblLook w:val="04A0"/>
      </w:tblPr>
      <w:tblGrid>
        <w:gridCol w:w="3946"/>
        <w:gridCol w:w="1129"/>
        <w:gridCol w:w="1064"/>
        <w:gridCol w:w="3821"/>
      </w:tblGrid>
      <w:tr w14:paraId="0080A2C3" w14:textId="77777777" w:rsidTr="00A5639A">
        <w:tblPrEx>
          <w:tblW w:w="4885" w:type="pct"/>
          <w:tblInd w:w="57" w:type="dxa"/>
          <w:tblLook w:val="04A0"/>
        </w:tblPrEx>
        <w:trPr>
          <w:tblHeader/>
        </w:trPr>
        <w:tc>
          <w:tcPr>
            <w:tcW w:w="5000" w:type="pct"/>
            <w:gridSpan w:val="4"/>
          </w:tcPr>
          <w:p w:rsidR="005536B9" w:rsidRPr="002C3CAF" w:rsidP="003F7B0D" w14:paraId="16100AF2" w14:textId="77777777">
            <w:pPr>
              <w:keepNext/>
              <w:spacing w:before="40" w:after="40"/>
              <w:contextualSpacing w:val="0"/>
              <w:rPr>
                <w:rFonts w:ascii="Arial" w:hAnsi="Arial" w:cs="Arial"/>
              </w:rPr>
            </w:pPr>
            <w:bookmarkStart w:id="445" w:name="_Toc509581706"/>
            <w:bookmarkStart w:id="446" w:name="_Toc51379717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62</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445"/>
            <w:r w:rsidR="000C4BEA">
              <w:rPr>
                <w:rFonts w:ascii="Arial" w:hAnsi="Arial" w:cs="Arial"/>
              </w:rPr>
              <w:t>:</w:t>
            </w:r>
            <w:bookmarkEnd w:id="446"/>
          </w:p>
        </w:tc>
      </w:tr>
      <w:tr w14:paraId="2D0B5B29" w14:textId="77777777" w:rsidTr="00A5639A">
        <w:tblPrEx>
          <w:tblW w:w="4885" w:type="pct"/>
          <w:tblInd w:w="57" w:type="dxa"/>
          <w:tblLook w:val="04A0"/>
        </w:tblPrEx>
        <w:trPr>
          <w:tblHeader/>
        </w:trPr>
        <w:tc>
          <w:tcPr>
            <w:tcW w:w="1981" w:type="pct"/>
          </w:tcPr>
          <w:p w:rsidR="00BA54A6" w:rsidRPr="003F7B0D" w:rsidP="003F7B0D" w14:paraId="61F0B2D5" w14:textId="77777777">
            <w:pPr>
              <w:keepNext/>
              <w:spacing w:before="40" w:after="40"/>
              <w:contextualSpacing w:val="0"/>
              <w:jc w:val="left"/>
              <w:rPr>
                <w:rFonts w:ascii="Arial" w:hAnsi="Arial" w:cs="Arial"/>
              </w:rPr>
            </w:pPr>
            <w:r w:rsidRPr="003F7B0D">
              <w:rPr>
                <w:rFonts w:ascii="Arial" w:hAnsi="Arial" w:cs="Arial"/>
              </w:rPr>
              <w:t>Kategorie systemizovaného místa</w:t>
            </w:r>
          </w:p>
        </w:tc>
        <w:tc>
          <w:tcPr>
            <w:tcW w:w="567" w:type="pct"/>
          </w:tcPr>
          <w:p w:rsidR="00BA54A6" w:rsidRPr="003F7B0D" w:rsidP="003F7B0D" w14:paraId="6A0984B9" w14:textId="77777777">
            <w:pPr>
              <w:keepNext/>
              <w:spacing w:before="40" w:after="40"/>
              <w:contextualSpacing w:val="0"/>
              <w:jc w:val="left"/>
              <w:rPr>
                <w:rFonts w:ascii="Arial" w:hAnsi="Arial" w:cs="Arial"/>
              </w:rPr>
            </w:pPr>
            <w:r w:rsidRPr="003F7B0D">
              <w:rPr>
                <w:rFonts w:ascii="Arial" w:hAnsi="Arial" w:cs="Arial"/>
              </w:rPr>
              <w:t>Uvnitř úřadu</w:t>
            </w:r>
          </w:p>
        </w:tc>
        <w:tc>
          <w:tcPr>
            <w:tcW w:w="534" w:type="pct"/>
          </w:tcPr>
          <w:p w:rsidR="00BA54A6" w:rsidRPr="003F7B0D" w:rsidP="003F7B0D" w14:paraId="0A358F5E" w14:textId="77777777">
            <w:pPr>
              <w:keepNext/>
              <w:spacing w:before="40" w:after="40"/>
              <w:contextualSpacing w:val="0"/>
              <w:jc w:val="left"/>
              <w:rPr>
                <w:rFonts w:ascii="Arial" w:hAnsi="Arial" w:cs="Arial"/>
              </w:rPr>
            </w:pPr>
            <w:r w:rsidRPr="003F7B0D">
              <w:rPr>
                <w:rFonts w:ascii="Arial" w:hAnsi="Arial" w:cs="Arial"/>
              </w:rPr>
              <w:t>Jinde ve VS</w:t>
            </w:r>
          </w:p>
        </w:tc>
        <w:tc>
          <w:tcPr>
            <w:tcW w:w="1918" w:type="pct"/>
          </w:tcPr>
          <w:p w:rsidR="00BA54A6" w:rsidRPr="003F7B0D" w:rsidP="003F7B0D" w14:paraId="43C9BAAD" w14:textId="77777777">
            <w:pPr>
              <w:keepNext/>
              <w:spacing w:before="40" w:after="40"/>
              <w:contextualSpacing w:val="0"/>
              <w:jc w:val="left"/>
              <w:rPr>
                <w:rFonts w:ascii="Arial" w:hAnsi="Arial" w:cs="Arial"/>
              </w:rPr>
            </w:pPr>
            <w:r w:rsidRPr="003F7B0D">
              <w:rPr>
                <w:rFonts w:ascii="Arial" w:hAnsi="Arial" w:cs="Arial"/>
              </w:rPr>
              <w:t>Vysvětlení změny a umístění systemizovaných míst</w:t>
            </w:r>
          </w:p>
        </w:tc>
      </w:tr>
      <w:tr w14:paraId="32CCEFDB" w14:textId="77777777" w:rsidTr="00A5639A">
        <w:tblPrEx>
          <w:tblW w:w="4885" w:type="pct"/>
          <w:tblInd w:w="57" w:type="dxa"/>
          <w:tblLook w:val="04A0"/>
        </w:tblPrEx>
        <w:tc>
          <w:tcPr>
            <w:tcW w:w="1981" w:type="pct"/>
            <w:shd w:val="clear" w:color="auto" w:fill="D9D9D9" w:themeFill="background1" w:themeFillShade="D9"/>
          </w:tcPr>
          <w:p w:rsidR="004944CC" w:rsidRPr="003F7B0D" w:rsidP="003F7B0D" w14:paraId="27B50558" w14:textId="77777777">
            <w:pPr>
              <w:spacing w:before="40" w:after="40"/>
              <w:contextualSpacing w:val="0"/>
              <w:jc w:val="left"/>
              <w:rPr>
                <w:rFonts w:ascii="Arial" w:hAnsi="Arial" w:cs="Arial"/>
              </w:rPr>
            </w:pPr>
            <w:r w:rsidRPr="003F7B0D">
              <w:rPr>
                <w:rFonts w:ascii="Arial" w:hAnsi="Arial" w:cs="Arial"/>
              </w:rPr>
              <w:t>Pro realizaci projektu</w:t>
            </w:r>
          </w:p>
        </w:tc>
        <w:tc>
          <w:tcPr>
            <w:tcW w:w="567" w:type="pct"/>
            <w:shd w:val="clear" w:color="auto" w:fill="auto"/>
          </w:tcPr>
          <w:p w:rsidR="004944CC" w:rsidRPr="003F7B0D" w:rsidP="003F7B0D" w14:paraId="669AC574" w14:textId="77777777">
            <w:pPr>
              <w:spacing w:before="40" w:after="40"/>
              <w:contextualSpacing w:val="0"/>
              <w:jc w:val="left"/>
              <w:rPr>
                <w:rFonts w:ascii="Arial" w:hAnsi="Arial" w:cs="Arial"/>
              </w:rPr>
            </w:pPr>
            <w:r>
              <w:rPr>
                <w:rFonts w:ascii="Arial" w:hAnsi="Arial" w:cs="Arial"/>
              </w:rPr>
              <w:t>-</w:t>
            </w:r>
          </w:p>
        </w:tc>
        <w:tc>
          <w:tcPr>
            <w:tcW w:w="534" w:type="pct"/>
            <w:shd w:val="clear" w:color="auto" w:fill="auto"/>
          </w:tcPr>
          <w:p w:rsidR="004944CC" w:rsidRPr="003F7B0D" w:rsidP="003F7B0D" w14:paraId="5A95CDBA" w14:textId="77777777">
            <w:pPr>
              <w:spacing w:before="40" w:after="40"/>
              <w:contextualSpacing w:val="0"/>
              <w:jc w:val="left"/>
              <w:rPr>
                <w:rFonts w:ascii="Arial" w:hAnsi="Arial" w:cs="Arial"/>
              </w:rPr>
            </w:pPr>
            <w:r>
              <w:rPr>
                <w:rFonts w:ascii="Arial" w:hAnsi="Arial" w:cs="Arial"/>
              </w:rPr>
              <w:t>-</w:t>
            </w:r>
          </w:p>
        </w:tc>
        <w:tc>
          <w:tcPr>
            <w:tcW w:w="1918" w:type="pct"/>
            <w:shd w:val="clear" w:color="auto" w:fill="auto"/>
          </w:tcPr>
          <w:p w:rsidR="004944CC" w:rsidRPr="003F7B0D" w:rsidP="003F7B0D" w14:paraId="40024990" w14:textId="77777777">
            <w:pPr>
              <w:spacing w:before="40" w:after="40"/>
              <w:contextualSpacing w:val="0"/>
              <w:jc w:val="left"/>
              <w:rPr>
                <w:rFonts w:ascii="Arial" w:hAnsi="Arial" w:cs="Arial"/>
              </w:rPr>
            </w:pPr>
          </w:p>
        </w:tc>
      </w:tr>
      <w:tr w14:paraId="0FDE9E1F" w14:textId="77777777" w:rsidTr="00A5639A">
        <w:tblPrEx>
          <w:tblW w:w="4885" w:type="pct"/>
          <w:tblInd w:w="57" w:type="dxa"/>
          <w:tblLook w:val="04A0"/>
        </w:tblPrEx>
        <w:tc>
          <w:tcPr>
            <w:tcW w:w="1981" w:type="pct"/>
            <w:shd w:val="clear" w:color="auto" w:fill="D9D9D9" w:themeFill="background1" w:themeFillShade="D9"/>
          </w:tcPr>
          <w:p w:rsidR="00BA54A6" w:rsidRPr="003F7B0D" w:rsidP="003F7B0D" w14:paraId="7B1A7687" w14:textId="77777777">
            <w:pPr>
              <w:spacing w:before="40" w:after="40"/>
              <w:contextualSpacing w:val="0"/>
              <w:jc w:val="left"/>
              <w:rPr>
                <w:rFonts w:ascii="Arial" w:hAnsi="Arial" w:cs="Arial"/>
              </w:rPr>
            </w:pPr>
            <w:r w:rsidRPr="003F7B0D">
              <w:rPr>
                <w:rFonts w:ascii="Arial" w:hAnsi="Arial" w:cs="Arial"/>
              </w:rPr>
              <w:t xml:space="preserve">Pro vlastní výkon </w:t>
            </w:r>
            <w:r w:rsidRPr="003F7B0D" w:rsidR="000D3A80">
              <w:rPr>
                <w:rFonts w:ascii="Arial" w:hAnsi="Arial" w:cs="Arial"/>
              </w:rPr>
              <w:t xml:space="preserve">podpořené </w:t>
            </w:r>
            <w:r w:rsidRPr="003F7B0D">
              <w:rPr>
                <w:rFonts w:ascii="Arial" w:hAnsi="Arial" w:cs="Arial"/>
              </w:rPr>
              <w:t>externí veřejné služby</w:t>
            </w:r>
          </w:p>
        </w:tc>
        <w:tc>
          <w:tcPr>
            <w:tcW w:w="567" w:type="pct"/>
            <w:shd w:val="clear" w:color="auto" w:fill="auto"/>
          </w:tcPr>
          <w:p w:rsidR="00BA54A6" w:rsidRPr="003F7B0D" w:rsidP="003F7B0D" w14:paraId="41420E4E" w14:textId="77777777">
            <w:pPr>
              <w:spacing w:before="40" w:after="40"/>
              <w:contextualSpacing w:val="0"/>
              <w:jc w:val="left"/>
              <w:rPr>
                <w:rFonts w:ascii="Arial" w:hAnsi="Arial" w:cs="Arial"/>
              </w:rPr>
            </w:pPr>
            <w:r>
              <w:rPr>
                <w:rFonts w:ascii="Arial" w:hAnsi="Arial" w:cs="Arial"/>
              </w:rPr>
              <w:t>-</w:t>
            </w:r>
          </w:p>
        </w:tc>
        <w:tc>
          <w:tcPr>
            <w:tcW w:w="534" w:type="pct"/>
            <w:shd w:val="clear" w:color="auto" w:fill="auto"/>
          </w:tcPr>
          <w:p w:rsidR="00BA54A6" w:rsidRPr="003F7B0D" w:rsidP="003F7B0D" w14:paraId="1E2BAA84" w14:textId="77777777">
            <w:pPr>
              <w:spacing w:before="40" w:after="40"/>
              <w:contextualSpacing w:val="0"/>
              <w:jc w:val="left"/>
              <w:rPr>
                <w:rFonts w:ascii="Arial" w:hAnsi="Arial" w:cs="Arial"/>
              </w:rPr>
            </w:pPr>
            <w:r>
              <w:rPr>
                <w:rFonts w:ascii="Arial" w:hAnsi="Arial" w:cs="Arial"/>
              </w:rPr>
              <w:t>-</w:t>
            </w:r>
          </w:p>
        </w:tc>
        <w:tc>
          <w:tcPr>
            <w:tcW w:w="1918" w:type="pct"/>
            <w:shd w:val="clear" w:color="auto" w:fill="auto"/>
          </w:tcPr>
          <w:p w:rsidR="00BA54A6" w:rsidRPr="003F7B0D" w:rsidP="003F7B0D" w14:paraId="0C395E2D" w14:textId="77777777">
            <w:pPr>
              <w:spacing w:before="40" w:after="40"/>
              <w:contextualSpacing w:val="0"/>
              <w:jc w:val="left"/>
              <w:rPr>
                <w:rFonts w:ascii="Arial" w:hAnsi="Arial" w:cs="Arial"/>
              </w:rPr>
            </w:pPr>
          </w:p>
        </w:tc>
      </w:tr>
      <w:tr w14:paraId="0BE56B7D" w14:textId="77777777" w:rsidTr="00A5639A">
        <w:tblPrEx>
          <w:tblW w:w="4885" w:type="pct"/>
          <w:tblInd w:w="57" w:type="dxa"/>
          <w:tblLook w:val="04A0"/>
        </w:tblPrEx>
        <w:tc>
          <w:tcPr>
            <w:tcW w:w="1981" w:type="pct"/>
            <w:shd w:val="clear" w:color="auto" w:fill="D9D9D9" w:themeFill="background1" w:themeFillShade="D9"/>
          </w:tcPr>
          <w:p w:rsidR="00BA54A6" w:rsidRPr="003F7B0D" w:rsidP="003F7B0D" w14:paraId="6A64C075" w14:textId="77777777">
            <w:pPr>
              <w:spacing w:before="40" w:after="40"/>
              <w:contextualSpacing w:val="0"/>
              <w:jc w:val="left"/>
              <w:rPr>
                <w:rFonts w:ascii="Arial" w:hAnsi="Arial" w:cs="Arial"/>
              </w:rPr>
            </w:pPr>
            <w:r w:rsidRPr="003F7B0D">
              <w:rPr>
                <w:rFonts w:ascii="Arial" w:hAnsi="Arial" w:cs="Arial"/>
              </w:rPr>
              <w:t xml:space="preserve">Pro IT podporu </w:t>
            </w:r>
            <w:r w:rsidRPr="003F7B0D" w:rsidR="000D3A80">
              <w:rPr>
                <w:rFonts w:ascii="Arial" w:hAnsi="Arial" w:cs="Arial"/>
              </w:rPr>
              <w:t>provozu</w:t>
            </w:r>
          </w:p>
        </w:tc>
        <w:tc>
          <w:tcPr>
            <w:tcW w:w="567" w:type="pct"/>
            <w:shd w:val="clear" w:color="auto" w:fill="auto"/>
          </w:tcPr>
          <w:p w:rsidR="00BA54A6" w:rsidRPr="003F7B0D" w:rsidP="003F7B0D" w14:paraId="3638475C" w14:textId="77777777">
            <w:pPr>
              <w:spacing w:before="40" w:after="40"/>
              <w:contextualSpacing w:val="0"/>
              <w:jc w:val="left"/>
              <w:rPr>
                <w:rFonts w:ascii="Arial" w:hAnsi="Arial" w:cs="Arial"/>
              </w:rPr>
            </w:pPr>
            <w:r>
              <w:rPr>
                <w:rFonts w:ascii="Arial" w:hAnsi="Arial" w:cs="Arial"/>
              </w:rPr>
              <w:t>-</w:t>
            </w:r>
          </w:p>
        </w:tc>
        <w:tc>
          <w:tcPr>
            <w:tcW w:w="534" w:type="pct"/>
            <w:shd w:val="clear" w:color="auto" w:fill="auto"/>
          </w:tcPr>
          <w:p w:rsidR="00BA54A6" w:rsidRPr="003F7B0D" w:rsidP="003F7B0D" w14:paraId="28165BC1" w14:textId="77777777">
            <w:pPr>
              <w:spacing w:before="40" w:after="40"/>
              <w:contextualSpacing w:val="0"/>
              <w:jc w:val="left"/>
              <w:rPr>
                <w:rFonts w:ascii="Arial" w:hAnsi="Arial" w:cs="Arial"/>
              </w:rPr>
            </w:pPr>
            <w:r>
              <w:rPr>
                <w:rFonts w:ascii="Arial" w:hAnsi="Arial" w:cs="Arial"/>
              </w:rPr>
              <w:t>-</w:t>
            </w:r>
          </w:p>
        </w:tc>
        <w:tc>
          <w:tcPr>
            <w:tcW w:w="1918" w:type="pct"/>
            <w:shd w:val="clear" w:color="auto" w:fill="auto"/>
          </w:tcPr>
          <w:p w:rsidR="00BA54A6" w:rsidRPr="003F7B0D" w:rsidP="003F7B0D" w14:paraId="7CCAD1F4" w14:textId="77777777">
            <w:pPr>
              <w:spacing w:before="40" w:after="40"/>
              <w:contextualSpacing w:val="0"/>
              <w:jc w:val="left"/>
              <w:rPr>
                <w:rFonts w:ascii="Arial" w:hAnsi="Arial" w:cs="Arial"/>
              </w:rPr>
            </w:pPr>
            <w:r>
              <w:rPr>
                <w:rFonts w:ascii="Arial" w:hAnsi="Arial" w:cs="Arial"/>
              </w:rPr>
              <w:t>Beze změny, provoz byl zajišťován od roku 201</w:t>
            </w:r>
            <w:r w:rsidR="001A1C9E">
              <w:rPr>
                <w:rFonts w:ascii="Arial" w:hAnsi="Arial" w:cs="Arial"/>
              </w:rPr>
              <w:t>6</w:t>
            </w:r>
            <w:r w:rsidR="00C9095D">
              <w:rPr>
                <w:rFonts w:ascii="Arial" w:hAnsi="Arial" w:cs="Arial"/>
              </w:rPr>
              <w:t>.</w:t>
            </w:r>
          </w:p>
        </w:tc>
      </w:tr>
    </w:tbl>
    <w:p w:rsidR="00BA54A6" w:rsidRPr="003F7B0D" w:rsidP="00FD10A1" w14:paraId="7B5958F9" w14:textId="77777777">
      <w:pPr>
        <w:rPr>
          <w:rFonts w:ascii="Arial" w:hAnsi="Arial" w:cs="Arial"/>
          <w:b/>
        </w:rPr>
      </w:pPr>
    </w:p>
    <w:tbl>
      <w:tblPr>
        <w:tblStyle w:val="TableGrid"/>
        <w:tblW w:w="4837" w:type="pct"/>
        <w:tblInd w:w="108" w:type="dxa"/>
        <w:tblLook w:val="06A0"/>
      </w:tblPr>
      <w:tblGrid>
        <w:gridCol w:w="9862"/>
      </w:tblGrid>
      <w:tr w14:paraId="69858312" w14:textId="77777777" w:rsidTr="008647C9">
        <w:tblPrEx>
          <w:tblW w:w="4837" w:type="pct"/>
          <w:tblInd w:w="108" w:type="dxa"/>
          <w:tblLook w:val="06A0"/>
        </w:tblPrEx>
        <w:trPr>
          <w:tblHeader/>
        </w:trPr>
        <w:tc>
          <w:tcPr>
            <w:tcW w:w="5000" w:type="pct"/>
            <w:shd w:val="clear" w:color="auto" w:fill="CEEBF3"/>
          </w:tcPr>
          <w:p w:rsidR="00BA54A6" w:rsidRPr="002C3CAF" w:rsidP="003F7B0D" w14:paraId="2DB73BFF" w14:textId="77777777">
            <w:pPr>
              <w:keepNext/>
              <w:spacing w:before="40" w:after="40"/>
              <w:jc w:val="left"/>
              <w:rPr>
                <w:rFonts w:ascii="Arial" w:eastAsia="Calibri" w:hAnsi="Arial" w:cs="Arial"/>
              </w:rPr>
            </w:pPr>
            <w:bookmarkStart w:id="447" w:name="_Toc509581707"/>
            <w:bookmarkStart w:id="448" w:name="_Toc513797177"/>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63</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rPr>
              <w:t>Vysvětlení a komentář k personální náročnosti projektu:</w:t>
            </w:r>
            <w:bookmarkEnd w:id="447"/>
            <w:bookmarkEnd w:id="448"/>
          </w:p>
        </w:tc>
      </w:tr>
      <w:tr w14:paraId="69FC906A" w14:textId="77777777" w:rsidTr="008647C9">
        <w:tblPrEx>
          <w:tblW w:w="4837" w:type="pct"/>
          <w:tblInd w:w="108" w:type="dxa"/>
          <w:tblLook w:val="06A0"/>
        </w:tblPrEx>
        <w:tc>
          <w:tcPr>
            <w:tcW w:w="5000" w:type="pct"/>
          </w:tcPr>
          <w:p w:rsidR="00BA54A6" w:rsidRPr="003F7B0D" w:rsidP="003F7B0D" w14:paraId="420236C9" w14:textId="77777777">
            <w:pPr>
              <w:spacing w:before="40" w:after="40"/>
              <w:jc w:val="left"/>
              <w:rPr>
                <w:rFonts w:ascii="Arial" w:eastAsia="Calibri" w:hAnsi="Arial" w:cs="Arial"/>
              </w:rPr>
            </w:pPr>
          </w:p>
        </w:tc>
      </w:tr>
    </w:tbl>
    <w:p w:rsidR="006358CE" w:rsidRPr="00FD10A1" w14:paraId="193D12B8" w14:textId="77777777">
      <w:pPr>
        <w:pStyle w:val="MVHeading2"/>
      </w:pPr>
      <w:bookmarkStart w:id="449" w:name="_Toc465074606"/>
      <w:r w:rsidRPr="00FD10A1">
        <w:t>Analýza rizik</w:t>
      </w:r>
      <w:r w:rsidR="00FD10A1">
        <w:t xml:space="preserve"> </w:t>
      </w:r>
      <w:r w:rsidRPr="00FD10A1" w:rsidR="002A42C9">
        <w:t>projektu</w:t>
      </w:r>
      <w:bookmarkStart w:id="450" w:name="_Toc457999446"/>
      <w:bookmarkStart w:id="451" w:name="_Toc458000110"/>
      <w:bookmarkEnd w:id="441"/>
      <w:bookmarkEnd w:id="449"/>
      <w:bookmarkEnd w:id="450"/>
      <w:bookmarkEnd w:id="451"/>
    </w:p>
    <w:tbl>
      <w:tblPr>
        <w:tblStyle w:val="Style1"/>
        <w:tblW w:w="10080" w:type="dxa"/>
        <w:tblInd w:w="57" w:type="dxa"/>
        <w:tblLook w:val="06A0"/>
      </w:tblPr>
      <w:tblGrid>
        <w:gridCol w:w="1985"/>
        <w:gridCol w:w="2631"/>
        <w:gridCol w:w="5464"/>
      </w:tblGrid>
      <w:tr w14:paraId="49A91C75" w14:textId="77777777" w:rsidTr="00A5639A">
        <w:tblPrEx>
          <w:tblW w:w="10080" w:type="dxa"/>
          <w:tblInd w:w="57" w:type="dxa"/>
          <w:tblLook w:val="06A0"/>
        </w:tblPrEx>
        <w:trPr>
          <w:tblHeader/>
        </w:trPr>
        <w:tc>
          <w:tcPr>
            <w:tcW w:w="10080" w:type="dxa"/>
            <w:gridSpan w:val="3"/>
          </w:tcPr>
          <w:p w:rsidR="005536B9" w:rsidRPr="002C3CAF" w:rsidP="003F7B0D" w14:paraId="5703D903" w14:textId="77777777">
            <w:pPr>
              <w:keepNext/>
              <w:spacing w:before="40" w:after="40"/>
              <w:contextualSpacing w:val="0"/>
              <w:rPr>
                <w:rFonts w:ascii="Arial" w:hAnsi="Arial" w:cs="Arial"/>
              </w:rPr>
            </w:pPr>
            <w:bookmarkStart w:id="452" w:name="_Toc509581708"/>
            <w:bookmarkStart w:id="453" w:name="_Toc513797178"/>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64</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Přehled klíčových identifikovaných rizik neúspěchu projektu</w:t>
            </w:r>
            <w:bookmarkEnd w:id="452"/>
            <w:r w:rsidR="000C4BEA">
              <w:rPr>
                <w:rFonts w:ascii="Arial" w:hAnsi="Arial" w:cs="Arial"/>
              </w:rPr>
              <w:t>:</w:t>
            </w:r>
            <w:bookmarkEnd w:id="453"/>
          </w:p>
        </w:tc>
      </w:tr>
      <w:tr w14:paraId="70F25A10" w14:textId="77777777" w:rsidTr="00A5639A">
        <w:tblPrEx>
          <w:tblW w:w="10080" w:type="dxa"/>
          <w:tblInd w:w="57" w:type="dxa"/>
          <w:tblLook w:val="06A0"/>
        </w:tblPrEx>
        <w:trPr>
          <w:tblHeader/>
        </w:trPr>
        <w:tc>
          <w:tcPr>
            <w:tcW w:w="1985" w:type="dxa"/>
            <w:shd w:val="clear" w:color="auto" w:fill="DBEEF3" w:themeFill="accent5" w:themeFillTint="33"/>
          </w:tcPr>
          <w:p w:rsidR="00D636F3" w:rsidRPr="003F7B0D" w:rsidP="003F7B0D" w14:paraId="77B5A292" w14:textId="77777777">
            <w:pPr>
              <w:keepNext/>
              <w:spacing w:before="40" w:after="40"/>
              <w:contextualSpacing w:val="0"/>
              <w:jc w:val="left"/>
              <w:rPr>
                <w:rFonts w:ascii="Arial" w:hAnsi="Arial" w:cs="Arial"/>
              </w:rPr>
            </w:pPr>
            <w:r w:rsidRPr="003F7B0D">
              <w:rPr>
                <w:rFonts w:ascii="Arial" w:hAnsi="Arial" w:cs="Arial"/>
              </w:rPr>
              <w:t>Označení rizika</w:t>
            </w:r>
          </w:p>
        </w:tc>
        <w:tc>
          <w:tcPr>
            <w:tcW w:w="2631" w:type="dxa"/>
            <w:shd w:val="clear" w:color="auto" w:fill="DBEEF3" w:themeFill="accent5" w:themeFillTint="33"/>
          </w:tcPr>
          <w:p w:rsidR="00D636F3" w:rsidRPr="003F7B0D" w:rsidP="003F7B0D" w14:paraId="0E2AB4BA" w14:textId="77777777">
            <w:pPr>
              <w:keepNext/>
              <w:spacing w:before="40" w:after="40"/>
              <w:contextualSpacing w:val="0"/>
              <w:jc w:val="left"/>
              <w:rPr>
                <w:rFonts w:ascii="Arial" w:hAnsi="Arial" w:cs="Arial"/>
              </w:rPr>
            </w:pPr>
            <w:r w:rsidRPr="003F7B0D">
              <w:rPr>
                <w:rFonts w:ascii="Arial" w:hAnsi="Arial" w:cs="Arial"/>
              </w:rPr>
              <w:t>Popis rizika</w:t>
            </w:r>
          </w:p>
        </w:tc>
        <w:tc>
          <w:tcPr>
            <w:tcW w:w="5464" w:type="dxa"/>
            <w:shd w:val="clear" w:color="auto" w:fill="DBEEF3" w:themeFill="accent5" w:themeFillTint="33"/>
          </w:tcPr>
          <w:p w:rsidR="00D636F3" w:rsidRPr="003F7B0D" w:rsidP="003F7B0D" w14:paraId="1763F673" w14:textId="77777777">
            <w:pPr>
              <w:keepNext/>
              <w:spacing w:before="40" w:after="40"/>
              <w:contextualSpacing w:val="0"/>
              <w:jc w:val="left"/>
              <w:rPr>
                <w:rFonts w:ascii="Arial" w:hAnsi="Arial" w:cs="Arial"/>
              </w:rPr>
            </w:pPr>
            <w:r w:rsidRPr="003F7B0D">
              <w:rPr>
                <w:rFonts w:ascii="Arial" w:hAnsi="Arial" w:cs="Arial"/>
              </w:rPr>
              <w:t>Opatření pro snížení rizika</w:t>
            </w:r>
          </w:p>
        </w:tc>
      </w:tr>
      <w:tr w14:paraId="78A3ED49" w14:textId="77777777" w:rsidTr="00A5639A">
        <w:tblPrEx>
          <w:tblW w:w="10080" w:type="dxa"/>
          <w:tblInd w:w="57" w:type="dxa"/>
          <w:tblLook w:val="06A0"/>
        </w:tblPrEx>
        <w:tc>
          <w:tcPr>
            <w:tcW w:w="10080" w:type="dxa"/>
            <w:gridSpan w:val="3"/>
            <w:shd w:val="clear" w:color="auto" w:fill="D9D9D9" w:themeFill="background1" w:themeFillShade="D9"/>
          </w:tcPr>
          <w:p w:rsidR="00FD10A1" w:rsidRPr="003F7B0D" w:rsidP="00BE254E" w14:paraId="1C76122C" w14:textId="77777777">
            <w:pPr>
              <w:pStyle w:val="ListParagraph"/>
              <w:numPr>
                <w:ilvl w:val="0"/>
                <w:numId w:val="5"/>
              </w:numPr>
              <w:spacing w:before="40" w:after="40"/>
              <w:contextualSpacing w:val="0"/>
              <w:jc w:val="left"/>
              <w:rPr>
                <w:rFonts w:ascii="Arial" w:hAnsi="Arial" w:cs="Arial"/>
              </w:rPr>
            </w:pPr>
            <w:r>
              <w:rPr>
                <w:rFonts w:ascii="Arial" w:hAnsi="Arial" w:cs="Arial"/>
                <w:bCs/>
              </w:rPr>
              <w:t xml:space="preserve">rizika během projektové přípravy: </w:t>
            </w:r>
          </w:p>
        </w:tc>
      </w:tr>
      <w:tr w14:paraId="3E839560" w14:textId="77777777" w:rsidTr="00A5639A">
        <w:tblPrEx>
          <w:tblW w:w="10080" w:type="dxa"/>
          <w:tblInd w:w="57" w:type="dxa"/>
          <w:tblLook w:val="06A0"/>
        </w:tblPrEx>
        <w:tc>
          <w:tcPr>
            <w:tcW w:w="1985" w:type="dxa"/>
            <w:shd w:val="clear" w:color="auto" w:fill="auto"/>
          </w:tcPr>
          <w:p w:rsidR="00D636F3" w:rsidRPr="003F7B0D" w:rsidP="003F7B0D" w14:paraId="43D2F86A" w14:textId="77777777">
            <w:pPr>
              <w:spacing w:before="40" w:after="40"/>
              <w:contextualSpacing w:val="0"/>
              <w:jc w:val="left"/>
              <w:rPr>
                <w:rFonts w:ascii="Arial" w:hAnsi="Arial" w:cs="Arial"/>
              </w:rPr>
            </w:pPr>
            <w:r>
              <w:rPr>
                <w:rFonts w:ascii="Arial" w:hAnsi="Arial" w:cs="Arial"/>
              </w:rPr>
              <w:t>Ńerelevantní</w:t>
            </w:r>
          </w:p>
        </w:tc>
        <w:tc>
          <w:tcPr>
            <w:tcW w:w="2631" w:type="dxa"/>
            <w:shd w:val="clear" w:color="auto" w:fill="auto"/>
          </w:tcPr>
          <w:p w:rsidR="00D636F3" w:rsidRPr="003F7B0D" w:rsidP="003F7B0D" w14:paraId="0F90CDC2" w14:textId="77777777">
            <w:pPr>
              <w:spacing w:before="40" w:after="40"/>
              <w:contextualSpacing w:val="0"/>
              <w:jc w:val="left"/>
              <w:rPr>
                <w:rFonts w:ascii="Arial" w:hAnsi="Arial" w:cs="Arial"/>
              </w:rPr>
            </w:pPr>
          </w:p>
        </w:tc>
        <w:tc>
          <w:tcPr>
            <w:tcW w:w="5464" w:type="dxa"/>
            <w:shd w:val="clear" w:color="auto" w:fill="auto"/>
          </w:tcPr>
          <w:p w:rsidR="00D636F3" w:rsidRPr="003F7B0D" w:rsidP="003F7B0D" w14:paraId="41323763" w14:textId="77777777">
            <w:pPr>
              <w:spacing w:before="40" w:after="40"/>
              <w:contextualSpacing w:val="0"/>
              <w:jc w:val="left"/>
              <w:rPr>
                <w:rFonts w:ascii="Arial" w:hAnsi="Arial" w:cs="Arial"/>
              </w:rPr>
            </w:pPr>
          </w:p>
        </w:tc>
      </w:tr>
      <w:tr w14:paraId="635771E2" w14:textId="77777777" w:rsidTr="00A5639A">
        <w:tblPrEx>
          <w:tblW w:w="10080" w:type="dxa"/>
          <w:tblInd w:w="57" w:type="dxa"/>
          <w:tblLook w:val="06A0"/>
        </w:tblPrEx>
        <w:tc>
          <w:tcPr>
            <w:tcW w:w="10080" w:type="dxa"/>
            <w:gridSpan w:val="3"/>
            <w:shd w:val="clear" w:color="auto" w:fill="D9D9D9" w:themeFill="background1" w:themeFillShade="D9"/>
          </w:tcPr>
          <w:p w:rsidR="00FD10A1" w:rsidRPr="003F7B0D" w:rsidP="00BE254E" w14:paraId="5906577E" w14:textId="77777777">
            <w:pPr>
              <w:pStyle w:val="ListParagraph"/>
              <w:numPr>
                <w:ilvl w:val="0"/>
                <w:numId w:val="5"/>
              </w:numPr>
              <w:spacing w:before="40" w:after="40"/>
              <w:contextualSpacing w:val="0"/>
              <w:jc w:val="left"/>
              <w:rPr>
                <w:rFonts w:ascii="Arial" w:hAnsi="Arial" w:cs="Arial"/>
              </w:rPr>
            </w:pPr>
            <w:r>
              <w:rPr>
                <w:rFonts w:ascii="Arial" w:hAnsi="Arial" w:cs="Arial"/>
                <w:bCs/>
              </w:rPr>
              <w:t>rizika v průběhu realizace:</w:t>
            </w:r>
          </w:p>
        </w:tc>
      </w:tr>
      <w:tr w14:paraId="254D6A31" w14:textId="77777777" w:rsidTr="00A5639A">
        <w:tblPrEx>
          <w:tblW w:w="10080" w:type="dxa"/>
          <w:tblInd w:w="57" w:type="dxa"/>
          <w:tblLook w:val="06A0"/>
        </w:tblPrEx>
        <w:tc>
          <w:tcPr>
            <w:tcW w:w="1985" w:type="dxa"/>
            <w:shd w:val="clear" w:color="auto" w:fill="auto"/>
          </w:tcPr>
          <w:p w:rsidR="00D636F3" w:rsidRPr="003F7B0D" w:rsidP="003F7B0D" w14:paraId="2CB8E7A2" w14:textId="77777777">
            <w:pPr>
              <w:spacing w:before="40" w:after="40"/>
              <w:contextualSpacing w:val="0"/>
              <w:jc w:val="left"/>
              <w:rPr>
                <w:rFonts w:ascii="Arial" w:hAnsi="Arial" w:cs="Arial"/>
              </w:rPr>
            </w:pPr>
            <w:r>
              <w:rPr>
                <w:rFonts w:ascii="Arial" w:hAnsi="Arial" w:cs="Arial"/>
              </w:rPr>
              <w:t>Nerelevantní</w:t>
            </w:r>
          </w:p>
        </w:tc>
        <w:tc>
          <w:tcPr>
            <w:tcW w:w="2631" w:type="dxa"/>
            <w:shd w:val="clear" w:color="auto" w:fill="auto"/>
          </w:tcPr>
          <w:p w:rsidR="00D636F3" w:rsidRPr="003F7B0D" w:rsidP="003F7B0D" w14:paraId="4C9B0758" w14:textId="77777777">
            <w:pPr>
              <w:spacing w:before="40" w:after="40"/>
              <w:contextualSpacing w:val="0"/>
              <w:jc w:val="left"/>
              <w:rPr>
                <w:rFonts w:ascii="Arial" w:hAnsi="Arial" w:cs="Arial"/>
              </w:rPr>
            </w:pPr>
          </w:p>
        </w:tc>
        <w:tc>
          <w:tcPr>
            <w:tcW w:w="5464" w:type="dxa"/>
            <w:shd w:val="clear" w:color="auto" w:fill="auto"/>
          </w:tcPr>
          <w:p w:rsidR="00D636F3" w:rsidRPr="003F7B0D" w:rsidP="003F7B0D" w14:paraId="72759E79" w14:textId="77777777">
            <w:pPr>
              <w:spacing w:before="40" w:after="40"/>
              <w:contextualSpacing w:val="0"/>
              <w:jc w:val="left"/>
              <w:rPr>
                <w:rFonts w:ascii="Arial" w:hAnsi="Arial" w:cs="Arial"/>
              </w:rPr>
            </w:pPr>
          </w:p>
        </w:tc>
      </w:tr>
    </w:tbl>
    <w:p w:rsidR="006358CE" w:rsidRPr="00FD10A1" w14:paraId="25EF9260" w14:textId="77777777">
      <w:pPr>
        <w:pStyle w:val="MVHeading2"/>
      </w:pPr>
      <w:bookmarkStart w:id="454" w:name="_Toc457999448"/>
      <w:bookmarkStart w:id="455" w:name="_Toc458000112"/>
      <w:bookmarkStart w:id="456" w:name="_Toc457999449"/>
      <w:bookmarkStart w:id="457" w:name="_Toc458000113"/>
      <w:bookmarkStart w:id="458" w:name="_Toc457999455"/>
      <w:bookmarkStart w:id="459" w:name="_Toc458000119"/>
      <w:bookmarkStart w:id="460" w:name="_Toc457999460"/>
      <w:bookmarkStart w:id="461" w:name="_Toc458000124"/>
      <w:bookmarkStart w:id="462" w:name="_Toc457999465"/>
      <w:bookmarkStart w:id="463" w:name="_Toc458000129"/>
      <w:bookmarkStart w:id="464" w:name="_Toc437417929"/>
      <w:bookmarkStart w:id="465" w:name="_Toc465074607"/>
      <w:bookmarkEnd w:id="454"/>
      <w:bookmarkEnd w:id="455"/>
      <w:bookmarkEnd w:id="456"/>
      <w:bookmarkEnd w:id="457"/>
      <w:bookmarkEnd w:id="458"/>
      <w:bookmarkEnd w:id="459"/>
      <w:bookmarkEnd w:id="460"/>
      <w:bookmarkEnd w:id="461"/>
      <w:bookmarkEnd w:id="462"/>
      <w:bookmarkEnd w:id="463"/>
      <w:r w:rsidRPr="00FD10A1">
        <w:t>Plán</w:t>
      </w:r>
      <w:r w:rsidRPr="00FD10A1" w:rsidR="00DD7BD2">
        <w:t xml:space="preserve"> zavedení,</w:t>
      </w:r>
      <w:r w:rsidRPr="00FD10A1">
        <w:t xml:space="preserve"> údržby, dlouhodobá udržitelnost</w:t>
      </w:r>
      <w:bookmarkEnd w:id="442"/>
      <w:r w:rsidRPr="00FD10A1">
        <w:t xml:space="preserve"> </w:t>
      </w:r>
      <w:r w:rsidRPr="00FD10A1" w:rsidR="00347B67">
        <w:t xml:space="preserve">výstupů </w:t>
      </w:r>
      <w:r w:rsidRPr="00FD10A1">
        <w:t>projektu</w:t>
      </w:r>
      <w:bookmarkStart w:id="466" w:name="_Toc445281701"/>
      <w:bookmarkEnd w:id="464"/>
      <w:bookmarkEnd w:id="465"/>
      <w:bookmarkEnd w:id="466"/>
    </w:p>
    <w:tbl>
      <w:tblPr>
        <w:tblStyle w:val="Style1"/>
        <w:tblW w:w="10080" w:type="dxa"/>
        <w:tblInd w:w="57" w:type="dxa"/>
        <w:tblLook w:val="06A0"/>
      </w:tblPr>
      <w:tblGrid>
        <w:gridCol w:w="5245"/>
        <w:gridCol w:w="4835"/>
      </w:tblGrid>
      <w:tr w14:paraId="0FE50530" w14:textId="77777777" w:rsidTr="00A5639A">
        <w:tblPrEx>
          <w:tblW w:w="10080" w:type="dxa"/>
          <w:tblInd w:w="57" w:type="dxa"/>
          <w:tblLook w:val="06A0"/>
        </w:tblPrEx>
        <w:trPr>
          <w:tblHeader/>
        </w:trPr>
        <w:tc>
          <w:tcPr>
            <w:tcW w:w="10080" w:type="dxa"/>
            <w:gridSpan w:val="2"/>
          </w:tcPr>
          <w:p w:rsidR="005536B9" w:rsidRPr="002C3CAF" w:rsidP="003F7B0D" w14:paraId="72CF25AB" w14:textId="77777777">
            <w:pPr>
              <w:spacing w:before="40" w:after="40"/>
              <w:contextualSpacing w:val="0"/>
              <w:rPr>
                <w:rFonts w:ascii="Arial" w:hAnsi="Arial" w:cs="Arial"/>
              </w:rPr>
            </w:pPr>
            <w:bookmarkStart w:id="467" w:name="_Toc509581709"/>
            <w:bookmarkStart w:id="468" w:name="_Toc51379717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65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Pr="000C4BEA" w:rsidR="00FD10A1">
              <w:rPr>
                <w:rFonts w:ascii="Arial" w:hAnsi="Arial" w:cs="Arial"/>
              </w:rPr>
              <w:t xml:space="preserve">(před akceptací) </w:t>
            </w:r>
            <w:r w:rsidRPr="000C4BEA">
              <w:rPr>
                <w:rFonts w:ascii="Arial" w:hAnsi="Arial" w:cs="Arial"/>
              </w:rPr>
              <w:t>jednotlivých výstupů projektu</w:t>
            </w:r>
            <w:bookmarkEnd w:id="467"/>
            <w:r w:rsidR="000C4BEA">
              <w:rPr>
                <w:rFonts w:ascii="Arial" w:hAnsi="Arial" w:cs="Arial"/>
              </w:rPr>
              <w:t>:</w:t>
            </w:r>
            <w:bookmarkEnd w:id="468"/>
          </w:p>
        </w:tc>
      </w:tr>
      <w:tr w14:paraId="1E941344" w14:textId="77777777" w:rsidTr="00A5639A">
        <w:tblPrEx>
          <w:tblW w:w="10080" w:type="dxa"/>
          <w:tblInd w:w="57" w:type="dxa"/>
          <w:tblLook w:val="06A0"/>
        </w:tblPrEx>
        <w:trPr>
          <w:tblHeader/>
        </w:trPr>
        <w:tc>
          <w:tcPr>
            <w:tcW w:w="5245" w:type="dxa"/>
            <w:shd w:val="clear" w:color="auto" w:fill="DBEEF3" w:themeFill="accent5" w:themeFillTint="33"/>
          </w:tcPr>
          <w:p w:rsidR="0080001C" w:rsidRPr="003F7B0D" w:rsidP="003F7B0D" w14:paraId="6004C3D9" w14:textId="77777777">
            <w:pPr>
              <w:keepNext/>
              <w:keepLines/>
              <w:spacing w:before="40" w:after="40"/>
              <w:contextualSpacing w:val="0"/>
              <w:jc w:val="left"/>
              <w:rPr>
                <w:rFonts w:ascii="Arial" w:hAnsi="Arial" w:cs="Arial"/>
              </w:rPr>
            </w:pPr>
            <w:r w:rsidRPr="003F7B0D">
              <w:rPr>
                <w:rFonts w:ascii="Arial" w:hAnsi="Arial" w:cs="Arial"/>
              </w:rPr>
              <w:t>Označení výstupu projektu</w:t>
            </w:r>
          </w:p>
        </w:tc>
        <w:tc>
          <w:tcPr>
            <w:tcW w:w="4835" w:type="dxa"/>
            <w:shd w:val="clear" w:color="auto" w:fill="DBEEF3" w:themeFill="accent5" w:themeFillTint="33"/>
          </w:tcPr>
          <w:p w:rsidR="0080001C" w:rsidRPr="003F7B0D" w:rsidP="003F7B0D" w14:paraId="31DA4BA0" w14:textId="77777777">
            <w:pPr>
              <w:keepNext/>
              <w:keepLines/>
              <w:spacing w:before="40" w:after="40"/>
              <w:contextualSpacing w:val="0"/>
              <w:jc w:val="left"/>
              <w:rPr>
                <w:rFonts w:ascii="Arial" w:hAnsi="Arial" w:cs="Arial"/>
              </w:rPr>
            </w:pPr>
            <w:r w:rsidRPr="003F7B0D">
              <w:rPr>
                <w:rFonts w:ascii="Arial" w:hAnsi="Arial" w:cs="Arial"/>
              </w:rPr>
              <w:t>Plánovaná doba ověřovacího provozu výstupu</w:t>
            </w:r>
            <w:r w:rsidRPr="00DF05EC" w:rsidR="00DF05EC">
              <w:rPr>
                <w:rFonts w:ascii="Arial" w:hAnsi="Arial" w:cs="Arial"/>
              </w:rPr>
              <w:t xml:space="preserve"> [t</w:t>
            </w:r>
            <w:r w:rsidR="00DF05EC">
              <w:rPr>
                <w:rFonts w:ascii="Arial" w:hAnsi="Arial" w:cs="Arial"/>
                <w:b w:val="0"/>
              </w:rPr>
              <w:t>ý</w:t>
            </w:r>
            <w:r w:rsidRPr="00DF05EC" w:rsidR="00DF05EC">
              <w:rPr>
                <w:rFonts w:ascii="Arial" w:hAnsi="Arial" w:cs="Arial"/>
              </w:rPr>
              <w:t>den]</w:t>
            </w:r>
          </w:p>
        </w:tc>
      </w:tr>
      <w:tr w14:paraId="60A8D33C" w14:textId="77777777" w:rsidTr="00A5639A">
        <w:tblPrEx>
          <w:tblW w:w="10080" w:type="dxa"/>
          <w:tblInd w:w="57" w:type="dxa"/>
          <w:tblLook w:val="06A0"/>
        </w:tblPrEx>
        <w:tc>
          <w:tcPr>
            <w:tcW w:w="5245" w:type="dxa"/>
            <w:shd w:val="clear" w:color="auto" w:fill="auto"/>
          </w:tcPr>
          <w:p w:rsidR="0080001C" w:rsidRPr="003F7B0D" w:rsidP="003F7B0D" w14:paraId="31B3DEE3" w14:textId="77777777">
            <w:pPr>
              <w:spacing w:before="40" w:after="40"/>
              <w:contextualSpacing w:val="0"/>
              <w:jc w:val="left"/>
              <w:rPr>
                <w:rFonts w:ascii="Arial" w:hAnsi="Arial" w:cs="Arial"/>
              </w:rPr>
            </w:pPr>
            <w:r>
              <w:rPr>
                <w:rFonts w:ascii="Arial" w:hAnsi="Arial" w:cs="Arial"/>
                <w:b w:val="0"/>
              </w:rPr>
              <w:t>Nerelevatní, již od počátku se jedná o produkční provoz</w:t>
            </w:r>
          </w:p>
        </w:tc>
        <w:tc>
          <w:tcPr>
            <w:tcW w:w="4835" w:type="dxa"/>
            <w:shd w:val="clear" w:color="auto" w:fill="auto"/>
          </w:tcPr>
          <w:p w:rsidR="0080001C" w:rsidRPr="003F7B0D" w:rsidP="003F7B0D" w14:paraId="5C7A735E" w14:textId="77777777">
            <w:pPr>
              <w:spacing w:before="40" w:after="40"/>
              <w:contextualSpacing w:val="0"/>
              <w:jc w:val="left"/>
              <w:rPr>
                <w:rFonts w:ascii="Arial" w:hAnsi="Arial" w:cs="Arial"/>
              </w:rPr>
            </w:pPr>
          </w:p>
        </w:tc>
      </w:tr>
      <w:tr w14:paraId="125792FD" w14:textId="77777777" w:rsidTr="00A5639A">
        <w:tblPrEx>
          <w:tblW w:w="10080" w:type="dxa"/>
          <w:tblInd w:w="57" w:type="dxa"/>
          <w:tblLook w:val="06A0"/>
        </w:tblPrEx>
        <w:tc>
          <w:tcPr>
            <w:tcW w:w="5245" w:type="dxa"/>
            <w:shd w:val="clear" w:color="auto" w:fill="auto"/>
          </w:tcPr>
          <w:p w:rsidR="0080001C" w:rsidRPr="003F7B0D" w:rsidP="003F7B0D" w14:paraId="47BC88D3" w14:textId="77777777">
            <w:pPr>
              <w:spacing w:before="40" w:after="40"/>
              <w:contextualSpacing w:val="0"/>
              <w:jc w:val="left"/>
              <w:rPr>
                <w:rFonts w:ascii="Arial" w:hAnsi="Arial" w:cs="Arial"/>
              </w:rPr>
            </w:pPr>
          </w:p>
        </w:tc>
        <w:tc>
          <w:tcPr>
            <w:tcW w:w="4835" w:type="dxa"/>
            <w:shd w:val="clear" w:color="auto" w:fill="auto"/>
          </w:tcPr>
          <w:p w:rsidR="0080001C" w:rsidRPr="003F7B0D" w:rsidP="003F7B0D" w14:paraId="26D9F34D" w14:textId="77777777">
            <w:pPr>
              <w:spacing w:before="40" w:after="40"/>
              <w:contextualSpacing w:val="0"/>
              <w:jc w:val="left"/>
              <w:rPr>
                <w:rFonts w:ascii="Arial" w:hAnsi="Arial" w:cs="Arial"/>
              </w:rPr>
            </w:pPr>
          </w:p>
        </w:tc>
      </w:tr>
    </w:tbl>
    <w:p w:rsidR="006358CE" w:rsidRPr="003F7B0D" w:rsidP="00FD10A1" w14:paraId="44AEA85C" w14:textId="77777777">
      <w:pPr>
        <w:rPr>
          <w:rFonts w:ascii="Arial" w:hAnsi="Arial" w:cs="Arial"/>
        </w:rPr>
      </w:pPr>
    </w:p>
    <w:tbl>
      <w:tblPr>
        <w:tblStyle w:val="Style1"/>
        <w:tblW w:w="10080" w:type="dxa"/>
        <w:tblInd w:w="57" w:type="dxa"/>
        <w:tblLook w:val="06A0"/>
      </w:tblPr>
      <w:tblGrid>
        <w:gridCol w:w="2718"/>
        <w:gridCol w:w="1677"/>
        <w:gridCol w:w="5685"/>
      </w:tblGrid>
      <w:tr w14:paraId="1FFA712F" w14:textId="77777777" w:rsidTr="00A5639A">
        <w:tblPrEx>
          <w:tblW w:w="10080" w:type="dxa"/>
          <w:tblInd w:w="57" w:type="dxa"/>
          <w:tblLook w:val="06A0"/>
        </w:tblPrEx>
        <w:trPr>
          <w:tblHeader/>
        </w:trPr>
        <w:tc>
          <w:tcPr>
            <w:tcW w:w="10080" w:type="dxa"/>
            <w:gridSpan w:val="3"/>
          </w:tcPr>
          <w:p w:rsidR="005536B9" w:rsidRPr="002C3CAF" w:rsidP="003F7B0D" w14:paraId="7B7DB0F4" w14:textId="77777777">
            <w:pPr>
              <w:spacing w:before="40" w:after="40"/>
              <w:contextualSpacing w:val="0"/>
              <w:rPr>
                <w:rFonts w:ascii="Arial" w:hAnsi="Arial" w:cs="Arial"/>
              </w:rPr>
            </w:pPr>
            <w:bookmarkStart w:id="469" w:name="_Toc509581710"/>
            <w:bookmarkStart w:id="470" w:name="_Toc51379718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Pr="002C3CAF">
              <w:rPr>
                <w:rFonts w:ascii="Arial" w:hAnsi="Arial" w:cs="Arial"/>
                <w:b w:val="0"/>
              </w:rPr>
              <w:t>66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469"/>
            <w:r w:rsidR="000C4BEA">
              <w:rPr>
                <w:rFonts w:ascii="Arial" w:hAnsi="Arial" w:cs="Arial"/>
              </w:rPr>
              <w:t>:</w:t>
            </w:r>
            <w:bookmarkEnd w:id="470"/>
          </w:p>
        </w:tc>
      </w:tr>
      <w:tr w14:paraId="69F73353" w14:textId="77777777" w:rsidTr="00A5639A">
        <w:tblPrEx>
          <w:tblW w:w="10080" w:type="dxa"/>
          <w:tblInd w:w="57" w:type="dxa"/>
          <w:tblLook w:val="06A0"/>
        </w:tblPrEx>
        <w:trPr>
          <w:tblHeader/>
        </w:trPr>
        <w:tc>
          <w:tcPr>
            <w:tcW w:w="2718" w:type="dxa"/>
            <w:shd w:val="clear" w:color="auto" w:fill="DBEEF3" w:themeFill="accent5" w:themeFillTint="33"/>
          </w:tcPr>
          <w:p w:rsidR="00CC3551" w:rsidRPr="003F7B0D" w:rsidP="003F7B0D" w14:paraId="65D4EB51" w14:textId="77777777">
            <w:pPr>
              <w:keepNext/>
              <w:spacing w:before="40" w:after="40"/>
              <w:contextualSpacing w:val="0"/>
              <w:jc w:val="left"/>
              <w:rPr>
                <w:rFonts w:ascii="Arial" w:hAnsi="Arial" w:cs="Arial"/>
              </w:rPr>
            </w:pPr>
            <w:r w:rsidRPr="003F7B0D">
              <w:rPr>
                <w:rFonts w:ascii="Arial" w:hAnsi="Arial" w:cs="Arial"/>
              </w:rPr>
              <w:t>Označení výstupu projektu</w:t>
            </w:r>
          </w:p>
        </w:tc>
        <w:tc>
          <w:tcPr>
            <w:tcW w:w="1677" w:type="dxa"/>
            <w:shd w:val="clear" w:color="auto" w:fill="DBEEF3" w:themeFill="accent5" w:themeFillTint="33"/>
          </w:tcPr>
          <w:p w:rsidR="00CC3551" w:rsidRPr="003F7B0D" w:rsidP="003F7B0D" w14:paraId="34547B10" w14:textId="77777777">
            <w:pPr>
              <w:keepNext/>
              <w:spacing w:before="40" w:after="40"/>
              <w:contextualSpacing w:val="0"/>
              <w:jc w:val="left"/>
              <w:rPr>
                <w:rFonts w:ascii="Arial" w:hAnsi="Arial" w:cs="Arial"/>
              </w:rPr>
            </w:pPr>
            <w:r w:rsidRPr="003F7B0D">
              <w:rPr>
                <w:rFonts w:ascii="Arial" w:hAnsi="Arial" w:cs="Arial"/>
              </w:rPr>
              <w:t>Plánovaná životnost výstupu</w:t>
            </w:r>
            <w:r w:rsidRPr="00DF05EC" w:rsidR="00DF05EC">
              <w:rPr>
                <w:rFonts w:ascii="Arial" w:hAnsi="Arial" w:cs="Arial"/>
              </w:rPr>
              <w:t xml:space="preserve"> [rok]</w:t>
            </w:r>
          </w:p>
        </w:tc>
        <w:tc>
          <w:tcPr>
            <w:tcW w:w="5685" w:type="dxa"/>
            <w:shd w:val="clear" w:color="auto" w:fill="DBEEF3" w:themeFill="accent5" w:themeFillTint="33"/>
          </w:tcPr>
          <w:p w:rsidR="00CC3551" w:rsidRPr="003F7B0D" w:rsidP="003F7B0D" w14:paraId="2801D939" w14:textId="77777777">
            <w:pPr>
              <w:keepNext/>
              <w:spacing w:before="40" w:after="40"/>
              <w:contextualSpacing w:val="0"/>
              <w:jc w:val="left"/>
              <w:rPr>
                <w:rFonts w:ascii="Arial" w:hAnsi="Arial" w:cs="Arial"/>
              </w:rPr>
            </w:pPr>
            <w:r w:rsidRPr="003F7B0D">
              <w:rPr>
                <w:rFonts w:ascii="Arial" w:hAnsi="Arial" w:cs="Arial"/>
              </w:rPr>
              <w:t>Popište plánované změny</w:t>
            </w:r>
          </w:p>
        </w:tc>
      </w:tr>
      <w:tr w14:paraId="0CABCA72" w14:textId="77777777" w:rsidTr="00A5639A">
        <w:tblPrEx>
          <w:tblW w:w="10080" w:type="dxa"/>
          <w:tblInd w:w="57" w:type="dxa"/>
          <w:tblLook w:val="06A0"/>
        </w:tblPrEx>
        <w:tc>
          <w:tcPr>
            <w:tcW w:w="2718" w:type="dxa"/>
            <w:shd w:val="clear" w:color="auto" w:fill="auto"/>
          </w:tcPr>
          <w:p w:rsidR="00CC3551" w:rsidRPr="003F7B0D" w:rsidP="003F7B0D" w14:paraId="4B78EC44" w14:textId="77777777">
            <w:pPr>
              <w:spacing w:before="40" w:after="40"/>
              <w:contextualSpacing w:val="0"/>
              <w:jc w:val="left"/>
              <w:rPr>
                <w:rFonts w:ascii="Arial" w:hAnsi="Arial" w:cs="Arial"/>
              </w:rPr>
            </w:pPr>
            <w:r>
              <w:rPr>
                <w:rFonts w:ascii="Arial" w:hAnsi="Arial" w:cs="Arial"/>
                <w:b w:val="0"/>
              </w:rPr>
              <w:t>Realizace změnových požadavků vycházející</w:t>
            </w:r>
            <w:r w:rsidR="00C9095D">
              <w:rPr>
                <w:rFonts w:ascii="Arial" w:hAnsi="Arial" w:cs="Arial"/>
                <w:b w:val="0"/>
              </w:rPr>
              <w:t>ch</w:t>
            </w:r>
            <w:r>
              <w:rPr>
                <w:rFonts w:ascii="Arial" w:hAnsi="Arial" w:cs="Arial"/>
                <w:b w:val="0"/>
              </w:rPr>
              <w:t xml:space="preserve"> z legislativy</w:t>
            </w:r>
          </w:p>
        </w:tc>
        <w:tc>
          <w:tcPr>
            <w:tcW w:w="1677" w:type="dxa"/>
            <w:shd w:val="clear" w:color="auto" w:fill="auto"/>
          </w:tcPr>
          <w:p w:rsidR="00CC3551" w:rsidRPr="003F7B0D" w:rsidP="003F7B0D" w14:paraId="790CC2DE" w14:textId="77777777">
            <w:pPr>
              <w:spacing w:before="40" w:after="40"/>
              <w:contextualSpacing w:val="0"/>
              <w:jc w:val="left"/>
              <w:rPr>
                <w:rFonts w:ascii="Arial" w:hAnsi="Arial" w:cs="Arial"/>
              </w:rPr>
            </w:pPr>
            <w:r>
              <w:rPr>
                <w:rFonts w:ascii="Arial" w:hAnsi="Arial" w:cs="Arial"/>
              </w:rPr>
              <w:t>Do doby ukončení provozu</w:t>
            </w:r>
          </w:p>
        </w:tc>
        <w:tc>
          <w:tcPr>
            <w:tcW w:w="5685" w:type="dxa"/>
            <w:shd w:val="clear" w:color="auto" w:fill="auto"/>
          </w:tcPr>
          <w:p w:rsidR="00CC3551" w:rsidRPr="003F7B0D" w:rsidP="003F7B0D" w14:paraId="799CBA80" w14:textId="77777777">
            <w:pPr>
              <w:spacing w:before="40" w:after="40"/>
              <w:contextualSpacing w:val="0"/>
              <w:jc w:val="left"/>
              <w:rPr>
                <w:rFonts w:ascii="Arial" w:hAnsi="Arial" w:cs="Arial"/>
              </w:rPr>
            </w:pPr>
          </w:p>
        </w:tc>
      </w:tr>
      <w:tr w14:paraId="448EBBD3" w14:textId="77777777" w:rsidTr="00A5639A">
        <w:tblPrEx>
          <w:tblW w:w="10080" w:type="dxa"/>
          <w:tblInd w:w="57" w:type="dxa"/>
          <w:tblLook w:val="06A0"/>
        </w:tblPrEx>
        <w:tc>
          <w:tcPr>
            <w:tcW w:w="2718" w:type="dxa"/>
            <w:shd w:val="clear" w:color="auto" w:fill="auto"/>
          </w:tcPr>
          <w:p w:rsidR="00CC3551" w:rsidRPr="003F7B0D" w:rsidP="003F7B0D" w14:paraId="35823A53" w14:textId="77777777">
            <w:pPr>
              <w:spacing w:before="40" w:after="40"/>
              <w:contextualSpacing w:val="0"/>
              <w:jc w:val="left"/>
              <w:rPr>
                <w:rFonts w:ascii="Arial" w:hAnsi="Arial" w:cs="Arial"/>
              </w:rPr>
            </w:pPr>
            <w:r>
              <w:rPr>
                <w:rFonts w:ascii="Arial" w:hAnsi="Arial" w:cs="Arial"/>
                <w:b w:val="0"/>
              </w:rPr>
              <w:t xml:space="preserve">Realizace změnových požadavků </w:t>
            </w:r>
            <w:r w:rsidR="00C9095D">
              <w:rPr>
                <w:rFonts w:ascii="Arial" w:hAnsi="Arial" w:cs="Arial"/>
                <w:b w:val="0"/>
              </w:rPr>
              <w:t>vycházejících od</w:t>
            </w:r>
            <w:r>
              <w:rPr>
                <w:rFonts w:ascii="Arial" w:hAnsi="Arial" w:cs="Arial"/>
                <w:b w:val="0"/>
              </w:rPr>
              <w:t xml:space="preserve"> uživatelů systému</w:t>
            </w:r>
          </w:p>
        </w:tc>
        <w:tc>
          <w:tcPr>
            <w:tcW w:w="1677" w:type="dxa"/>
            <w:shd w:val="clear" w:color="auto" w:fill="auto"/>
          </w:tcPr>
          <w:p w:rsidR="00CC3551" w:rsidRPr="003F7B0D" w:rsidP="003F7B0D" w14:paraId="600463DB" w14:textId="77777777">
            <w:pPr>
              <w:spacing w:before="40" w:after="40"/>
              <w:contextualSpacing w:val="0"/>
              <w:jc w:val="left"/>
              <w:rPr>
                <w:rFonts w:ascii="Arial" w:hAnsi="Arial" w:cs="Arial"/>
              </w:rPr>
            </w:pPr>
            <w:r>
              <w:rPr>
                <w:rFonts w:ascii="Arial" w:hAnsi="Arial" w:cs="Arial"/>
              </w:rPr>
              <w:t>Do doby ukončení provozu</w:t>
            </w:r>
          </w:p>
        </w:tc>
        <w:tc>
          <w:tcPr>
            <w:tcW w:w="5685" w:type="dxa"/>
            <w:shd w:val="clear" w:color="auto" w:fill="auto"/>
          </w:tcPr>
          <w:p w:rsidR="00CC3551" w:rsidRPr="003F7B0D" w:rsidP="003F7B0D" w14:paraId="2377C35E" w14:textId="77777777">
            <w:pPr>
              <w:spacing w:before="40" w:after="40"/>
              <w:contextualSpacing w:val="0"/>
              <w:jc w:val="left"/>
              <w:rPr>
                <w:rFonts w:ascii="Arial" w:hAnsi="Arial" w:cs="Arial"/>
              </w:rPr>
            </w:pPr>
          </w:p>
        </w:tc>
      </w:tr>
      <w:tr w14:paraId="45773445" w14:textId="77777777" w:rsidTr="00A5639A">
        <w:tblPrEx>
          <w:tblW w:w="10080" w:type="dxa"/>
          <w:tblInd w:w="57" w:type="dxa"/>
          <w:tblLook w:val="06A0"/>
        </w:tblPrEx>
        <w:tc>
          <w:tcPr>
            <w:tcW w:w="2718" w:type="dxa"/>
            <w:shd w:val="clear" w:color="auto" w:fill="auto"/>
          </w:tcPr>
          <w:p w:rsidR="0095300E" w:rsidP="003F7B0D" w14:paraId="32C85CDA" w14:textId="77777777">
            <w:pPr>
              <w:spacing w:before="40" w:after="40"/>
              <w:jc w:val="left"/>
              <w:rPr>
                <w:rFonts w:ascii="Arial" w:hAnsi="Arial" w:cs="Arial"/>
              </w:rPr>
            </w:pPr>
            <w:r>
              <w:rPr>
                <w:rFonts w:ascii="Arial" w:hAnsi="Arial" w:cs="Arial"/>
                <w:b w:val="0"/>
              </w:rPr>
              <w:t>Provozní podpora</w:t>
            </w:r>
          </w:p>
        </w:tc>
        <w:tc>
          <w:tcPr>
            <w:tcW w:w="1677" w:type="dxa"/>
            <w:shd w:val="clear" w:color="auto" w:fill="auto"/>
          </w:tcPr>
          <w:p w:rsidR="0095300E" w:rsidP="003F7B0D" w14:paraId="4B9EF0CF" w14:textId="77777777">
            <w:pPr>
              <w:spacing w:before="40" w:after="40"/>
              <w:jc w:val="left"/>
              <w:rPr>
                <w:rFonts w:ascii="Arial" w:hAnsi="Arial" w:cs="Arial"/>
              </w:rPr>
            </w:pPr>
            <w:r>
              <w:rPr>
                <w:rFonts w:ascii="Arial" w:hAnsi="Arial" w:cs="Arial"/>
              </w:rPr>
              <w:t>Do doby ukončení provozu</w:t>
            </w:r>
          </w:p>
        </w:tc>
        <w:tc>
          <w:tcPr>
            <w:tcW w:w="5685" w:type="dxa"/>
            <w:shd w:val="clear" w:color="auto" w:fill="auto"/>
          </w:tcPr>
          <w:p w:rsidR="0095300E" w:rsidRPr="003F7B0D" w:rsidP="003F7B0D" w14:paraId="2B891855" w14:textId="77777777">
            <w:pPr>
              <w:spacing w:before="40" w:after="40"/>
              <w:jc w:val="left"/>
              <w:rPr>
                <w:rFonts w:ascii="Arial" w:hAnsi="Arial" w:cs="Arial"/>
              </w:rPr>
            </w:pPr>
          </w:p>
        </w:tc>
      </w:tr>
    </w:tbl>
    <w:p w:rsidR="00BA54A6" w:rsidRPr="003F7B0D" w:rsidP="00FD10A1" w14:paraId="091D082C" w14:textId="77777777">
      <w:pPr>
        <w:rPr>
          <w:rFonts w:ascii="Arial" w:hAnsi="Arial" w:cs="Arial"/>
        </w:rPr>
      </w:pPr>
    </w:p>
    <w:tbl>
      <w:tblPr>
        <w:tblStyle w:val="TableGrid"/>
        <w:tblW w:w="4844" w:type="pct"/>
        <w:tblInd w:w="108" w:type="dxa"/>
        <w:tblLook w:val="06A0"/>
      </w:tblPr>
      <w:tblGrid>
        <w:gridCol w:w="8088"/>
        <w:gridCol w:w="1788"/>
      </w:tblGrid>
      <w:tr w14:paraId="5C6EED9E" w14:textId="77777777" w:rsidTr="002A3088">
        <w:tblPrEx>
          <w:tblW w:w="4844" w:type="pct"/>
          <w:tblInd w:w="108" w:type="dxa"/>
          <w:tblLook w:val="06A0"/>
        </w:tblPrEx>
        <w:trPr>
          <w:tblHeader/>
        </w:trPr>
        <w:tc>
          <w:tcPr>
            <w:tcW w:w="5000" w:type="pct"/>
            <w:gridSpan w:val="2"/>
            <w:shd w:val="clear" w:color="auto" w:fill="CEEBF3"/>
          </w:tcPr>
          <w:p w:rsidR="005536B9" w:rsidRPr="002C3CAF" w:rsidP="003F7B0D" w14:paraId="39CF2FF0" w14:textId="77777777">
            <w:pPr>
              <w:keepNext/>
              <w:spacing w:before="40" w:after="40"/>
              <w:jc w:val="left"/>
              <w:rPr>
                <w:rFonts w:ascii="Arial" w:hAnsi="Arial" w:cs="Arial"/>
              </w:rPr>
            </w:pPr>
            <w:bookmarkStart w:id="471" w:name="_Toc509581711"/>
            <w:bookmarkStart w:id="472" w:name="_Toc513797181"/>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Pr="002C3CAF">
              <w:rPr>
                <w:rFonts w:ascii="Arial" w:hAnsi="Arial" w:cs="Arial"/>
              </w:rPr>
              <w:t>67</w:t>
            </w:r>
            <w:r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471"/>
            <w:r w:rsidR="000C4BEA">
              <w:rPr>
                <w:rFonts w:ascii="Arial" w:hAnsi="Arial" w:cs="Arial"/>
                <w:b/>
              </w:rPr>
              <w:t>:</w:t>
            </w:r>
            <w:bookmarkEnd w:id="472"/>
          </w:p>
        </w:tc>
      </w:tr>
      <w:tr w14:paraId="3166F8A5" w14:textId="77777777" w:rsidTr="00103D9D">
        <w:tblPrEx>
          <w:tblW w:w="4844" w:type="pct"/>
          <w:tblInd w:w="108" w:type="dxa"/>
          <w:tblLook w:val="06A0"/>
        </w:tblPrEx>
        <w:trPr>
          <w:tblHeader/>
        </w:trPr>
        <w:tc>
          <w:tcPr>
            <w:tcW w:w="4095" w:type="pct"/>
            <w:shd w:val="clear" w:color="auto" w:fill="DBEEF3" w:themeFill="accent5" w:themeFillTint="33"/>
          </w:tcPr>
          <w:p w:rsidR="00DF05EC" w:rsidP="003F7B0D" w14:paraId="269EA1AA" w14:textId="77777777">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rsidR="00D61604" w:rsidRPr="003F7B0D" w:rsidP="003F7B0D" w14:paraId="2EACB360" w14:textId="77777777">
            <w:pPr>
              <w:keepNext/>
              <w:spacing w:before="40" w:after="40"/>
              <w:jc w:val="left"/>
              <w:rPr>
                <w:rFonts w:ascii="Arial" w:eastAsia="Calibri" w:hAnsi="Arial" w:cs="Arial"/>
                <w:b/>
              </w:rPr>
            </w:pPr>
            <w:r w:rsidRPr="003F7B0D">
              <w:rPr>
                <w:rFonts w:ascii="Arial" w:hAnsi="Arial" w:cs="Arial"/>
                <w:b/>
              </w:rPr>
              <w:t>Vysvětlete v jakém rozsahu</w:t>
            </w:r>
            <w:r w:rsidRPr="003F7B0D">
              <w:rPr>
                <w:rFonts w:ascii="Arial" w:eastAsia="Calibri" w:hAnsi="Arial" w:cs="Arial"/>
                <w:b/>
              </w:rPr>
              <w:t>:</w:t>
            </w:r>
          </w:p>
        </w:tc>
        <w:tc>
          <w:tcPr>
            <w:tcW w:w="905" w:type="pct"/>
            <w:shd w:val="clear" w:color="auto" w:fill="DBEEF3" w:themeFill="accent5" w:themeFillTint="33"/>
          </w:tcPr>
          <w:p w:rsidR="00D61604" w:rsidRPr="003F7B0D" w:rsidP="003F7B0D" w14:paraId="326A41B1" w14:textId="77777777">
            <w:pPr>
              <w:keepNext/>
              <w:spacing w:before="40" w:after="40"/>
              <w:jc w:val="left"/>
              <w:rPr>
                <w:rFonts w:ascii="Arial" w:hAnsi="Arial" w:cs="Arial"/>
                <w:b/>
              </w:rPr>
            </w:pPr>
            <w:r w:rsidRPr="003F7B0D">
              <w:rPr>
                <w:rFonts w:ascii="Arial" w:hAnsi="Arial" w:cs="Arial"/>
                <w:b/>
              </w:rPr>
              <w:t>Jakým způsobem bude legislativní update hrazen?</w:t>
            </w:r>
          </w:p>
        </w:tc>
      </w:tr>
      <w:tr w14:paraId="51BD8123" w14:textId="77777777" w:rsidTr="002A3088">
        <w:tblPrEx>
          <w:tblW w:w="4844" w:type="pct"/>
          <w:tblInd w:w="108" w:type="dxa"/>
          <w:tblLook w:val="06A0"/>
        </w:tblPrEx>
        <w:tc>
          <w:tcPr>
            <w:tcW w:w="4095" w:type="pct"/>
          </w:tcPr>
          <w:p w:rsidR="00D61604" w:rsidRPr="003F7B0D" w:rsidP="003F7B0D" w14:paraId="565DA782" w14:textId="77777777">
            <w:pPr>
              <w:spacing w:before="40" w:after="40"/>
              <w:jc w:val="left"/>
              <w:rPr>
                <w:rFonts w:ascii="Arial" w:eastAsia="Calibri" w:hAnsi="Arial" w:cs="Arial"/>
              </w:rPr>
            </w:pPr>
            <w:r>
              <w:rPr>
                <w:rFonts w:ascii="Arial" w:eastAsia="Calibri" w:hAnsi="Arial" w:cs="Arial"/>
              </w:rPr>
              <w:t>Ano, čerpání formou ostatních služeb.</w:t>
            </w:r>
          </w:p>
        </w:tc>
        <w:tc>
          <w:tcPr>
            <w:tcW w:w="905" w:type="pct"/>
          </w:tcPr>
          <w:p w:rsidR="00D61604" w:rsidRPr="003F7B0D" w:rsidP="003F7B0D" w14:paraId="61F010B3" w14:textId="77777777">
            <w:pPr>
              <w:spacing w:before="40" w:after="40"/>
              <w:jc w:val="left"/>
              <w:rPr>
                <w:rFonts w:ascii="Arial" w:eastAsia="Calibri" w:hAnsi="Arial" w:cs="Arial"/>
              </w:rPr>
            </w:pPr>
            <w:sdt>
              <w:sdtPr>
                <w:rPr>
                  <w:rFonts w:ascii="Arial" w:hAnsi="Arial" w:cs="Arial"/>
                </w:rPr>
                <w:id w:val="-841536954"/>
                <w:placeholder>
                  <w:docPart w:val="B695A03A96E14D9D96E5286CBA54FF5E"/>
                </w:placeholder>
                <w:comboBox w:lastValue="Změnové MD navíc">
                  <w:listItem w:value="Změnové MD navíc" w:displayText="Změnové MD navíc"/>
                  <w:listItem w:value="Součást smlouvy o provozu a podpoře" w:displayText="Součást smlouvy o provozu a podpoře"/>
                </w:comboBox>
              </w:sdtPr>
              <w:sdtContent>
                <w:r>
                  <w:rPr>
                    <w:rFonts w:ascii="Arial" w:hAnsi="Arial" w:cs="Arial"/>
                  </w:rPr>
                  <w:t>Změnové MD navíc</w:t>
                </w:r>
              </w:sdtContent>
            </w:sdt>
          </w:p>
        </w:tc>
      </w:tr>
    </w:tbl>
    <w:p w:rsidR="0064742A" w:rsidRPr="002C3CAF" w:rsidP="00FD10A1" w14:paraId="6E0FFAF2" w14:textId="77777777">
      <w:pPr>
        <w:rPr>
          <w:rFonts w:ascii="Arial" w:hAnsi="Arial" w:cs="Arial"/>
        </w:rPr>
      </w:pPr>
    </w:p>
    <w:tbl>
      <w:tblPr>
        <w:tblStyle w:val="TableGrid"/>
        <w:tblW w:w="4844" w:type="pct"/>
        <w:tblInd w:w="108" w:type="dxa"/>
        <w:tblLook w:val="06A0"/>
      </w:tblPr>
      <w:tblGrid>
        <w:gridCol w:w="9876"/>
      </w:tblGrid>
      <w:tr w14:paraId="0765F7A6" w14:textId="77777777" w:rsidTr="002A3088">
        <w:tblPrEx>
          <w:tblW w:w="4844" w:type="pct"/>
          <w:tblInd w:w="108" w:type="dxa"/>
          <w:tblLook w:val="06A0"/>
        </w:tblPrEx>
        <w:trPr>
          <w:tblHeader/>
        </w:trPr>
        <w:tc>
          <w:tcPr>
            <w:tcW w:w="5000" w:type="pct"/>
            <w:shd w:val="clear" w:color="auto" w:fill="CEEBF3"/>
          </w:tcPr>
          <w:p w:rsidR="00BA54A6" w:rsidRPr="002C3CAF" w:rsidP="003F7B0D" w14:paraId="761B10F1" w14:textId="77777777">
            <w:pPr>
              <w:keepNext/>
              <w:spacing w:before="40" w:after="40"/>
              <w:jc w:val="left"/>
              <w:rPr>
                <w:rFonts w:ascii="Arial" w:eastAsia="Calibri" w:hAnsi="Arial" w:cs="Arial"/>
              </w:rPr>
            </w:pPr>
            <w:bookmarkStart w:id="473" w:name="_Toc509581712"/>
            <w:bookmarkStart w:id="474" w:name="_Toc513797182"/>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68</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rPr>
              <w:t>Jak je zajištěn další budoucí rozvoj předmětné oblasti a její ICT podpory:</w:t>
            </w:r>
            <w:bookmarkEnd w:id="473"/>
            <w:bookmarkEnd w:id="474"/>
          </w:p>
        </w:tc>
      </w:tr>
      <w:tr w14:paraId="69B42FD8" w14:textId="77777777" w:rsidTr="002A3088">
        <w:tblPrEx>
          <w:tblW w:w="4844" w:type="pct"/>
          <w:tblInd w:w="108" w:type="dxa"/>
          <w:tblLook w:val="06A0"/>
        </w:tblPrEx>
        <w:tc>
          <w:tcPr>
            <w:tcW w:w="5000" w:type="pct"/>
          </w:tcPr>
          <w:p w:rsidR="00BA54A6" w:rsidRPr="003F7B0D" w:rsidP="003F7B0D" w14:paraId="6DDA45C9" w14:textId="77777777">
            <w:pPr>
              <w:spacing w:before="40" w:after="40"/>
              <w:jc w:val="left"/>
              <w:rPr>
                <w:rFonts w:ascii="Arial" w:eastAsia="Calibri" w:hAnsi="Arial" w:cs="Arial"/>
              </w:rPr>
            </w:pPr>
            <w:r>
              <w:rPr>
                <w:rFonts w:ascii="Arial" w:eastAsia="Calibri" w:hAnsi="Arial" w:cs="Arial"/>
              </w:rPr>
              <w:t>Ano, viz navazující projekty.</w:t>
            </w:r>
          </w:p>
        </w:tc>
      </w:tr>
    </w:tbl>
    <w:p w:rsidR="00760B76" w:rsidRPr="003F7B0D" w:rsidP="00FD10A1" w14:paraId="409C6D2D" w14:textId="77777777">
      <w:pPr>
        <w:rPr>
          <w:rFonts w:ascii="Arial" w:hAnsi="Arial" w:cs="Arial"/>
          <w:b/>
        </w:rPr>
      </w:pPr>
    </w:p>
    <w:tbl>
      <w:tblPr>
        <w:tblStyle w:val="TableGrid"/>
        <w:tblW w:w="4844" w:type="pct"/>
        <w:tblInd w:w="108" w:type="dxa"/>
        <w:tblLook w:val="06A0"/>
      </w:tblPr>
      <w:tblGrid>
        <w:gridCol w:w="9876"/>
      </w:tblGrid>
      <w:tr w14:paraId="6368F77B" w14:textId="77777777" w:rsidTr="002A3088">
        <w:tblPrEx>
          <w:tblW w:w="4844" w:type="pct"/>
          <w:tblInd w:w="108" w:type="dxa"/>
          <w:tblLook w:val="06A0"/>
        </w:tblPrEx>
        <w:trPr>
          <w:tblHeader/>
        </w:trPr>
        <w:tc>
          <w:tcPr>
            <w:tcW w:w="5000" w:type="pct"/>
            <w:shd w:val="clear" w:color="auto" w:fill="CEEBF3"/>
          </w:tcPr>
          <w:p w:rsidR="00BA54A6" w:rsidRPr="002C3CAF" w:rsidP="003F7B0D" w14:paraId="4C152CEA" w14:textId="77777777">
            <w:pPr>
              <w:keepNext/>
              <w:spacing w:before="40" w:after="40"/>
              <w:jc w:val="left"/>
              <w:rPr>
                <w:rFonts w:ascii="Arial" w:eastAsia="Calibri" w:hAnsi="Arial" w:cs="Arial"/>
              </w:rPr>
            </w:pPr>
            <w:bookmarkStart w:id="475" w:name="_Toc509581713"/>
            <w:bookmarkStart w:id="476" w:name="_Toc513797183"/>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69</w:t>
            </w:r>
            <w:r w:rsidRPr="002C3CAF" w:rsidR="00BF5681">
              <w:rPr>
                <w:rFonts w:ascii="Arial" w:hAnsi="Arial" w:cs="Arial"/>
                <w:noProof/>
              </w:rPr>
              <w:fldChar w:fldCharType="end"/>
            </w:r>
            <w:r w:rsidRPr="002C3CAF">
              <w:rPr>
                <w:rFonts w:ascii="Arial" w:hAnsi="Arial" w:cs="Arial"/>
              </w:rPr>
              <w:t xml:space="preserve">: </w:t>
            </w:r>
            <w:r w:rsidRPr="000C4BEA">
              <w:rPr>
                <w:rFonts w:ascii="Arial" w:eastAsia="Calibri" w:hAnsi="Arial" w:cs="Arial"/>
                <w:b/>
              </w:rPr>
              <w:t>Jak je zajištěno</w:t>
            </w:r>
            <w:r w:rsidRPr="000C4BEA" w:rsidR="0031631B">
              <w:rPr>
                <w:rFonts w:ascii="Arial" w:eastAsia="Calibri" w:hAnsi="Arial" w:cs="Arial"/>
                <w:b/>
              </w:rPr>
              <w:t xml:space="preserve"> řízené</w:t>
            </w:r>
            <w:r w:rsidRPr="000C4BEA">
              <w:rPr>
                <w:rFonts w:ascii="Arial" w:eastAsia="Calibri" w:hAnsi="Arial" w:cs="Arial"/>
                <w:b/>
              </w:rPr>
              <w:t xml:space="preserve"> ukončení životnosti jednotlivých výstupů projektu</w:t>
            </w:r>
            <w:r w:rsidRPr="000C4BEA" w:rsidR="0031631B">
              <w:rPr>
                <w:rFonts w:ascii="Arial" w:hAnsi="Arial" w:cs="Arial"/>
                <w:b/>
              </w:rPr>
              <w:t xml:space="preserve"> a případný přechod na další řešení</w:t>
            </w:r>
            <w:r w:rsidRPr="000C4BEA" w:rsidR="005C04BB">
              <w:rPr>
                <w:rFonts w:ascii="Arial" w:hAnsi="Arial" w:cs="Arial"/>
                <w:b/>
              </w:rPr>
              <w:t>, či případná výměna dodavatele nad stejným řešením</w:t>
            </w:r>
            <w:r w:rsidRPr="002C3CAF" w:rsidR="005C04BB">
              <w:rPr>
                <w:rFonts w:ascii="Arial" w:hAnsi="Arial" w:cs="Arial"/>
              </w:rPr>
              <w:t xml:space="preserve"> </w:t>
            </w:r>
            <w:r w:rsidRPr="002C3CAF" w:rsidR="00BD0C19">
              <w:rPr>
                <w:rFonts w:ascii="Arial" w:hAnsi="Arial" w:cs="Arial"/>
              </w:rPr>
              <w:t>(tzv. Exit strategie)</w:t>
            </w:r>
            <w:bookmarkEnd w:id="475"/>
            <w:r w:rsidRPr="002C3CAF" w:rsidR="00DF05EC">
              <w:rPr>
                <w:rFonts w:ascii="Arial" w:hAnsi="Arial" w:cs="Arial"/>
              </w:rPr>
              <w:t>?</w:t>
            </w:r>
            <w:bookmarkEnd w:id="476"/>
          </w:p>
        </w:tc>
      </w:tr>
      <w:tr w14:paraId="13B80E67" w14:textId="77777777" w:rsidTr="002A3088">
        <w:tblPrEx>
          <w:tblW w:w="4844" w:type="pct"/>
          <w:tblInd w:w="108" w:type="dxa"/>
          <w:tblLook w:val="06A0"/>
        </w:tblPrEx>
        <w:tc>
          <w:tcPr>
            <w:tcW w:w="5000" w:type="pct"/>
          </w:tcPr>
          <w:p w:rsidR="0062296E" w:rsidP="003F7B0D" w14:paraId="4CEB07CB" w14:textId="77777777">
            <w:pPr>
              <w:spacing w:before="40" w:after="40"/>
              <w:jc w:val="left"/>
              <w:rPr>
                <w:rFonts w:ascii="Arial" w:eastAsia="Calibri" w:hAnsi="Arial" w:cs="Arial"/>
              </w:rPr>
            </w:pPr>
            <w:r>
              <w:rPr>
                <w:rFonts w:ascii="Arial" w:eastAsia="Calibri" w:hAnsi="Arial" w:cs="Arial"/>
              </w:rPr>
              <w:t xml:space="preserve">Smlouva je koncipována na dobu neurčitou, </w:t>
            </w:r>
            <w:r w:rsidR="00BC445A">
              <w:rPr>
                <w:rFonts w:ascii="Arial" w:eastAsia="Calibri" w:hAnsi="Arial" w:cs="Arial"/>
              </w:rPr>
              <w:t>smlouvu bude možné</w:t>
            </w:r>
            <w:r w:rsidRPr="00BC445A" w:rsidR="00BC445A">
              <w:rPr>
                <w:rFonts w:ascii="Arial" w:eastAsia="Calibri" w:hAnsi="Arial" w:cs="Arial"/>
              </w:rPr>
              <w:t xml:space="preserve"> ukončit na základě písemné dohody Smluvních stran, výpovědí ze strany Objednatele, odstoupením od Smlouvy nebo zánikem jedné ze Smluvních stran bez právního nástupce.</w:t>
            </w:r>
          </w:p>
          <w:p w:rsidR="0062296E" w:rsidP="003F7B0D" w14:paraId="6F96D5FA" w14:textId="77777777">
            <w:pPr>
              <w:spacing w:before="40" w:after="40"/>
              <w:jc w:val="left"/>
              <w:rPr>
                <w:rFonts w:ascii="Arial" w:eastAsia="Calibri" w:hAnsi="Arial" w:cs="Arial"/>
              </w:rPr>
            </w:pPr>
            <w:r>
              <w:rPr>
                <w:rFonts w:ascii="Arial" w:eastAsia="Calibri" w:hAnsi="Arial" w:cs="Arial"/>
              </w:rPr>
              <w:t xml:space="preserve">Objednatel bude oprávněn </w:t>
            </w:r>
            <w:r w:rsidRPr="0062296E">
              <w:rPr>
                <w:rFonts w:ascii="Arial" w:eastAsia="Calibri" w:hAnsi="Arial" w:cs="Arial"/>
              </w:rPr>
              <w:t>písemně vypovědět Smlouvu bez uvedení důvodu s 4 měsíční výpovědní lhůtou, která počíná běžet od prvního dne měsíce následujícího po doručení výpovědi Dodavateli.</w:t>
            </w:r>
          </w:p>
          <w:p w:rsidR="00BA54A6" w:rsidP="00BC445A" w14:paraId="089BD2DB" w14:textId="77777777">
            <w:pPr>
              <w:spacing w:before="40" w:after="40"/>
              <w:jc w:val="left"/>
              <w:rPr>
                <w:rFonts w:ascii="Arial" w:eastAsia="Calibri" w:hAnsi="Arial" w:cs="Arial"/>
              </w:rPr>
            </w:pPr>
            <w:r>
              <w:rPr>
                <w:rFonts w:ascii="Arial" w:eastAsia="Calibri" w:hAnsi="Arial" w:cs="Arial"/>
              </w:rPr>
              <w:t xml:space="preserve">Zároverň s výpovědní lhůtou začíná běžet </w:t>
            </w:r>
            <w:r w:rsidR="00060CC6">
              <w:rPr>
                <w:rFonts w:ascii="Arial" w:eastAsia="Calibri" w:hAnsi="Arial" w:cs="Arial"/>
              </w:rPr>
              <w:t xml:space="preserve">tzv. Ukončovací období, které stanovuje </w:t>
            </w:r>
            <w:r w:rsidR="001E07D6">
              <w:rPr>
                <w:rFonts w:ascii="Arial" w:eastAsia="Calibri" w:hAnsi="Arial" w:cs="Arial"/>
              </w:rPr>
              <w:t>způsobu předání provozu a rozvoje jinému dodavateli.</w:t>
            </w:r>
            <w:r w:rsidR="001A6DCE">
              <w:rPr>
                <w:rFonts w:ascii="Arial" w:eastAsia="Calibri" w:hAnsi="Arial" w:cs="Arial"/>
              </w:rPr>
              <w:t xml:space="preserve"> Případné další aktivity s tím související by byly řešeny v rámci čerpání ostatních služeb. </w:t>
            </w:r>
          </w:p>
          <w:p w:rsidR="00ED4FBA" w:rsidP="00BC445A" w14:paraId="5CF4D8EC" w14:textId="77777777">
            <w:pPr>
              <w:spacing w:before="40" w:after="40"/>
              <w:jc w:val="left"/>
              <w:rPr>
                <w:rFonts w:ascii="Arial" w:eastAsia="Calibri" w:hAnsi="Arial" w:cs="Arial"/>
              </w:rPr>
            </w:pPr>
            <w:r>
              <w:rPr>
                <w:rFonts w:ascii="Arial" w:eastAsia="Calibri" w:hAnsi="Arial" w:cs="Arial"/>
              </w:rPr>
              <w:t>Ukončovací období zahrnuje následující aktivity:</w:t>
            </w:r>
          </w:p>
          <w:p w:rsidR="00ED4FBA" w:rsidRPr="00ED4FBA" w:rsidP="00ED4FBA" w14:paraId="3832CCDF" w14:textId="77777777">
            <w:pPr>
              <w:spacing w:before="40" w:after="40"/>
              <w:jc w:val="left"/>
              <w:rPr>
                <w:rFonts w:ascii="Arial" w:eastAsia="Calibri" w:hAnsi="Arial" w:cs="Arial"/>
              </w:rPr>
            </w:pPr>
            <w:r>
              <w:rPr>
                <w:rFonts w:ascii="Arial" w:eastAsia="Calibri" w:hAnsi="Arial" w:cs="Arial"/>
              </w:rPr>
              <w:t>- zpracování</w:t>
            </w:r>
            <w:r w:rsidRPr="00ED4FBA">
              <w:rPr>
                <w:rFonts w:ascii="Arial" w:eastAsia="Calibri" w:hAnsi="Arial" w:cs="Arial"/>
              </w:rPr>
              <w:t xml:space="preserve"> harmonogram</w:t>
            </w:r>
            <w:r>
              <w:rPr>
                <w:rFonts w:ascii="Arial" w:eastAsia="Calibri" w:hAnsi="Arial" w:cs="Arial"/>
              </w:rPr>
              <w:t>u</w:t>
            </w:r>
            <w:r w:rsidRPr="00ED4FBA">
              <w:rPr>
                <w:rFonts w:ascii="Arial" w:eastAsia="Calibri" w:hAnsi="Arial" w:cs="Arial"/>
              </w:rPr>
              <w:t xml:space="preserve"> aktivit Ukončovacího období. </w:t>
            </w:r>
          </w:p>
          <w:p w:rsidR="00ED4FBA" w:rsidRPr="00ED4FBA" w:rsidP="00ED4FBA" w14:paraId="0FEA5983" w14:textId="77777777">
            <w:pPr>
              <w:spacing w:before="40" w:after="40"/>
              <w:jc w:val="left"/>
              <w:rPr>
                <w:rFonts w:ascii="Arial" w:eastAsia="Calibri" w:hAnsi="Arial" w:cs="Arial"/>
              </w:rPr>
            </w:pPr>
            <w:r>
              <w:rPr>
                <w:rFonts w:ascii="Arial" w:eastAsia="Calibri" w:hAnsi="Arial" w:cs="Arial"/>
              </w:rPr>
              <w:t>-</w:t>
            </w:r>
            <w:r w:rsidRPr="00ED4FBA">
              <w:rPr>
                <w:rFonts w:ascii="Arial" w:eastAsia="Calibri" w:hAnsi="Arial" w:cs="Arial"/>
              </w:rPr>
              <w:t xml:space="preserve"> předání aktuální </w:t>
            </w:r>
            <w:r w:rsidR="0075079F">
              <w:rPr>
                <w:rFonts w:ascii="Arial" w:eastAsia="Calibri" w:hAnsi="Arial" w:cs="Arial"/>
              </w:rPr>
              <w:t>d</w:t>
            </w:r>
            <w:r w:rsidRPr="00ED4FBA">
              <w:rPr>
                <w:rFonts w:ascii="Arial" w:eastAsia="Calibri" w:hAnsi="Arial" w:cs="Arial"/>
              </w:rPr>
              <w:t xml:space="preserve">okumentace, informací potřebných k provozu a správě systému, evidence incidentů </w:t>
            </w:r>
          </w:p>
          <w:p w:rsidR="00ED4FBA" w:rsidP="00ED4FBA" w14:paraId="2C78A98B" w14:textId="77777777">
            <w:pPr>
              <w:spacing w:before="40" w:after="40"/>
              <w:jc w:val="left"/>
              <w:rPr>
                <w:rFonts w:ascii="Arial" w:eastAsia="Calibri" w:hAnsi="Arial" w:cs="Arial"/>
              </w:rPr>
            </w:pPr>
            <w:r>
              <w:rPr>
                <w:rFonts w:ascii="Arial" w:eastAsia="Calibri" w:hAnsi="Arial" w:cs="Arial"/>
              </w:rPr>
              <w:t>-</w:t>
            </w:r>
            <w:r w:rsidRPr="00ED4FBA">
              <w:rPr>
                <w:rFonts w:ascii="Arial" w:eastAsia="Calibri" w:hAnsi="Arial" w:cs="Arial"/>
              </w:rPr>
              <w:t xml:space="preserve"> podporu pracovníků Objednatele p</w:t>
            </w:r>
            <w:r w:rsidR="00712C52">
              <w:rPr>
                <w:rFonts w:ascii="Arial" w:eastAsia="Calibri" w:hAnsi="Arial" w:cs="Arial"/>
              </w:rPr>
              <w:t>r</w:t>
            </w:r>
            <w:r w:rsidRPr="00ED4FBA">
              <w:rPr>
                <w:rFonts w:ascii="Arial" w:eastAsia="Calibri" w:hAnsi="Arial" w:cs="Arial"/>
              </w:rPr>
              <w:t xml:space="preserve">o převzetí provozu a správy </w:t>
            </w:r>
            <w:r w:rsidR="00712C52">
              <w:rPr>
                <w:rFonts w:ascii="Arial" w:eastAsia="Calibri" w:hAnsi="Arial" w:cs="Arial"/>
              </w:rPr>
              <w:t>s</w:t>
            </w:r>
            <w:r w:rsidRPr="00ED4FBA">
              <w:rPr>
                <w:rFonts w:ascii="Arial" w:eastAsia="Calibri" w:hAnsi="Arial" w:cs="Arial"/>
              </w:rPr>
              <w:t xml:space="preserve">ystému včetně proškolení pracovníků Objednatele </w:t>
            </w:r>
          </w:p>
          <w:p w:rsidR="009B45AE" w:rsidP="00ED4FBA" w14:paraId="2C0D00C1" w14:textId="77777777">
            <w:pPr>
              <w:spacing w:before="40" w:after="40"/>
              <w:jc w:val="left"/>
              <w:rPr>
                <w:rFonts w:ascii="Arial" w:eastAsia="Calibri" w:hAnsi="Arial" w:cs="Arial"/>
              </w:rPr>
            </w:pPr>
            <w:r>
              <w:rPr>
                <w:rFonts w:ascii="Arial" w:eastAsia="Calibri" w:hAnsi="Arial" w:cs="Arial"/>
              </w:rPr>
              <w:t>- vytvoření a předání exportních dávek dat, pokud bude nutné z důvodu navazující migrace dat</w:t>
            </w:r>
          </w:p>
          <w:p w:rsidR="00123F8F" w:rsidP="00ED4FBA" w14:paraId="09E2BBFE" w14:textId="77777777">
            <w:pPr>
              <w:spacing w:before="40" w:after="40"/>
              <w:jc w:val="left"/>
              <w:rPr>
                <w:rFonts w:ascii="Arial" w:eastAsia="Calibri" w:hAnsi="Arial" w:cs="Arial"/>
              </w:rPr>
            </w:pPr>
          </w:p>
          <w:p w:rsidR="00123F8F" w:rsidRPr="00ED4FBA" w:rsidP="00ED4FBA" w14:paraId="5A52A483" w14:textId="77777777">
            <w:pPr>
              <w:spacing w:before="40" w:after="40"/>
              <w:jc w:val="left"/>
              <w:rPr>
                <w:rFonts w:ascii="Arial" w:eastAsia="Calibri" w:hAnsi="Arial" w:cs="Arial"/>
              </w:rPr>
            </w:pPr>
            <w:r>
              <w:rPr>
                <w:rFonts w:ascii="Arial" w:eastAsia="Calibri" w:hAnsi="Arial" w:cs="Arial"/>
              </w:rPr>
              <w:t>Po dobu ukončovacího období běží nadále standardní provozní podpora.</w:t>
            </w:r>
          </w:p>
          <w:p w:rsidR="00C337A6" w:rsidRPr="003F7B0D" w:rsidP="003F7B0D" w14:paraId="2F7E19FF" w14:textId="77777777">
            <w:pPr>
              <w:spacing w:before="40" w:after="40"/>
              <w:jc w:val="left"/>
              <w:rPr>
                <w:rFonts w:ascii="Arial" w:eastAsia="Calibri" w:hAnsi="Arial" w:cs="Arial"/>
              </w:rPr>
            </w:pPr>
            <w:r>
              <w:rPr>
                <w:rFonts w:ascii="Arial" w:eastAsia="Calibri" w:hAnsi="Arial" w:cs="Arial"/>
              </w:rPr>
              <w:t xml:space="preserve">Právo k nakládání se zdrojovými kódy </w:t>
            </w:r>
            <w:r w:rsidR="001A1C9E">
              <w:rPr>
                <w:rFonts w:ascii="Arial" w:eastAsia="Calibri" w:hAnsi="Arial" w:cs="Arial"/>
              </w:rPr>
              <w:t xml:space="preserve">má </w:t>
            </w:r>
            <w:r>
              <w:rPr>
                <w:rFonts w:ascii="Arial" w:eastAsia="Calibri" w:hAnsi="Arial" w:cs="Arial"/>
              </w:rPr>
              <w:t>CENIA, která jej propůjčí vysoutěženému dodavateli. Jakékoliv úpravy budou součástí zdrojového kódu a opět má právo k nakládání s nimi CENIA.</w:t>
            </w:r>
          </w:p>
        </w:tc>
      </w:tr>
    </w:tbl>
    <w:p w:rsidR="00DE51E8" w14:paraId="170D32D4" w14:textId="77777777">
      <w:pPr>
        <w:spacing w:after="200" w:line="276" w:lineRule="auto"/>
        <w:jc w:val="left"/>
        <w:rPr>
          <w:rFonts w:ascii="Arial" w:hAnsi="Arial" w:cs="Arial"/>
          <w:b/>
          <w:bCs/>
          <w:caps/>
          <w:spacing w:val="120"/>
          <w:sz w:val="28"/>
          <w:szCs w:val="28"/>
        </w:rPr>
      </w:pPr>
      <w:bookmarkStart w:id="477" w:name="_Toc457999470"/>
      <w:bookmarkStart w:id="478" w:name="_Toc458000134"/>
      <w:bookmarkStart w:id="479" w:name="_Toc457999471"/>
      <w:bookmarkStart w:id="480" w:name="_Toc458000135"/>
      <w:bookmarkStart w:id="481" w:name="_Toc457999472"/>
      <w:bookmarkStart w:id="482" w:name="_Toc458000136"/>
      <w:bookmarkStart w:id="483" w:name="_Toc457999478"/>
      <w:bookmarkStart w:id="484" w:name="_Toc458000142"/>
      <w:bookmarkStart w:id="485" w:name="_Toc457999483"/>
      <w:bookmarkStart w:id="486" w:name="_Toc458000147"/>
      <w:bookmarkStart w:id="487" w:name="_Toc457999488"/>
      <w:bookmarkStart w:id="488" w:name="_Toc458000152"/>
      <w:bookmarkStart w:id="489" w:name="_Toc457999494"/>
      <w:bookmarkStart w:id="490" w:name="_Toc458000158"/>
      <w:bookmarkStart w:id="491" w:name="_Toc457999499"/>
      <w:bookmarkStart w:id="492" w:name="_Toc458000163"/>
      <w:bookmarkStart w:id="493" w:name="_Toc457999504"/>
      <w:bookmarkStart w:id="494" w:name="_Toc458000168"/>
      <w:bookmarkStart w:id="495" w:name="_Toc457999510"/>
      <w:bookmarkStart w:id="496" w:name="_Toc458000174"/>
      <w:bookmarkStart w:id="497" w:name="_Toc457999515"/>
      <w:bookmarkStart w:id="498" w:name="_Toc458000179"/>
      <w:bookmarkStart w:id="499" w:name="_Toc457999520"/>
      <w:bookmarkStart w:id="500" w:name="_Toc458000184"/>
      <w:bookmarkStart w:id="501" w:name="_Toc457999526"/>
      <w:bookmarkStart w:id="502" w:name="_Toc458000190"/>
      <w:bookmarkStart w:id="503" w:name="_Toc457999531"/>
      <w:bookmarkStart w:id="504" w:name="_Toc458000195"/>
      <w:bookmarkStart w:id="505" w:name="_Toc457999536"/>
      <w:bookmarkStart w:id="506" w:name="_Toc458000200"/>
      <w:bookmarkStart w:id="507" w:name="_Toc457999542"/>
      <w:bookmarkStart w:id="508" w:name="_Toc458000206"/>
      <w:bookmarkStart w:id="509" w:name="_Toc457999547"/>
      <w:bookmarkStart w:id="510" w:name="_Toc458000211"/>
      <w:bookmarkStart w:id="511" w:name="_Toc457999552"/>
      <w:bookmarkStart w:id="512" w:name="_Toc458000216"/>
      <w:bookmarkStart w:id="513" w:name="_Toc465074608"/>
      <w:bookmarkStart w:id="514" w:name="_Toc43741793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cs="Arial"/>
        </w:rPr>
        <w:br w:type="page"/>
      </w:r>
    </w:p>
    <w:p w:rsidR="006358CE" w:rsidRPr="00FD10A1" w:rsidP="0058142A" w14:paraId="7063A556" w14:textId="77777777">
      <w:pPr>
        <w:pStyle w:val="MVHeading1"/>
      </w:pPr>
      <w:r w:rsidRPr="00FD10A1">
        <w:t>Vyjádření k bezpečnostním aspektům</w:t>
      </w:r>
      <w:bookmarkEnd w:id="513"/>
    </w:p>
    <w:tbl>
      <w:tblPr>
        <w:tblStyle w:val="TableGrid"/>
        <w:tblW w:w="4837" w:type="pct"/>
        <w:tblInd w:w="108" w:type="dxa"/>
        <w:tblLook w:val="06A0"/>
      </w:tblPr>
      <w:tblGrid>
        <w:gridCol w:w="9862"/>
      </w:tblGrid>
      <w:tr w14:paraId="337BDFA6" w14:textId="77777777" w:rsidTr="008647C9">
        <w:tblPrEx>
          <w:tblW w:w="4837" w:type="pct"/>
          <w:tblInd w:w="108" w:type="dxa"/>
          <w:tblLook w:val="06A0"/>
        </w:tblPrEx>
        <w:trPr>
          <w:tblHeader/>
        </w:trPr>
        <w:tc>
          <w:tcPr>
            <w:tcW w:w="5000" w:type="pct"/>
            <w:shd w:val="clear" w:color="auto" w:fill="CEEBF3"/>
          </w:tcPr>
          <w:p w:rsidR="00C17160" w:rsidRPr="002C3CAF" w:rsidP="003F7B0D" w14:paraId="39CAC888" w14:textId="77777777">
            <w:pPr>
              <w:keepNext/>
              <w:spacing w:before="40" w:after="40"/>
              <w:jc w:val="left"/>
              <w:rPr>
                <w:rFonts w:ascii="Arial" w:eastAsia="Calibri" w:hAnsi="Arial" w:cs="Arial"/>
                <w:szCs w:val="20"/>
              </w:rPr>
            </w:pPr>
            <w:bookmarkStart w:id="515" w:name="_Toc509581714"/>
            <w:bookmarkStart w:id="516" w:name="_Toc513797184"/>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70</w:t>
            </w:r>
            <w:r w:rsidRPr="002C3CAF" w:rsidR="00BF5681">
              <w:rPr>
                <w:rFonts w:ascii="Arial" w:hAnsi="Arial" w:cs="Arial"/>
                <w:noProof/>
              </w:rPr>
              <w:fldChar w:fldCharType="end"/>
            </w:r>
            <w:r w:rsidRPr="002C3CAF">
              <w:rPr>
                <w:rFonts w:ascii="Arial" w:hAnsi="Arial" w:cs="Arial"/>
              </w:rPr>
              <w:t xml:space="preserve">: </w:t>
            </w:r>
            <w:r w:rsidRPr="000C4BEA">
              <w:rPr>
                <w:rFonts w:ascii="Arial" w:hAnsi="Arial" w:cs="Arial"/>
                <w:b/>
              </w:rPr>
              <w:t>Předkladatel prohlašuje, že předkládaný projekt bude realizován plně v souladu s níže uvedeným prohlášením:</w:t>
            </w:r>
            <w:bookmarkEnd w:id="515"/>
            <w:bookmarkEnd w:id="516"/>
          </w:p>
        </w:tc>
      </w:tr>
      <w:tr w14:paraId="52ACA196" w14:textId="77777777" w:rsidTr="008647C9">
        <w:tblPrEx>
          <w:tblW w:w="4837" w:type="pct"/>
          <w:tblInd w:w="108" w:type="dxa"/>
          <w:tblLook w:val="06A0"/>
        </w:tblPrEx>
        <w:tc>
          <w:tcPr>
            <w:tcW w:w="5000" w:type="pct"/>
          </w:tcPr>
          <w:p w:rsidR="00C17160" w:rsidRPr="003F7B0D" w:rsidP="003F7B0D" w14:paraId="323FBFC4" w14:textId="77777777">
            <w:pPr>
              <w:spacing w:before="40" w:after="40"/>
              <w:jc w:val="left"/>
              <w:rPr>
                <w:rFonts w:ascii="Arial" w:eastAsia="Calibri" w:hAnsi="Arial" w:cs="Arial"/>
                <w:i/>
                <w:szCs w:val="20"/>
              </w:rPr>
            </w:pPr>
            <w:r w:rsidRPr="003F7B0D">
              <w:rPr>
                <w:rFonts w:ascii="Arial" w:hAnsi="Arial" w:cs="Arial"/>
                <w:i/>
                <w:color w:val="FF0000"/>
              </w:rPr>
              <w:t xml:space="preserve">Text vyplňujte až na </w:t>
            </w:r>
            <w:r w:rsidRPr="003F7B0D" w:rsidR="00621C99">
              <w:rPr>
                <w:rFonts w:ascii="Arial" w:hAnsi="Arial" w:cs="Arial"/>
                <w:i/>
                <w:color w:val="FF0000"/>
              </w:rPr>
              <w:t xml:space="preserve">případnou </w:t>
            </w:r>
            <w:r w:rsidRPr="003F7B0D">
              <w:rPr>
                <w:rFonts w:ascii="Arial" w:hAnsi="Arial" w:cs="Arial"/>
                <w:i/>
                <w:color w:val="FF0000"/>
              </w:rPr>
              <w:t>výzvu OHA</w:t>
            </w:r>
            <w:r w:rsidRPr="003F7B0D" w:rsidR="00885757">
              <w:rPr>
                <w:rFonts w:ascii="Arial" w:hAnsi="Arial" w:cs="Arial"/>
                <w:i/>
                <w:color w:val="FF0000"/>
              </w:rPr>
              <w:t>.</w:t>
            </w:r>
          </w:p>
        </w:tc>
      </w:tr>
    </w:tbl>
    <w:p w:rsidR="006358CE" w:rsidRPr="00FD10A1" w:rsidP="0058142A" w14:paraId="43BFDA19" w14:textId="77777777">
      <w:pPr>
        <w:pStyle w:val="MVHeading1"/>
      </w:pPr>
      <w:bookmarkStart w:id="517" w:name="_Toc457999554"/>
      <w:bookmarkStart w:id="518" w:name="_Toc458000218"/>
      <w:bookmarkStart w:id="519" w:name="_Toc465074609"/>
      <w:bookmarkEnd w:id="517"/>
      <w:bookmarkEnd w:id="518"/>
      <w:r w:rsidRPr="00FD10A1">
        <w:t>Upozornění a doporučení</w:t>
      </w:r>
      <w:bookmarkEnd w:id="514"/>
      <w:bookmarkEnd w:id="519"/>
    </w:p>
    <w:tbl>
      <w:tblPr>
        <w:tblStyle w:val="TableGrid"/>
        <w:tblW w:w="4837" w:type="pct"/>
        <w:tblInd w:w="108" w:type="dxa"/>
        <w:tblLook w:val="06A0"/>
      </w:tblPr>
      <w:tblGrid>
        <w:gridCol w:w="9862"/>
      </w:tblGrid>
      <w:tr w14:paraId="62950ED1" w14:textId="77777777" w:rsidTr="008647C9">
        <w:tblPrEx>
          <w:tblW w:w="4837" w:type="pct"/>
          <w:tblInd w:w="108" w:type="dxa"/>
          <w:tblLook w:val="06A0"/>
        </w:tblPrEx>
        <w:trPr>
          <w:tblHeader/>
        </w:trPr>
        <w:tc>
          <w:tcPr>
            <w:tcW w:w="5000" w:type="pct"/>
            <w:shd w:val="clear" w:color="auto" w:fill="CEEBF3"/>
          </w:tcPr>
          <w:p w:rsidR="00BA54A6" w:rsidRPr="002C3CAF" w:rsidP="003F7B0D" w14:paraId="321ECC6C" w14:textId="77777777">
            <w:pPr>
              <w:keepNext/>
              <w:spacing w:before="40" w:after="40"/>
              <w:jc w:val="left"/>
              <w:rPr>
                <w:rFonts w:ascii="Arial" w:eastAsia="Calibri" w:hAnsi="Arial" w:cs="Arial"/>
                <w:szCs w:val="20"/>
              </w:rPr>
            </w:pPr>
            <w:bookmarkStart w:id="520" w:name="_Toc509581715"/>
            <w:bookmarkStart w:id="521" w:name="_Toc513797185"/>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71</w:t>
            </w:r>
            <w:r w:rsidRPr="002C3CAF" w:rsidR="00BF5681">
              <w:rPr>
                <w:rFonts w:ascii="Arial" w:hAnsi="Arial" w:cs="Arial"/>
                <w:noProof/>
              </w:rPr>
              <w:fldChar w:fldCharType="end"/>
            </w:r>
            <w:r w:rsidRPr="002C3CAF">
              <w:rPr>
                <w:rFonts w:ascii="Arial" w:hAnsi="Arial" w:cs="Arial"/>
              </w:rPr>
              <w:t>:</w:t>
            </w:r>
            <w:r w:rsidRPr="000C4BEA">
              <w:rPr>
                <w:rFonts w:ascii="Arial" w:eastAsia="Calibri" w:hAnsi="Arial" w:cs="Arial"/>
                <w:b/>
                <w:szCs w:val="20"/>
              </w:rPr>
              <w:t>Upozornění a doporučení:</w:t>
            </w:r>
            <w:bookmarkEnd w:id="520"/>
            <w:bookmarkEnd w:id="521"/>
          </w:p>
        </w:tc>
      </w:tr>
      <w:tr w14:paraId="71C9D643" w14:textId="77777777" w:rsidTr="008647C9">
        <w:tblPrEx>
          <w:tblW w:w="4837" w:type="pct"/>
          <w:tblInd w:w="108" w:type="dxa"/>
          <w:tblLook w:val="06A0"/>
        </w:tblPrEx>
        <w:tc>
          <w:tcPr>
            <w:tcW w:w="5000" w:type="pct"/>
          </w:tcPr>
          <w:p w:rsidR="00BA54A6" w:rsidRPr="003F7B0D" w:rsidP="003F7B0D" w14:paraId="0B6661FD" w14:textId="77777777">
            <w:pPr>
              <w:spacing w:before="40" w:after="40"/>
              <w:jc w:val="left"/>
              <w:rPr>
                <w:rFonts w:ascii="Arial" w:eastAsia="Calibri" w:hAnsi="Arial" w:cs="Arial"/>
                <w:szCs w:val="20"/>
              </w:rPr>
            </w:pPr>
          </w:p>
        </w:tc>
      </w:tr>
    </w:tbl>
    <w:p w:rsidR="006358CE" w:rsidRPr="00FD10A1" w:rsidP="0058142A" w14:paraId="672DC0BF" w14:textId="77777777">
      <w:pPr>
        <w:pStyle w:val="MVHeading1"/>
      </w:pPr>
      <w:bookmarkStart w:id="522" w:name="_Toc457999556"/>
      <w:bookmarkStart w:id="523" w:name="_Toc458000220"/>
      <w:bookmarkStart w:id="524" w:name="_Toc457999557"/>
      <w:bookmarkStart w:id="525" w:name="_Toc458000221"/>
      <w:bookmarkStart w:id="526" w:name="_Toc437417938"/>
      <w:bookmarkStart w:id="527" w:name="_Toc465074610"/>
      <w:bookmarkEnd w:id="522"/>
      <w:bookmarkEnd w:id="523"/>
      <w:bookmarkEnd w:id="524"/>
      <w:bookmarkEnd w:id="525"/>
      <w:r w:rsidRPr="00FD10A1">
        <w:t>Přílohy</w:t>
      </w:r>
      <w:bookmarkEnd w:id="526"/>
      <w:bookmarkEnd w:id="527"/>
    </w:p>
    <w:tbl>
      <w:tblPr>
        <w:tblStyle w:val="TableGrid"/>
        <w:tblW w:w="4837" w:type="pct"/>
        <w:tblInd w:w="108" w:type="dxa"/>
        <w:tblLook w:val="04A0"/>
      </w:tblPr>
      <w:tblGrid>
        <w:gridCol w:w="1328"/>
        <w:gridCol w:w="4675"/>
        <w:gridCol w:w="3859"/>
      </w:tblGrid>
      <w:tr w14:paraId="2FF27C41" w14:textId="77777777" w:rsidTr="008647C9">
        <w:tblPrEx>
          <w:tblW w:w="4837" w:type="pct"/>
          <w:tblInd w:w="108" w:type="dxa"/>
          <w:tblLook w:val="04A0"/>
        </w:tblPrEx>
        <w:trPr>
          <w:tblHeader/>
        </w:trPr>
        <w:tc>
          <w:tcPr>
            <w:tcW w:w="5000" w:type="pct"/>
            <w:gridSpan w:val="3"/>
            <w:shd w:val="clear" w:color="auto" w:fill="DBEEF3" w:themeFill="accent5" w:themeFillTint="33"/>
          </w:tcPr>
          <w:p w:rsidR="005536B9" w:rsidRPr="002C3CAF" w:rsidP="003F7B0D" w14:paraId="61485BB1" w14:textId="77777777">
            <w:pPr>
              <w:keepNext/>
              <w:spacing w:before="40" w:after="40"/>
              <w:jc w:val="left"/>
              <w:rPr>
                <w:rFonts w:ascii="Arial" w:hAnsi="Arial" w:cs="Arial"/>
              </w:rPr>
            </w:pPr>
            <w:bookmarkStart w:id="528" w:name="_Toc509581716"/>
            <w:bookmarkStart w:id="529" w:name="_Toc513797186"/>
            <w:r w:rsidRPr="002C3CAF">
              <w:rPr>
                <w:rFonts w:ascii="Arial" w:hAnsi="Arial" w:cs="Arial"/>
              </w:rPr>
              <w:t xml:space="preserve">Tabulka </w:t>
            </w:r>
            <w:r w:rsidRPr="002C3CAF" w:rsidR="00BF5681">
              <w:rPr>
                <w:rFonts w:ascii="Arial" w:hAnsi="Arial" w:cs="Arial"/>
              </w:rPr>
              <w:fldChar w:fldCharType="begin"/>
            </w:r>
            <w:r w:rsidRPr="002C3CAF" w:rsidR="00BF5681">
              <w:rPr>
                <w:rFonts w:ascii="Arial" w:hAnsi="Arial" w:cs="Arial"/>
              </w:rPr>
              <w:instrText xml:space="preserve"> SEQ Tabulka \* ARABIC </w:instrText>
            </w:r>
            <w:r w:rsidRPr="002C3CAF" w:rsidR="00BF5681">
              <w:rPr>
                <w:rFonts w:ascii="Arial" w:hAnsi="Arial" w:cs="Arial"/>
              </w:rPr>
              <w:fldChar w:fldCharType="separate"/>
            </w:r>
            <w:r w:rsidRPr="002C3CAF" w:rsidR="00BF5681">
              <w:rPr>
                <w:rFonts w:ascii="Arial" w:hAnsi="Arial" w:cs="Arial"/>
              </w:rPr>
              <w:t>72</w:t>
            </w:r>
            <w:r w:rsidRPr="002C3CAF" w:rsidR="00BF5681">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528"/>
            <w:r w:rsidR="000C4BEA">
              <w:rPr>
                <w:rFonts w:ascii="Arial" w:hAnsi="Arial" w:cs="Arial"/>
                <w:b/>
              </w:rPr>
              <w:t>:</w:t>
            </w:r>
            <w:bookmarkEnd w:id="529"/>
          </w:p>
        </w:tc>
      </w:tr>
      <w:tr w14:paraId="2E6BC0BD" w14:textId="77777777" w:rsidTr="008647C9">
        <w:tblPrEx>
          <w:tblW w:w="4837" w:type="pct"/>
          <w:tblInd w:w="108" w:type="dxa"/>
          <w:tblLook w:val="04A0"/>
        </w:tblPrEx>
        <w:trPr>
          <w:tblHeader/>
        </w:trPr>
        <w:tc>
          <w:tcPr>
            <w:tcW w:w="861" w:type="pct"/>
            <w:shd w:val="clear" w:color="auto" w:fill="DBEEF3" w:themeFill="accent5" w:themeFillTint="33"/>
          </w:tcPr>
          <w:p w:rsidR="003D4BD4" w:rsidRPr="003F7B0D" w:rsidP="003F7B0D" w14:paraId="0495931F" w14:textId="77777777">
            <w:pPr>
              <w:keepNext/>
              <w:spacing w:before="40" w:after="40"/>
              <w:jc w:val="left"/>
              <w:rPr>
                <w:rFonts w:ascii="Arial" w:hAnsi="Arial" w:cs="Arial"/>
                <w:b/>
              </w:rPr>
            </w:pPr>
            <w:r w:rsidRPr="003F7B0D">
              <w:rPr>
                <w:rFonts w:ascii="Arial" w:hAnsi="Arial" w:cs="Arial"/>
                <w:b/>
              </w:rPr>
              <w:t>Typ</w:t>
            </w:r>
          </w:p>
        </w:tc>
        <w:tc>
          <w:tcPr>
            <w:tcW w:w="1995" w:type="pct"/>
            <w:shd w:val="clear" w:color="auto" w:fill="DBEEF3" w:themeFill="accent5" w:themeFillTint="33"/>
          </w:tcPr>
          <w:p w:rsidR="003D4BD4" w:rsidRPr="003F7B0D" w:rsidP="003F7B0D" w14:paraId="7939C701" w14:textId="77777777">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BEEF3" w:themeFill="accent5" w:themeFillTint="33"/>
          </w:tcPr>
          <w:p w:rsidR="003D4BD4" w:rsidRPr="003F7B0D" w:rsidP="003F7B0D" w14:paraId="38945ACA" w14:textId="77777777">
            <w:pPr>
              <w:keepNext/>
              <w:spacing w:before="40" w:after="40"/>
              <w:jc w:val="left"/>
              <w:rPr>
                <w:rFonts w:ascii="Arial" w:hAnsi="Arial" w:cs="Arial"/>
                <w:b/>
              </w:rPr>
            </w:pPr>
            <w:r w:rsidRPr="003F7B0D">
              <w:rPr>
                <w:rFonts w:ascii="Arial" w:hAnsi="Arial" w:cs="Arial"/>
                <w:b/>
              </w:rPr>
              <w:t>Upřesnění</w:t>
            </w:r>
            <w:r w:rsidRPr="003F7B0D" w:rsidR="00255BA9">
              <w:rPr>
                <w:rFonts w:ascii="Arial" w:hAnsi="Arial" w:cs="Arial"/>
                <w:b/>
              </w:rPr>
              <w:t xml:space="preserve"> </w:t>
            </w:r>
            <w:r w:rsidRPr="003F7B0D" w:rsidR="004A594B">
              <w:rPr>
                <w:rFonts w:ascii="Arial" w:hAnsi="Arial" w:cs="Arial"/>
                <w:b/>
              </w:rPr>
              <w:t xml:space="preserve">žádostí o </w:t>
            </w:r>
            <w:r w:rsidRPr="003F7B0D" w:rsidR="00255BA9">
              <w:rPr>
                <w:rFonts w:ascii="Arial" w:hAnsi="Arial" w:cs="Arial"/>
                <w:b/>
              </w:rPr>
              <w:t>výjimky/přílohy</w:t>
            </w:r>
          </w:p>
        </w:tc>
      </w:tr>
      <w:tr w14:paraId="50F1D7ED" w14:textId="77777777" w:rsidTr="008647C9">
        <w:tblPrEx>
          <w:tblW w:w="4837" w:type="pct"/>
          <w:tblInd w:w="108" w:type="dxa"/>
          <w:tblLook w:val="04A0"/>
        </w:tblPrEx>
        <w:tc>
          <w:tcPr>
            <w:tcW w:w="861" w:type="pct"/>
          </w:tcPr>
          <w:p w:rsidR="00DA0545" w:rsidP="00DA0545" w14:paraId="76CDE5D4" w14:textId="77777777">
            <w:pPr>
              <w:spacing w:before="40" w:after="40"/>
              <w:jc w:val="left"/>
              <w:rPr>
                <w:rFonts w:ascii="Arial" w:hAnsi="Arial" w:cs="Arial"/>
              </w:rPr>
            </w:pPr>
            <w:r>
              <w:rPr>
                <w:rFonts w:ascii="Arial" w:hAnsi="Arial" w:cs="Arial"/>
              </w:rPr>
              <w:t>ZIP</w:t>
            </w:r>
          </w:p>
        </w:tc>
        <w:tc>
          <w:tcPr>
            <w:tcW w:w="1995" w:type="pct"/>
          </w:tcPr>
          <w:p w:rsidR="00DA0545" w:rsidRPr="003F7B0D" w:rsidP="00DA0545" w14:paraId="53F6E7AE" w14:textId="77777777">
            <w:pPr>
              <w:spacing w:before="40" w:after="40"/>
              <w:jc w:val="left"/>
              <w:rPr>
                <w:rFonts w:ascii="Arial" w:hAnsi="Arial" w:cs="Arial"/>
              </w:rPr>
            </w:pPr>
            <w:r>
              <w:rPr>
                <w:rFonts w:ascii="Arial" w:hAnsi="Arial" w:cs="Arial"/>
              </w:rPr>
              <w:t>01_</w:t>
            </w:r>
            <w:r w:rsidRPr="00D7709A" w:rsidR="00D7709A">
              <w:rPr>
                <w:rFonts w:ascii="Arial" w:hAnsi="Arial" w:cs="Arial"/>
              </w:rPr>
              <w:t>HNVO_modely</w:t>
            </w:r>
            <w:r w:rsidR="00D7709A">
              <w:rPr>
                <w:rFonts w:ascii="Arial" w:hAnsi="Arial" w:cs="Arial"/>
              </w:rPr>
              <w:t>.zip</w:t>
            </w:r>
          </w:p>
        </w:tc>
        <w:tc>
          <w:tcPr>
            <w:tcW w:w="2144" w:type="pct"/>
          </w:tcPr>
          <w:p w:rsidR="00DA0545" w:rsidRPr="003F7B0D" w:rsidP="00DA0545" w14:paraId="4222ED2E" w14:textId="77777777">
            <w:pPr>
              <w:spacing w:before="40" w:after="40"/>
              <w:jc w:val="left"/>
              <w:rPr>
                <w:rFonts w:ascii="Arial" w:hAnsi="Arial" w:cs="Arial"/>
              </w:rPr>
            </w:pPr>
          </w:p>
        </w:tc>
      </w:tr>
      <w:tr w14:paraId="14C338A9" w14:textId="77777777" w:rsidTr="008647C9">
        <w:tblPrEx>
          <w:tblW w:w="4837" w:type="pct"/>
          <w:tblInd w:w="108" w:type="dxa"/>
          <w:tblLook w:val="04A0"/>
        </w:tblPrEx>
        <w:tc>
          <w:tcPr>
            <w:tcW w:w="861" w:type="pct"/>
          </w:tcPr>
          <w:p w:rsidR="00E33ABD" w:rsidP="00DA0545" w14:paraId="68F56D3F" w14:textId="77777777">
            <w:pPr>
              <w:spacing w:before="40" w:after="40"/>
              <w:jc w:val="left"/>
              <w:rPr>
                <w:rFonts w:ascii="Arial" w:hAnsi="Arial" w:cs="Arial"/>
              </w:rPr>
            </w:pPr>
            <w:r>
              <w:rPr>
                <w:rFonts w:ascii="Arial" w:hAnsi="Arial" w:cs="Arial"/>
              </w:rPr>
              <w:t>docx</w:t>
            </w:r>
          </w:p>
        </w:tc>
        <w:tc>
          <w:tcPr>
            <w:tcW w:w="1995" w:type="pct"/>
          </w:tcPr>
          <w:p w:rsidR="00E33ABD" w:rsidRPr="00D7709A" w:rsidP="00DA0545" w14:paraId="2A6CF509" w14:textId="77777777">
            <w:pPr>
              <w:spacing w:before="40" w:after="40"/>
              <w:jc w:val="left"/>
              <w:rPr>
                <w:rFonts w:ascii="Arial" w:hAnsi="Arial" w:cs="Arial"/>
              </w:rPr>
            </w:pPr>
            <w:r>
              <w:rPr>
                <w:rFonts w:ascii="Arial" w:hAnsi="Arial" w:cs="Arial"/>
              </w:rPr>
              <w:t>02_</w:t>
            </w:r>
            <w:r w:rsidRPr="002242C2" w:rsidR="002242C2">
              <w:rPr>
                <w:rFonts w:ascii="Arial" w:hAnsi="Arial" w:cs="Arial"/>
              </w:rPr>
              <w:t>Zprava_pruzkum_trhu_HNVO_20200922</w:t>
            </w:r>
            <w:r w:rsidR="002242C2">
              <w:rPr>
                <w:rFonts w:ascii="Arial" w:hAnsi="Arial" w:cs="Arial"/>
              </w:rPr>
              <w:t>.docx</w:t>
            </w:r>
          </w:p>
        </w:tc>
        <w:tc>
          <w:tcPr>
            <w:tcW w:w="2144" w:type="pct"/>
          </w:tcPr>
          <w:p w:rsidR="00E33ABD" w:rsidRPr="003F7B0D" w:rsidP="00DA0545" w14:paraId="31012A5E" w14:textId="77777777">
            <w:pPr>
              <w:spacing w:before="40" w:after="40"/>
              <w:jc w:val="left"/>
              <w:rPr>
                <w:rFonts w:ascii="Arial" w:hAnsi="Arial" w:cs="Arial"/>
              </w:rPr>
            </w:pPr>
            <w:r>
              <w:rPr>
                <w:rFonts w:ascii="Arial" w:hAnsi="Arial" w:cs="Arial"/>
              </w:rPr>
              <w:t>Průzkum trhu</w:t>
            </w:r>
          </w:p>
        </w:tc>
      </w:tr>
      <w:tr w14:paraId="60D7C916" w14:textId="77777777" w:rsidTr="008647C9">
        <w:tblPrEx>
          <w:tblW w:w="4837" w:type="pct"/>
          <w:tblInd w:w="108" w:type="dxa"/>
          <w:tblLook w:val="04A0"/>
        </w:tblPrEx>
        <w:tc>
          <w:tcPr>
            <w:tcW w:w="861" w:type="pct"/>
          </w:tcPr>
          <w:p w:rsidR="0096484B" w:rsidP="00DA0545" w14:paraId="20615D13" w14:textId="77777777">
            <w:pPr>
              <w:spacing w:before="40" w:after="40"/>
              <w:jc w:val="left"/>
              <w:rPr>
                <w:rFonts w:ascii="Arial" w:hAnsi="Arial" w:cs="Arial"/>
              </w:rPr>
            </w:pPr>
            <w:r>
              <w:rPr>
                <w:rFonts w:ascii="Arial" w:hAnsi="Arial" w:cs="Arial"/>
              </w:rPr>
              <w:t>pdf</w:t>
            </w:r>
          </w:p>
        </w:tc>
        <w:tc>
          <w:tcPr>
            <w:tcW w:w="1995" w:type="pct"/>
          </w:tcPr>
          <w:p w:rsidR="0096484B" w:rsidRPr="002242C2" w:rsidP="00DA0545" w14:paraId="523C65C9" w14:textId="77777777">
            <w:pPr>
              <w:spacing w:before="40" w:after="40"/>
              <w:jc w:val="left"/>
              <w:rPr>
                <w:rFonts w:ascii="Arial" w:hAnsi="Arial" w:cs="Arial"/>
              </w:rPr>
            </w:pPr>
            <w:r>
              <w:rPr>
                <w:rFonts w:ascii="Arial" w:hAnsi="Arial" w:cs="Arial"/>
              </w:rPr>
              <w:t>03_</w:t>
            </w:r>
            <w:r w:rsidRPr="0096484B">
              <w:rPr>
                <w:rFonts w:ascii="Arial" w:hAnsi="Arial" w:cs="Arial"/>
              </w:rPr>
              <w:t>IK_MZP_2017_Atest_v1.1</w:t>
            </w:r>
          </w:p>
        </w:tc>
        <w:tc>
          <w:tcPr>
            <w:tcW w:w="2144" w:type="pct"/>
          </w:tcPr>
          <w:p w:rsidR="0096484B" w:rsidP="00DA0545" w14:paraId="7219BF96" w14:textId="77777777">
            <w:pPr>
              <w:spacing w:before="40" w:after="40"/>
              <w:jc w:val="left"/>
              <w:rPr>
                <w:rFonts w:ascii="Arial" w:hAnsi="Arial" w:cs="Arial"/>
              </w:rPr>
            </w:pPr>
            <w:r>
              <w:rPr>
                <w:rFonts w:ascii="Arial" w:hAnsi="Arial" w:cs="Arial"/>
              </w:rPr>
              <w:t>Informační koncepce MŽP</w:t>
            </w:r>
          </w:p>
        </w:tc>
      </w:tr>
      <w:tr w14:paraId="66537850" w14:textId="77777777" w:rsidTr="000B77C7">
        <w:tblPrEx>
          <w:tblW w:w="4837" w:type="pct"/>
          <w:tblInd w:w="108" w:type="dxa"/>
          <w:tblLook w:val="04A0"/>
        </w:tblPrEx>
        <w:tc>
          <w:tcPr>
            <w:tcW w:w="861" w:type="pct"/>
          </w:tcPr>
          <w:p w:rsidR="00DA0545" w:rsidP="00DA0545" w14:paraId="514A4AE6" w14:textId="77777777">
            <w:pPr>
              <w:spacing w:before="40" w:after="40"/>
              <w:jc w:val="left"/>
              <w:rPr>
                <w:rFonts w:ascii="Arial" w:hAnsi="Arial" w:cs="Arial"/>
              </w:rPr>
            </w:pPr>
            <w:r>
              <w:rPr>
                <w:rFonts w:ascii="Arial" w:hAnsi="Arial" w:cs="Arial"/>
              </w:rPr>
              <w:t>Celkový počet příloh:</w:t>
            </w:r>
          </w:p>
        </w:tc>
        <w:tc>
          <w:tcPr>
            <w:tcW w:w="4139" w:type="pct"/>
            <w:gridSpan w:val="2"/>
          </w:tcPr>
          <w:p w:rsidR="00DA0545" w:rsidRPr="003F7B0D" w:rsidP="00DA0545" w14:paraId="2A2847B3" w14:textId="77777777">
            <w:pPr>
              <w:spacing w:before="40" w:after="40"/>
              <w:jc w:val="left"/>
              <w:rPr>
                <w:rFonts w:ascii="Arial" w:hAnsi="Arial" w:cs="Arial"/>
              </w:rPr>
            </w:pPr>
            <w:r>
              <w:rPr>
                <w:rFonts w:ascii="Arial" w:hAnsi="Arial" w:cs="Arial"/>
              </w:rPr>
              <w:t>3</w:t>
            </w:r>
          </w:p>
        </w:tc>
      </w:tr>
    </w:tbl>
    <w:p w:rsidR="000C4BEA" w:rsidRPr="00FA1910" w:rsidP="000B77C7" w14:paraId="2B3B908C" w14:textId="77777777">
      <w:pPr>
        <w:rPr>
          <w:lang w:val="en-US"/>
        </w:rPr>
      </w:pPr>
    </w:p>
    <w:sectPr w:rsidSect="008647C9">
      <w:headerReference w:type="default" r:id="rId37"/>
      <w:footerReference w:type="default" r:id="rId38"/>
      <w:footerReference w:type="first" r:id="rId39"/>
      <w:pgSz w:w="11906" w:h="16838"/>
      <w:pgMar w:top="1134" w:right="851"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479939"/>
      <w:docPartObj>
        <w:docPartGallery w:val="Page Numbers (Bottom of Page)"/>
        <w:docPartUnique/>
      </w:docPartObj>
    </w:sdtPr>
    <w:sdtContent>
      <w:p w:rsidR="00856239" w:rsidP="003F7B0D" w14:paraId="5B42DCF4" w14:textId="0BA0C20F">
        <w:pPr>
          <w:pStyle w:val="Footer"/>
          <w:spacing w:before="240" w:after="0"/>
          <w:jc w:val="center"/>
        </w:pPr>
        <w:r>
          <w:fldChar w:fldCharType="begin"/>
        </w:r>
        <w:r>
          <w:instrText>PAGE   \* MERGEFORMAT</w:instrText>
        </w:r>
        <w:r>
          <w:fldChar w:fldCharType="separate"/>
        </w:r>
        <w:r w:rsidR="00766FE3">
          <w:rPr>
            <w:noProof/>
          </w:rPr>
          <w:t>46</w:t>
        </w:r>
        <w:r>
          <w:fldChar w:fldCharType="end"/>
        </w:r>
      </w:p>
    </w:sdtContent>
  </w:sdt>
  <w:p w:rsidR="00856239" w:rsidP="003F7B0D" w14:paraId="2F235D86"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239" w:rsidP="00DC666A" w14:paraId="5A0C242B" w14:textId="77777777">
    <w:pPr>
      <w:pStyle w:val="Footer"/>
      <w:jc w:val="center"/>
    </w:pPr>
    <w:r>
      <w:rPr>
        <w:noProof/>
        <w:lang w:eastAsia="cs-CZ"/>
      </w:rPr>
      <w:drawing>
        <wp:inline distT="0" distB="0" distL="0" distR="0">
          <wp:extent cx="742950" cy="261721"/>
          <wp:effectExtent l="0" t="0" r="0" b="5080"/>
          <wp:docPr id="1881910620" name="Obrázek 17" descr="Licence Creative Commons">
            <a:hlinkClick xmlns:a="http://schemas.openxmlformats.org/drawingml/2006/main" xmlns:r="http://schemas.openxmlformats.org/officeDocument/2006/relationships"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2569" name="Obrázek 17"/>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Pr="75923320">
      <w:rPr>
        <w:rFonts w:cs="Arial"/>
      </w:rPr>
      <w:t>Toto dílo podléhá licenci </w:t>
    </w:r>
    <w:hyperlink r:id="rId1" w:history="1">
      <w:r w:rsidRPr="75923320">
        <w:rPr>
          <w:rStyle w:val="Hyperlink"/>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6239" w:rsidP="00BA54A6" w14:paraId="3A83D8D0" w14:textId="77777777">
      <w:pPr>
        <w:spacing w:after="0"/>
      </w:pPr>
      <w:r>
        <w:separator/>
      </w:r>
    </w:p>
  </w:footnote>
  <w:footnote w:type="continuationSeparator" w:id="1">
    <w:p w:rsidR="00856239" w:rsidP="00BA54A6" w14:paraId="733F054D" w14:textId="77777777">
      <w:pPr>
        <w:spacing w:after="0"/>
      </w:pPr>
      <w:r>
        <w:continuationSeparator/>
      </w:r>
    </w:p>
  </w:footnote>
  <w:footnote w:type="continuationNotice" w:id="2">
    <w:p w:rsidR="00856239" w14:paraId="55BC9E0F" w14:textId="77777777">
      <w:pPr>
        <w:spacing w:after="0"/>
      </w:pPr>
    </w:p>
  </w:footnote>
  <w:footnote w:id="3">
    <w:p w:rsidR="00856239" w14:paraId="4A0B6B94" w14:textId="77777777">
      <w:pPr>
        <w:pStyle w:val="FootnoteText"/>
      </w:pPr>
      <w:r>
        <w:rPr>
          <w:rStyle w:val="FootnoteReference"/>
        </w:rPr>
        <w:footnoteRef/>
      </w:r>
      <w:r>
        <w:t xml:space="preserve"> V současném stavu registrace uživatelů a subjektů probíhá v registru ISPOP, v budoucnosti se plánuje napojení na Centrální registr životního prostředí (CRŽP). Službou „Podání a správa žádosti“ se nechápe podání vůči státní správě, ale zaslání žádosti v aplikaci pro účely evidence žádosti.</w:t>
      </w:r>
    </w:p>
  </w:footnote>
  <w:footnote w:id="4">
    <w:p w:rsidR="00856239" w14:paraId="332ADFCA" w14:textId="77777777">
      <w:pPr>
        <w:pStyle w:val="FootnoteText"/>
      </w:pPr>
      <w:r>
        <w:rPr>
          <w:rStyle w:val="FootnoteReference"/>
        </w:rPr>
        <w:footnoteRef/>
      </w:r>
      <w:r>
        <w:t xml:space="preserve"> V současném stavu registrace uživatelů a subjektů probíhá v registru ISPOP, v budoucnosti se plánuje napojení na Centrální registr životního prostředí (CRŽP). Službou „Podání a správa žádosti“ se nechápe podání vůči státní správě, ale zaslání žádosti v aplikaci pro účely evidence žádosti.</w:t>
      </w:r>
    </w:p>
  </w:footnote>
  <w:footnote w:id="5">
    <w:p w:rsidR="00856239" w14:paraId="0ED805C1" w14:textId="77777777">
      <w:pPr>
        <w:pStyle w:val="FootnoteText"/>
      </w:pPr>
      <w:r>
        <w:rPr>
          <w:rStyle w:val="FootnoteReference"/>
        </w:rPr>
        <w:footnoteRef/>
      </w:r>
      <w:r>
        <w:t xml:space="preserve"> V současném stavu je HNVO napojeno na registr ISPOP (a prostřednictím tohoto registru na Základní registry) v budoucnu se bude integrovat s Centrálním registrem životního prostředí CRŽP a jeho prostřednictvím na ISZR, a na identifikační a autorizační aplikaci EnviIAM a její prostřednictvím na přístupové body NIA a JIP/KAAS.</w:t>
      </w:r>
    </w:p>
  </w:footnote>
  <w:footnote w:id="6">
    <w:p w:rsidR="00856239" w:rsidP="00BA54A6" w14:paraId="10616787" w14:textId="77777777">
      <w:pPr>
        <w:pStyle w:val="FootnoteText"/>
      </w:pPr>
      <w:r>
        <w:rPr>
          <w:rStyle w:val="FootnoteReference"/>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239" w:rsidP="009C0F85" w14:paraId="6E45630F" w14:textId="77777777">
    <w:pPr>
      <w:pStyle w:val="Header"/>
    </w:pPr>
    <w:r>
      <w:rPr>
        <w:noProof/>
        <w:lang w:eastAsia="cs-CZ"/>
      </w:rPr>
      <w:drawing>
        <wp:anchor distT="0" distB="0" distL="114300" distR="114300" simplePos="0" relativeHeight="251658240" behindDoc="0" locked="0" layoutInCell="1" allowOverlap="1">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70725" name="Picture 1" descr="logo_cmyk"/>
                  <pic:cNvPicPr>
                    <a:picLocks noChangeAspect="1" noChangeArrowheads="1"/>
                  </pic:cNvPicPr>
                </pic:nvPicPr>
                <pic:blipFill>
                  <a:blip xmlns:r="http://schemas.openxmlformats.org/officeDocument/2006/relationships" r:embed="rId1"/>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4059F"/>
    <w:multiLevelType w:val="hybridMultilevel"/>
    <w:tmpl w:val="95649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3221BB"/>
    <w:multiLevelType w:val="multilevel"/>
    <w:tmpl w:val="D26644B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E9664E"/>
    <w:multiLevelType w:val="hybridMultilevel"/>
    <w:tmpl w:val="42BC710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5B3BC4"/>
    <w:multiLevelType w:val="hybridMultilevel"/>
    <w:tmpl w:val="3454F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7A5881"/>
    <w:multiLevelType w:val="hybridMultilevel"/>
    <w:tmpl w:val="5C546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E9063A"/>
    <w:multiLevelType w:val="hybridMultilevel"/>
    <w:tmpl w:val="3BDAA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1651A5"/>
    <w:multiLevelType w:val="hybridMultilevel"/>
    <w:tmpl w:val="C60C7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662835"/>
    <w:multiLevelType w:val="multilevel"/>
    <w:tmpl w:val="DFFA2C76"/>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65177E"/>
    <w:multiLevelType w:val="hybridMultilevel"/>
    <w:tmpl w:val="C5C6F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087BA5"/>
    <w:multiLevelType w:val="hybridMultilevel"/>
    <w:tmpl w:val="930E0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AB3674"/>
    <w:multiLevelType w:val="hybridMultilevel"/>
    <w:tmpl w:val="8EE20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FB2D47"/>
    <w:multiLevelType w:val="hybridMultilevel"/>
    <w:tmpl w:val="43DE203C"/>
    <w:lvl w:ilvl="0">
      <w:start w:val="1"/>
      <w:numFmt w:val="low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7345612"/>
    <w:multiLevelType w:val="hybridMultilevel"/>
    <w:tmpl w:val="823CA6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591723"/>
    <w:multiLevelType w:val="hybridMultilevel"/>
    <w:tmpl w:val="3EF0FE24"/>
    <w:lvl w:ilvl="0">
      <w:start w:val="1"/>
      <w:numFmt w:val="low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C680963"/>
    <w:multiLevelType w:val="hybridMultilevel"/>
    <w:tmpl w:val="B36CD98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Arial" w:eastAsia="Calibri"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D06056"/>
    <w:multiLevelType w:val="hybridMultilevel"/>
    <w:tmpl w:val="FD6262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F664B0C"/>
    <w:multiLevelType w:val="hybridMultilevel"/>
    <w:tmpl w:val="95C6445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06626A2"/>
    <w:multiLevelType w:val="hybridMultilevel"/>
    <w:tmpl w:val="B9E04FE2"/>
    <w:lvl w:ilvl="0">
      <w:start w:val="1"/>
      <w:numFmt w:val="bullet"/>
      <w:lvlText w:val=""/>
      <w:lvlJc w:val="left"/>
      <w:pPr>
        <w:ind w:left="1065" w:hanging="70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7E0632"/>
    <w:multiLevelType w:val="hybridMultilevel"/>
    <w:tmpl w:val="902EC0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5236DE"/>
    <w:multiLevelType w:val="hybridMultilevel"/>
    <w:tmpl w:val="65A49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BF6764"/>
    <w:multiLevelType w:val="hybridMultilevel"/>
    <w:tmpl w:val="BED68DC6"/>
    <w:lvl w:ilvl="0">
      <w:start w:val="1"/>
      <w:numFmt w:val="lowerLetter"/>
      <w:lvlText w:val="%1)"/>
      <w:lvlJc w:val="left"/>
      <w:pPr>
        <w:ind w:left="360" w:hanging="360"/>
      </w:pPr>
      <w:rPr>
        <w:rFonts w:eastAsiaTheme="minorHAnsi"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62B6A33"/>
    <w:multiLevelType w:val="hybridMultilevel"/>
    <w:tmpl w:val="D0A007DA"/>
    <w:lvl w:ilvl="0">
      <w:start w:val="1"/>
      <w:numFmt w:val="low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8492918"/>
    <w:multiLevelType w:val="hybridMultilevel"/>
    <w:tmpl w:val="7D9C4B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9A600E0"/>
    <w:multiLevelType w:val="hybridMultilevel"/>
    <w:tmpl w:val="AA02AF08"/>
    <w:lvl w:ilvl="0">
      <w:start w:val="0"/>
      <w:numFmt w:val="bullet"/>
      <w:lvlText w:val="•"/>
      <w:lvlJc w:val="left"/>
      <w:pPr>
        <w:ind w:left="1065" w:hanging="705"/>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4427934"/>
    <w:multiLevelType w:val="hybridMultilevel"/>
    <w:tmpl w:val="FF96C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5833003"/>
    <w:multiLevelType w:val="hybridMultilevel"/>
    <w:tmpl w:val="2D9E7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89019F2"/>
    <w:multiLevelType w:val="hybridMultilevel"/>
    <w:tmpl w:val="8C368DF0"/>
    <w:lvl w:ilvl="0">
      <w:start w:val="1"/>
      <w:numFmt w:val="bullet"/>
      <w:pStyle w:val="RIbod1"/>
      <w:lvlText w:val=""/>
      <w:lvlJc w:val="left"/>
      <w:pPr>
        <w:ind w:left="2632" w:hanging="360"/>
      </w:pPr>
      <w:rPr>
        <w:rFonts w:ascii="Symbol" w:hAnsi="Symbol" w:hint="default"/>
      </w:rPr>
    </w:lvl>
    <w:lvl w:ilvl="1" w:tentative="1">
      <w:start w:val="1"/>
      <w:numFmt w:val="bullet"/>
      <w:lvlText w:val="o"/>
      <w:lvlJc w:val="left"/>
      <w:pPr>
        <w:ind w:left="3428" w:hanging="360"/>
      </w:pPr>
      <w:rPr>
        <w:rFonts w:ascii="Courier New" w:hAnsi="Courier New" w:cs="Courier New" w:hint="default"/>
      </w:rPr>
    </w:lvl>
    <w:lvl w:ilvl="2">
      <w:start w:val="1"/>
      <w:numFmt w:val="bullet"/>
      <w:lvlText w:val=""/>
      <w:lvlJc w:val="left"/>
      <w:pPr>
        <w:ind w:left="4148" w:hanging="360"/>
      </w:pPr>
      <w:rPr>
        <w:rFonts w:ascii="Wingdings" w:hAnsi="Wingdings" w:hint="default"/>
      </w:rPr>
    </w:lvl>
    <w:lvl w:ilvl="3" w:tentative="1">
      <w:start w:val="1"/>
      <w:numFmt w:val="bullet"/>
      <w:lvlText w:val=""/>
      <w:lvlJc w:val="left"/>
      <w:pPr>
        <w:ind w:left="4868" w:hanging="360"/>
      </w:pPr>
      <w:rPr>
        <w:rFonts w:ascii="Symbol" w:hAnsi="Symbol" w:hint="default"/>
      </w:rPr>
    </w:lvl>
    <w:lvl w:ilvl="4" w:tentative="1">
      <w:start w:val="1"/>
      <w:numFmt w:val="bullet"/>
      <w:lvlText w:val="o"/>
      <w:lvlJc w:val="left"/>
      <w:pPr>
        <w:ind w:left="5588" w:hanging="360"/>
      </w:pPr>
      <w:rPr>
        <w:rFonts w:ascii="Courier New" w:hAnsi="Courier New" w:cs="Courier New" w:hint="default"/>
      </w:rPr>
    </w:lvl>
    <w:lvl w:ilvl="5" w:tentative="1">
      <w:start w:val="1"/>
      <w:numFmt w:val="bullet"/>
      <w:lvlText w:val=""/>
      <w:lvlJc w:val="left"/>
      <w:pPr>
        <w:ind w:left="6308" w:hanging="360"/>
      </w:pPr>
      <w:rPr>
        <w:rFonts w:ascii="Wingdings" w:hAnsi="Wingdings" w:hint="default"/>
      </w:rPr>
    </w:lvl>
    <w:lvl w:ilvl="6" w:tentative="1">
      <w:start w:val="1"/>
      <w:numFmt w:val="bullet"/>
      <w:lvlText w:val=""/>
      <w:lvlJc w:val="left"/>
      <w:pPr>
        <w:ind w:left="7028" w:hanging="360"/>
      </w:pPr>
      <w:rPr>
        <w:rFonts w:ascii="Symbol" w:hAnsi="Symbol" w:hint="default"/>
      </w:rPr>
    </w:lvl>
    <w:lvl w:ilvl="7" w:tentative="1">
      <w:start w:val="1"/>
      <w:numFmt w:val="bullet"/>
      <w:lvlText w:val="o"/>
      <w:lvlJc w:val="left"/>
      <w:pPr>
        <w:ind w:left="7748" w:hanging="360"/>
      </w:pPr>
      <w:rPr>
        <w:rFonts w:ascii="Courier New" w:hAnsi="Courier New" w:cs="Courier New" w:hint="default"/>
      </w:rPr>
    </w:lvl>
    <w:lvl w:ilvl="8" w:tentative="1">
      <w:start w:val="1"/>
      <w:numFmt w:val="bullet"/>
      <w:lvlText w:val=""/>
      <w:lvlJc w:val="left"/>
      <w:pPr>
        <w:ind w:left="8468" w:hanging="360"/>
      </w:pPr>
      <w:rPr>
        <w:rFonts w:ascii="Wingdings" w:hAnsi="Wingdings" w:hint="default"/>
      </w:rPr>
    </w:lvl>
  </w:abstractNum>
  <w:abstractNum w:abstractNumId="28">
    <w:nsid w:val="692753B4"/>
    <w:multiLevelType w:val="hybridMultilevel"/>
    <w:tmpl w:val="A7644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EB7614"/>
    <w:multiLevelType w:val="hybridMultilevel"/>
    <w:tmpl w:val="434623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965D5F"/>
    <w:multiLevelType w:val="hybridMultilevel"/>
    <w:tmpl w:val="B7D05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DB217F3"/>
    <w:multiLevelType w:val="hybridMultilevel"/>
    <w:tmpl w:val="FEC8C2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275DE0"/>
    <w:multiLevelType w:val="hybridMultilevel"/>
    <w:tmpl w:val="69D0D3DE"/>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20A290F"/>
    <w:multiLevelType w:val="multilevel"/>
    <w:tmpl w:val="2F14963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985597"/>
    <w:multiLevelType w:val="hybridMultilevel"/>
    <w:tmpl w:val="93769A1E"/>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A264898"/>
    <w:multiLevelType w:val="hybridMultilevel"/>
    <w:tmpl w:val="ACAE3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24"/>
  </w:num>
  <w:num w:numId="4">
    <w:abstractNumId w:val="27"/>
  </w:num>
  <w:num w:numId="5">
    <w:abstractNumId w:val="16"/>
  </w:num>
  <w:num w:numId="6">
    <w:abstractNumId w:val="13"/>
  </w:num>
  <w:num w:numId="7">
    <w:abstractNumId w:val="21"/>
  </w:num>
  <w:num w:numId="8">
    <w:abstractNumId w:val="11"/>
  </w:num>
  <w:num w:numId="9">
    <w:abstractNumId w:val="2"/>
  </w:num>
  <w:num w:numId="10">
    <w:abstractNumId w:val="20"/>
  </w:num>
  <w:num w:numId="11">
    <w:abstractNumId w:val="8"/>
  </w:num>
  <w:num w:numId="12">
    <w:abstractNumId w:val="29"/>
  </w:num>
  <w:num w:numId="13">
    <w:abstractNumId w:val="9"/>
  </w:num>
  <w:num w:numId="14">
    <w:abstractNumId w:val="32"/>
  </w:num>
  <w:num w:numId="15">
    <w:abstractNumId w:val="5"/>
  </w:num>
  <w:num w:numId="16">
    <w:abstractNumId w:val="6"/>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 w:numId="29">
    <w:abstractNumId w:val="22"/>
  </w:num>
  <w:num w:numId="30">
    <w:abstractNumId w:val="7"/>
  </w:num>
  <w:num w:numId="31">
    <w:abstractNumId w:val="0"/>
  </w:num>
  <w:num w:numId="32">
    <w:abstractNumId w:val="3"/>
  </w:num>
  <w:num w:numId="33">
    <w:abstractNumId w:val="10"/>
  </w:num>
  <w:num w:numId="34">
    <w:abstractNumId w:val="34"/>
  </w:num>
  <w:num w:numId="35">
    <w:abstractNumId w:val="31"/>
  </w:num>
  <w:num w:numId="36">
    <w:abstractNumId w:val="28"/>
  </w:num>
  <w:num w:numId="37">
    <w:abstractNumId w:val="26"/>
  </w:num>
  <w:num w:numId="38">
    <w:abstractNumId w:val="23"/>
  </w:num>
  <w:num w:numId="39">
    <w:abstractNumId w:val="17"/>
  </w:num>
  <w:num w:numId="40">
    <w:abstractNumId w:val="30"/>
  </w:num>
  <w:num w:numId="41">
    <w:abstractNumId w:val="35"/>
  </w:num>
  <w:num w:numId="42">
    <w:abstractNumId w:val="14"/>
  </w:num>
  <w:num w:numId="43">
    <w:abstractNumId w:val="25"/>
  </w:num>
  <w:num w:numId="44">
    <w:abstractNumId w:val="19"/>
  </w:num>
  <w:num w:numId="4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cumentProtection w:edit="comments" w:enforcement="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05AE4"/>
    <w:rsid w:val="000131F8"/>
    <w:rsid w:val="0002038E"/>
    <w:rsid w:val="00020D11"/>
    <w:rsid w:val="00023DAE"/>
    <w:rsid w:val="00024657"/>
    <w:rsid w:val="0002506E"/>
    <w:rsid w:val="00026733"/>
    <w:rsid w:val="00027ADA"/>
    <w:rsid w:val="00030314"/>
    <w:rsid w:val="00031367"/>
    <w:rsid w:val="00032EA6"/>
    <w:rsid w:val="00032FBE"/>
    <w:rsid w:val="000348A9"/>
    <w:rsid w:val="00034CB9"/>
    <w:rsid w:val="000353CE"/>
    <w:rsid w:val="000362FA"/>
    <w:rsid w:val="000374C9"/>
    <w:rsid w:val="000377D6"/>
    <w:rsid w:val="000378CF"/>
    <w:rsid w:val="00040054"/>
    <w:rsid w:val="000441E7"/>
    <w:rsid w:val="000448B6"/>
    <w:rsid w:val="000452C8"/>
    <w:rsid w:val="0004700F"/>
    <w:rsid w:val="000532B2"/>
    <w:rsid w:val="00055794"/>
    <w:rsid w:val="0005596D"/>
    <w:rsid w:val="00056B74"/>
    <w:rsid w:val="0005707F"/>
    <w:rsid w:val="00060CC6"/>
    <w:rsid w:val="000614F2"/>
    <w:rsid w:val="00061F71"/>
    <w:rsid w:val="00065002"/>
    <w:rsid w:val="00065EC3"/>
    <w:rsid w:val="000673C6"/>
    <w:rsid w:val="000720B1"/>
    <w:rsid w:val="000734B0"/>
    <w:rsid w:val="000738E3"/>
    <w:rsid w:val="00073E15"/>
    <w:rsid w:val="000755DA"/>
    <w:rsid w:val="00083DBF"/>
    <w:rsid w:val="000842C7"/>
    <w:rsid w:val="00085A40"/>
    <w:rsid w:val="00085B93"/>
    <w:rsid w:val="00085C93"/>
    <w:rsid w:val="00087C53"/>
    <w:rsid w:val="000904F8"/>
    <w:rsid w:val="0009568D"/>
    <w:rsid w:val="000961B3"/>
    <w:rsid w:val="000A03AE"/>
    <w:rsid w:val="000A27D0"/>
    <w:rsid w:val="000A2B89"/>
    <w:rsid w:val="000A4442"/>
    <w:rsid w:val="000B0BA1"/>
    <w:rsid w:val="000B1056"/>
    <w:rsid w:val="000B1A48"/>
    <w:rsid w:val="000B22EC"/>
    <w:rsid w:val="000B25DD"/>
    <w:rsid w:val="000B2FA2"/>
    <w:rsid w:val="000B6CCE"/>
    <w:rsid w:val="000B762B"/>
    <w:rsid w:val="000B77C7"/>
    <w:rsid w:val="000C0FB8"/>
    <w:rsid w:val="000C38D5"/>
    <w:rsid w:val="000C4BEA"/>
    <w:rsid w:val="000C5AC9"/>
    <w:rsid w:val="000C6D83"/>
    <w:rsid w:val="000D0935"/>
    <w:rsid w:val="000D1428"/>
    <w:rsid w:val="000D3853"/>
    <w:rsid w:val="000D3A80"/>
    <w:rsid w:val="000D493A"/>
    <w:rsid w:val="000D50CF"/>
    <w:rsid w:val="000D5498"/>
    <w:rsid w:val="000D5E19"/>
    <w:rsid w:val="000D74CF"/>
    <w:rsid w:val="000D7B3A"/>
    <w:rsid w:val="000D7E09"/>
    <w:rsid w:val="000E0BB4"/>
    <w:rsid w:val="000E1714"/>
    <w:rsid w:val="000E1B0B"/>
    <w:rsid w:val="000E21D7"/>
    <w:rsid w:val="000E2595"/>
    <w:rsid w:val="000E2B35"/>
    <w:rsid w:val="000E2D2A"/>
    <w:rsid w:val="000E3983"/>
    <w:rsid w:val="000E4966"/>
    <w:rsid w:val="000E6A36"/>
    <w:rsid w:val="000E74D8"/>
    <w:rsid w:val="000F19EE"/>
    <w:rsid w:val="000F1B59"/>
    <w:rsid w:val="000F2380"/>
    <w:rsid w:val="000F26EB"/>
    <w:rsid w:val="000F3CC3"/>
    <w:rsid w:val="000F4AA7"/>
    <w:rsid w:val="0010061B"/>
    <w:rsid w:val="00101934"/>
    <w:rsid w:val="00103D9D"/>
    <w:rsid w:val="00103F22"/>
    <w:rsid w:val="00104A0A"/>
    <w:rsid w:val="0010618F"/>
    <w:rsid w:val="0011315C"/>
    <w:rsid w:val="001142AE"/>
    <w:rsid w:val="00114827"/>
    <w:rsid w:val="00117635"/>
    <w:rsid w:val="001207BC"/>
    <w:rsid w:val="00120901"/>
    <w:rsid w:val="00122B5A"/>
    <w:rsid w:val="00123869"/>
    <w:rsid w:val="00123BDC"/>
    <w:rsid w:val="00123D3E"/>
    <w:rsid w:val="00123F8F"/>
    <w:rsid w:val="00125EFE"/>
    <w:rsid w:val="00126343"/>
    <w:rsid w:val="001273A0"/>
    <w:rsid w:val="00127C31"/>
    <w:rsid w:val="00130204"/>
    <w:rsid w:val="001304AE"/>
    <w:rsid w:val="00131777"/>
    <w:rsid w:val="00132BE1"/>
    <w:rsid w:val="00132D68"/>
    <w:rsid w:val="00133AC2"/>
    <w:rsid w:val="00136ED5"/>
    <w:rsid w:val="00136EE3"/>
    <w:rsid w:val="0013707A"/>
    <w:rsid w:val="001376F3"/>
    <w:rsid w:val="00140957"/>
    <w:rsid w:val="0014299B"/>
    <w:rsid w:val="00142A64"/>
    <w:rsid w:val="00143369"/>
    <w:rsid w:val="0014445B"/>
    <w:rsid w:val="0014499A"/>
    <w:rsid w:val="00145B47"/>
    <w:rsid w:val="00146E03"/>
    <w:rsid w:val="00150D01"/>
    <w:rsid w:val="00151BAF"/>
    <w:rsid w:val="00153E43"/>
    <w:rsid w:val="001564D3"/>
    <w:rsid w:val="0015700A"/>
    <w:rsid w:val="00161627"/>
    <w:rsid w:val="00163102"/>
    <w:rsid w:val="001636AE"/>
    <w:rsid w:val="00163DB0"/>
    <w:rsid w:val="001666E5"/>
    <w:rsid w:val="001670D9"/>
    <w:rsid w:val="001717A4"/>
    <w:rsid w:val="001725AC"/>
    <w:rsid w:val="0017503F"/>
    <w:rsid w:val="00177249"/>
    <w:rsid w:val="00177A4F"/>
    <w:rsid w:val="001808C2"/>
    <w:rsid w:val="00181083"/>
    <w:rsid w:val="001812FB"/>
    <w:rsid w:val="00185D24"/>
    <w:rsid w:val="001901B7"/>
    <w:rsid w:val="00190577"/>
    <w:rsid w:val="00190DCE"/>
    <w:rsid w:val="00192520"/>
    <w:rsid w:val="00192AE6"/>
    <w:rsid w:val="00194D47"/>
    <w:rsid w:val="0019597C"/>
    <w:rsid w:val="001A0966"/>
    <w:rsid w:val="001A0F8E"/>
    <w:rsid w:val="001A1C9E"/>
    <w:rsid w:val="001A3154"/>
    <w:rsid w:val="001A32FA"/>
    <w:rsid w:val="001A3595"/>
    <w:rsid w:val="001A44B0"/>
    <w:rsid w:val="001A5512"/>
    <w:rsid w:val="001A6DCE"/>
    <w:rsid w:val="001A6F7A"/>
    <w:rsid w:val="001B018B"/>
    <w:rsid w:val="001B02E3"/>
    <w:rsid w:val="001B0364"/>
    <w:rsid w:val="001B14AF"/>
    <w:rsid w:val="001B19AF"/>
    <w:rsid w:val="001B57BB"/>
    <w:rsid w:val="001B58ED"/>
    <w:rsid w:val="001B6060"/>
    <w:rsid w:val="001C06C9"/>
    <w:rsid w:val="001C2F21"/>
    <w:rsid w:val="001C39A5"/>
    <w:rsid w:val="001C3C3C"/>
    <w:rsid w:val="001C3CB1"/>
    <w:rsid w:val="001C3F44"/>
    <w:rsid w:val="001C48E1"/>
    <w:rsid w:val="001C70BE"/>
    <w:rsid w:val="001C7FAD"/>
    <w:rsid w:val="001D1994"/>
    <w:rsid w:val="001D2B1A"/>
    <w:rsid w:val="001D56F5"/>
    <w:rsid w:val="001D6D2A"/>
    <w:rsid w:val="001E039C"/>
    <w:rsid w:val="001E0761"/>
    <w:rsid w:val="001E07D6"/>
    <w:rsid w:val="001E1AD3"/>
    <w:rsid w:val="001E1CF4"/>
    <w:rsid w:val="001E1FB9"/>
    <w:rsid w:val="001E29A7"/>
    <w:rsid w:val="001E716A"/>
    <w:rsid w:val="001F0346"/>
    <w:rsid w:val="001F14F2"/>
    <w:rsid w:val="001F16A1"/>
    <w:rsid w:val="001F2E14"/>
    <w:rsid w:val="001F40D7"/>
    <w:rsid w:val="001F4C15"/>
    <w:rsid w:val="001F57C7"/>
    <w:rsid w:val="001F7260"/>
    <w:rsid w:val="001F7904"/>
    <w:rsid w:val="0020150F"/>
    <w:rsid w:val="002020B3"/>
    <w:rsid w:val="00202BEB"/>
    <w:rsid w:val="002030E1"/>
    <w:rsid w:val="00203C10"/>
    <w:rsid w:val="002048E6"/>
    <w:rsid w:val="00210836"/>
    <w:rsid w:val="002159E5"/>
    <w:rsid w:val="00216FF8"/>
    <w:rsid w:val="0022149A"/>
    <w:rsid w:val="00221808"/>
    <w:rsid w:val="00221B69"/>
    <w:rsid w:val="00221E7F"/>
    <w:rsid w:val="002230D9"/>
    <w:rsid w:val="002242C2"/>
    <w:rsid w:val="00225973"/>
    <w:rsid w:val="00226695"/>
    <w:rsid w:val="002279DF"/>
    <w:rsid w:val="00232325"/>
    <w:rsid w:val="002341D4"/>
    <w:rsid w:val="00234D8D"/>
    <w:rsid w:val="002365E1"/>
    <w:rsid w:val="00236EFC"/>
    <w:rsid w:val="00237143"/>
    <w:rsid w:val="00237E6B"/>
    <w:rsid w:val="00237EAE"/>
    <w:rsid w:val="00241EE8"/>
    <w:rsid w:val="00242122"/>
    <w:rsid w:val="00242F39"/>
    <w:rsid w:val="002432DE"/>
    <w:rsid w:val="002446A5"/>
    <w:rsid w:val="002446AD"/>
    <w:rsid w:val="00245BA5"/>
    <w:rsid w:val="00245D65"/>
    <w:rsid w:val="00247F56"/>
    <w:rsid w:val="00250344"/>
    <w:rsid w:val="00251215"/>
    <w:rsid w:val="00252FEF"/>
    <w:rsid w:val="00253575"/>
    <w:rsid w:val="00253F6D"/>
    <w:rsid w:val="0025462B"/>
    <w:rsid w:val="00254710"/>
    <w:rsid w:val="0025508E"/>
    <w:rsid w:val="00255BA9"/>
    <w:rsid w:val="002563E9"/>
    <w:rsid w:val="002608E3"/>
    <w:rsid w:val="002611D8"/>
    <w:rsid w:val="002627AD"/>
    <w:rsid w:val="002650AC"/>
    <w:rsid w:val="00265193"/>
    <w:rsid w:val="00270C4C"/>
    <w:rsid w:val="00272284"/>
    <w:rsid w:val="002741F4"/>
    <w:rsid w:val="00274FE6"/>
    <w:rsid w:val="00276732"/>
    <w:rsid w:val="00277576"/>
    <w:rsid w:val="00280B28"/>
    <w:rsid w:val="0028127D"/>
    <w:rsid w:val="00282ABB"/>
    <w:rsid w:val="0028392B"/>
    <w:rsid w:val="00283C55"/>
    <w:rsid w:val="002852FC"/>
    <w:rsid w:val="00285C6B"/>
    <w:rsid w:val="002874C1"/>
    <w:rsid w:val="00290756"/>
    <w:rsid w:val="00290866"/>
    <w:rsid w:val="00290B92"/>
    <w:rsid w:val="00292A27"/>
    <w:rsid w:val="00292E52"/>
    <w:rsid w:val="0029589A"/>
    <w:rsid w:val="002966EE"/>
    <w:rsid w:val="00296DB6"/>
    <w:rsid w:val="00297440"/>
    <w:rsid w:val="00297DCA"/>
    <w:rsid w:val="00297E62"/>
    <w:rsid w:val="002A0E74"/>
    <w:rsid w:val="002A1591"/>
    <w:rsid w:val="002A2A05"/>
    <w:rsid w:val="002A3088"/>
    <w:rsid w:val="002A39C3"/>
    <w:rsid w:val="002A42C9"/>
    <w:rsid w:val="002A5164"/>
    <w:rsid w:val="002A5728"/>
    <w:rsid w:val="002B00B2"/>
    <w:rsid w:val="002B1B2C"/>
    <w:rsid w:val="002B3156"/>
    <w:rsid w:val="002B3DFF"/>
    <w:rsid w:val="002B4FE9"/>
    <w:rsid w:val="002B54A5"/>
    <w:rsid w:val="002B59E1"/>
    <w:rsid w:val="002B5EC2"/>
    <w:rsid w:val="002B60AF"/>
    <w:rsid w:val="002B7369"/>
    <w:rsid w:val="002B7AB2"/>
    <w:rsid w:val="002C0A7F"/>
    <w:rsid w:val="002C188C"/>
    <w:rsid w:val="002C2B38"/>
    <w:rsid w:val="002C2E3D"/>
    <w:rsid w:val="002C3CAF"/>
    <w:rsid w:val="002C53F3"/>
    <w:rsid w:val="002C5705"/>
    <w:rsid w:val="002D1381"/>
    <w:rsid w:val="002D15C8"/>
    <w:rsid w:val="002D1F8B"/>
    <w:rsid w:val="002D2390"/>
    <w:rsid w:val="002D556D"/>
    <w:rsid w:val="002D55D2"/>
    <w:rsid w:val="002D67BF"/>
    <w:rsid w:val="002D7531"/>
    <w:rsid w:val="002E4039"/>
    <w:rsid w:val="002E4691"/>
    <w:rsid w:val="002E5417"/>
    <w:rsid w:val="002E7C71"/>
    <w:rsid w:val="002F0562"/>
    <w:rsid w:val="002F0CD3"/>
    <w:rsid w:val="002F0F78"/>
    <w:rsid w:val="002F11FD"/>
    <w:rsid w:val="002F1205"/>
    <w:rsid w:val="002F13B2"/>
    <w:rsid w:val="002F5CAE"/>
    <w:rsid w:val="002F69E8"/>
    <w:rsid w:val="002F7ADE"/>
    <w:rsid w:val="00302893"/>
    <w:rsid w:val="00302C89"/>
    <w:rsid w:val="00304124"/>
    <w:rsid w:val="0030456B"/>
    <w:rsid w:val="003054A4"/>
    <w:rsid w:val="00305ED4"/>
    <w:rsid w:val="00307486"/>
    <w:rsid w:val="003108CE"/>
    <w:rsid w:val="00310DE1"/>
    <w:rsid w:val="003129D9"/>
    <w:rsid w:val="00314448"/>
    <w:rsid w:val="00314A4A"/>
    <w:rsid w:val="003159ED"/>
    <w:rsid w:val="0031631B"/>
    <w:rsid w:val="003168E3"/>
    <w:rsid w:val="00316AEB"/>
    <w:rsid w:val="00321963"/>
    <w:rsid w:val="00327364"/>
    <w:rsid w:val="00327A60"/>
    <w:rsid w:val="0033156C"/>
    <w:rsid w:val="00332E1E"/>
    <w:rsid w:val="00334036"/>
    <w:rsid w:val="00334BE1"/>
    <w:rsid w:val="00335A2F"/>
    <w:rsid w:val="00340778"/>
    <w:rsid w:val="00343CF5"/>
    <w:rsid w:val="00347B67"/>
    <w:rsid w:val="00350556"/>
    <w:rsid w:val="00350E4D"/>
    <w:rsid w:val="00351154"/>
    <w:rsid w:val="00352921"/>
    <w:rsid w:val="00352D23"/>
    <w:rsid w:val="003532CE"/>
    <w:rsid w:val="00354D51"/>
    <w:rsid w:val="003564B3"/>
    <w:rsid w:val="00357A41"/>
    <w:rsid w:val="00357B2A"/>
    <w:rsid w:val="0036083C"/>
    <w:rsid w:val="003623C2"/>
    <w:rsid w:val="00364596"/>
    <w:rsid w:val="0036463F"/>
    <w:rsid w:val="00364E01"/>
    <w:rsid w:val="0037080D"/>
    <w:rsid w:val="0037124D"/>
    <w:rsid w:val="003720FB"/>
    <w:rsid w:val="003728C5"/>
    <w:rsid w:val="0037368A"/>
    <w:rsid w:val="00373C0F"/>
    <w:rsid w:val="00373CF0"/>
    <w:rsid w:val="00375F60"/>
    <w:rsid w:val="00381398"/>
    <w:rsid w:val="003818E6"/>
    <w:rsid w:val="00381D6A"/>
    <w:rsid w:val="00382EDC"/>
    <w:rsid w:val="00383639"/>
    <w:rsid w:val="003857DA"/>
    <w:rsid w:val="00385826"/>
    <w:rsid w:val="00386515"/>
    <w:rsid w:val="00387345"/>
    <w:rsid w:val="00390021"/>
    <w:rsid w:val="00390A90"/>
    <w:rsid w:val="00390F37"/>
    <w:rsid w:val="00391899"/>
    <w:rsid w:val="00391E56"/>
    <w:rsid w:val="00394331"/>
    <w:rsid w:val="00396E4F"/>
    <w:rsid w:val="00397078"/>
    <w:rsid w:val="00397503"/>
    <w:rsid w:val="00397CFA"/>
    <w:rsid w:val="003A0D72"/>
    <w:rsid w:val="003A215D"/>
    <w:rsid w:val="003A363E"/>
    <w:rsid w:val="003A57C3"/>
    <w:rsid w:val="003A67FC"/>
    <w:rsid w:val="003A7434"/>
    <w:rsid w:val="003A7BA9"/>
    <w:rsid w:val="003B1D0F"/>
    <w:rsid w:val="003B20C5"/>
    <w:rsid w:val="003B32FF"/>
    <w:rsid w:val="003B44BD"/>
    <w:rsid w:val="003B57D5"/>
    <w:rsid w:val="003B59E1"/>
    <w:rsid w:val="003B6591"/>
    <w:rsid w:val="003C041C"/>
    <w:rsid w:val="003C0E05"/>
    <w:rsid w:val="003C14BB"/>
    <w:rsid w:val="003C18AB"/>
    <w:rsid w:val="003C22AC"/>
    <w:rsid w:val="003C5512"/>
    <w:rsid w:val="003C5663"/>
    <w:rsid w:val="003C5D1C"/>
    <w:rsid w:val="003C7610"/>
    <w:rsid w:val="003D0D52"/>
    <w:rsid w:val="003D107C"/>
    <w:rsid w:val="003D12E3"/>
    <w:rsid w:val="003D1E7F"/>
    <w:rsid w:val="003D2614"/>
    <w:rsid w:val="003D4A18"/>
    <w:rsid w:val="003D4BD4"/>
    <w:rsid w:val="003D6653"/>
    <w:rsid w:val="003D6F91"/>
    <w:rsid w:val="003E048A"/>
    <w:rsid w:val="003E0744"/>
    <w:rsid w:val="003E3673"/>
    <w:rsid w:val="003E7FDC"/>
    <w:rsid w:val="003F0045"/>
    <w:rsid w:val="003F085E"/>
    <w:rsid w:val="003F19FA"/>
    <w:rsid w:val="003F43F7"/>
    <w:rsid w:val="003F47BA"/>
    <w:rsid w:val="003F47D0"/>
    <w:rsid w:val="003F4B62"/>
    <w:rsid w:val="003F52AB"/>
    <w:rsid w:val="003F6B6C"/>
    <w:rsid w:val="003F6C5D"/>
    <w:rsid w:val="003F6D05"/>
    <w:rsid w:val="003F786E"/>
    <w:rsid w:val="003F7B0D"/>
    <w:rsid w:val="00402B27"/>
    <w:rsid w:val="00402E7B"/>
    <w:rsid w:val="00403E2B"/>
    <w:rsid w:val="0040536C"/>
    <w:rsid w:val="00406D6D"/>
    <w:rsid w:val="00406EFE"/>
    <w:rsid w:val="00407C88"/>
    <w:rsid w:val="00410E05"/>
    <w:rsid w:val="004115B3"/>
    <w:rsid w:val="004124D4"/>
    <w:rsid w:val="00412984"/>
    <w:rsid w:val="00412CD0"/>
    <w:rsid w:val="00413A61"/>
    <w:rsid w:val="0041466B"/>
    <w:rsid w:val="00414F58"/>
    <w:rsid w:val="0041552D"/>
    <w:rsid w:val="00416B45"/>
    <w:rsid w:val="00417BD3"/>
    <w:rsid w:val="00420FD8"/>
    <w:rsid w:val="004237EF"/>
    <w:rsid w:val="00423CA3"/>
    <w:rsid w:val="00424D6A"/>
    <w:rsid w:val="00426A17"/>
    <w:rsid w:val="00426D00"/>
    <w:rsid w:val="00427BEF"/>
    <w:rsid w:val="00430C0B"/>
    <w:rsid w:val="00431798"/>
    <w:rsid w:val="00431C42"/>
    <w:rsid w:val="00431FCC"/>
    <w:rsid w:val="00432AEF"/>
    <w:rsid w:val="00432D2B"/>
    <w:rsid w:val="00433331"/>
    <w:rsid w:val="00433498"/>
    <w:rsid w:val="00433C33"/>
    <w:rsid w:val="00433FDF"/>
    <w:rsid w:val="00434FD9"/>
    <w:rsid w:val="00435712"/>
    <w:rsid w:val="0043636F"/>
    <w:rsid w:val="00436417"/>
    <w:rsid w:val="0044007C"/>
    <w:rsid w:val="0044036E"/>
    <w:rsid w:val="004416FC"/>
    <w:rsid w:val="0044235F"/>
    <w:rsid w:val="00443D14"/>
    <w:rsid w:val="004441B9"/>
    <w:rsid w:val="0044630B"/>
    <w:rsid w:val="00446ABE"/>
    <w:rsid w:val="00451BE3"/>
    <w:rsid w:val="00452A51"/>
    <w:rsid w:val="00453224"/>
    <w:rsid w:val="004532C1"/>
    <w:rsid w:val="0045410C"/>
    <w:rsid w:val="004545E8"/>
    <w:rsid w:val="00454B53"/>
    <w:rsid w:val="004550DB"/>
    <w:rsid w:val="00455603"/>
    <w:rsid w:val="004557EB"/>
    <w:rsid w:val="00461755"/>
    <w:rsid w:val="00461779"/>
    <w:rsid w:val="00466B4C"/>
    <w:rsid w:val="00466D69"/>
    <w:rsid w:val="00470861"/>
    <w:rsid w:val="00471751"/>
    <w:rsid w:val="004733DA"/>
    <w:rsid w:val="00474503"/>
    <w:rsid w:val="00475DE5"/>
    <w:rsid w:val="00481522"/>
    <w:rsid w:val="00483CAF"/>
    <w:rsid w:val="00484233"/>
    <w:rsid w:val="004902F7"/>
    <w:rsid w:val="00490ABD"/>
    <w:rsid w:val="00490C9A"/>
    <w:rsid w:val="00490E04"/>
    <w:rsid w:val="00490E7C"/>
    <w:rsid w:val="0049112A"/>
    <w:rsid w:val="00492802"/>
    <w:rsid w:val="004944CC"/>
    <w:rsid w:val="00495709"/>
    <w:rsid w:val="00495C39"/>
    <w:rsid w:val="00496C2E"/>
    <w:rsid w:val="00496F3A"/>
    <w:rsid w:val="004971B6"/>
    <w:rsid w:val="004A1A34"/>
    <w:rsid w:val="004A2B44"/>
    <w:rsid w:val="004A2CAD"/>
    <w:rsid w:val="004A4444"/>
    <w:rsid w:val="004A445F"/>
    <w:rsid w:val="004A4CB9"/>
    <w:rsid w:val="004A57ED"/>
    <w:rsid w:val="004A594B"/>
    <w:rsid w:val="004A6199"/>
    <w:rsid w:val="004A7FC4"/>
    <w:rsid w:val="004B005F"/>
    <w:rsid w:val="004B3542"/>
    <w:rsid w:val="004B35C7"/>
    <w:rsid w:val="004B5935"/>
    <w:rsid w:val="004B7652"/>
    <w:rsid w:val="004B7F7C"/>
    <w:rsid w:val="004C1BDE"/>
    <w:rsid w:val="004C1C4C"/>
    <w:rsid w:val="004C1E59"/>
    <w:rsid w:val="004C2471"/>
    <w:rsid w:val="004C2C05"/>
    <w:rsid w:val="004C3C1C"/>
    <w:rsid w:val="004C474E"/>
    <w:rsid w:val="004C4BFC"/>
    <w:rsid w:val="004C4EE3"/>
    <w:rsid w:val="004C5526"/>
    <w:rsid w:val="004C6281"/>
    <w:rsid w:val="004C6DBF"/>
    <w:rsid w:val="004D242C"/>
    <w:rsid w:val="004D258D"/>
    <w:rsid w:val="004D2A0D"/>
    <w:rsid w:val="004D2D40"/>
    <w:rsid w:val="004D3EA5"/>
    <w:rsid w:val="004D4478"/>
    <w:rsid w:val="004D4D89"/>
    <w:rsid w:val="004D5069"/>
    <w:rsid w:val="004D609E"/>
    <w:rsid w:val="004D65CE"/>
    <w:rsid w:val="004D7DC8"/>
    <w:rsid w:val="004E0904"/>
    <w:rsid w:val="004E1E40"/>
    <w:rsid w:val="004E268C"/>
    <w:rsid w:val="004E5243"/>
    <w:rsid w:val="004E67BE"/>
    <w:rsid w:val="004E74AF"/>
    <w:rsid w:val="004F342E"/>
    <w:rsid w:val="004F3636"/>
    <w:rsid w:val="004F5A68"/>
    <w:rsid w:val="004F76AF"/>
    <w:rsid w:val="0050477C"/>
    <w:rsid w:val="005051AC"/>
    <w:rsid w:val="00505635"/>
    <w:rsid w:val="0050570E"/>
    <w:rsid w:val="00505CFF"/>
    <w:rsid w:val="00506251"/>
    <w:rsid w:val="00506B84"/>
    <w:rsid w:val="00506E4E"/>
    <w:rsid w:val="00507513"/>
    <w:rsid w:val="005101D4"/>
    <w:rsid w:val="00510FED"/>
    <w:rsid w:val="005114B6"/>
    <w:rsid w:val="00514CAD"/>
    <w:rsid w:val="00514D85"/>
    <w:rsid w:val="00516694"/>
    <w:rsid w:val="005166F9"/>
    <w:rsid w:val="00516BC4"/>
    <w:rsid w:val="005174DB"/>
    <w:rsid w:val="0051775E"/>
    <w:rsid w:val="00520074"/>
    <w:rsid w:val="00520EF4"/>
    <w:rsid w:val="00522D6B"/>
    <w:rsid w:val="005322AF"/>
    <w:rsid w:val="0053271D"/>
    <w:rsid w:val="00533350"/>
    <w:rsid w:val="005343AC"/>
    <w:rsid w:val="00535BD3"/>
    <w:rsid w:val="005362C4"/>
    <w:rsid w:val="00536F00"/>
    <w:rsid w:val="00541161"/>
    <w:rsid w:val="005415AE"/>
    <w:rsid w:val="00541B8A"/>
    <w:rsid w:val="00542C40"/>
    <w:rsid w:val="00542F7F"/>
    <w:rsid w:val="00543053"/>
    <w:rsid w:val="00545457"/>
    <w:rsid w:val="005454C4"/>
    <w:rsid w:val="005466AB"/>
    <w:rsid w:val="005474C6"/>
    <w:rsid w:val="00547D5D"/>
    <w:rsid w:val="00547D8D"/>
    <w:rsid w:val="005508B4"/>
    <w:rsid w:val="00550BA7"/>
    <w:rsid w:val="00551951"/>
    <w:rsid w:val="005522A0"/>
    <w:rsid w:val="00552B61"/>
    <w:rsid w:val="0055322C"/>
    <w:rsid w:val="005536B9"/>
    <w:rsid w:val="00554BC2"/>
    <w:rsid w:val="005560B3"/>
    <w:rsid w:val="005568FB"/>
    <w:rsid w:val="00556A38"/>
    <w:rsid w:val="00556F0D"/>
    <w:rsid w:val="00557214"/>
    <w:rsid w:val="005572C0"/>
    <w:rsid w:val="0056089D"/>
    <w:rsid w:val="0056095A"/>
    <w:rsid w:val="00560ABD"/>
    <w:rsid w:val="0056268E"/>
    <w:rsid w:val="00563FE3"/>
    <w:rsid w:val="0056412A"/>
    <w:rsid w:val="005669C9"/>
    <w:rsid w:val="00566A27"/>
    <w:rsid w:val="00571988"/>
    <w:rsid w:val="00573466"/>
    <w:rsid w:val="00573560"/>
    <w:rsid w:val="005738C2"/>
    <w:rsid w:val="0057416D"/>
    <w:rsid w:val="00574DD9"/>
    <w:rsid w:val="005764FA"/>
    <w:rsid w:val="00577339"/>
    <w:rsid w:val="00580669"/>
    <w:rsid w:val="005813B4"/>
    <w:rsid w:val="0058142A"/>
    <w:rsid w:val="005825BC"/>
    <w:rsid w:val="00582DE5"/>
    <w:rsid w:val="00584C21"/>
    <w:rsid w:val="00584D5A"/>
    <w:rsid w:val="0058724B"/>
    <w:rsid w:val="00587BF2"/>
    <w:rsid w:val="00590A24"/>
    <w:rsid w:val="005910CB"/>
    <w:rsid w:val="00591A2B"/>
    <w:rsid w:val="005928D3"/>
    <w:rsid w:val="00592B0C"/>
    <w:rsid w:val="00592C47"/>
    <w:rsid w:val="00592C8A"/>
    <w:rsid w:val="00593511"/>
    <w:rsid w:val="00593B69"/>
    <w:rsid w:val="00593CBC"/>
    <w:rsid w:val="005959C0"/>
    <w:rsid w:val="00596E0C"/>
    <w:rsid w:val="005A0907"/>
    <w:rsid w:val="005A0B29"/>
    <w:rsid w:val="005A1BB5"/>
    <w:rsid w:val="005A29CB"/>
    <w:rsid w:val="005A5818"/>
    <w:rsid w:val="005A629C"/>
    <w:rsid w:val="005B060A"/>
    <w:rsid w:val="005B07E6"/>
    <w:rsid w:val="005B1343"/>
    <w:rsid w:val="005B1560"/>
    <w:rsid w:val="005B160E"/>
    <w:rsid w:val="005B1A1C"/>
    <w:rsid w:val="005B1B81"/>
    <w:rsid w:val="005B1C41"/>
    <w:rsid w:val="005B5DF1"/>
    <w:rsid w:val="005B6214"/>
    <w:rsid w:val="005B6386"/>
    <w:rsid w:val="005B6BF2"/>
    <w:rsid w:val="005C04BB"/>
    <w:rsid w:val="005C11D1"/>
    <w:rsid w:val="005C2942"/>
    <w:rsid w:val="005C5B29"/>
    <w:rsid w:val="005C66C3"/>
    <w:rsid w:val="005C76ED"/>
    <w:rsid w:val="005C7B58"/>
    <w:rsid w:val="005D18CF"/>
    <w:rsid w:val="005D3B43"/>
    <w:rsid w:val="005D6719"/>
    <w:rsid w:val="005D68B6"/>
    <w:rsid w:val="005D6F84"/>
    <w:rsid w:val="005E0B71"/>
    <w:rsid w:val="005E0DF9"/>
    <w:rsid w:val="005E16BD"/>
    <w:rsid w:val="005E1ECE"/>
    <w:rsid w:val="005E2095"/>
    <w:rsid w:val="005E3878"/>
    <w:rsid w:val="005E4480"/>
    <w:rsid w:val="005E47F6"/>
    <w:rsid w:val="005E708F"/>
    <w:rsid w:val="005F141B"/>
    <w:rsid w:val="005F15AC"/>
    <w:rsid w:val="005F2270"/>
    <w:rsid w:val="005F3888"/>
    <w:rsid w:val="005F4635"/>
    <w:rsid w:val="005F4E93"/>
    <w:rsid w:val="005F5CB4"/>
    <w:rsid w:val="005F7469"/>
    <w:rsid w:val="005F76C5"/>
    <w:rsid w:val="00601E3C"/>
    <w:rsid w:val="00601EC3"/>
    <w:rsid w:val="00601F16"/>
    <w:rsid w:val="00605C42"/>
    <w:rsid w:val="00605C54"/>
    <w:rsid w:val="00605E8B"/>
    <w:rsid w:val="00605FD4"/>
    <w:rsid w:val="00607A7B"/>
    <w:rsid w:val="0061235B"/>
    <w:rsid w:val="006123A3"/>
    <w:rsid w:val="006125C4"/>
    <w:rsid w:val="00612D78"/>
    <w:rsid w:val="0061355A"/>
    <w:rsid w:val="00613E29"/>
    <w:rsid w:val="00614072"/>
    <w:rsid w:val="00614AA2"/>
    <w:rsid w:val="00614B23"/>
    <w:rsid w:val="006150E8"/>
    <w:rsid w:val="006153B1"/>
    <w:rsid w:val="0061795A"/>
    <w:rsid w:val="00617F7C"/>
    <w:rsid w:val="00621C99"/>
    <w:rsid w:val="0062296E"/>
    <w:rsid w:val="006257CB"/>
    <w:rsid w:val="00630CD5"/>
    <w:rsid w:val="00634231"/>
    <w:rsid w:val="00634601"/>
    <w:rsid w:val="00634BE7"/>
    <w:rsid w:val="006358CE"/>
    <w:rsid w:val="006361CB"/>
    <w:rsid w:val="0063688F"/>
    <w:rsid w:val="00636F8E"/>
    <w:rsid w:val="00637074"/>
    <w:rsid w:val="0063772B"/>
    <w:rsid w:val="006378AF"/>
    <w:rsid w:val="00637E3C"/>
    <w:rsid w:val="006403AF"/>
    <w:rsid w:val="00640FD5"/>
    <w:rsid w:val="00642D4A"/>
    <w:rsid w:val="00643AAA"/>
    <w:rsid w:val="00643D9B"/>
    <w:rsid w:val="00643DA4"/>
    <w:rsid w:val="00643DD9"/>
    <w:rsid w:val="00643F7D"/>
    <w:rsid w:val="00645784"/>
    <w:rsid w:val="00645DC1"/>
    <w:rsid w:val="0064672C"/>
    <w:rsid w:val="006469D6"/>
    <w:rsid w:val="0064742A"/>
    <w:rsid w:val="0064753D"/>
    <w:rsid w:val="00647EDB"/>
    <w:rsid w:val="0065086C"/>
    <w:rsid w:val="00655267"/>
    <w:rsid w:val="006552AA"/>
    <w:rsid w:val="00657B4C"/>
    <w:rsid w:val="006601DE"/>
    <w:rsid w:val="00660C01"/>
    <w:rsid w:val="00662A33"/>
    <w:rsid w:val="00664C57"/>
    <w:rsid w:val="0066604F"/>
    <w:rsid w:val="00666AE4"/>
    <w:rsid w:val="00666BD1"/>
    <w:rsid w:val="006673AA"/>
    <w:rsid w:val="00667D9B"/>
    <w:rsid w:val="00667E20"/>
    <w:rsid w:val="00670180"/>
    <w:rsid w:val="00670278"/>
    <w:rsid w:val="0067078F"/>
    <w:rsid w:val="006731A8"/>
    <w:rsid w:val="00677E81"/>
    <w:rsid w:val="00680CAE"/>
    <w:rsid w:val="006817E1"/>
    <w:rsid w:val="006823CC"/>
    <w:rsid w:val="00684FC6"/>
    <w:rsid w:val="00685006"/>
    <w:rsid w:val="00685B08"/>
    <w:rsid w:val="006860FC"/>
    <w:rsid w:val="006865E8"/>
    <w:rsid w:val="00686701"/>
    <w:rsid w:val="00686B2D"/>
    <w:rsid w:val="00686D33"/>
    <w:rsid w:val="006909B3"/>
    <w:rsid w:val="0069488B"/>
    <w:rsid w:val="006964F9"/>
    <w:rsid w:val="006A0378"/>
    <w:rsid w:val="006A12C0"/>
    <w:rsid w:val="006A257F"/>
    <w:rsid w:val="006A2A33"/>
    <w:rsid w:val="006A42CF"/>
    <w:rsid w:val="006A4AC9"/>
    <w:rsid w:val="006B001D"/>
    <w:rsid w:val="006B0DA6"/>
    <w:rsid w:val="006B2178"/>
    <w:rsid w:val="006B3FD5"/>
    <w:rsid w:val="006B4015"/>
    <w:rsid w:val="006B4066"/>
    <w:rsid w:val="006B4245"/>
    <w:rsid w:val="006B4BC8"/>
    <w:rsid w:val="006B63E8"/>
    <w:rsid w:val="006B6941"/>
    <w:rsid w:val="006B7F7D"/>
    <w:rsid w:val="006C0A4D"/>
    <w:rsid w:val="006C3E9B"/>
    <w:rsid w:val="006C439C"/>
    <w:rsid w:val="006C4670"/>
    <w:rsid w:val="006C549D"/>
    <w:rsid w:val="006C6199"/>
    <w:rsid w:val="006C6983"/>
    <w:rsid w:val="006C7AC2"/>
    <w:rsid w:val="006D144A"/>
    <w:rsid w:val="006D50C7"/>
    <w:rsid w:val="006D5AC4"/>
    <w:rsid w:val="006D5E13"/>
    <w:rsid w:val="006D6536"/>
    <w:rsid w:val="006D6723"/>
    <w:rsid w:val="006D7879"/>
    <w:rsid w:val="006E0902"/>
    <w:rsid w:val="006E0A87"/>
    <w:rsid w:val="006E0F85"/>
    <w:rsid w:val="006E0F99"/>
    <w:rsid w:val="006E32D2"/>
    <w:rsid w:val="006E40F7"/>
    <w:rsid w:val="006E4E4A"/>
    <w:rsid w:val="006E55B2"/>
    <w:rsid w:val="006E65B6"/>
    <w:rsid w:val="006E6B39"/>
    <w:rsid w:val="006E773A"/>
    <w:rsid w:val="006E7A12"/>
    <w:rsid w:val="006F25BD"/>
    <w:rsid w:val="006F370B"/>
    <w:rsid w:val="006F399A"/>
    <w:rsid w:val="006F3C40"/>
    <w:rsid w:val="006F4112"/>
    <w:rsid w:val="006F48EC"/>
    <w:rsid w:val="006F542B"/>
    <w:rsid w:val="006F5AC3"/>
    <w:rsid w:val="006F6EBB"/>
    <w:rsid w:val="007035B5"/>
    <w:rsid w:val="00703D1C"/>
    <w:rsid w:val="00704477"/>
    <w:rsid w:val="007064AF"/>
    <w:rsid w:val="00707B2D"/>
    <w:rsid w:val="00710739"/>
    <w:rsid w:val="00710D2B"/>
    <w:rsid w:val="00712599"/>
    <w:rsid w:val="00712C52"/>
    <w:rsid w:val="00715037"/>
    <w:rsid w:val="00715A86"/>
    <w:rsid w:val="0071632B"/>
    <w:rsid w:val="00717130"/>
    <w:rsid w:val="007201D7"/>
    <w:rsid w:val="007203E6"/>
    <w:rsid w:val="007209DE"/>
    <w:rsid w:val="00720E33"/>
    <w:rsid w:val="007228F5"/>
    <w:rsid w:val="00724BBD"/>
    <w:rsid w:val="007274DE"/>
    <w:rsid w:val="00731ED9"/>
    <w:rsid w:val="007345B7"/>
    <w:rsid w:val="00742207"/>
    <w:rsid w:val="0074341B"/>
    <w:rsid w:val="007443F5"/>
    <w:rsid w:val="00745410"/>
    <w:rsid w:val="00747B95"/>
    <w:rsid w:val="007506DC"/>
    <w:rsid w:val="0075079F"/>
    <w:rsid w:val="0075123C"/>
    <w:rsid w:val="00751931"/>
    <w:rsid w:val="007522FB"/>
    <w:rsid w:val="00752DC3"/>
    <w:rsid w:val="007536E1"/>
    <w:rsid w:val="00753CB3"/>
    <w:rsid w:val="00753D06"/>
    <w:rsid w:val="007540D8"/>
    <w:rsid w:val="00754497"/>
    <w:rsid w:val="00755E51"/>
    <w:rsid w:val="0075636F"/>
    <w:rsid w:val="00756A82"/>
    <w:rsid w:val="00756E72"/>
    <w:rsid w:val="00757AE2"/>
    <w:rsid w:val="00757C00"/>
    <w:rsid w:val="007603D2"/>
    <w:rsid w:val="00760B76"/>
    <w:rsid w:val="00761A60"/>
    <w:rsid w:val="007627A0"/>
    <w:rsid w:val="00763214"/>
    <w:rsid w:val="00763650"/>
    <w:rsid w:val="007654C5"/>
    <w:rsid w:val="007662C2"/>
    <w:rsid w:val="0076675B"/>
    <w:rsid w:val="00766D11"/>
    <w:rsid w:val="00766E7D"/>
    <w:rsid w:val="00766F6B"/>
    <w:rsid w:val="00766FE3"/>
    <w:rsid w:val="0077141C"/>
    <w:rsid w:val="007722CD"/>
    <w:rsid w:val="00772F90"/>
    <w:rsid w:val="007741B1"/>
    <w:rsid w:val="00774536"/>
    <w:rsid w:val="0077580D"/>
    <w:rsid w:val="00776C85"/>
    <w:rsid w:val="0078366D"/>
    <w:rsid w:val="00784924"/>
    <w:rsid w:val="00784FA0"/>
    <w:rsid w:val="00786160"/>
    <w:rsid w:val="007861F7"/>
    <w:rsid w:val="007874B6"/>
    <w:rsid w:val="00790563"/>
    <w:rsid w:val="00792A21"/>
    <w:rsid w:val="00795836"/>
    <w:rsid w:val="00795B22"/>
    <w:rsid w:val="00796310"/>
    <w:rsid w:val="007A1606"/>
    <w:rsid w:val="007A2D70"/>
    <w:rsid w:val="007A51C0"/>
    <w:rsid w:val="007A5B58"/>
    <w:rsid w:val="007B02EF"/>
    <w:rsid w:val="007B110D"/>
    <w:rsid w:val="007B18FD"/>
    <w:rsid w:val="007B1A81"/>
    <w:rsid w:val="007B1AAD"/>
    <w:rsid w:val="007B1ED2"/>
    <w:rsid w:val="007B42F2"/>
    <w:rsid w:val="007B52B5"/>
    <w:rsid w:val="007B599D"/>
    <w:rsid w:val="007B5D46"/>
    <w:rsid w:val="007B5EDA"/>
    <w:rsid w:val="007C0D26"/>
    <w:rsid w:val="007C11DE"/>
    <w:rsid w:val="007C1E18"/>
    <w:rsid w:val="007C2778"/>
    <w:rsid w:val="007C337A"/>
    <w:rsid w:val="007C4149"/>
    <w:rsid w:val="007C595D"/>
    <w:rsid w:val="007C6EA6"/>
    <w:rsid w:val="007C7CC9"/>
    <w:rsid w:val="007D0204"/>
    <w:rsid w:val="007D12A0"/>
    <w:rsid w:val="007D2548"/>
    <w:rsid w:val="007D39C3"/>
    <w:rsid w:val="007D615B"/>
    <w:rsid w:val="007D68D8"/>
    <w:rsid w:val="007E0DDE"/>
    <w:rsid w:val="007E172B"/>
    <w:rsid w:val="007E2A4F"/>
    <w:rsid w:val="007E314A"/>
    <w:rsid w:val="007E3774"/>
    <w:rsid w:val="007E4888"/>
    <w:rsid w:val="007E4928"/>
    <w:rsid w:val="007E4EB3"/>
    <w:rsid w:val="007E50E2"/>
    <w:rsid w:val="007E79E0"/>
    <w:rsid w:val="007F34EA"/>
    <w:rsid w:val="007F3E84"/>
    <w:rsid w:val="007F415B"/>
    <w:rsid w:val="007F4BF0"/>
    <w:rsid w:val="007F62CD"/>
    <w:rsid w:val="007F79B5"/>
    <w:rsid w:val="0080001C"/>
    <w:rsid w:val="00801702"/>
    <w:rsid w:val="00801B86"/>
    <w:rsid w:val="00803733"/>
    <w:rsid w:val="00803F7C"/>
    <w:rsid w:val="008040A2"/>
    <w:rsid w:val="0080611F"/>
    <w:rsid w:val="0080644E"/>
    <w:rsid w:val="008067BC"/>
    <w:rsid w:val="008105B3"/>
    <w:rsid w:val="008124F2"/>
    <w:rsid w:val="00813E70"/>
    <w:rsid w:val="0081575F"/>
    <w:rsid w:val="008165BA"/>
    <w:rsid w:val="008175C9"/>
    <w:rsid w:val="0082083D"/>
    <w:rsid w:val="00820ACB"/>
    <w:rsid w:val="00820B93"/>
    <w:rsid w:val="00820F60"/>
    <w:rsid w:val="0082181C"/>
    <w:rsid w:val="00822250"/>
    <w:rsid w:val="008222F6"/>
    <w:rsid w:val="00822705"/>
    <w:rsid w:val="00824DBD"/>
    <w:rsid w:val="00827157"/>
    <w:rsid w:val="0082721B"/>
    <w:rsid w:val="00830C1A"/>
    <w:rsid w:val="00830CAB"/>
    <w:rsid w:val="00830D77"/>
    <w:rsid w:val="0083159B"/>
    <w:rsid w:val="008317FD"/>
    <w:rsid w:val="0083199D"/>
    <w:rsid w:val="00832846"/>
    <w:rsid w:val="00832BA9"/>
    <w:rsid w:val="00832DCC"/>
    <w:rsid w:val="0083362F"/>
    <w:rsid w:val="0083646F"/>
    <w:rsid w:val="00836A09"/>
    <w:rsid w:val="0083738F"/>
    <w:rsid w:val="00837481"/>
    <w:rsid w:val="008376FD"/>
    <w:rsid w:val="00837BD6"/>
    <w:rsid w:val="00841282"/>
    <w:rsid w:val="00842910"/>
    <w:rsid w:val="0084315D"/>
    <w:rsid w:val="00843510"/>
    <w:rsid w:val="00847A63"/>
    <w:rsid w:val="00850700"/>
    <w:rsid w:val="00850A46"/>
    <w:rsid w:val="00850DDA"/>
    <w:rsid w:val="008529D1"/>
    <w:rsid w:val="008530A0"/>
    <w:rsid w:val="00853831"/>
    <w:rsid w:val="008542A5"/>
    <w:rsid w:val="00854A05"/>
    <w:rsid w:val="00855679"/>
    <w:rsid w:val="00855ED9"/>
    <w:rsid w:val="00856239"/>
    <w:rsid w:val="00856C14"/>
    <w:rsid w:val="00857592"/>
    <w:rsid w:val="00857F98"/>
    <w:rsid w:val="0086126E"/>
    <w:rsid w:val="00862535"/>
    <w:rsid w:val="00862803"/>
    <w:rsid w:val="008634BE"/>
    <w:rsid w:val="008636D9"/>
    <w:rsid w:val="00863817"/>
    <w:rsid w:val="0086407E"/>
    <w:rsid w:val="008647C9"/>
    <w:rsid w:val="00864BFB"/>
    <w:rsid w:val="00864F92"/>
    <w:rsid w:val="008663FE"/>
    <w:rsid w:val="008722AF"/>
    <w:rsid w:val="008726C9"/>
    <w:rsid w:val="00872E5B"/>
    <w:rsid w:val="00874817"/>
    <w:rsid w:val="00875B14"/>
    <w:rsid w:val="008762CD"/>
    <w:rsid w:val="00877201"/>
    <w:rsid w:val="0088039A"/>
    <w:rsid w:val="008806AE"/>
    <w:rsid w:val="00881A3C"/>
    <w:rsid w:val="00882095"/>
    <w:rsid w:val="0088360C"/>
    <w:rsid w:val="00883A89"/>
    <w:rsid w:val="0088409C"/>
    <w:rsid w:val="00884197"/>
    <w:rsid w:val="00885757"/>
    <w:rsid w:val="00885A30"/>
    <w:rsid w:val="008868BD"/>
    <w:rsid w:val="00886D11"/>
    <w:rsid w:val="00887105"/>
    <w:rsid w:val="00887654"/>
    <w:rsid w:val="00891202"/>
    <w:rsid w:val="00891BCA"/>
    <w:rsid w:val="00893DEE"/>
    <w:rsid w:val="0089418C"/>
    <w:rsid w:val="00894C7D"/>
    <w:rsid w:val="00895B76"/>
    <w:rsid w:val="008974F9"/>
    <w:rsid w:val="008A22FB"/>
    <w:rsid w:val="008A2738"/>
    <w:rsid w:val="008A2A30"/>
    <w:rsid w:val="008A4CF6"/>
    <w:rsid w:val="008A5B90"/>
    <w:rsid w:val="008A5CDC"/>
    <w:rsid w:val="008A69D7"/>
    <w:rsid w:val="008A6EAA"/>
    <w:rsid w:val="008B2333"/>
    <w:rsid w:val="008B62FC"/>
    <w:rsid w:val="008B68DB"/>
    <w:rsid w:val="008B7B07"/>
    <w:rsid w:val="008C05D1"/>
    <w:rsid w:val="008C18AA"/>
    <w:rsid w:val="008C24C9"/>
    <w:rsid w:val="008C312F"/>
    <w:rsid w:val="008C3A2E"/>
    <w:rsid w:val="008C56D8"/>
    <w:rsid w:val="008C7DD2"/>
    <w:rsid w:val="008C7F44"/>
    <w:rsid w:val="008D1ADC"/>
    <w:rsid w:val="008D252D"/>
    <w:rsid w:val="008D28EA"/>
    <w:rsid w:val="008D543D"/>
    <w:rsid w:val="008D5721"/>
    <w:rsid w:val="008D6263"/>
    <w:rsid w:val="008D6357"/>
    <w:rsid w:val="008E1DAC"/>
    <w:rsid w:val="008E5166"/>
    <w:rsid w:val="008E5F89"/>
    <w:rsid w:val="008F0CF8"/>
    <w:rsid w:val="008F0DED"/>
    <w:rsid w:val="008F102C"/>
    <w:rsid w:val="008F391E"/>
    <w:rsid w:val="008F5772"/>
    <w:rsid w:val="008F5DCF"/>
    <w:rsid w:val="008F6A5C"/>
    <w:rsid w:val="008F6DD3"/>
    <w:rsid w:val="008F7F26"/>
    <w:rsid w:val="009003B7"/>
    <w:rsid w:val="0090216B"/>
    <w:rsid w:val="0090280C"/>
    <w:rsid w:val="00904B7D"/>
    <w:rsid w:val="00906CA3"/>
    <w:rsid w:val="00910850"/>
    <w:rsid w:val="00910928"/>
    <w:rsid w:val="00910A23"/>
    <w:rsid w:val="0091183E"/>
    <w:rsid w:val="00912D8B"/>
    <w:rsid w:val="00914007"/>
    <w:rsid w:val="00915F1E"/>
    <w:rsid w:val="00917117"/>
    <w:rsid w:val="00922054"/>
    <w:rsid w:val="009315B1"/>
    <w:rsid w:val="0093248C"/>
    <w:rsid w:val="009360B3"/>
    <w:rsid w:val="009372F5"/>
    <w:rsid w:val="00937740"/>
    <w:rsid w:val="00937850"/>
    <w:rsid w:val="00937D97"/>
    <w:rsid w:val="00942716"/>
    <w:rsid w:val="00942B72"/>
    <w:rsid w:val="0094300D"/>
    <w:rsid w:val="00943A63"/>
    <w:rsid w:val="009440FA"/>
    <w:rsid w:val="009441B7"/>
    <w:rsid w:val="0094461B"/>
    <w:rsid w:val="00944C8D"/>
    <w:rsid w:val="00946E28"/>
    <w:rsid w:val="00951F5A"/>
    <w:rsid w:val="0095227D"/>
    <w:rsid w:val="0095300E"/>
    <w:rsid w:val="009530D9"/>
    <w:rsid w:val="00955543"/>
    <w:rsid w:val="00955962"/>
    <w:rsid w:val="0095597D"/>
    <w:rsid w:val="009563EA"/>
    <w:rsid w:val="0095679C"/>
    <w:rsid w:val="00957975"/>
    <w:rsid w:val="009619A4"/>
    <w:rsid w:val="00963708"/>
    <w:rsid w:val="00963D74"/>
    <w:rsid w:val="0096484B"/>
    <w:rsid w:val="00964D79"/>
    <w:rsid w:val="00966279"/>
    <w:rsid w:val="0096643D"/>
    <w:rsid w:val="0096661C"/>
    <w:rsid w:val="00966E9C"/>
    <w:rsid w:val="0096715F"/>
    <w:rsid w:val="00971E9A"/>
    <w:rsid w:val="00974815"/>
    <w:rsid w:val="00977FDB"/>
    <w:rsid w:val="00980665"/>
    <w:rsid w:val="00982C6F"/>
    <w:rsid w:val="009832B2"/>
    <w:rsid w:val="00986898"/>
    <w:rsid w:val="009874C3"/>
    <w:rsid w:val="00991F1E"/>
    <w:rsid w:val="0099242C"/>
    <w:rsid w:val="0099266F"/>
    <w:rsid w:val="00992930"/>
    <w:rsid w:val="00993FDB"/>
    <w:rsid w:val="009942EF"/>
    <w:rsid w:val="00994F8C"/>
    <w:rsid w:val="009950F3"/>
    <w:rsid w:val="009957D2"/>
    <w:rsid w:val="00995981"/>
    <w:rsid w:val="00997989"/>
    <w:rsid w:val="009A04FE"/>
    <w:rsid w:val="009A14A3"/>
    <w:rsid w:val="009A275F"/>
    <w:rsid w:val="009A2844"/>
    <w:rsid w:val="009A28D2"/>
    <w:rsid w:val="009A3C34"/>
    <w:rsid w:val="009A3C50"/>
    <w:rsid w:val="009A49AB"/>
    <w:rsid w:val="009A4AB0"/>
    <w:rsid w:val="009A6E7B"/>
    <w:rsid w:val="009B1C88"/>
    <w:rsid w:val="009B3A7C"/>
    <w:rsid w:val="009B3BA5"/>
    <w:rsid w:val="009B3C7A"/>
    <w:rsid w:val="009B45AE"/>
    <w:rsid w:val="009B58D4"/>
    <w:rsid w:val="009B641A"/>
    <w:rsid w:val="009B6426"/>
    <w:rsid w:val="009B6896"/>
    <w:rsid w:val="009B6D63"/>
    <w:rsid w:val="009B7323"/>
    <w:rsid w:val="009B7653"/>
    <w:rsid w:val="009B7D1E"/>
    <w:rsid w:val="009C0F85"/>
    <w:rsid w:val="009C1880"/>
    <w:rsid w:val="009C454F"/>
    <w:rsid w:val="009C4C1F"/>
    <w:rsid w:val="009C6ECA"/>
    <w:rsid w:val="009C7F55"/>
    <w:rsid w:val="009D095F"/>
    <w:rsid w:val="009D0E14"/>
    <w:rsid w:val="009D1280"/>
    <w:rsid w:val="009D4D10"/>
    <w:rsid w:val="009D4E11"/>
    <w:rsid w:val="009D59D5"/>
    <w:rsid w:val="009D6AAE"/>
    <w:rsid w:val="009D6BC3"/>
    <w:rsid w:val="009D7559"/>
    <w:rsid w:val="009E2D27"/>
    <w:rsid w:val="009E2D7C"/>
    <w:rsid w:val="009E4821"/>
    <w:rsid w:val="009E57EE"/>
    <w:rsid w:val="009E7182"/>
    <w:rsid w:val="009F1AAD"/>
    <w:rsid w:val="009F2220"/>
    <w:rsid w:val="009F2D64"/>
    <w:rsid w:val="009F3F6F"/>
    <w:rsid w:val="009F4085"/>
    <w:rsid w:val="009F5CB0"/>
    <w:rsid w:val="009F6007"/>
    <w:rsid w:val="009F624D"/>
    <w:rsid w:val="009F79CC"/>
    <w:rsid w:val="00A000F0"/>
    <w:rsid w:val="00A03C2C"/>
    <w:rsid w:val="00A042A7"/>
    <w:rsid w:val="00A0586F"/>
    <w:rsid w:val="00A05F2A"/>
    <w:rsid w:val="00A05FD6"/>
    <w:rsid w:val="00A06BEA"/>
    <w:rsid w:val="00A1036B"/>
    <w:rsid w:val="00A13422"/>
    <w:rsid w:val="00A13472"/>
    <w:rsid w:val="00A138D0"/>
    <w:rsid w:val="00A14B8B"/>
    <w:rsid w:val="00A1616C"/>
    <w:rsid w:val="00A169B6"/>
    <w:rsid w:val="00A17BD1"/>
    <w:rsid w:val="00A17F16"/>
    <w:rsid w:val="00A207F9"/>
    <w:rsid w:val="00A20E76"/>
    <w:rsid w:val="00A20F85"/>
    <w:rsid w:val="00A2365A"/>
    <w:rsid w:val="00A237B9"/>
    <w:rsid w:val="00A2578F"/>
    <w:rsid w:val="00A260F0"/>
    <w:rsid w:val="00A3051D"/>
    <w:rsid w:val="00A331AE"/>
    <w:rsid w:val="00A33A86"/>
    <w:rsid w:val="00A360A3"/>
    <w:rsid w:val="00A36181"/>
    <w:rsid w:val="00A3658A"/>
    <w:rsid w:val="00A37E7A"/>
    <w:rsid w:val="00A41A8C"/>
    <w:rsid w:val="00A41B5F"/>
    <w:rsid w:val="00A430E4"/>
    <w:rsid w:val="00A44D32"/>
    <w:rsid w:val="00A453B9"/>
    <w:rsid w:val="00A47820"/>
    <w:rsid w:val="00A50AB6"/>
    <w:rsid w:val="00A5211B"/>
    <w:rsid w:val="00A52D98"/>
    <w:rsid w:val="00A55D52"/>
    <w:rsid w:val="00A5639A"/>
    <w:rsid w:val="00A57256"/>
    <w:rsid w:val="00A60CD1"/>
    <w:rsid w:val="00A61531"/>
    <w:rsid w:val="00A61F1B"/>
    <w:rsid w:val="00A623B8"/>
    <w:rsid w:val="00A624F9"/>
    <w:rsid w:val="00A62530"/>
    <w:rsid w:val="00A6265C"/>
    <w:rsid w:val="00A62EF8"/>
    <w:rsid w:val="00A63105"/>
    <w:rsid w:val="00A64841"/>
    <w:rsid w:val="00A71143"/>
    <w:rsid w:val="00A7253C"/>
    <w:rsid w:val="00A7448F"/>
    <w:rsid w:val="00A75673"/>
    <w:rsid w:val="00A801CB"/>
    <w:rsid w:val="00A806DE"/>
    <w:rsid w:val="00A8194A"/>
    <w:rsid w:val="00A82433"/>
    <w:rsid w:val="00A83A23"/>
    <w:rsid w:val="00A85B86"/>
    <w:rsid w:val="00A85C1C"/>
    <w:rsid w:val="00A8683B"/>
    <w:rsid w:val="00A86B63"/>
    <w:rsid w:val="00A87477"/>
    <w:rsid w:val="00A95E0A"/>
    <w:rsid w:val="00A9624E"/>
    <w:rsid w:val="00A96AD8"/>
    <w:rsid w:val="00A96AE7"/>
    <w:rsid w:val="00AA09EA"/>
    <w:rsid w:val="00AA2783"/>
    <w:rsid w:val="00AA2FEF"/>
    <w:rsid w:val="00AA78CE"/>
    <w:rsid w:val="00AB17D1"/>
    <w:rsid w:val="00AB1B5E"/>
    <w:rsid w:val="00AB3573"/>
    <w:rsid w:val="00AB3F87"/>
    <w:rsid w:val="00AB44A3"/>
    <w:rsid w:val="00AB474D"/>
    <w:rsid w:val="00AB70AE"/>
    <w:rsid w:val="00AB7C17"/>
    <w:rsid w:val="00AC23D0"/>
    <w:rsid w:val="00AC452F"/>
    <w:rsid w:val="00AC619B"/>
    <w:rsid w:val="00AC61DF"/>
    <w:rsid w:val="00AC73BD"/>
    <w:rsid w:val="00AD0428"/>
    <w:rsid w:val="00AD0A20"/>
    <w:rsid w:val="00AD1E02"/>
    <w:rsid w:val="00AD287F"/>
    <w:rsid w:val="00AD6034"/>
    <w:rsid w:val="00AD67E1"/>
    <w:rsid w:val="00AD76D8"/>
    <w:rsid w:val="00AE2838"/>
    <w:rsid w:val="00AE3252"/>
    <w:rsid w:val="00AE3ADC"/>
    <w:rsid w:val="00AE452A"/>
    <w:rsid w:val="00AE6EA8"/>
    <w:rsid w:val="00AE704C"/>
    <w:rsid w:val="00AE7608"/>
    <w:rsid w:val="00AE7A32"/>
    <w:rsid w:val="00AF1E94"/>
    <w:rsid w:val="00AF40BC"/>
    <w:rsid w:val="00AF4AA5"/>
    <w:rsid w:val="00AF7F37"/>
    <w:rsid w:val="00B010B1"/>
    <w:rsid w:val="00B013F9"/>
    <w:rsid w:val="00B01EB2"/>
    <w:rsid w:val="00B02E56"/>
    <w:rsid w:val="00B0317C"/>
    <w:rsid w:val="00B03201"/>
    <w:rsid w:val="00B05880"/>
    <w:rsid w:val="00B06CC0"/>
    <w:rsid w:val="00B06F24"/>
    <w:rsid w:val="00B07841"/>
    <w:rsid w:val="00B07ED1"/>
    <w:rsid w:val="00B1124F"/>
    <w:rsid w:val="00B120CA"/>
    <w:rsid w:val="00B135D2"/>
    <w:rsid w:val="00B13BF3"/>
    <w:rsid w:val="00B140FB"/>
    <w:rsid w:val="00B14E33"/>
    <w:rsid w:val="00B15DD8"/>
    <w:rsid w:val="00B16222"/>
    <w:rsid w:val="00B1636E"/>
    <w:rsid w:val="00B16843"/>
    <w:rsid w:val="00B1758F"/>
    <w:rsid w:val="00B2179C"/>
    <w:rsid w:val="00B22723"/>
    <w:rsid w:val="00B24799"/>
    <w:rsid w:val="00B2524F"/>
    <w:rsid w:val="00B253D7"/>
    <w:rsid w:val="00B254EB"/>
    <w:rsid w:val="00B25CDB"/>
    <w:rsid w:val="00B2620E"/>
    <w:rsid w:val="00B26516"/>
    <w:rsid w:val="00B26E26"/>
    <w:rsid w:val="00B27829"/>
    <w:rsid w:val="00B27ABF"/>
    <w:rsid w:val="00B30A4A"/>
    <w:rsid w:val="00B33C56"/>
    <w:rsid w:val="00B343E8"/>
    <w:rsid w:val="00B3449F"/>
    <w:rsid w:val="00B37CF9"/>
    <w:rsid w:val="00B40A78"/>
    <w:rsid w:val="00B47B1C"/>
    <w:rsid w:val="00B47CBA"/>
    <w:rsid w:val="00B51382"/>
    <w:rsid w:val="00B54D44"/>
    <w:rsid w:val="00B556F7"/>
    <w:rsid w:val="00B558D2"/>
    <w:rsid w:val="00B56CF4"/>
    <w:rsid w:val="00B57967"/>
    <w:rsid w:val="00B57D08"/>
    <w:rsid w:val="00B60730"/>
    <w:rsid w:val="00B611D7"/>
    <w:rsid w:val="00B61678"/>
    <w:rsid w:val="00B619E1"/>
    <w:rsid w:val="00B61F1A"/>
    <w:rsid w:val="00B639AA"/>
    <w:rsid w:val="00B704AD"/>
    <w:rsid w:val="00B716FA"/>
    <w:rsid w:val="00B71C88"/>
    <w:rsid w:val="00B741ED"/>
    <w:rsid w:val="00B741F7"/>
    <w:rsid w:val="00B7603E"/>
    <w:rsid w:val="00B80A89"/>
    <w:rsid w:val="00B80D59"/>
    <w:rsid w:val="00B8338D"/>
    <w:rsid w:val="00B8415D"/>
    <w:rsid w:val="00B84349"/>
    <w:rsid w:val="00B873C4"/>
    <w:rsid w:val="00B9038D"/>
    <w:rsid w:val="00B91425"/>
    <w:rsid w:val="00B92259"/>
    <w:rsid w:val="00B92272"/>
    <w:rsid w:val="00B922D6"/>
    <w:rsid w:val="00B93920"/>
    <w:rsid w:val="00B969CE"/>
    <w:rsid w:val="00B97C8B"/>
    <w:rsid w:val="00BA04FE"/>
    <w:rsid w:val="00BA2714"/>
    <w:rsid w:val="00BA2BF4"/>
    <w:rsid w:val="00BA37D2"/>
    <w:rsid w:val="00BA54A6"/>
    <w:rsid w:val="00BA6A49"/>
    <w:rsid w:val="00BA6B8C"/>
    <w:rsid w:val="00BA7345"/>
    <w:rsid w:val="00BA7EC6"/>
    <w:rsid w:val="00BB0541"/>
    <w:rsid w:val="00BB0E74"/>
    <w:rsid w:val="00BB0F5A"/>
    <w:rsid w:val="00BB1ED4"/>
    <w:rsid w:val="00BB21A5"/>
    <w:rsid w:val="00BB353A"/>
    <w:rsid w:val="00BB3EDB"/>
    <w:rsid w:val="00BB499E"/>
    <w:rsid w:val="00BB6F1F"/>
    <w:rsid w:val="00BC1415"/>
    <w:rsid w:val="00BC1727"/>
    <w:rsid w:val="00BC2FD3"/>
    <w:rsid w:val="00BC445A"/>
    <w:rsid w:val="00BC7191"/>
    <w:rsid w:val="00BD0C19"/>
    <w:rsid w:val="00BD3B67"/>
    <w:rsid w:val="00BD3FBF"/>
    <w:rsid w:val="00BD429A"/>
    <w:rsid w:val="00BD4B1E"/>
    <w:rsid w:val="00BD668C"/>
    <w:rsid w:val="00BE1F2F"/>
    <w:rsid w:val="00BE251F"/>
    <w:rsid w:val="00BE254E"/>
    <w:rsid w:val="00BE2FF1"/>
    <w:rsid w:val="00BE55FC"/>
    <w:rsid w:val="00BE5D12"/>
    <w:rsid w:val="00BE6BA1"/>
    <w:rsid w:val="00BE6BEB"/>
    <w:rsid w:val="00BE7557"/>
    <w:rsid w:val="00BF0C8F"/>
    <w:rsid w:val="00BF1A68"/>
    <w:rsid w:val="00BF1C0C"/>
    <w:rsid w:val="00BF1E8F"/>
    <w:rsid w:val="00BF34F0"/>
    <w:rsid w:val="00BF396F"/>
    <w:rsid w:val="00BF51BE"/>
    <w:rsid w:val="00BF5681"/>
    <w:rsid w:val="00BF66DB"/>
    <w:rsid w:val="00BF7388"/>
    <w:rsid w:val="00BF7648"/>
    <w:rsid w:val="00BF7979"/>
    <w:rsid w:val="00C00213"/>
    <w:rsid w:val="00C02C92"/>
    <w:rsid w:val="00C0377A"/>
    <w:rsid w:val="00C05BA4"/>
    <w:rsid w:val="00C06093"/>
    <w:rsid w:val="00C078FB"/>
    <w:rsid w:val="00C10292"/>
    <w:rsid w:val="00C12653"/>
    <w:rsid w:val="00C14285"/>
    <w:rsid w:val="00C142B1"/>
    <w:rsid w:val="00C14607"/>
    <w:rsid w:val="00C14F88"/>
    <w:rsid w:val="00C17160"/>
    <w:rsid w:val="00C175AD"/>
    <w:rsid w:val="00C20B76"/>
    <w:rsid w:val="00C22033"/>
    <w:rsid w:val="00C23B4F"/>
    <w:rsid w:val="00C23F3C"/>
    <w:rsid w:val="00C25D6A"/>
    <w:rsid w:val="00C271D2"/>
    <w:rsid w:val="00C319E8"/>
    <w:rsid w:val="00C321AB"/>
    <w:rsid w:val="00C337A6"/>
    <w:rsid w:val="00C34308"/>
    <w:rsid w:val="00C34AEE"/>
    <w:rsid w:val="00C355A4"/>
    <w:rsid w:val="00C363F9"/>
    <w:rsid w:val="00C36402"/>
    <w:rsid w:val="00C36A50"/>
    <w:rsid w:val="00C373DF"/>
    <w:rsid w:val="00C41E9A"/>
    <w:rsid w:val="00C41F26"/>
    <w:rsid w:val="00C41F4D"/>
    <w:rsid w:val="00C41FF9"/>
    <w:rsid w:val="00C45D63"/>
    <w:rsid w:val="00C4639D"/>
    <w:rsid w:val="00C50331"/>
    <w:rsid w:val="00C523D2"/>
    <w:rsid w:val="00C52A92"/>
    <w:rsid w:val="00C55C28"/>
    <w:rsid w:val="00C565E9"/>
    <w:rsid w:val="00C56A4D"/>
    <w:rsid w:val="00C6085F"/>
    <w:rsid w:val="00C6416F"/>
    <w:rsid w:val="00C66637"/>
    <w:rsid w:val="00C67313"/>
    <w:rsid w:val="00C70EB6"/>
    <w:rsid w:val="00C713FE"/>
    <w:rsid w:val="00C71DCB"/>
    <w:rsid w:val="00C724A4"/>
    <w:rsid w:val="00C7280F"/>
    <w:rsid w:val="00C7376F"/>
    <w:rsid w:val="00C75220"/>
    <w:rsid w:val="00C75651"/>
    <w:rsid w:val="00C75955"/>
    <w:rsid w:val="00C75E52"/>
    <w:rsid w:val="00C76105"/>
    <w:rsid w:val="00C76D1E"/>
    <w:rsid w:val="00C77445"/>
    <w:rsid w:val="00C80C90"/>
    <w:rsid w:val="00C80E2A"/>
    <w:rsid w:val="00C81BDB"/>
    <w:rsid w:val="00C81BFB"/>
    <w:rsid w:val="00C81E5A"/>
    <w:rsid w:val="00C8214A"/>
    <w:rsid w:val="00C82DC7"/>
    <w:rsid w:val="00C83A3F"/>
    <w:rsid w:val="00C85EDB"/>
    <w:rsid w:val="00C904C0"/>
    <w:rsid w:val="00C9095D"/>
    <w:rsid w:val="00C932D3"/>
    <w:rsid w:val="00C93ED2"/>
    <w:rsid w:val="00CA07E8"/>
    <w:rsid w:val="00CA28ED"/>
    <w:rsid w:val="00CA34FB"/>
    <w:rsid w:val="00CA379D"/>
    <w:rsid w:val="00CA3C21"/>
    <w:rsid w:val="00CA474A"/>
    <w:rsid w:val="00CA5E9D"/>
    <w:rsid w:val="00CA658D"/>
    <w:rsid w:val="00CA7588"/>
    <w:rsid w:val="00CB2FB3"/>
    <w:rsid w:val="00CB60FA"/>
    <w:rsid w:val="00CB7521"/>
    <w:rsid w:val="00CC0B68"/>
    <w:rsid w:val="00CC13EA"/>
    <w:rsid w:val="00CC1899"/>
    <w:rsid w:val="00CC3551"/>
    <w:rsid w:val="00CC4118"/>
    <w:rsid w:val="00CC5BAA"/>
    <w:rsid w:val="00CC6788"/>
    <w:rsid w:val="00CC778F"/>
    <w:rsid w:val="00CC7AED"/>
    <w:rsid w:val="00CD0219"/>
    <w:rsid w:val="00CD0909"/>
    <w:rsid w:val="00CD13A6"/>
    <w:rsid w:val="00CD28F0"/>
    <w:rsid w:val="00CD323C"/>
    <w:rsid w:val="00CD576D"/>
    <w:rsid w:val="00CE14EE"/>
    <w:rsid w:val="00CE2173"/>
    <w:rsid w:val="00CE22AA"/>
    <w:rsid w:val="00CE2359"/>
    <w:rsid w:val="00CE28FE"/>
    <w:rsid w:val="00CE2CF4"/>
    <w:rsid w:val="00CE3879"/>
    <w:rsid w:val="00CE3E22"/>
    <w:rsid w:val="00CE4BF6"/>
    <w:rsid w:val="00CE4EA8"/>
    <w:rsid w:val="00CE4F79"/>
    <w:rsid w:val="00CE56E7"/>
    <w:rsid w:val="00CE5A0A"/>
    <w:rsid w:val="00CE5A70"/>
    <w:rsid w:val="00CE67AF"/>
    <w:rsid w:val="00CE6808"/>
    <w:rsid w:val="00CE69CA"/>
    <w:rsid w:val="00CE705E"/>
    <w:rsid w:val="00CF1063"/>
    <w:rsid w:val="00CF260E"/>
    <w:rsid w:val="00CF3054"/>
    <w:rsid w:val="00CF62FE"/>
    <w:rsid w:val="00D0523A"/>
    <w:rsid w:val="00D057A9"/>
    <w:rsid w:val="00D061CE"/>
    <w:rsid w:val="00D10238"/>
    <w:rsid w:val="00D10DF1"/>
    <w:rsid w:val="00D115C7"/>
    <w:rsid w:val="00D11A74"/>
    <w:rsid w:val="00D12216"/>
    <w:rsid w:val="00D13294"/>
    <w:rsid w:val="00D148B7"/>
    <w:rsid w:val="00D14AEB"/>
    <w:rsid w:val="00D2303B"/>
    <w:rsid w:val="00D23603"/>
    <w:rsid w:val="00D23CB5"/>
    <w:rsid w:val="00D25936"/>
    <w:rsid w:val="00D27C2F"/>
    <w:rsid w:val="00D3218F"/>
    <w:rsid w:val="00D32E02"/>
    <w:rsid w:val="00D34E38"/>
    <w:rsid w:val="00D3524B"/>
    <w:rsid w:val="00D36E3B"/>
    <w:rsid w:val="00D4155A"/>
    <w:rsid w:val="00D42D54"/>
    <w:rsid w:val="00D43037"/>
    <w:rsid w:val="00D43324"/>
    <w:rsid w:val="00D43503"/>
    <w:rsid w:val="00D4535B"/>
    <w:rsid w:val="00D45799"/>
    <w:rsid w:val="00D4621E"/>
    <w:rsid w:val="00D50DB5"/>
    <w:rsid w:val="00D52E08"/>
    <w:rsid w:val="00D57842"/>
    <w:rsid w:val="00D6043D"/>
    <w:rsid w:val="00D61604"/>
    <w:rsid w:val="00D629C2"/>
    <w:rsid w:val="00D636F3"/>
    <w:rsid w:val="00D6385B"/>
    <w:rsid w:val="00D63949"/>
    <w:rsid w:val="00D63963"/>
    <w:rsid w:val="00D66273"/>
    <w:rsid w:val="00D71105"/>
    <w:rsid w:val="00D71DB4"/>
    <w:rsid w:val="00D71FFA"/>
    <w:rsid w:val="00D724DA"/>
    <w:rsid w:val="00D72AC2"/>
    <w:rsid w:val="00D75A6C"/>
    <w:rsid w:val="00D7709A"/>
    <w:rsid w:val="00D77CBC"/>
    <w:rsid w:val="00D82260"/>
    <w:rsid w:val="00D82D0E"/>
    <w:rsid w:val="00D90EAE"/>
    <w:rsid w:val="00D91283"/>
    <w:rsid w:val="00D91359"/>
    <w:rsid w:val="00D919D4"/>
    <w:rsid w:val="00D93332"/>
    <w:rsid w:val="00D94C34"/>
    <w:rsid w:val="00D95AD2"/>
    <w:rsid w:val="00D961D2"/>
    <w:rsid w:val="00D96F37"/>
    <w:rsid w:val="00DA0545"/>
    <w:rsid w:val="00DA0F9D"/>
    <w:rsid w:val="00DA4AE8"/>
    <w:rsid w:val="00DA77A1"/>
    <w:rsid w:val="00DB0D5A"/>
    <w:rsid w:val="00DB0FDE"/>
    <w:rsid w:val="00DB136E"/>
    <w:rsid w:val="00DB1C01"/>
    <w:rsid w:val="00DB1F32"/>
    <w:rsid w:val="00DB3C31"/>
    <w:rsid w:val="00DB448B"/>
    <w:rsid w:val="00DB686F"/>
    <w:rsid w:val="00DB6FA1"/>
    <w:rsid w:val="00DC32AA"/>
    <w:rsid w:val="00DC427D"/>
    <w:rsid w:val="00DC4395"/>
    <w:rsid w:val="00DC666A"/>
    <w:rsid w:val="00DC70BA"/>
    <w:rsid w:val="00DC71E2"/>
    <w:rsid w:val="00DC792C"/>
    <w:rsid w:val="00DD02FB"/>
    <w:rsid w:val="00DD043F"/>
    <w:rsid w:val="00DD0635"/>
    <w:rsid w:val="00DD0CD8"/>
    <w:rsid w:val="00DD1613"/>
    <w:rsid w:val="00DD1942"/>
    <w:rsid w:val="00DD2960"/>
    <w:rsid w:val="00DD4400"/>
    <w:rsid w:val="00DD4417"/>
    <w:rsid w:val="00DD4B0D"/>
    <w:rsid w:val="00DD4DF3"/>
    <w:rsid w:val="00DD4E03"/>
    <w:rsid w:val="00DD6D6F"/>
    <w:rsid w:val="00DD71F7"/>
    <w:rsid w:val="00DD7BD2"/>
    <w:rsid w:val="00DE31F4"/>
    <w:rsid w:val="00DE377C"/>
    <w:rsid w:val="00DE4468"/>
    <w:rsid w:val="00DE47C5"/>
    <w:rsid w:val="00DE51E8"/>
    <w:rsid w:val="00DE555B"/>
    <w:rsid w:val="00DE6C78"/>
    <w:rsid w:val="00DF0593"/>
    <w:rsid w:val="00DF05EC"/>
    <w:rsid w:val="00DF0AA5"/>
    <w:rsid w:val="00DF218B"/>
    <w:rsid w:val="00DF3114"/>
    <w:rsid w:val="00DF348C"/>
    <w:rsid w:val="00DF3FE9"/>
    <w:rsid w:val="00DF51CC"/>
    <w:rsid w:val="00DF683C"/>
    <w:rsid w:val="00E00DBC"/>
    <w:rsid w:val="00E01018"/>
    <w:rsid w:val="00E01D55"/>
    <w:rsid w:val="00E03842"/>
    <w:rsid w:val="00E03DF3"/>
    <w:rsid w:val="00E05603"/>
    <w:rsid w:val="00E07355"/>
    <w:rsid w:val="00E11941"/>
    <w:rsid w:val="00E13B05"/>
    <w:rsid w:val="00E14C45"/>
    <w:rsid w:val="00E162A1"/>
    <w:rsid w:val="00E166FB"/>
    <w:rsid w:val="00E16F54"/>
    <w:rsid w:val="00E202FB"/>
    <w:rsid w:val="00E213D9"/>
    <w:rsid w:val="00E22FB6"/>
    <w:rsid w:val="00E25810"/>
    <w:rsid w:val="00E25977"/>
    <w:rsid w:val="00E30019"/>
    <w:rsid w:val="00E30951"/>
    <w:rsid w:val="00E32F22"/>
    <w:rsid w:val="00E33A8C"/>
    <w:rsid w:val="00E33ABD"/>
    <w:rsid w:val="00E33AFA"/>
    <w:rsid w:val="00E35583"/>
    <w:rsid w:val="00E362D3"/>
    <w:rsid w:val="00E36645"/>
    <w:rsid w:val="00E36B18"/>
    <w:rsid w:val="00E37536"/>
    <w:rsid w:val="00E37785"/>
    <w:rsid w:val="00E4036C"/>
    <w:rsid w:val="00E40723"/>
    <w:rsid w:val="00E40744"/>
    <w:rsid w:val="00E42366"/>
    <w:rsid w:val="00E45383"/>
    <w:rsid w:val="00E46A3D"/>
    <w:rsid w:val="00E47E56"/>
    <w:rsid w:val="00E509BA"/>
    <w:rsid w:val="00E50AC9"/>
    <w:rsid w:val="00E515F0"/>
    <w:rsid w:val="00E53590"/>
    <w:rsid w:val="00E541D7"/>
    <w:rsid w:val="00E559B0"/>
    <w:rsid w:val="00E60156"/>
    <w:rsid w:val="00E604FB"/>
    <w:rsid w:val="00E60B11"/>
    <w:rsid w:val="00E6220E"/>
    <w:rsid w:val="00E626C2"/>
    <w:rsid w:val="00E62906"/>
    <w:rsid w:val="00E62C81"/>
    <w:rsid w:val="00E63558"/>
    <w:rsid w:val="00E63F8A"/>
    <w:rsid w:val="00E65DD2"/>
    <w:rsid w:val="00E65E1F"/>
    <w:rsid w:val="00E65F0D"/>
    <w:rsid w:val="00E66C98"/>
    <w:rsid w:val="00E67A22"/>
    <w:rsid w:val="00E709B4"/>
    <w:rsid w:val="00E727AE"/>
    <w:rsid w:val="00E74AA2"/>
    <w:rsid w:val="00E756C4"/>
    <w:rsid w:val="00E76CB3"/>
    <w:rsid w:val="00E77830"/>
    <w:rsid w:val="00E81255"/>
    <w:rsid w:val="00E82526"/>
    <w:rsid w:val="00E848C0"/>
    <w:rsid w:val="00E84A9F"/>
    <w:rsid w:val="00E84D4B"/>
    <w:rsid w:val="00E87393"/>
    <w:rsid w:val="00E87A06"/>
    <w:rsid w:val="00E90188"/>
    <w:rsid w:val="00E93B5C"/>
    <w:rsid w:val="00E95A73"/>
    <w:rsid w:val="00E97690"/>
    <w:rsid w:val="00EA023E"/>
    <w:rsid w:val="00EA099C"/>
    <w:rsid w:val="00EA0B92"/>
    <w:rsid w:val="00EA1ADC"/>
    <w:rsid w:val="00EA309B"/>
    <w:rsid w:val="00EA37D1"/>
    <w:rsid w:val="00EA4AC3"/>
    <w:rsid w:val="00EA54F5"/>
    <w:rsid w:val="00EA5BBE"/>
    <w:rsid w:val="00EA60CF"/>
    <w:rsid w:val="00EA6C3A"/>
    <w:rsid w:val="00EA739A"/>
    <w:rsid w:val="00EA79E9"/>
    <w:rsid w:val="00EA7AFA"/>
    <w:rsid w:val="00EB03C1"/>
    <w:rsid w:val="00EB0815"/>
    <w:rsid w:val="00EB2182"/>
    <w:rsid w:val="00EB3041"/>
    <w:rsid w:val="00EB4B03"/>
    <w:rsid w:val="00EB589D"/>
    <w:rsid w:val="00EB5C99"/>
    <w:rsid w:val="00EB6657"/>
    <w:rsid w:val="00EB6C32"/>
    <w:rsid w:val="00EB6F51"/>
    <w:rsid w:val="00EB7DF3"/>
    <w:rsid w:val="00EC139E"/>
    <w:rsid w:val="00EC2F37"/>
    <w:rsid w:val="00EC37D4"/>
    <w:rsid w:val="00EC4DEC"/>
    <w:rsid w:val="00ED1C5D"/>
    <w:rsid w:val="00ED4FBA"/>
    <w:rsid w:val="00ED5480"/>
    <w:rsid w:val="00ED665D"/>
    <w:rsid w:val="00ED772B"/>
    <w:rsid w:val="00ED7977"/>
    <w:rsid w:val="00EE019B"/>
    <w:rsid w:val="00EE1C24"/>
    <w:rsid w:val="00EE2368"/>
    <w:rsid w:val="00EE2BB8"/>
    <w:rsid w:val="00EE3841"/>
    <w:rsid w:val="00EE419E"/>
    <w:rsid w:val="00EE68C3"/>
    <w:rsid w:val="00EE72BC"/>
    <w:rsid w:val="00EE7C15"/>
    <w:rsid w:val="00EF45E7"/>
    <w:rsid w:val="00EF5503"/>
    <w:rsid w:val="00EF568A"/>
    <w:rsid w:val="00EF5B42"/>
    <w:rsid w:val="00EF612F"/>
    <w:rsid w:val="00EF6BC6"/>
    <w:rsid w:val="00EF6D4E"/>
    <w:rsid w:val="00EF748B"/>
    <w:rsid w:val="00EF7CF5"/>
    <w:rsid w:val="00F00F8C"/>
    <w:rsid w:val="00F018B0"/>
    <w:rsid w:val="00F04A27"/>
    <w:rsid w:val="00F07987"/>
    <w:rsid w:val="00F10C68"/>
    <w:rsid w:val="00F11653"/>
    <w:rsid w:val="00F11AD0"/>
    <w:rsid w:val="00F121A8"/>
    <w:rsid w:val="00F12A62"/>
    <w:rsid w:val="00F13D15"/>
    <w:rsid w:val="00F161AB"/>
    <w:rsid w:val="00F17ACF"/>
    <w:rsid w:val="00F17FAB"/>
    <w:rsid w:val="00F22E55"/>
    <w:rsid w:val="00F22FD0"/>
    <w:rsid w:val="00F23164"/>
    <w:rsid w:val="00F23A59"/>
    <w:rsid w:val="00F2612A"/>
    <w:rsid w:val="00F2666C"/>
    <w:rsid w:val="00F304DC"/>
    <w:rsid w:val="00F35362"/>
    <w:rsid w:val="00F35E6A"/>
    <w:rsid w:val="00F365F9"/>
    <w:rsid w:val="00F371A0"/>
    <w:rsid w:val="00F40B65"/>
    <w:rsid w:val="00F4183B"/>
    <w:rsid w:val="00F42365"/>
    <w:rsid w:val="00F4260E"/>
    <w:rsid w:val="00F44155"/>
    <w:rsid w:val="00F447E9"/>
    <w:rsid w:val="00F469EB"/>
    <w:rsid w:val="00F47784"/>
    <w:rsid w:val="00F52C56"/>
    <w:rsid w:val="00F541DE"/>
    <w:rsid w:val="00F542A3"/>
    <w:rsid w:val="00F549B8"/>
    <w:rsid w:val="00F566C3"/>
    <w:rsid w:val="00F629B2"/>
    <w:rsid w:val="00F654C5"/>
    <w:rsid w:val="00F6599A"/>
    <w:rsid w:val="00F674FA"/>
    <w:rsid w:val="00F67AD0"/>
    <w:rsid w:val="00F67C9F"/>
    <w:rsid w:val="00F70AC0"/>
    <w:rsid w:val="00F70BF9"/>
    <w:rsid w:val="00F71F45"/>
    <w:rsid w:val="00F736A9"/>
    <w:rsid w:val="00F73F23"/>
    <w:rsid w:val="00F74251"/>
    <w:rsid w:val="00F74562"/>
    <w:rsid w:val="00F74EAA"/>
    <w:rsid w:val="00F75076"/>
    <w:rsid w:val="00F750C7"/>
    <w:rsid w:val="00F76A30"/>
    <w:rsid w:val="00F8019E"/>
    <w:rsid w:val="00F802FD"/>
    <w:rsid w:val="00F813CD"/>
    <w:rsid w:val="00F81600"/>
    <w:rsid w:val="00F81C98"/>
    <w:rsid w:val="00F825F6"/>
    <w:rsid w:val="00F82601"/>
    <w:rsid w:val="00F868C6"/>
    <w:rsid w:val="00F93213"/>
    <w:rsid w:val="00F932B4"/>
    <w:rsid w:val="00F9769D"/>
    <w:rsid w:val="00F97A4F"/>
    <w:rsid w:val="00FA1910"/>
    <w:rsid w:val="00FA1F23"/>
    <w:rsid w:val="00FA2524"/>
    <w:rsid w:val="00FA29C6"/>
    <w:rsid w:val="00FA2BCF"/>
    <w:rsid w:val="00FA2EC5"/>
    <w:rsid w:val="00FA35AC"/>
    <w:rsid w:val="00FA528B"/>
    <w:rsid w:val="00FA545F"/>
    <w:rsid w:val="00FA66FC"/>
    <w:rsid w:val="00FA7FDC"/>
    <w:rsid w:val="00FB0898"/>
    <w:rsid w:val="00FB1918"/>
    <w:rsid w:val="00FB2DF9"/>
    <w:rsid w:val="00FB385C"/>
    <w:rsid w:val="00FB4019"/>
    <w:rsid w:val="00FB54EF"/>
    <w:rsid w:val="00FB78C8"/>
    <w:rsid w:val="00FC02B1"/>
    <w:rsid w:val="00FC1275"/>
    <w:rsid w:val="00FC20A1"/>
    <w:rsid w:val="00FC2432"/>
    <w:rsid w:val="00FC4AB4"/>
    <w:rsid w:val="00FC57E9"/>
    <w:rsid w:val="00FC5C8A"/>
    <w:rsid w:val="00FC7886"/>
    <w:rsid w:val="00FC7A67"/>
    <w:rsid w:val="00FD10A1"/>
    <w:rsid w:val="00FD33DD"/>
    <w:rsid w:val="00FD47F5"/>
    <w:rsid w:val="00FD4834"/>
    <w:rsid w:val="00FD5BF3"/>
    <w:rsid w:val="00FD5F43"/>
    <w:rsid w:val="00FD614C"/>
    <w:rsid w:val="00FD6F34"/>
    <w:rsid w:val="00FD7BA9"/>
    <w:rsid w:val="00FE1534"/>
    <w:rsid w:val="00FE34CC"/>
    <w:rsid w:val="00FE3BD2"/>
    <w:rsid w:val="00FE5F48"/>
    <w:rsid w:val="00FE6A2F"/>
    <w:rsid w:val="00FF21FF"/>
    <w:rsid w:val="00FF357C"/>
    <w:rsid w:val="00FF5ED0"/>
    <w:rsid w:val="00FF6602"/>
    <w:rsid w:val="00FF6717"/>
    <w:rsid w:val="00FF77AA"/>
    <w:rsid w:val="07929396"/>
    <w:rsid w:val="12376B52"/>
    <w:rsid w:val="507538EB"/>
    <w:rsid w:val="52934724"/>
    <w:rsid w:val="630CC3EC"/>
    <w:rsid w:val="6A9F68B3"/>
    <w:rsid w:val="6B74DD4B"/>
    <w:rsid w:val="75923320"/>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5C92C04F-5520-4FE9-B40C-5791932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4A6"/>
    <w:pPr>
      <w:spacing w:after="60" w:line="240" w:lineRule="auto"/>
      <w:jc w:val="both"/>
    </w:pPr>
    <w:rPr>
      <w:sz w:val="20"/>
    </w:rPr>
  </w:style>
  <w:style w:type="paragraph" w:styleId="Heading1">
    <w:name w:val="heading 1"/>
    <w:basedOn w:val="Normal"/>
    <w:next w:val="Normal"/>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Heading2">
    <w:name w:val="heading 2"/>
    <w:basedOn w:val="Normal"/>
    <w:next w:val="Normal"/>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A54A6"/>
    <w:rPr>
      <w:rFonts w:ascii="Times New Roman" w:hAnsi="Times New Roman" w:cs="Times New Roman"/>
      <w:b/>
      <w:bCs/>
      <w:caps/>
      <w:spacing w:val="120"/>
      <w:sz w:val="28"/>
      <w:szCs w:val="28"/>
    </w:rPr>
  </w:style>
  <w:style w:type="character" w:customStyle="1" w:styleId="Nadpis2Char">
    <w:name w:val="Nadpis 2 Char"/>
    <w:basedOn w:val="DefaultParagraphFont"/>
    <w:link w:val="Heading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DefaultParagraphFont"/>
    <w:link w:val="Heading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DefaultParagraphFont"/>
    <w:link w:val="Heading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DefaultParagraphFont"/>
    <w:link w:val="Heading9"/>
    <w:uiPriority w:val="9"/>
    <w:semiHidden/>
    <w:rsid w:val="00BA54A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ZhlavChar"/>
    <w:rsid w:val="00BA54A6"/>
    <w:pPr>
      <w:tabs>
        <w:tab w:val="center" w:pos="4536"/>
        <w:tab w:val="right" w:pos="9072"/>
      </w:tabs>
    </w:pPr>
  </w:style>
  <w:style w:type="character" w:customStyle="1" w:styleId="ZhlavChar">
    <w:name w:val="Záhlaví Char"/>
    <w:basedOn w:val="DefaultParagraphFont"/>
    <w:link w:val="Header"/>
    <w:rsid w:val="00BA54A6"/>
    <w:rPr>
      <w:sz w:val="20"/>
    </w:rPr>
  </w:style>
  <w:style w:type="paragraph" w:styleId="Footer">
    <w:name w:val="footer"/>
    <w:basedOn w:val="Normal"/>
    <w:link w:val="ZpatChar"/>
    <w:uiPriority w:val="99"/>
    <w:rsid w:val="00BA54A6"/>
    <w:pPr>
      <w:tabs>
        <w:tab w:val="center" w:pos="4536"/>
        <w:tab w:val="right" w:pos="9072"/>
      </w:tabs>
    </w:pPr>
  </w:style>
  <w:style w:type="character" w:customStyle="1" w:styleId="ZpatChar">
    <w:name w:val="Zápatí Char"/>
    <w:basedOn w:val="DefaultParagraphFont"/>
    <w:link w:val="Footer"/>
    <w:uiPriority w:val="99"/>
    <w:rsid w:val="00BA54A6"/>
    <w:rPr>
      <w:sz w:val="20"/>
    </w:rPr>
  </w:style>
  <w:style w:type="character" w:styleId="Hyperlink">
    <w:name w:val="Hyperlink"/>
    <w:basedOn w:val="DefaultParagraphFont"/>
    <w:uiPriority w:val="99"/>
    <w:rsid w:val="00BA54A6"/>
    <w:rPr>
      <w:color w:val="0000FF"/>
      <w:u w:val="single"/>
    </w:rPr>
  </w:style>
  <w:style w:type="paragraph" w:customStyle="1" w:styleId="Podnadpis1">
    <w:name w:val="Podnadpis1"/>
    <w:basedOn w:val="Normal"/>
    <w:rsid w:val="00BA54A6"/>
    <w:pPr>
      <w:spacing w:line="320" w:lineRule="atLeast"/>
      <w:jc w:val="center"/>
    </w:pPr>
    <w:rPr>
      <w:rFonts w:ascii="Times New Roman" w:hAnsi="Times New Roman" w:cs="Times New Roman"/>
    </w:rPr>
  </w:style>
  <w:style w:type="paragraph" w:customStyle="1" w:styleId="Popis">
    <w:name w:val="Popis"/>
    <w:basedOn w:val="Normal"/>
    <w:rsid w:val="00BA54A6"/>
    <w:pPr>
      <w:spacing w:after="360" w:line="320" w:lineRule="atLeast"/>
    </w:pPr>
    <w:rPr>
      <w:rFonts w:ascii="Times New Roman" w:hAnsi="Times New Roman" w:cs="Times New Roman"/>
    </w:rPr>
  </w:style>
  <w:style w:type="paragraph" w:customStyle="1" w:styleId="Poloka">
    <w:name w:val="Položka"/>
    <w:basedOn w:val="Normal"/>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al"/>
    <w:rsid w:val="00BA54A6"/>
    <w:pPr>
      <w:tabs>
        <w:tab w:val="left" w:pos="1134"/>
        <w:tab w:val="left" w:pos="5103"/>
        <w:tab w:val="left" w:pos="5670"/>
      </w:tabs>
      <w:spacing w:before="60" w:line="320" w:lineRule="atLeast"/>
    </w:pPr>
    <w:rPr>
      <w:rFonts w:ascii="Times New Roman" w:hAnsi="Times New Roman" w:cs="Times New Roman"/>
    </w:rPr>
  </w:style>
  <w:style w:type="paragraph" w:styleId="PlainText">
    <w:name w:val="Plain Text"/>
    <w:basedOn w:val="Normal"/>
    <w:link w:val="ProsttextChar"/>
    <w:rsid w:val="00BA54A6"/>
    <w:rPr>
      <w:rFonts w:ascii="Courier New" w:hAnsi="Courier New" w:cs="Courier New"/>
      <w:szCs w:val="20"/>
    </w:rPr>
  </w:style>
  <w:style w:type="character" w:customStyle="1" w:styleId="ProsttextChar">
    <w:name w:val="Prostý text Char"/>
    <w:basedOn w:val="DefaultParagraphFont"/>
    <w:link w:val="PlainText"/>
    <w:rsid w:val="00BA54A6"/>
    <w:rPr>
      <w:rFonts w:ascii="Courier New" w:hAnsi="Courier New" w:cs="Courier New"/>
      <w:sz w:val="20"/>
      <w:szCs w:val="20"/>
    </w:rPr>
  </w:style>
  <w:style w:type="paragraph" w:styleId="BalloonText">
    <w:name w:val="Balloon Text"/>
    <w:basedOn w:val="Normal"/>
    <w:link w:val="TextbublinyChar"/>
    <w:uiPriority w:val="99"/>
    <w:semiHidden/>
    <w:unhideWhenUsed/>
    <w:rsid w:val="00BA54A6"/>
    <w:rPr>
      <w:rFonts w:ascii="Tahoma" w:hAnsi="Tahoma" w:cs="Tahoma"/>
      <w:sz w:val="16"/>
      <w:szCs w:val="16"/>
    </w:rPr>
  </w:style>
  <w:style w:type="character" w:customStyle="1" w:styleId="TextbublinyChar">
    <w:name w:val="Text bubliny Char"/>
    <w:basedOn w:val="DefaultParagraphFont"/>
    <w:link w:val="BalloonText"/>
    <w:uiPriority w:val="99"/>
    <w:semiHidden/>
    <w:rsid w:val="00BA54A6"/>
    <w:rPr>
      <w:rFonts w:ascii="Tahoma" w:hAnsi="Tahoma" w:cs="Tahoma"/>
      <w:sz w:val="16"/>
      <w:szCs w:val="16"/>
    </w:rPr>
  </w:style>
  <w:style w:type="paragraph" w:styleId="ListParagraph">
    <w:name w:val="List Paragraph"/>
    <w:aliases w:val="List Paragraph_0,Nad,Odrážky,Odstavec,Odstavec cíl se seznamem,Odstavec se seznamem5,Odstavec_muj,Reference List"/>
    <w:basedOn w:val="Normal"/>
    <w:link w:val="OdstavecseseznamemChar"/>
    <w:uiPriority w:val="34"/>
    <w:qFormat/>
    <w:rsid w:val="00BA54A6"/>
    <w:pPr>
      <w:spacing w:after="0"/>
      <w:contextualSpacing/>
    </w:pPr>
    <w:rPr>
      <w:bCs/>
      <w:szCs w:val="20"/>
    </w:rPr>
  </w:style>
  <w:style w:type="paragraph" w:customStyle="1" w:styleId="MVHeading2">
    <w:name w:val="MV_Heading 2"/>
    <w:basedOn w:val="Heading2"/>
    <w:autoRedefine/>
    <w:qFormat/>
    <w:rsid w:val="00BB3EDB"/>
    <w:pPr>
      <w:numPr>
        <w:ilvl w:val="1"/>
        <w:numId w:val="30"/>
      </w:numPr>
      <w:spacing w:before="200" w:after="120"/>
    </w:pPr>
    <w:rPr>
      <w:rFonts w:ascii="Arial" w:hAnsi="Arial" w:cs="Times New Roman"/>
      <w:b/>
      <w:color w:val="auto"/>
      <w:szCs w:val="28"/>
    </w:rPr>
  </w:style>
  <w:style w:type="paragraph" w:customStyle="1" w:styleId="MVHeading3">
    <w:name w:val="MV_Heading 3"/>
    <w:basedOn w:val="Heading3"/>
    <w:autoRedefine/>
    <w:qFormat/>
    <w:rsid w:val="00073E15"/>
    <w:pPr>
      <w:numPr>
        <w:ilvl w:val="2"/>
        <w:numId w:val="30"/>
      </w:numPr>
      <w:spacing w:before="200" w:after="80"/>
      <w:jc w:val="left"/>
    </w:pPr>
    <w:rPr>
      <w:rFonts w:ascii="Arial" w:hAnsi="Arial" w:cs="Times New Roman"/>
      <w:b/>
      <w:color w:val="auto"/>
      <w:szCs w:val="26"/>
    </w:rPr>
  </w:style>
  <w:style w:type="paragraph" w:customStyle="1" w:styleId="MVHeading1">
    <w:name w:val="MV_Heading 1"/>
    <w:basedOn w:val="Heading1"/>
    <w:autoRedefine/>
    <w:qFormat/>
    <w:rsid w:val="0058142A"/>
    <w:pPr>
      <w:keepNext/>
      <w:numPr>
        <w:numId w:val="30"/>
      </w:numPr>
      <w:spacing w:before="240" w:after="120" w:line="240" w:lineRule="auto"/>
      <w:jc w:val="left"/>
    </w:pPr>
    <w:rPr>
      <w:rFonts w:ascii="Arial" w:hAnsi="Arial"/>
    </w:rPr>
  </w:style>
  <w:style w:type="paragraph" w:styleId="TOC1">
    <w:name w:val="toc 1"/>
    <w:basedOn w:val="Normal"/>
    <w:next w:val="Normal"/>
    <w:autoRedefine/>
    <w:uiPriority w:val="39"/>
    <w:unhideWhenUsed/>
    <w:rsid w:val="00BA54A6"/>
    <w:pPr>
      <w:tabs>
        <w:tab w:val="left" w:pos="440"/>
        <w:tab w:val="right" w:leader="dot" w:pos="9344"/>
      </w:tabs>
      <w:spacing w:after="100"/>
    </w:pPr>
  </w:style>
  <w:style w:type="paragraph" w:styleId="TOC2">
    <w:name w:val="toc 2"/>
    <w:basedOn w:val="Normal"/>
    <w:next w:val="Normal"/>
    <w:autoRedefine/>
    <w:uiPriority w:val="39"/>
    <w:unhideWhenUsed/>
    <w:rsid w:val="00BA54A6"/>
    <w:pPr>
      <w:tabs>
        <w:tab w:val="left" w:pos="851"/>
        <w:tab w:val="right" w:leader="dot" w:pos="9356"/>
      </w:tabs>
      <w:spacing w:after="100"/>
      <w:ind w:left="220"/>
    </w:pPr>
  </w:style>
  <w:style w:type="paragraph" w:styleId="TOC3">
    <w:name w:val="toc 3"/>
    <w:basedOn w:val="Normal"/>
    <w:next w:val="Normal"/>
    <w:autoRedefine/>
    <w:uiPriority w:val="39"/>
    <w:unhideWhenUsed/>
    <w:rsid w:val="00BA54A6"/>
    <w:pPr>
      <w:tabs>
        <w:tab w:val="left" w:pos="1320"/>
        <w:tab w:val="right" w:leader="dot" w:pos="9356"/>
      </w:tabs>
      <w:spacing w:after="100"/>
      <w:ind w:left="440"/>
    </w:pPr>
  </w:style>
  <w:style w:type="paragraph" w:styleId="TOC4">
    <w:name w:val="toc 4"/>
    <w:basedOn w:val="Normal"/>
    <w:next w:val="Normal"/>
    <w:autoRedefine/>
    <w:uiPriority w:val="39"/>
    <w:unhideWhenUsed/>
    <w:rsid w:val="00BA54A6"/>
    <w:pPr>
      <w:spacing w:after="100" w:line="259" w:lineRule="auto"/>
      <w:ind w:left="660"/>
    </w:pPr>
    <w:rPr>
      <w:rFonts w:eastAsiaTheme="minorEastAsia"/>
      <w:lang w:eastAsia="cs-CZ"/>
    </w:rPr>
  </w:style>
  <w:style w:type="paragraph" w:styleId="TOC5">
    <w:name w:val="toc 5"/>
    <w:basedOn w:val="Normal"/>
    <w:next w:val="Normal"/>
    <w:autoRedefine/>
    <w:uiPriority w:val="39"/>
    <w:unhideWhenUsed/>
    <w:rsid w:val="00BA54A6"/>
    <w:pPr>
      <w:spacing w:after="100" w:line="259" w:lineRule="auto"/>
      <w:ind w:left="880"/>
    </w:pPr>
    <w:rPr>
      <w:rFonts w:eastAsiaTheme="minorEastAsia"/>
      <w:lang w:eastAsia="cs-CZ"/>
    </w:rPr>
  </w:style>
  <w:style w:type="paragraph" w:styleId="TOC6">
    <w:name w:val="toc 6"/>
    <w:basedOn w:val="Normal"/>
    <w:next w:val="Normal"/>
    <w:autoRedefine/>
    <w:uiPriority w:val="39"/>
    <w:unhideWhenUsed/>
    <w:rsid w:val="00BA54A6"/>
    <w:pPr>
      <w:spacing w:after="100" w:line="259" w:lineRule="auto"/>
      <w:ind w:left="1100"/>
    </w:pPr>
    <w:rPr>
      <w:rFonts w:eastAsiaTheme="minorEastAsia"/>
      <w:lang w:eastAsia="cs-CZ"/>
    </w:rPr>
  </w:style>
  <w:style w:type="paragraph" w:styleId="TOC7">
    <w:name w:val="toc 7"/>
    <w:basedOn w:val="Normal"/>
    <w:next w:val="Normal"/>
    <w:autoRedefine/>
    <w:uiPriority w:val="39"/>
    <w:unhideWhenUsed/>
    <w:rsid w:val="00BA54A6"/>
    <w:pPr>
      <w:spacing w:after="100" w:line="259" w:lineRule="auto"/>
      <w:ind w:left="1320"/>
    </w:pPr>
    <w:rPr>
      <w:rFonts w:eastAsiaTheme="minorEastAsia"/>
      <w:lang w:eastAsia="cs-CZ"/>
    </w:rPr>
  </w:style>
  <w:style w:type="paragraph" w:styleId="TOC8">
    <w:name w:val="toc 8"/>
    <w:basedOn w:val="Normal"/>
    <w:next w:val="Normal"/>
    <w:autoRedefine/>
    <w:uiPriority w:val="39"/>
    <w:unhideWhenUsed/>
    <w:rsid w:val="00BA54A6"/>
    <w:pPr>
      <w:spacing w:after="100" w:line="259" w:lineRule="auto"/>
      <w:ind w:left="1540"/>
    </w:pPr>
    <w:rPr>
      <w:rFonts w:eastAsiaTheme="minorEastAsia"/>
      <w:lang w:eastAsia="cs-CZ"/>
    </w:rPr>
  </w:style>
  <w:style w:type="paragraph" w:styleId="TOC9">
    <w:name w:val="toc 9"/>
    <w:basedOn w:val="Normal"/>
    <w:next w:val="Normal"/>
    <w:autoRedefine/>
    <w:uiPriority w:val="39"/>
    <w:unhideWhenUsed/>
    <w:rsid w:val="00BA54A6"/>
    <w:pPr>
      <w:spacing w:after="100" w:line="259" w:lineRule="auto"/>
      <w:ind w:left="1760"/>
    </w:pPr>
    <w:rPr>
      <w:rFonts w:eastAsiaTheme="minorEastAsia"/>
      <w:lang w:eastAsia="cs-CZ"/>
    </w:rPr>
  </w:style>
  <w:style w:type="paragraph" w:styleId="FootnoteText">
    <w:name w:val="footnote text"/>
    <w:aliases w:val=" Char3,Boston 10,Font: Geneva 9,Fußnotentextf,Geneva 9,Schriftart: 10 pt,Schriftart: 8 pt,Schriftart: 9 pt,Text poznámky pod čiarou 007,f,pozn. pod čarou"/>
    <w:basedOn w:val="Normal"/>
    <w:link w:val="TextpoznpodarouChar"/>
    <w:unhideWhenUsed/>
    <w:rsid w:val="00BA54A6"/>
    <w:pPr>
      <w:spacing w:after="0"/>
    </w:pPr>
    <w:rPr>
      <w:sz w:val="16"/>
      <w:szCs w:val="16"/>
    </w:rPr>
  </w:style>
  <w:style w:type="character" w:customStyle="1" w:styleId="TextpoznpodarouChar">
    <w:name w:val="Text pozn. pod čarou Char"/>
    <w:aliases w:val=" Char3 Char,Boston 10 Char,Font: Geneva 9 Char,Fußnotentextf Char,Geneva 9 Char,Schriftart: 10 pt Char,Schriftart: 8 pt Char,Schriftart: 9 pt Char,Text poznámky pod čiarou 007 Char,f Char,pozn. pod čarou Char"/>
    <w:basedOn w:val="DefaultParagraphFont"/>
    <w:link w:val="FootnoteText"/>
    <w:rsid w:val="00BA54A6"/>
    <w:rPr>
      <w:sz w:val="16"/>
      <w:szCs w:val="16"/>
    </w:rPr>
  </w:style>
  <w:style w:type="character" w:styleId="FootnoteReference">
    <w:name w:val="footnote reference"/>
    <w:aliases w:val="PGI Fußnote Ziffer"/>
    <w:basedOn w:val="DefaultParagraphFont"/>
    <w:unhideWhenUsed/>
    <w:rsid w:val="00BA54A6"/>
    <w:rPr>
      <w:vertAlign w:val="superscript"/>
    </w:rPr>
  </w:style>
  <w:style w:type="paragraph" w:styleId="Title">
    <w:name w:val="Title"/>
    <w:basedOn w:val="Normal"/>
    <w:next w:val="Normal"/>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DefaultParagraphFont"/>
    <w:link w:val="Title"/>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al"/>
    <w:link w:val="MVHeading4Char"/>
    <w:autoRedefine/>
    <w:qFormat/>
    <w:rsid w:val="00BA2714"/>
    <w:pPr>
      <w:numPr>
        <w:ilvl w:val="3"/>
        <w:numId w:val="30"/>
      </w:numPr>
      <w:jc w:val="left"/>
    </w:pPr>
    <w:rPr>
      <w:rFonts w:ascii="Arial" w:hAnsi="Arial" w:eastAsiaTheme="majorEastAsia" w:cstheme="majorBidi"/>
      <w:i/>
      <w:iCs/>
      <w:color w:val="365F91" w:themeColor="accent1" w:themeShade="BF"/>
      <w:sz w:val="22"/>
    </w:rPr>
  </w:style>
  <w:style w:type="paragraph" w:styleId="Caption">
    <w:name w:val="caption"/>
    <w:aliases w:val="Caption Char,Caption Char Char Char,Caption Char Char Char Char,Caption Char Char Char1,Caption Char Char1,Caption Char Char1 Char,Caption Char1 Char,Caption Char1 Char Char,Caption Char1 Char1,Caption Char2,Caption Char2 Char,fighead2"/>
    <w:basedOn w:val="Normal"/>
    <w:next w:val="Normal"/>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hAnsi="Arial" w:eastAsiaTheme="majorEastAsia" w:cstheme="majorBidi"/>
      <w:i/>
      <w:iCs/>
      <w:color w:val="365F91" w:themeColor="accent1" w:themeShade="BF"/>
      <w:sz w:val="20"/>
    </w:rPr>
  </w:style>
  <w:style w:type="character" w:styleId="CommentReference">
    <w:name w:val="annotation reference"/>
    <w:basedOn w:val="DefaultParagraphFont"/>
    <w:uiPriority w:val="99"/>
    <w:rsid w:val="00BA54A6"/>
    <w:rPr>
      <w:sz w:val="16"/>
      <w:szCs w:val="16"/>
    </w:rPr>
  </w:style>
  <w:style w:type="paragraph" w:styleId="CommentText">
    <w:name w:val="annotation text"/>
    <w:basedOn w:val="Normal"/>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DefaultParagraphFont"/>
    <w:link w:val="CommentText"/>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List Paragraph_0 Char,Nad Char,Odrážky Char,Odstavec Char,Odstavec cíl se seznamem Char,Odstavec se seznamem5 Char,Odstavec_muj Char,Reference List Char"/>
    <w:basedOn w:val="DefaultParagraphFont"/>
    <w:link w:val="ListParagraph"/>
    <w:uiPriority w:val="34"/>
    <w:qFormat/>
    <w:rsid w:val="00BA54A6"/>
    <w:rPr>
      <w:bCs/>
      <w:sz w:val="20"/>
      <w:szCs w:val="20"/>
    </w:rPr>
  </w:style>
  <w:style w:type="character" w:customStyle="1" w:styleId="TitulekChar">
    <w:name w:val="Titulek Char"/>
    <w:aliases w:val="Caption Char Char,Caption Char Char Char Char Char,Caption Char Char Char Char1,Caption Char Char Char1 Char,Caption Char Char1 Char Char,Caption Char Char1 Char1,Caption Char1 Char Char Char,Caption Char1 Char Char1,Caption Char2 Char1"/>
    <w:basedOn w:val="DefaultParagraphFont"/>
    <w:link w:val="Caption"/>
    <w:rsid w:val="00BA54A6"/>
    <w:rPr>
      <w:i/>
      <w:iCs/>
      <w:color w:val="1F497D" w:themeColor="text2"/>
      <w:sz w:val="18"/>
      <w:szCs w:val="18"/>
    </w:rPr>
  </w:style>
  <w:style w:type="table" w:styleId="TableGrid">
    <w:name w:val="Table Grid"/>
    <w:basedOn w:val="TableNormal"/>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BA54A6"/>
  </w:style>
  <w:style w:type="numbering" w:customStyle="1" w:styleId="StyleBulleted-ok">
    <w:name w:val="Style Bulleted - ok"/>
    <w:basedOn w:val="NoList"/>
    <w:rsid w:val="00BA54A6"/>
    <w:pPr>
      <w:numPr>
        <w:numId w:val="3"/>
      </w:numPr>
    </w:pPr>
  </w:style>
  <w:style w:type="paragraph" w:customStyle="1" w:styleId="Odkazvdokumentu">
    <w:name w:val="Odkaz v dokumentu"/>
    <w:basedOn w:val="Normal"/>
    <w:next w:val="Normal"/>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DefaultParagraphFont"/>
    <w:link w:val="Odkazvdokumentu"/>
    <w:rsid w:val="00BA54A6"/>
    <w:rPr>
      <w:rFonts w:ascii="Arial" w:eastAsia="Times New Roman" w:hAnsi="Arial" w:cs="Arial"/>
      <w:color w:val="0000FF"/>
      <w:sz w:val="20"/>
      <w:u w:val="single"/>
    </w:rPr>
  </w:style>
  <w:style w:type="paragraph" w:styleId="NormalIndent">
    <w:name w:val="Normal Indent"/>
    <w:basedOn w:val="Normal"/>
    <w:rsid w:val="00BA54A6"/>
    <w:pPr>
      <w:tabs>
        <w:tab w:val="left" w:pos="2552"/>
      </w:tabs>
      <w:spacing w:after="0"/>
      <w:ind w:left="2552"/>
    </w:pPr>
    <w:rPr>
      <w:rFonts w:ascii="Times New Roman" w:eastAsia="Times New Roman" w:hAnsi="Times New Roman" w:cs="Times New Roman"/>
      <w:szCs w:val="20"/>
    </w:rPr>
  </w:style>
  <w:style w:type="paragraph" w:styleId="Subtitle">
    <w:name w:val="Subtitle"/>
    <w:basedOn w:val="Normal"/>
    <w:next w:val="Normal"/>
    <w:link w:val="PodtitulChar"/>
    <w:uiPriority w:val="11"/>
    <w:qFormat/>
    <w:rsid w:val="00BA54A6"/>
    <w:pPr>
      <w:numPr>
        <w:ilvl w:val="1"/>
      </w:numPr>
      <w:spacing w:after="160"/>
    </w:pPr>
    <w:rPr>
      <w:rFonts w:eastAsiaTheme="minorEastAsia"/>
      <w:color w:val="5A5A5A" w:themeColor="text1" w:themeTint="A5"/>
      <w:spacing w:val="15"/>
    </w:rPr>
  </w:style>
  <w:style w:type="character" w:customStyle="1" w:styleId="PodtitulChar">
    <w:name w:val="Podtitul Char"/>
    <w:basedOn w:val="DefaultParagraphFont"/>
    <w:link w:val="Subtitle"/>
    <w:uiPriority w:val="11"/>
    <w:rsid w:val="00BA54A6"/>
    <w:rPr>
      <w:rFonts w:eastAsiaTheme="minorEastAsia"/>
      <w:color w:val="5A5A5A" w:themeColor="text1" w:themeTint="A5"/>
      <w:spacing w:val="15"/>
      <w:sz w:val="20"/>
    </w:rPr>
  </w:style>
  <w:style w:type="paragraph" w:styleId="Revision">
    <w:name w:val="Revision"/>
    <w:hidden/>
    <w:uiPriority w:val="99"/>
    <w:semiHidden/>
    <w:rsid w:val="00BA54A6"/>
    <w:pPr>
      <w:spacing w:after="0" w:line="240" w:lineRule="auto"/>
    </w:pPr>
  </w:style>
  <w:style w:type="paragraph" w:styleId="CommentSubject">
    <w:name w:val="annotation subject"/>
    <w:basedOn w:val="CommentText"/>
    <w:next w:val="CommentText"/>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CommentSubject"/>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phy">
    <w:name w:val="Bibliography"/>
    <w:basedOn w:val="Normal"/>
    <w:next w:val="Normal"/>
    <w:uiPriority w:val="37"/>
    <w:unhideWhenUsed/>
    <w:rsid w:val="00BA54A6"/>
  </w:style>
  <w:style w:type="table" w:styleId="TableList3">
    <w:name w:val="Table List 3"/>
    <w:basedOn w:val="TableNormal"/>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BA54A6"/>
    <w:pPr>
      <w:spacing w:after="0"/>
    </w:pPr>
  </w:style>
  <w:style w:type="paragraph" w:customStyle="1" w:styleId="10BodyCopy">
    <w:name w:val="10_Body_Copy"/>
    <w:basedOn w:val="Normal"/>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DefaultParagraphFont"/>
    <w:link w:val="10BodyCopy"/>
    <w:rsid w:val="00BA54A6"/>
    <w:rPr>
      <w:rFonts w:ascii="Times New Roman" w:eastAsia="Times New Roman" w:hAnsi="Times New Roman" w:cs="Times New Roman"/>
      <w:sz w:val="20"/>
    </w:rPr>
  </w:style>
  <w:style w:type="paragraph" w:styleId="List">
    <w:name w:val="List"/>
    <w:basedOn w:val="Normal"/>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TableNormal"/>
    <w:next w:val="TableGrid"/>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al"/>
    <w:qFormat/>
    <w:rsid w:val="00BA54A6"/>
    <w:pPr>
      <w:numPr>
        <w:numId w:val="4"/>
      </w:numPr>
      <w:tabs>
        <w:tab w:val="left" w:pos="284"/>
      </w:tabs>
      <w:spacing w:after="0"/>
    </w:pPr>
    <w:rPr>
      <w:rFonts w:ascii="Times New Roman" w:hAnsi="Times New Roman"/>
    </w:rPr>
  </w:style>
  <w:style w:type="paragraph" w:styleId="TOCHeading">
    <w:name w:val="TOC Heading"/>
    <w:basedOn w:val="Heading1"/>
    <w:next w:val="Normal"/>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PlaceholderText">
    <w:name w:val="Placeholder Text"/>
    <w:basedOn w:val="DefaultParagraphFont"/>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0" w:beforeLines="0" w:beforeAutospacing="0" w:after="0" w:afterLines="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BA54A6"/>
    <w:rPr>
      <w:color w:val="800080" w:themeColor="followedHyperlink"/>
      <w:u w:val="single"/>
    </w:rPr>
  </w:style>
  <w:style w:type="paragraph" w:styleId="BodyText">
    <w:name w:val="Body Text"/>
    <w:basedOn w:val="Normal"/>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DefaultParagraphFont"/>
    <w:link w:val="BodyText"/>
    <w:semiHidden/>
    <w:rsid w:val="00BA54A6"/>
    <w:rPr>
      <w:rFonts w:ascii="Times New Roman" w:eastAsia="Times New Roman" w:hAnsi="Times New Roman" w:cs="Times New Roman"/>
      <w:sz w:val="20"/>
      <w:szCs w:val="20"/>
      <w:lang w:eastAsia="cs-CZ"/>
    </w:rPr>
  </w:style>
  <w:style w:type="paragraph" w:styleId="Index4">
    <w:name w:val="index 4"/>
    <w:basedOn w:val="Normal"/>
    <w:next w:val="Normal"/>
    <w:autoRedefine/>
    <w:uiPriority w:val="99"/>
    <w:semiHidden/>
    <w:unhideWhenUsed/>
    <w:rsid w:val="00BA54A6"/>
    <w:pPr>
      <w:spacing w:after="0"/>
      <w:ind w:left="880" w:hanging="220"/>
    </w:pPr>
  </w:style>
  <w:style w:type="paragraph" w:styleId="NoSpacing">
    <w:name w:val="No Spacing"/>
    <w:uiPriority w:val="1"/>
    <w:qFormat/>
    <w:rsid w:val="00DB1C01"/>
    <w:pPr>
      <w:spacing w:after="0" w:line="240" w:lineRule="auto"/>
      <w:jc w:val="both"/>
    </w:pPr>
    <w:rPr>
      <w:sz w:val="20"/>
    </w:rPr>
  </w:style>
  <w:style w:type="table" w:customStyle="1" w:styleId="Style11">
    <w:name w:val="Style11"/>
    <w:basedOn w:val="TableNormal"/>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0" w:beforeLines="0" w:beforeAutospacing="0" w:after="0" w:afterLines="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DefaultParagraphFont"/>
    <w:rsid w:val="007E172B"/>
  </w:style>
  <w:style w:type="character" w:customStyle="1" w:styleId="Nevyeenzmnka1">
    <w:name w:val="Nevyřešená zmínka1"/>
    <w:basedOn w:val="DefaultParagraphFont"/>
    <w:uiPriority w:val="99"/>
    <w:semiHidden/>
    <w:unhideWhenUsed/>
    <w:rsid w:val="00A360A3"/>
    <w:rPr>
      <w:color w:val="605E5C"/>
      <w:shd w:val="clear" w:color="auto" w:fill="E1DFDD"/>
    </w:rPr>
  </w:style>
  <w:style w:type="paragraph" w:customStyle="1" w:styleId="Default">
    <w:name w:val="Default"/>
    <w:rsid w:val="00177A4F"/>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rsid w:val="00461755"/>
    <w:pPr>
      <w:widowControl w:val="0"/>
      <w:suppressAutoHyphens/>
      <w:autoSpaceDN w:val="0"/>
      <w:spacing w:after="120"/>
      <w:jc w:val="left"/>
      <w:textAlignment w:val="baseline"/>
    </w:pPr>
    <w:rPr>
      <w:rFonts w:ascii="Times New Roman" w:eastAsia="SimSun" w:hAnsi="Times New Roman" w:cs="Tahoma"/>
      <w:kern w:val="3"/>
      <w:sz w:val="24"/>
      <w:szCs w:val="24"/>
      <w:lang w:val="en-GB" w:eastAsia="zh-CN" w:bidi="hi-IN"/>
    </w:rPr>
  </w:style>
  <w:style w:type="character" w:customStyle="1" w:styleId="OrgCode">
    <w:name w:val="OrgCode"/>
    <w:rsid w:val="00461755"/>
    <w:rPr>
      <w:rFonts w:ascii="Courier New" w:eastAsia="NSimSun" w:hAnsi="Courier New" w:cs="Courier New"/>
      <w:shd w:val="clear" w:color="auto" w:fill="auto"/>
    </w:rPr>
  </w:style>
  <w:style w:type="character" w:customStyle="1" w:styleId="normaltextrun">
    <w:name w:val="normaltextrun"/>
    <w:basedOn w:val="DefaultParagraphFont"/>
    <w:rsid w:val="00E60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hnvo.cz/" TargetMode="External" /><Relationship Id="rId11" Type="http://schemas.openxmlformats.org/officeDocument/2006/relationships/image" Target="media/image2.wmf" /><Relationship Id="rId12" Type="http://schemas.openxmlformats.org/officeDocument/2006/relationships/control" Target="activeX/activeX1.xml" /><Relationship Id="rId13" Type="http://schemas.openxmlformats.org/officeDocument/2006/relationships/image" Target="media/image3.wmf" /><Relationship Id="rId14" Type="http://schemas.openxmlformats.org/officeDocument/2006/relationships/control" Target="activeX/activeX2.xml" /><Relationship Id="rId15" Type="http://schemas.openxmlformats.org/officeDocument/2006/relationships/control" Target="activeX/activeX3.xml" /><Relationship Id="rId16" Type="http://schemas.openxmlformats.org/officeDocument/2006/relationships/hyperlink" Target="http://www.opengroup.org/subjectareas/enterprise/archimate/model-exchange-file-format" TargetMode="External" /><Relationship Id="rId17" Type="http://schemas.openxmlformats.org/officeDocument/2006/relationships/hyperlink" Target="http://www.mvcr.cz/soubor/metodika-tco-ict-sluzeb-vs-pdf.aspx" TargetMode="External" /><Relationship Id="rId18" Type="http://schemas.openxmlformats.org/officeDocument/2006/relationships/hyperlink" Target="http://www.zakonyprolidi.cz/cs/2009-111" TargetMode="External" /><Relationship Id="rId19" Type="http://schemas.openxmlformats.org/officeDocument/2006/relationships/image" Target="media/image4.jpeg" /><Relationship Id="rId2" Type="http://schemas.openxmlformats.org/officeDocument/2006/relationships/settings" Target="setting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control" Target="activeX/activeX4.xml" /><Relationship Id="rId26" Type="http://schemas.openxmlformats.org/officeDocument/2006/relationships/control" Target="activeX/activeX5.xml" /><Relationship Id="rId27" Type="http://schemas.openxmlformats.org/officeDocument/2006/relationships/control" Target="activeX/activeX6.xml" /><Relationship Id="rId28" Type="http://schemas.openxmlformats.org/officeDocument/2006/relationships/control" Target="activeX/activeX7.xml" /><Relationship Id="rId29" Type="http://schemas.openxmlformats.org/officeDocument/2006/relationships/control" Target="activeX/activeX8.xml" /><Relationship Id="rId3" Type="http://schemas.openxmlformats.org/officeDocument/2006/relationships/webSettings" Target="webSettings.xml" /><Relationship Id="rId30" Type="http://schemas.openxmlformats.org/officeDocument/2006/relationships/control" Target="activeX/activeX9.xml" /><Relationship Id="rId31" Type="http://schemas.openxmlformats.org/officeDocument/2006/relationships/control" Target="activeX/activeX10.xml" /><Relationship Id="rId32" Type="http://schemas.openxmlformats.org/officeDocument/2006/relationships/control" Target="activeX/activeX11.xml" /><Relationship Id="rId33" Type="http://schemas.openxmlformats.org/officeDocument/2006/relationships/control" Target="activeX/activeX12.xml" /><Relationship Id="rId34" Type="http://schemas.openxmlformats.org/officeDocument/2006/relationships/control" Target="activeX/activeX13.xml" /><Relationship Id="rId35" Type="http://schemas.openxmlformats.org/officeDocument/2006/relationships/control" Target="activeX/activeX14.xml" /><Relationship Id="rId36" Type="http://schemas.openxmlformats.org/officeDocument/2006/relationships/image" Target="media/image10.jpeg" /><Relationship Id="rId37" Type="http://schemas.openxmlformats.org/officeDocument/2006/relationships/header" Target="header1.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fontTable" Target="fontTable.xml" /><Relationship Id="rId40" Type="http://schemas.openxmlformats.org/officeDocument/2006/relationships/glossaryDocument" Target="glossary/document.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hyperlink" Target="http://creativecommons.org/licenses/by/4.0/" TargetMode="External" /><Relationship Id="rId2" Type="http://schemas.openxmlformats.org/officeDocument/2006/relationships/image" Target="media/image12.png" /></Relationships>
</file>

<file path=word/_rels/header1.xml.rels>&#65279;<?xml version="1.0" encoding="utf-8" standalone="yes"?><Relationships xmlns="http://schemas.openxmlformats.org/package/2006/relationships"><Relationship Id="rId1" Type="http://schemas.openxmlformats.org/officeDocument/2006/relationships/image" Target="media/image11.jpeg" /></Relationships>
</file>

<file path=word/activeX/_rels/activeX1.xml.rels>&#65279;<?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&#65279;<?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&#65279;<?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&#65279;<?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&#65279;<?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&#65279;<?xml version="1.0" encoding="utf-8" standalone="yes"?><Relationships xmlns="http://schemas.openxmlformats.org/package/2006/relationships"><Relationship Id="rId1" Type="http://schemas.microsoft.com/office/2006/relationships/activeXControlBinary" Target="activeX14.bin" /></Relationships>
</file>

<file path=word/activeX/_rels/activeX2.xml.rels>&#65279;<?xml version="1.0" encoding="utf-8" standalone="yes"?><Relationships xmlns="http://schemas.openxmlformats.org/package/2006/relationships"><Relationship Id="rId1" Type="http://schemas.microsoft.com/office/2006/relationships/activeXControlBinary" Target="activeX2.bin" /></Relationships>
</file>

<file path=word/activeX/_rels/activeX3.xml.rels>&#65279;<?xml version="1.0" encoding="utf-8" standalone="yes"?><Relationships xmlns="http://schemas.openxmlformats.org/package/2006/relationships"><Relationship Id="rId1" Type="http://schemas.microsoft.com/office/2006/relationships/activeXControlBinary" Target="activeX3.bin" /></Relationships>
</file>

<file path=word/activeX/_rels/activeX4.xml.rels>&#65279;<?xml version="1.0" encoding="utf-8" standalone="yes"?><Relationships xmlns="http://schemas.openxmlformats.org/package/2006/relationships"><Relationship Id="rId1" Type="http://schemas.microsoft.com/office/2006/relationships/activeXControlBinary" Target="activeX4.bin" /></Relationships>
</file>

<file path=word/activeX/_rels/activeX5.xml.rels>&#65279;<?xml version="1.0" encoding="utf-8" standalone="yes"?><Relationships xmlns="http://schemas.openxmlformats.org/package/2006/relationships"><Relationship Id="rId1" Type="http://schemas.microsoft.com/office/2006/relationships/activeXControlBinary" Target="activeX5.bin" /></Relationships>
</file>

<file path=word/activeX/_rels/activeX6.xml.rels>&#65279;<?xml version="1.0" encoding="utf-8" standalone="yes"?><Relationships xmlns="http://schemas.openxmlformats.org/package/2006/relationships"><Relationship Id="rId1" Type="http://schemas.microsoft.com/office/2006/relationships/activeXControlBinary" Target="activeX6.bin" /></Relationships>
</file>

<file path=word/activeX/_rels/activeX7.xml.rels>&#65279;<?xml version="1.0" encoding="utf-8" standalone="yes"?><Relationships xmlns="http://schemas.openxmlformats.org/package/2006/relationships"><Relationship Id="rId1" Type="http://schemas.microsoft.com/office/2006/relationships/activeXControlBinary" Target="activeX7.bin" /></Relationships>
</file>

<file path=word/activeX/_rels/activeX8.xml.rels>&#65279;<?xml version="1.0" encoding="utf-8" standalone="yes"?><Relationships xmlns="http://schemas.openxmlformats.org/package/2006/relationships"><Relationship Id="rId1" Type="http://schemas.microsoft.com/office/2006/relationships/activeXControlBinary" Target="activeX8.bin" /></Relationships>
</file>

<file path=word/activeX/_rels/activeX9.xml.rels>&#65279;<?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activeX/activeX10.xml><?xml version="1.0" encoding="utf-8"?>
<ax:ocx xmlns:ax="http://schemas.microsoft.com/office/2006/activeX" xmlns:r="http://schemas.openxmlformats.org/officeDocument/2006/relationships" ax:classid="{5512D116-5CC6-11CF-8D67-00AA00BDCE1D}" ax:persistence="persistStorage" r:id="rId1"/>
</file>

<file path=word/activeX/activeX11.xml><?xml version="1.0" encoding="utf-8"?>
<ax:ocx xmlns:ax="http://schemas.microsoft.com/office/2006/activeX" xmlns:r="http://schemas.openxmlformats.org/officeDocument/2006/relationships" ax:classid="{5512D116-5CC6-11CF-8D67-00AA00BDCE1D}" ax:persistence="persistStorage" r:id="rId1"/>
</file>

<file path=word/activeX/activeX12.xml><?xml version="1.0" encoding="utf-8"?>
<ax:ocx xmlns:ax="http://schemas.microsoft.com/office/2006/activeX" xmlns:r="http://schemas.openxmlformats.org/officeDocument/2006/relationships" ax:classid="{5512D116-5CC6-11CF-8D67-00AA00BDCE1D}" ax:persistence="persistStorage" r:id="rId1"/>
</file>

<file path=word/activeX/activeX13.xml><?xml version="1.0" encoding="utf-8"?>
<ax:ocx xmlns:ax="http://schemas.microsoft.com/office/2006/activeX" xmlns:r="http://schemas.openxmlformats.org/officeDocument/2006/relationships" ax:classid="{5512D116-5CC6-11CF-8D67-00AA00BDCE1D}" ax:persistence="persistStorage" r:id="rId1"/>
</file>

<file path=word/activeX/activeX14.xml><?xml version="1.0" encoding="utf-8"?>
<ax:ocx xmlns:ax="http://schemas.microsoft.com/office/2006/activeX" xmlns:r="http://schemas.openxmlformats.org/officeDocument/2006/relationships" ax:classid="{5512D116-5CC6-11CF-8D67-00AA00BDCE1D}" ax:persistence="persistStorage" r:id="rId1"/>
</file>

<file path=word/activeX/activeX2.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6-5CC6-11CF-8D67-00AA00BDCE1D}"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16-5CC6-11CF-8D67-00AA00BDCE1D}" ax:persistence="persistStorage" r:id="rId1"/>
</file>

<file path=word/activeX/activeX6.xml><?xml version="1.0" encoding="utf-8"?>
<ax:ocx xmlns:ax="http://schemas.microsoft.com/office/2006/activeX" xmlns:r="http://schemas.openxmlformats.org/officeDocument/2006/relationships" ax:classid="{5512D116-5CC6-11CF-8D67-00AA00BDCE1D}" ax:persistence="persistStorage" r:id="rId1"/>
</file>

<file path=word/activeX/activeX7.xml><?xml version="1.0" encoding="utf-8"?>
<ax:ocx xmlns:ax="http://schemas.microsoft.com/office/2006/activeX" xmlns:r="http://schemas.openxmlformats.org/officeDocument/2006/relationships" ax:classid="{5512D116-5CC6-11CF-8D67-00AA00BDCE1D}" ax:persistence="persistStorage" r:id="rId1"/>
</file>

<file path=word/activeX/activeX8.xml><?xml version="1.0" encoding="utf-8"?>
<ax:ocx xmlns:ax="http://schemas.microsoft.com/office/2006/activeX" xmlns:r="http://schemas.openxmlformats.org/officeDocument/2006/relationships" ax:classid="{5512D116-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2E5E20DB66B418D88ACED04E46880D0"/>
        <w:category>
          <w:name w:val="Obecné"/>
          <w:gallery w:val="placeholder"/>
        </w:category>
        <w:types>
          <w:type w:val="bbPlcHdr"/>
        </w:types>
        <w:behaviors>
          <w:behavior w:val="content"/>
        </w:behaviors>
        <w:guid w:val="{1C4D77CB-B647-49BB-AD31-7383DED7688E}"/>
      </w:docPartPr>
      <w:docPartBody>
        <w:p w:rsidR="00481522" w:rsidP="00481522">
          <w:pPr>
            <w:pStyle w:val="42E5E20DB66B418D88ACED04E46880D0"/>
          </w:pPr>
          <w:r w:rsidRPr="003F7B0D">
            <w:rPr>
              <w:rFonts w:ascii="Arial" w:hAnsi="Arial" w:cs="Arial"/>
              <w:i/>
              <w:color w:val="FF0000"/>
            </w:rPr>
            <w:t>Zvolte položku.</w:t>
          </w:r>
        </w:p>
      </w:docPartBody>
    </w:docPart>
    <w:docPart>
      <w:docPartPr>
        <w:name w:val="D3357BA8C29844619F6BFA8F39630693"/>
        <w:category>
          <w:name w:val="Obecné"/>
          <w:gallery w:val="placeholder"/>
        </w:category>
        <w:types>
          <w:type w:val="bbPlcHdr"/>
        </w:types>
        <w:behaviors>
          <w:behavior w:val="content"/>
        </w:behaviors>
        <w:guid w:val="{AE857559-89D2-4AED-AF69-78BF9A888716}"/>
      </w:docPartPr>
      <w:docPartBody>
        <w:p w:rsidR="00481522" w:rsidP="00481522">
          <w:pPr>
            <w:pStyle w:val="D3357BA8C29844619F6BFA8F39630693"/>
          </w:pPr>
          <w:r w:rsidRPr="003F7B0D">
            <w:rPr>
              <w:rFonts w:ascii="Arial" w:hAnsi="Arial" w:cs="Arial"/>
              <w:i/>
              <w:color w:val="FF0000"/>
            </w:rPr>
            <w:t>Zvolte položku.</w:t>
          </w:r>
        </w:p>
      </w:docPartBody>
    </w:docPart>
    <w:docPart>
      <w:docPartPr>
        <w:name w:val="676F4A79983F491BAD87EDB8F03F8C0D"/>
        <w:category>
          <w:name w:val="Obecné"/>
          <w:gallery w:val="placeholder"/>
        </w:category>
        <w:types>
          <w:type w:val="bbPlcHdr"/>
        </w:types>
        <w:behaviors>
          <w:behavior w:val="content"/>
        </w:behaviors>
        <w:guid w:val="{5C69A00C-39B3-4B32-A1FF-375A917E95CF}"/>
      </w:docPartPr>
      <w:docPartBody>
        <w:p w:rsidR="00481522" w:rsidP="00481522">
          <w:pPr>
            <w:pStyle w:val="676F4A79983F491BAD87EDB8F03F8C0D"/>
          </w:pPr>
          <w:r w:rsidRPr="003F7B0D">
            <w:rPr>
              <w:rStyle w:val="PlaceholderText"/>
              <w:rFonts w:ascii="Arial" w:hAnsi="Arial" w:cs="Arial"/>
              <w:i/>
              <w:color w:val="FF0000"/>
            </w:rPr>
            <w:t>Zvolte položku.</w:t>
          </w:r>
        </w:p>
      </w:docPartBody>
    </w:docPart>
    <w:docPart>
      <w:docPartPr>
        <w:name w:val="AFD6F5BB8797424CA5ECAD8EA06BF3B0"/>
        <w:category>
          <w:name w:val="Obecné"/>
          <w:gallery w:val="placeholder"/>
        </w:category>
        <w:types>
          <w:type w:val="bbPlcHdr"/>
        </w:types>
        <w:behaviors>
          <w:behavior w:val="content"/>
        </w:behaviors>
        <w:guid w:val="{E9DA193A-40F0-4755-88A7-D808EC4F2780}"/>
      </w:docPartPr>
      <w:docPartBody>
        <w:p w:rsidR="00481522" w:rsidP="00481522">
          <w:pPr>
            <w:pStyle w:val="AFD6F5BB8797424CA5ECAD8EA06BF3B0"/>
          </w:pPr>
          <w:r w:rsidRPr="003F7B0D">
            <w:rPr>
              <w:rStyle w:val="PlaceholderText"/>
              <w:rFonts w:ascii="Arial" w:hAnsi="Arial" w:cs="Arial"/>
              <w:i/>
              <w:color w:val="FF0000"/>
            </w:rPr>
            <w:t>Zvolte položku.</w:t>
          </w:r>
        </w:p>
      </w:docPartBody>
    </w:docPart>
    <w:docPart>
      <w:docPartPr>
        <w:name w:val="4245C409ED2A48BAB80CA9075E5AFC26"/>
        <w:category>
          <w:name w:val="Obecné"/>
          <w:gallery w:val="placeholder"/>
        </w:category>
        <w:types>
          <w:type w:val="bbPlcHdr"/>
        </w:types>
        <w:behaviors>
          <w:behavior w:val="content"/>
        </w:behaviors>
        <w:guid w:val="{2386F1EC-56FD-4FDC-BEB2-3DD42624D731}"/>
      </w:docPartPr>
      <w:docPartBody>
        <w:p w:rsidR="00481522" w:rsidP="00481522">
          <w:pPr>
            <w:pStyle w:val="4245C409ED2A48BAB80CA9075E5AFC26"/>
          </w:pPr>
          <w:r w:rsidRPr="003F7B0D">
            <w:rPr>
              <w:rStyle w:val="PlaceholderText"/>
              <w:rFonts w:ascii="Arial" w:hAnsi="Arial" w:cs="Arial"/>
              <w:i/>
              <w:color w:val="FF0000"/>
            </w:rPr>
            <w:t>Zvolte položku.</w:t>
          </w:r>
        </w:p>
      </w:docPartBody>
    </w:docPart>
    <w:docPart>
      <w:docPartPr>
        <w:name w:val="87CE3EC211FC42478742CE07F9A04303"/>
        <w:category>
          <w:name w:val="Obecné"/>
          <w:gallery w:val="placeholder"/>
        </w:category>
        <w:types>
          <w:type w:val="bbPlcHdr"/>
        </w:types>
        <w:behaviors>
          <w:behavior w:val="content"/>
        </w:behaviors>
        <w:guid w:val="{F91D1F6B-8871-41D8-995D-D12F04F3B7DB}"/>
      </w:docPartPr>
      <w:docPartBody>
        <w:p w:rsidR="00481522" w:rsidP="00481522">
          <w:pPr>
            <w:pStyle w:val="87CE3EC211FC42478742CE07F9A04303"/>
          </w:pPr>
          <w:r w:rsidRPr="003F7B0D">
            <w:rPr>
              <w:rStyle w:val="PlaceholderText"/>
              <w:rFonts w:ascii="Arial" w:hAnsi="Arial" w:cs="Arial"/>
              <w:i/>
              <w:color w:val="FF0000"/>
            </w:rPr>
            <w:t>Zvolte položku.</w:t>
          </w:r>
        </w:p>
      </w:docPartBody>
    </w:docPart>
    <w:docPart>
      <w:docPartPr>
        <w:name w:val="BC2923316CC64CE68FABD27C9E9773D4"/>
        <w:category>
          <w:name w:val="Obecné"/>
          <w:gallery w:val="placeholder"/>
        </w:category>
        <w:types>
          <w:type w:val="bbPlcHdr"/>
        </w:types>
        <w:behaviors>
          <w:behavior w:val="content"/>
        </w:behaviors>
        <w:guid w:val="{E2CE7AED-73AA-4170-85FD-8E84323DA57B}"/>
      </w:docPartPr>
      <w:docPartBody>
        <w:p w:rsidR="00481522" w:rsidP="00481522">
          <w:pPr>
            <w:pStyle w:val="BC2923316CC64CE68FABD27C9E9773D4"/>
          </w:pPr>
          <w:r w:rsidRPr="003F7B0D">
            <w:rPr>
              <w:rStyle w:val="PlaceholderText"/>
              <w:rFonts w:ascii="Arial" w:hAnsi="Arial" w:cs="Arial"/>
              <w:i/>
              <w:color w:val="FF0000"/>
            </w:rPr>
            <w:t>Zvolte položku.</w:t>
          </w:r>
        </w:p>
      </w:docPartBody>
    </w:docPart>
    <w:docPart>
      <w:docPartPr>
        <w:name w:val="5068DFDF68AF45C08B7A267D25EAE33E"/>
        <w:category>
          <w:name w:val="Obecné"/>
          <w:gallery w:val="placeholder"/>
        </w:category>
        <w:types>
          <w:type w:val="bbPlcHdr"/>
        </w:types>
        <w:behaviors>
          <w:behavior w:val="content"/>
        </w:behaviors>
        <w:guid w:val="{840A7DBA-DEA2-43C9-8069-9AA7BDC1C8D3}"/>
      </w:docPartPr>
      <w:docPartBody>
        <w:p w:rsidR="00481522" w:rsidP="00481522">
          <w:pPr>
            <w:pStyle w:val="5068DFDF68AF45C08B7A267D25EAE33E"/>
          </w:pPr>
          <w:r w:rsidRPr="003F7B0D">
            <w:rPr>
              <w:rStyle w:val="PlaceholderText"/>
              <w:rFonts w:ascii="Arial" w:hAnsi="Arial" w:cs="Arial"/>
              <w:i/>
              <w:color w:val="FF0000"/>
            </w:rPr>
            <w:t>Zvolte položku.</w:t>
          </w:r>
        </w:p>
      </w:docPartBody>
    </w:docPart>
    <w:docPart>
      <w:docPartPr>
        <w:name w:val="322CDC4A1BB5475E812A3D846A9F9DC0"/>
        <w:category>
          <w:name w:val="Obecné"/>
          <w:gallery w:val="placeholder"/>
        </w:category>
        <w:types>
          <w:type w:val="bbPlcHdr"/>
        </w:types>
        <w:behaviors>
          <w:behavior w:val="content"/>
        </w:behaviors>
        <w:guid w:val="{E4BECD43-7415-47D6-9D76-B9D07A020E92}"/>
      </w:docPartPr>
      <w:docPartBody>
        <w:p w:rsidR="00481522" w:rsidP="00481522">
          <w:pPr>
            <w:pStyle w:val="322CDC4A1BB5475E812A3D846A9F9DC0"/>
          </w:pPr>
          <w:r w:rsidRPr="003F7B0D">
            <w:rPr>
              <w:rStyle w:val="PlaceholderText"/>
              <w:rFonts w:ascii="Arial" w:hAnsi="Arial" w:cs="Arial"/>
              <w:i/>
              <w:color w:val="FF0000"/>
            </w:rPr>
            <w:t>Zvolte položku.</w:t>
          </w:r>
        </w:p>
      </w:docPartBody>
    </w:docPart>
    <w:docPart>
      <w:docPartPr>
        <w:name w:val="65C1A4043E80448F9F69A07C1413DAAC"/>
        <w:category>
          <w:name w:val="Obecné"/>
          <w:gallery w:val="placeholder"/>
        </w:category>
        <w:types>
          <w:type w:val="bbPlcHdr"/>
        </w:types>
        <w:behaviors>
          <w:behavior w:val="content"/>
        </w:behaviors>
        <w:guid w:val="{43A8315E-0677-48B3-B9B0-E837C6961F54}"/>
      </w:docPartPr>
      <w:docPartBody>
        <w:p w:rsidR="00481522" w:rsidP="00481522">
          <w:pPr>
            <w:pStyle w:val="65C1A4043E80448F9F69A07C1413DAAC"/>
          </w:pPr>
          <w:r w:rsidRPr="003F7B0D">
            <w:rPr>
              <w:rStyle w:val="PlaceholderText"/>
              <w:rFonts w:ascii="Arial" w:hAnsi="Arial" w:cs="Arial"/>
              <w:i/>
              <w:color w:val="FF0000"/>
            </w:rPr>
            <w:t>Zvolte položku.</w:t>
          </w:r>
        </w:p>
      </w:docPartBody>
    </w:docPart>
    <w:docPart>
      <w:docPartPr>
        <w:name w:val="6F5E4E653A804B42875EF4AAE3ADC65A"/>
        <w:category>
          <w:name w:val="Obecné"/>
          <w:gallery w:val="placeholder"/>
        </w:category>
        <w:types>
          <w:type w:val="bbPlcHdr"/>
        </w:types>
        <w:behaviors>
          <w:behavior w:val="content"/>
        </w:behaviors>
        <w:guid w:val="{209E4119-11B1-4F24-A856-334052DCDBD1}"/>
      </w:docPartPr>
      <w:docPartBody>
        <w:p w:rsidR="00481522" w:rsidP="00481522">
          <w:pPr>
            <w:pStyle w:val="6F5E4E653A804B42875EF4AAE3ADC65A"/>
          </w:pPr>
          <w:r w:rsidRPr="003F7B0D">
            <w:rPr>
              <w:rStyle w:val="PlaceholderText"/>
              <w:rFonts w:ascii="Arial" w:hAnsi="Arial" w:cs="Arial"/>
              <w:i/>
              <w:color w:val="FF0000"/>
            </w:rPr>
            <w:t>Zvolte položku.</w:t>
          </w:r>
        </w:p>
      </w:docPartBody>
    </w:docPart>
    <w:docPart>
      <w:docPartPr>
        <w:name w:val="1F920A59E9A449EB86B5CE3489207A7A"/>
        <w:category>
          <w:name w:val="Obecné"/>
          <w:gallery w:val="placeholder"/>
        </w:category>
        <w:types>
          <w:type w:val="bbPlcHdr"/>
        </w:types>
        <w:behaviors>
          <w:behavior w:val="content"/>
        </w:behaviors>
        <w:guid w:val="{C7901CAC-E228-41F5-9EDA-7CA0B2DEE954}"/>
      </w:docPartPr>
      <w:docPartBody>
        <w:p w:rsidR="00481522" w:rsidP="00481522">
          <w:pPr>
            <w:pStyle w:val="1F920A59E9A449EB86B5CE3489207A7A"/>
          </w:pPr>
          <w:r w:rsidRPr="003F7B0D">
            <w:rPr>
              <w:rStyle w:val="PlaceholderText"/>
              <w:rFonts w:ascii="Arial" w:hAnsi="Arial" w:cs="Arial"/>
              <w:i/>
              <w:color w:val="FF0000"/>
            </w:rPr>
            <w:t>Zvolte položku.</w:t>
          </w:r>
        </w:p>
      </w:docPartBody>
    </w:docPart>
    <w:docPart>
      <w:docPartPr>
        <w:name w:val="41BE60DE2BAD4B2189A7DDF8FCE5A4FC"/>
        <w:category>
          <w:name w:val="Obecné"/>
          <w:gallery w:val="placeholder"/>
        </w:category>
        <w:types>
          <w:type w:val="bbPlcHdr"/>
        </w:types>
        <w:behaviors>
          <w:behavior w:val="content"/>
        </w:behaviors>
        <w:guid w:val="{F060B005-EA4D-437B-ADDB-45B0920A5FF6}"/>
      </w:docPartPr>
      <w:docPartBody>
        <w:p w:rsidR="00481522" w:rsidP="00481522">
          <w:pPr>
            <w:pStyle w:val="41BE60DE2BAD4B2189A7DDF8FCE5A4FC"/>
          </w:pPr>
          <w:r w:rsidRPr="003F7B0D">
            <w:rPr>
              <w:rStyle w:val="PlaceholderText"/>
              <w:rFonts w:ascii="Arial" w:hAnsi="Arial" w:cs="Arial"/>
              <w:i/>
              <w:color w:val="FF0000"/>
            </w:rPr>
            <w:t>Zvolte položku.</w:t>
          </w:r>
        </w:p>
      </w:docPartBody>
    </w:docPart>
    <w:docPart>
      <w:docPartPr>
        <w:name w:val="26B4BDA399374DC1B206AEBEDA79E3BA"/>
        <w:category>
          <w:name w:val="Obecné"/>
          <w:gallery w:val="placeholder"/>
        </w:category>
        <w:types>
          <w:type w:val="bbPlcHdr"/>
        </w:types>
        <w:behaviors>
          <w:behavior w:val="content"/>
        </w:behaviors>
        <w:guid w:val="{1C55ABB8-EC2F-40F3-B6DD-AD9BE0F54BE7}"/>
      </w:docPartPr>
      <w:docPartBody>
        <w:p w:rsidR="00481522" w:rsidP="00481522">
          <w:pPr>
            <w:pStyle w:val="26B4BDA399374DC1B206AEBEDA79E3BA"/>
          </w:pPr>
          <w:r w:rsidRPr="003F7B0D">
            <w:rPr>
              <w:rStyle w:val="PlaceholderText"/>
              <w:rFonts w:ascii="Arial" w:hAnsi="Arial" w:cs="Arial"/>
              <w:i/>
              <w:color w:val="FF0000"/>
            </w:rPr>
            <w:t>Zvolte položku.</w:t>
          </w:r>
        </w:p>
      </w:docPartBody>
    </w:docPart>
    <w:docPart>
      <w:docPartPr>
        <w:name w:val="8D2F5A6364E940698B21EBD271E6F3F9"/>
        <w:category>
          <w:name w:val="Obecné"/>
          <w:gallery w:val="placeholder"/>
        </w:category>
        <w:types>
          <w:type w:val="bbPlcHdr"/>
        </w:types>
        <w:behaviors>
          <w:behavior w:val="content"/>
        </w:behaviors>
        <w:guid w:val="{91CC662E-0772-414C-BDA2-490F53CA6E89}"/>
      </w:docPartPr>
      <w:docPartBody>
        <w:p w:rsidR="00481522" w:rsidP="00481522">
          <w:pPr>
            <w:pStyle w:val="8D2F5A6364E940698B21EBD271E6F3F9"/>
          </w:pPr>
          <w:r w:rsidRPr="003F7B0D">
            <w:rPr>
              <w:rStyle w:val="PlaceholderText"/>
              <w:rFonts w:ascii="Arial" w:hAnsi="Arial" w:cs="Arial"/>
              <w:i/>
              <w:color w:val="FF0000"/>
            </w:rPr>
            <w:t>Zvolte položku.</w:t>
          </w:r>
        </w:p>
      </w:docPartBody>
    </w:docPart>
    <w:docPart>
      <w:docPartPr>
        <w:name w:val="A2CBEE3303C54F95B7921280F5951AB0"/>
        <w:category>
          <w:name w:val="Obecné"/>
          <w:gallery w:val="placeholder"/>
        </w:category>
        <w:types>
          <w:type w:val="bbPlcHdr"/>
        </w:types>
        <w:behaviors>
          <w:behavior w:val="content"/>
        </w:behaviors>
        <w:guid w:val="{EE54AD81-21E7-4E2F-8FA6-16CD061F3FE7}"/>
      </w:docPartPr>
      <w:docPartBody>
        <w:p w:rsidR="00481522" w:rsidP="00481522">
          <w:pPr>
            <w:pStyle w:val="A2CBEE3303C54F95B7921280F5951AB0"/>
          </w:pPr>
          <w:r w:rsidRPr="003F7B0D">
            <w:rPr>
              <w:rStyle w:val="PlaceholderText"/>
              <w:rFonts w:ascii="Arial" w:hAnsi="Arial" w:cs="Arial"/>
              <w:i/>
              <w:color w:val="FF0000"/>
            </w:rPr>
            <w:t>Zvolte položku.</w:t>
          </w:r>
        </w:p>
      </w:docPartBody>
    </w:docPart>
    <w:docPart>
      <w:docPartPr>
        <w:name w:val="D8052821E34447648BADC4BCF1DE7030"/>
        <w:category>
          <w:name w:val="Obecné"/>
          <w:gallery w:val="placeholder"/>
        </w:category>
        <w:types>
          <w:type w:val="bbPlcHdr"/>
        </w:types>
        <w:behaviors>
          <w:behavior w:val="content"/>
        </w:behaviors>
        <w:guid w:val="{1ADBD9DE-C782-41C3-A41B-72B5226D0A9D}"/>
      </w:docPartPr>
      <w:docPartBody>
        <w:p w:rsidR="00481522" w:rsidP="00481522">
          <w:pPr>
            <w:pStyle w:val="D8052821E34447648BADC4BCF1DE7030"/>
          </w:pPr>
          <w:r w:rsidRPr="003F7B0D">
            <w:rPr>
              <w:rStyle w:val="PlaceholderText"/>
              <w:rFonts w:ascii="Arial" w:hAnsi="Arial" w:cs="Arial"/>
              <w:i/>
              <w:color w:val="FF0000"/>
            </w:rPr>
            <w:t>Zvolte položku.</w:t>
          </w:r>
        </w:p>
      </w:docPartBody>
    </w:docPart>
    <w:docPart>
      <w:docPartPr>
        <w:name w:val="F47452C6033642C2BD829CA4AE6FE85B"/>
        <w:category>
          <w:name w:val="Obecné"/>
          <w:gallery w:val="placeholder"/>
        </w:category>
        <w:types>
          <w:type w:val="bbPlcHdr"/>
        </w:types>
        <w:behaviors>
          <w:behavior w:val="content"/>
        </w:behaviors>
        <w:guid w:val="{E0582AE7-5165-4507-867B-4BC169C0AA3D}"/>
      </w:docPartPr>
      <w:docPartBody>
        <w:p w:rsidR="00481522" w:rsidP="00481522">
          <w:pPr>
            <w:pStyle w:val="F47452C6033642C2BD829CA4AE6FE85B"/>
          </w:pPr>
          <w:r w:rsidRPr="003F7B0D">
            <w:rPr>
              <w:rStyle w:val="PlaceholderText"/>
              <w:rFonts w:ascii="Arial" w:hAnsi="Arial" w:cs="Arial"/>
              <w:i/>
              <w:color w:val="FF0000"/>
            </w:rPr>
            <w:t>Zvolte položku.</w:t>
          </w:r>
        </w:p>
      </w:docPartBody>
    </w:docPart>
    <w:docPart>
      <w:docPartPr>
        <w:name w:val="EE85299700D74F1A9F163212DDB7C69B"/>
        <w:category>
          <w:name w:val="Obecné"/>
          <w:gallery w:val="placeholder"/>
        </w:category>
        <w:types>
          <w:type w:val="bbPlcHdr"/>
        </w:types>
        <w:behaviors>
          <w:behavior w:val="content"/>
        </w:behaviors>
        <w:guid w:val="{C9F54CB9-1B64-4754-9607-6B1C2A1F9945}"/>
      </w:docPartPr>
      <w:docPartBody>
        <w:p w:rsidR="00481522" w:rsidP="00481522">
          <w:pPr>
            <w:pStyle w:val="EE85299700D74F1A9F163212DDB7C69B"/>
          </w:pPr>
          <w:r w:rsidRPr="003F7B0D">
            <w:rPr>
              <w:rStyle w:val="PlaceholderText"/>
              <w:rFonts w:ascii="Arial" w:hAnsi="Arial" w:cs="Arial"/>
              <w:i/>
              <w:color w:val="FF0000"/>
            </w:rPr>
            <w:t>Zvolte položku.</w:t>
          </w:r>
        </w:p>
      </w:docPartBody>
    </w:docPart>
    <w:docPart>
      <w:docPartPr>
        <w:name w:val="3AAE5F288D2D41C6B7BAE9A68F285442"/>
        <w:category>
          <w:name w:val="Obecné"/>
          <w:gallery w:val="placeholder"/>
        </w:category>
        <w:types>
          <w:type w:val="bbPlcHdr"/>
        </w:types>
        <w:behaviors>
          <w:behavior w:val="content"/>
        </w:behaviors>
        <w:guid w:val="{0DDE51B2-96F9-471C-9481-FFCAB4FEE0F1}"/>
      </w:docPartPr>
      <w:docPartBody>
        <w:p w:rsidR="00481522" w:rsidP="00481522">
          <w:pPr>
            <w:pStyle w:val="3AAE5F288D2D41C6B7BAE9A68F285442"/>
          </w:pPr>
          <w:r w:rsidRPr="003F7B0D">
            <w:rPr>
              <w:rStyle w:val="PlaceholderText"/>
              <w:rFonts w:ascii="Arial" w:hAnsi="Arial" w:cs="Arial"/>
              <w:i/>
              <w:color w:val="FF0000"/>
            </w:rPr>
            <w:t>Zvolte položku.</w:t>
          </w:r>
        </w:p>
      </w:docPartBody>
    </w:docPart>
    <w:docPart>
      <w:docPartPr>
        <w:name w:val="A1212D17CEFF4FBCA0DDE495BCF28B89"/>
        <w:category>
          <w:name w:val="Obecné"/>
          <w:gallery w:val="placeholder"/>
        </w:category>
        <w:types>
          <w:type w:val="bbPlcHdr"/>
        </w:types>
        <w:behaviors>
          <w:behavior w:val="content"/>
        </w:behaviors>
        <w:guid w:val="{310D286A-6CA9-49B3-9A15-F704BD3D0A88}"/>
      </w:docPartPr>
      <w:docPartBody>
        <w:p w:rsidR="00481522" w:rsidP="00481522">
          <w:pPr>
            <w:pStyle w:val="A1212D17CEFF4FBCA0DDE495BCF28B89"/>
          </w:pPr>
          <w:r w:rsidRPr="003F7B0D">
            <w:rPr>
              <w:rStyle w:val="PlaceholderText"/>
              <w:rFonts w:ascii="Arial" w:hAnsi="Arial" w:cs="Arial"/>
              <w:i/>
              <w:color w:val="FF0000"/>
            </w:rPr>
            <w:t>Zvolte položku.</w:t>
          </w:r>
        </w:p>
      </w:docPartBody>
    </w:docPart>
    <w:docPart>
      <w:docPartPr>
        <w:name w:val="E8D2C8CA2CD0413390B960C77901FB76"/>
        <w:category>
          <w:name w:val="Obecné"/>
          <w:gallery w:val="placeholder"/>
        </w:category>
        <w:types>
          <w:type w:val="bbPlcHdr"/>
        </w:types>
        <w:behaviors>
          <w:behavior w:val="content"/>
        </w:behaviors>
        <w:guid w:val="{21F2BAC8-0E04-4100-ACAC-BDDD87DB7432}"/>
      </w:docPartPr>
      <w:docPartBody>
        <w:p w:rsidR="00481522" w:rsidP="00481522">
          <w:pPr>
            <w:pStyle w:val="E8D2C8CA2CD0413390B960C77901FB76"/>
          </w:pPr>
          <w:r w:rsidRPr="003F7B0D">
            <w:rPr>
              <w:rStyle w:val="PlaceholderText"/>
              <w:rFonts w:ascii="Arial" w:hAnsi="Arial" w:cs="Arial"/>
              <w:i/>
              <w:color w:val="FF0000"/>
            </w:rPr>
            <w:t>Zvolte položku.</w:t>
          </w:r>
        </w:p>
      </w:docPartBody>
    </w:docPart>
    <w:docPart>
      <w:docPartPr>
        <w:name w:val="98A97EFEE7B64C5F8AEBE5A7A3C61291"/>
        <w:category>
          <w:name w:val="Obecné"/>
          <w:gallery w:val="placeholder"/>
        </w:category>
        <w:types>
          <w:type w:val="bbPlcHdr"/>
        </w:types>
        <w:behaviors>
          <w:behavior w:val="content"/>
        </w:behaviors>
        <w:guid w:val="{1E91452A-CD52-4E6E-9619-0415D135FEB7}"/>
      </w:docPartPr>
      <w:docPartBody>
        <w:p w:rsidR="00481522" w:rsidP="00481522">
          <w:pPr>
            <w:pStyle w:val="98A97EFEE7B64C5F8AEBE5A7A3C61291"/>
          </w:pPr>
          <w:r w:rsidRPr="003F7B0D">
            <w:rPr>
              <w:rStyle w:val="PlaceholderText"/>
              <w:rFonts w:ascii="Arial" w:hAnsi="Arial" w:cs="Arial"/>
              <w:i/>
              <w:color w:val="FF0000"/>
            </w:rPr>
            <w:t>Zvolte položku.</w:t>
          </w:r>
        </w:p>
      </w:docPartBody>
    </w:docPart>
    <w:docPart>
      <w:docPartPr>
        <w:name w:val="502294258C45410591044B09C98B8276"/>
        <w:category>
          <w:name w:val="Obecné"/>
          <w:gallery w:val="placeholder"/>
        </w:category>
        <w:types>
          <w:type w:val="bbPlcHdr"/>
        </w:types>
        <w:behaviors>
          <w:behavior w:val="content"/>
        </w:behaviors>
        <w:guid w:val="{7B01E492-6207-43ED-AA30-20DDFA426194}"/>
      </w:docPartPr>
      <w:docPartBody>
        <w:p w:rsidR="00481522" w:rsidP="00481522">
          <w:pPr>
            <w:pStyle w:val="502294258C45410591044B09C98B8276"/>
          </w:pPr>
          <w:r w:rsidRPr="003F7B0D">
            <w:rPr>
              <w:rStyle w:val="PlaceholderText"/>
              <w:rFonts w:ascii="Arial" w:hAnsi="Arial" w:cs="Arial"/>
              <w:i/>
              <w:color w:val="FF0000"/>
            </w:rPr>
            <w:t>Zvolte položku.</w:t>
          </w:r>
        </w:p>
      </w:docPartBody>
    </w:docPart>
    <w:docPart>
      <w:docPartPr>
        <w:name w:val="A28E7E955C2844F68E01CEC1D728E425"/>
        <w:category>
          <w:name w:val="Obecné"/>
          <w:gallery w:val="placeholder"/>
        </w:category>
        <w:types>
          <w:type w:val="bbPlcHdr"/>
        </w:types>
        <w:behaviors>
          <w:behavior w:val="content"/>
        </w:behaviors>
        <w:guid w:val="{F0FE8FDB-67F8-4516-98C0-10E1FD1ED12C}"/>
      </w:docPartPr>
      <w:docPartBody>
        <w:p w:rsidR="00481522" w:rsidP="00481522">
          <w:pPr>
            <w:pStyle w:val="A28E7E955C2844F68E01CEC1D728E425"/>
          </w:pPr>
          <w:r w:rsidRPr="003F7B0D">
            <w:rPr>
              <w:rStyle w:val="PlaceholderText"/>
              <w:rFonts w:ascii="Arial" w:hAnsi="Arial" w:cs="Arial"/>
              <w:i/>
              <w:color w:val="FF0000"/>
            </w:rPr>
            <w:t>Zvolte položku.</w:t>
          </w:r>
        </w:p>
      </w:docPartBody>
    </w:docPart>
    <w:docPart>
      <w:docPartPr>
        <w:name w:val="C9AE069D9D9146B098201E446FD2CD9C"/>
        <w:category>
          <w:name w:val="Obecné"/>
          <w:gallery w:val="placeholder"/>
        </w:category>
        <w:types>
          <w:type w:val="bbPlcHdr"/>
        </w:types>
        <w:behaviors>
          <w:behavior w:val="content"/>
        </w:behaviors>
        <w:guid w:val="{CCD2B843-CFB8-4834-A767-0D57A7BDE14C}"/>
      </w:docPartPr>
      <w:docPartBody>
        <w:p w:rsidR="00481522" w:rsidP="00481522">
          <w:pPr>
            <w:pStyle w:val="C9AE069D9D9146B098201E446FD2CD9C"/>
          </w:pPr>
          <w:r w:rsidRPr="003F7B0D">
            <w:rPr>
              <w:rStyle w:val="PlaceholderText"/>
              <w:rFonts w:ascii="Arial" w:hAnsi="Arial" w:cs="Arial"/>
              <w:i/>
              <w:color w:val="FF0000"/>
            </w:rPr>
            <w:t>Zvolte položku.</w:t>
          </w:r>
        </w:p>
      </w:docPartBody>
    </w:docPart>
    <w:docPart>
      <w:docPartPr>
        <w:name w:val="8057501C406A438393FABED30DEFF553"/>
        <w:category>
          <w:name w:val="Obecné"/>
          <w:gallery w:val="placeholder"/>
        </w:category>
        <w:types>
          <w:type w:val="bbPlcHdr"/>
        </w:types>
        <w:behaviors>
          <w:behavior w:val="content"/>
        </w:behaviors>
        <w:guid w:val="{FA2B0AE9-D006-489C-93AA-35A36EDF3A9C}"/>
      </w:docPartPr>
      <w:docPartBody>
        <w:p w:rsidR="00481522" w:rsidP="00481522">
          <w:pPr>
            <w:pStyle w:val="8057501C406A438393FABED30DEFF553"/>
          </w:pPr>
          <w:r w:rsidRPr="003F7B0D">
            <w:rPr>
              <w:rStyle w:val="PlaceholderText"/>
              <w:rFonts w:ascii="Arial" w:hAnsi="Arial" w:cs="Arial"/>
              <w:i/>
              <w:color w:val="FF0000"/>
            </w:rPr>
            <w:t>Zvolte položku.</w:t>
          </w:r>
        </w:p>
      </w:docPartBody>
    </w:docPart>
    <w:docPart>
      <w:docPartPr>
        <w:name w:val="EE66C8183EB446DEB50EF12D5D4B1B2B"/>
        <w:category>
          <w:name w:val="Obecné"/>
          <w:gallery w:val="placeholder"/>
        </w:category>
        <w:types>
          <w:type w:val="bbPlcHdr"/>
        </w:types>
        <w:behaviors>
          <w:behavior w:val="content"/>
        </w:behaviors>
        <w:guid w:val="{9A5AB875-73E1-4B93-B192-B6A06C9E9C13}"/>
      </w:docPartPr>
      <w:docPartBody>
        <w:p w:rsidR="00481522" w:rsidP="00481522">
          <w:pPr>
            <w:pStyle w:val="EE66C8183EB446DEB50EF12D5D4B1B2B"/>
          </w:pPr>
          <w:r w:rsidRPr="003F7B0D">
            <w:rPr>
              <w:rStyle w:val="PlaceholderText"/>
              <w:rFonts w:ascii="Arial" w:hAnsi="Arial" w:cs="Arial"/>
              <w:i/>
              <w:color w:val="FF0000"/>
            </w:rPr>
            <w:t>Zvolte položku.</w:t>
          </w:r>
        </w:p>
      </w:docPartBody>
    </w:docPart>
    <w:docPart>
      <w:docPartPr>
        <w:name w:val="CD2B9C32078843E2A44379E8399251AA"/>
        <w:category>
          <w:name w:val="Obecné"/>
          <w:gallery w:val="placeholder"/>
        </w:category>
        <w:types>
          <w:type w:val="bbPlcHdr"/>
        </w:types>
        <w:behaviors>
          <w:behavior w:val="content"/>
        </w:behaviors>
        <w:guid w:val="{BFDB3467-7CFC-48A5-82FA-30630599B185}"/>
      </w:docPartPr>
      <w:docPartBody>
        <w:p w:rsidR="00481522" w:rsidP="00481522">
          <w:pPr>
            <w:pStyle w:val="CD2B9C32078843E2A44379E8399251AA"/>
          </w:pPr>
          <w:r w:rsidRPr="003F7B0D">
            <w:rPr>
              <w:rStyle w:val="PlaceholderText"/>
              <w:rFonts w:ascii="Arial" w:hAnsi="Arial" w:cs="Arial"/>
              <w:i/>
              <w:color w:val="FF0000"/>
            </w:rPr>
            <w:t>Zvolte položku.</w:t>
          </w:r>
        </w:p>
      </w:docPartBody>
    </w:docPart>
    <w:docPart>
      <w:docPartPr>
        <w:name w:val="A4F99DA53B5C4B899322C76EF977AAE6"/>
        <w:category>
          <w:name w:val="Obecné"/>
          <w:gallery w:val="placeholder"/>
        </w:category>
        <w:types>
          <w:type w:val="bbPlcHdr"/>
        </w:types>
        <w:behaviors>
          <w:behavior w:val="content"/>
        </w:behaviors>
        <w:guid w:val="{99A8388E-CB40-4B17-8E50-5E9047C4A89E}"/>
      </w:docPartPr>
      <w:docPartBody>
        <w:p w:rsidR="00481522" w:rsidP="00481522">
          <w:pPr>
            <w:pStyle w:val="A4F99DA53B5C4B899322C76EF977AAE6"/>
          </w:pPr>
          <w:r w:rsidRPr="003F7B0D">
            <w:rPr>
              <w:rStyle w:val="PlaceholderText"/>
              <w:rFonts w:ascii="Arial" w:hAnsi="Arial" w:cs="Arial"/>
              <w:i/>
              <w:color w:val="FF0000"/>
            </w:rPr>
            <w:t>Zvolte položku.</w:t>
          </w:r>
        </w:p>
      </w:docPartBody>
    </w:docPart>
    <w:docPart>
      <w:docPartPr>
        <w:name w:val="7F57C5EA1EB340539EF2AA93F7E371BD"/>
        <w:category>
          <w:name w:val="Obecné"/>
          <w:gallery w:val="placeholder"/>
        </w:category>
        <w:types>
          <w:type w:val="bbPlcHdr"/>
        </w:types>
        <w:behaviors>
          <w:behavior w:val="content"/>
        </w:behaviors>
        <w:guid w:val="{D3859ED2-0BD4-4494-9428-1D95DB99C893}"/>
      </w:docPartPr>
      <w:docPartBody>
        <w:p w:rsidR="00481522" w:rsidP="00481522">
          <w:pPr>
            <w:pStyle w:val="7F57C5EA1EB340539EF2AA93F7E371BD"/>
          </w:pPr>
          <w:r w:rsidRPr="003F7B0D">
            <w:rPr>
              <w:rStyle w:val="PlaceholderText"/>
              <w:rFonts w:ascii="Arial" w:hAnsi="Arial" w:cs="Arial"/>
              <w:i/>
              <w:color w:val="FF0000"/>
            </w:rPr>
            <w:t>Zvolte položku.</w:t>
          </w:r>
        </w:p>
      </w:docPartBody>
    </w:docPart>
    <w:docPart>
      <w:docPartPr>
        <w:name w:val="97B2ADC7602B4864ADCD3CFD2A7DD2EB"/>
        <w:category>
          <w:name w:val="Obecné"/>
          <w:gallery w:val="placeholder"/>
        </w:category>
        <w:types>
          <w:type w:val="bbPlcHdr"/>
        </w:types>
        <w:behaviors>
          <w:behavior w:val="content"/>
        </w:behaviors>
        <w:guid w:val="{A6E66B39-18FD-4C12-BA6D-97836AD48698}"/>
      </w:docPartPr>
      <w:docPartBody>
        <w:p w:rsidR="00481522" w:rsidP="00481522">
          <w:pPr>
            <w:pStyle w:val="97B2ADC7602B4864ADCD3CFD2A7DD2EB"/>
          </w:pPr>
          <w:r w:rsidRPr="003F7B0D">
            <w:rPr>
              <w:rStyle w:val="PlaceholderText"/>
              <w:rFonts w:ascii="Arial" w:hAnsi="Arial" w:cs="Arial"/>
              <w:i/>
              <w:color w:val="FF0000"/>
            </w:rPr>
            <w:t>Zvolte položku.</w:t>
          </w:r>
        </w:p>
      </w:docPartBody>
    </w:docPart>
    <w:docPart>
      <w:docPartPr>
        <w:name w:val="4C17E533042343FA822CF0FA4DE22D58"/>
        <w:category>
          <w:name w:val="Obecné"/>
          <w:gallery w:val="placeholder"/>
        </w:category>
        <w:types>
          <w:type w:val="bbPlcHdr"/>
        </w:types>
        <w:behaviors>
          <w:behavior w:val="content"/>
        </w:behaviors>
        <w:guid w:val="{224E0E0A-20FF-4C19-A469-BBF651897151}"/>
      </w:docPartPr>
      <w:docPartBody>
        <w:p w:rsidR="00481522" w:rsidP="00481522">
          <w:pPr>
            <w:pStyle w:val="4C17E533042343FA822CF0FA4DE22D58"/>
          </w:pPr>
          <w:r w:rsidRPr="003F7B0D">
            <w:rPr>
              <w:rStyle w:val="PlaceholderText"/>
              <w:rFonts w:ascii="Arial" w:hAnsi="Arial" w:cs="Arial"/>
              <w:i/>
              <w:color w:val="FF0000"/>
            </w:rPr>
            <w:t>Zvolte položku.</w:t>
          </w:r>
        </w:p>
      </w:docPartBody>
    </w:docPart>
    <w:docPart>
      <w:docPartPr>
        <w:name w:val="DBD1F7F1A5B34F82BE5E9F8E5262BA9E"/>
        <w:category>
          <w:name w:val="Obecné"/>
          <w:gallery w:val="placeholder"/>
        </w:category>
        <w:types>
          <w:type w:val="bbPlcHdr"/>
        </w:types>
        <w:behaviors>
          <w:behavior w:val="content"/>
        </w:behaviors>
        <w:guid w:val="{57EAB150-DE39-42E6-AB6B-B198AD6C6BF0}"/>
      </w:docPartPr>
      <w:docPartBody>
        <w:p w:rsidR="00481522" w:rsidP="00481522">
          <w:pPr>
            <w:pStyle w:val="DBD1F7F1A5B34F82BE5E9F8E5262BA9E"/>
          </w:pPr>
          <w:r w:rsidRPr="003F7B0D">
            <w:rPr>
              <w:rStyle w:val="PlaceholderText"/>
              <w:rFonts w:ascii="Arial" w:hAnsi="Arial" w:cs="Arial"/>
              <w:i/>
              <w:color w:val="FF0000"/>
            </w:rPr>
            <w:t>Zvolte položku.</w:t>
          </w:r>
        </w:p>
      </w:docPartBody>
    </w:docPart>
    <w:docPart>
      <w:docPartPr>
        <w:name w:val="C60B32C491B848FEB8853061E8B4B6D3"/>
        <w:category>
          <w:name w:val="Obecné"/>
          <w:gallery w:val="placeholder"/>
        </w:category>
        <w:types>
          <w:type w:val="bbPlcHdr"/>
        </w:types>
        <w:behaviors>
          <w:behavior w:val="content"/>
        </w:behaviors>
        <w:guid w:val="{457ED34C-8347-40E2-8976-D7A31D75FDA4}"/>
      </w:docPartPr>
      <w:docPartBody>
        <w:p w:rsidR="00481522" w:rsidP="00481522">
          <w:pPr>
            <w:pStyle w:val="C60B32C491B848FEB8853061E8B4B6D3"/>
          </w:pPr>
          <w:r w:rsidRPr="003F7B0D">
            <w:rPr>
              <w:rStyle w:val="PlaceholderText"/>
              <w:rFonts w:ascii="Arial" w:hAnsi="Arial" w:cs="Arial"/>
              <w:i/>
              <w:color w:val="FF0000"/>
            </w:rPr>
            <w:t>Zvolte položku.</w:t>
          </w:r>
        </w:p>
      </w:docPartBody>
    </w:docPart>
    <w:docPart>
      <w:docPartPr>
        <w:name w:val="C0718E7E9CD64759B7131763FCCCC973"/>
        <w:category>
          <w:name w:val="Obecné"/>
          <w:gallery w:val="placeholder"/>
        </w:category>
        <w:types>
          <w:type w:val="bbPlcHdr"/>
        </w:types>
        <w:behaviors>
          <w:behavior w:val="content"/>
        </w:behaviors>
        <w:guid w:val="{39613B39-B0B2-4D93-BBC2-0C96CCD33939}"/>
      </w:docPartPr>
      <w:docPartBody>
        <w:p w:rsidR="00481522" w:rsidP="00481522">
          <w:pPr>
            <w:pStyle w:val="C0718E7E9CD64759B7131763FCCCC973"/>
          </w:pPr>
          <w:r w:rsidRPr="003F7B0D">
            <w:rPr>
              <w:rStyle w:val="PlaceholderText"/>
              <w:rFonts w:ascii="Arial" w:hAnsi="Arial" w:cs="Arial"/>
              <w:i/>
              <w:color w:val="FF0000"/>
            </w:rPr>
            <w:t>Zvolte položku.</w:t>
          </w:r>
        </w:p>
      </w:docPartBody>
    </w:docPart>
    <w:docPart>
      <w:docPartPr>
        <w:name w:val="85E6C1F2A4F74B48A6A90CC6468A926D"/>
        <w:category>
          <w:name w:val="Obecné"/>
          <w:gallery w:val="placeholder"/>
        </w:category>
        <w:types>
          <w:type w:val="bbPlcHdr"/>
        </w:types>
        <w:behaviors>
          <w:behavior w:val="content"/>
        </w:behaviors>
        <w:guid w:val="{D54570B8-ABB2-4981-A90F-3536EB37C6D0}"/>
      </w:docPartPr>
      <w:docPartBody>
        <w:p w:rsidR="00481522" w:rsidP="00481522">
          <w:pPr>
            <w:pStyle w:val="85E6C1F2A4F74B48A6A90CC6468A926D"/>
          </w:pPr>
          <w:r w:rsidRPr="003F7B0D">
            <w:rPr>
              <w:rStyle w:val="PlaceholderText"/>
              <w:rFonts w:ascii="Arial" w:hAnsi="Arial" w:cs="Arial"/>
              <w:i/>
              <w:color w:val="FF0000"/>
            </w:rPr>
            <w:t>Zvolte položku.</w:t>
          </w:r>
        </w:p>
      </w:docPartBody>
    </w:docPart>
    <w:docPart>
      <w:docPartPr>
        <w:name w:val="F7E0503CF6C640BF96109B9127868FDC"/>
        <w:category>
          <w:name w:val="Obecné"/>
          <w:gallery w:val="placeholder"/>
        </w:category>
        <w:types>
          <w:type w:val="bbPlcHdr"/>
        </w:types>
        <w:behaviors>
          <w:behavior w:val="content"/>
        </w:behaviors>
        <w:guid w:val="{940752AB-2616-4C5D-9EA1-18594A09FC15}"/>
      </w:docPartPr>
      <w:docPartBody>
        <w:p w:rsidR="00481522" w:rsidP="00481522">
          <w:pPr>
            <w:pStyle w:val="F7E0503CF6C640BF96109B9127868FDC"/>
          </w:pPr>
          <w:r w:rsidRPr="003F7B0D">
            <w:rPr>
              <w:rStyle w:val="PlaceholderText"/>
              <w:rFonts w:ascii="Arial" w:hAnsi="Arial" w:cs="Arial"/>
              <w:i/>
              <w:color w:val="FF0000"/>
            </w:rPr>
            <w:t>Zvolte položku.</w:t>
          </w:r>
        </w:p>
      </w:docPartBody>
    </w:docPart>
    <w:docPart>
      <w:docPartPr>
        <w:name w:val="423FB596D9E4403B9F4046EED8D07E02"/>
        <w:category>
          <w:name w:val="Obecné"/>
          <w:gallery w:val="placeholder"/>
        </w:category>
        <w:types>
          <w:type w:val="bbPlcHdr"/>
        </w:types>
        <w:behaviors>
          <w:behavior w:val="content"/>
        </w:behaviors>
        <w:guid w:val="{453D8448-21AA-4B6D-910C-7D79390AAC15}"/>
      </w:docPartPr>
      <w:docPartBody>
        <w:p w:rsidR="00481522" w:rsidP="00481522">
          <w:pPr>
            <w:pStyle w:val="423FB596D9E4403B9F4046EED8D07E02"/>
          </w:pPr>
          <w:r w:rsidRPr="003F7B0D">
            <w:rPr>
              <w:rStyle w:val="PlaceholderText"/>
              <w:rFonts w:ascii="Arial" w:hAnsi="Arial" w:cs="Arial"/>
              <w:i/>
              <w:color w:val="FF0000"/>
            </w:rPr>
            <w:t>Zvolte položku.</w:t>
          </w:r>
        </w:p>
      </w:docPartBody>
    </w:docPart>
    <w:docPart>
      <w:docPartPr>
        <w:name w:val="3FE9D7723D05438193D88C6E98CBE805"/>
        <w:category>
          <w:name w:val="Obecné"/>
          <w:gallery w:val="placeholder"/>
        </w:category>
        <w:types>
          <w:type w:val="bbPlcHdr"/>
        </w:types>
        <w:behaviors>
          <w:behavior w:val="content"/>
        </w:behaviors>
        <w:guid w:val="{4680049C-8976-4CC0-9B89-DF21BE0FB983}"/>
      </w:docPartPr>
      <w:docPartBody>
        <w:p w:rsidR="00481522" w:rsidP="00481522">
          <w:pPr>
            <w:pStyle w:val="3FE9D7723D05438193D88C6E98CBE805"/>
          </w:pPr>
          <w:r w:rsidRPr="003F7B0D">
            <w:rPr>
              <w:rStyle w:val="PlaceholderText"/>
              <w:rFonts w:ascii="Arial" w:hAnsi="Arial" w:cs="Arial"/>
              <w:i/>
              <w:color w:val="FF0000"/>
            </w:rPr>
            <w:t>Zvolte položku.</w:t>
          </w:r>
        </w:p>
      </w:docPartBody>
    </w:docPart>
    <w:docPart>
      <w:docPartPr>
        <w:name w:val="F5AD42C3C73442D185043A41C66D6504"/>
        <w:category>
          <w:name w:val="Obecné"/>
          <w:gallery w:val="placeholder"/>
        </w:category>
        <w:types>
          <w:type w:val="bbPlcHdr"/>
        </w:types>
        <w:behaviors>
          <w:behavior w:val="content"/>
        </w:behaviors>
        <w:guid w:val="{65139200-C894-4176-9077-606FC492FF17}"/>
      </w:docPartPr>
      <w:docPartBody>
        <w:p w:rsidR="00481522" w:rsidP="00481522">
          <w:pPr>
            <w:pStyle w:val="F5AD42C3C73442D185043A41C66D6504"/>
          </w:pPr>
          <w:r w:rsidRPr="003F7B0D">
            <w:rPr>
              <w:rStyle w:val="PlaceholderText"/>
              <w:rFonts w:ascii="Arial" w:hAnsi="Arial" w:cs="Arial"/>
              <w:i/>
              <w:color w:val="FF0000"/>
            </w:rPr>
            <w:t>Zvolte položku.</w:t>
          </w:r>
        </w:p>
      </w:docPartBody>
    </w:docPart>
    <w:docPart>
      <w:docPartPr>
        <w:name w:val="747A069DFAB7491093E9C62E30017174"/>
        <w:category>
          <w:name w:val="Obecné"/>
          <w:gallery w:val="placeholder"/>
        </w:category>
        <w:types>
          <w:type w:val="bbPlcHdr"/>
        </w:types>
        <w:behaviors>
          <w:behavior w:val="content"/>
        </w:behaviors>
        <w:guid w:val="{E38330A9-FCE5-421C-89D0-964CE84B5D9F}"/>
      </w:docPartPr>
      <w:docPartBody>
        <w:p w:rsidR="00481522" w:rsidP="00481522">
          <w:pPr>
            <w:pStyle w:val="747A069DFAB7491093E9C62E30017174"/>
          </w:pPr>
          <w:r w:rsidRPr="003F7B0D">
            <w:rPr>
              <w:rStyle w:val="PlaceholderText"/>
              <w:rFonts w:ascii="Arial" w:hAnsi="Arial" w:cs="Arial"/>
              <w:i/>
              <w:color w:val="FF0000"/>
            </w:rPr>
            <w:t>Zvolte položku.</w:t>
          </w:r>
        </w:p>
      </w:docPartBody>
    </w:docPart>
    <w:docPart>
      <w:docPartPr>
        <w:name w:val="E0E73CA59CA84F86BEB74B19CA193039"/>
        <w:category>
          <w:name w:val="Obecné"/>
          <w:gallery w:val="placeholder"/>
        </w:category>
        <w:types>
          <w:type w:val="bbPlcHdr"/>
        </w:types>
        <w:behaviors>
          <w:behavior w:val="content"/>
        </w:behaviors>
        <w:guid w:val="{8FCEFE8C-2720-41BC-BBCC-0B721C436D61}"/>
      </w:docPartPr>
      <w:docPartBody>
        <w:p w:rsidR="00481522" w:rsidP="00481522">
          <w:pPr>
            <w:pStyle w:val="E0E73CA59CA84F86BEB74B19CA193039"/>
          </w:pPr>
          <w:r w:rsidRPr="003F7B0D">
            <w:rPr>
              <w:rStyle w:val="PlaceholderText"/>
              <w:rFonts w:ascii="Arial" w:hAnsi="Arial" w:cs="Arial"/>
              <w:i/>
              <w:color w:val="FF0000"/>
            </w:rPr>
            <w:t>Zvolte položku.</w:t>
          </w:r>
        </w:p>
      </w:docPartBody>
    </w:docPart>
    <w:docPart>
      <w:docPartPr>
        <w:name w:val="15FE58C5A52647238565873B03385536"/>
        <w:category>
          <w:name w:val="Obecné"/>
          <w:gallery w:val="placeholder"/>
        </w:category>
        <w:types>
          <w:type w:val="bbPlcHdr"/>
        </w:types>
        <w:behaviors>
          <w:behavior w:val="content"/>
        </w:behaviors>
        <w:guid w:val="{A23572B3-16F1-4DCA-933E-24F08A054D65}"/>
      </w:docPartPr>
      <w:docPartBody>
        <w:p w:rsidR="00481522" w:rsidP="00481522">
          <w:pPr>
            <w:pStyle w:val="15FE58C5A52647238565873B03385536"/>
          </w:pPr>
          <w:r w:rsidRPr="003F7B0D">
            <w:rPr>
              <w:rStyle w:val="PlaceholderText"/>
              <w:rFonts w:ascii="Arial" w:hAnsi="Arial" w:cs="Arial"/>
              <w:i/>
              <w:color w:val="FF0000"/>
            </w:rPr>
            <w:t>Zvolte položku.</w:t>
          </w:r>
        </w:p>
      </w:docPartBody>
    </w:docPart>
    <w:docPart>
      <w:docPartPr>
        <w:name w:val="75C6A5B1DE1D47D1B9BDB70A20C4A4D5"/>
        <w:category>
          <w:name w:val="Obecné"/>
          <w:gallery w:val="placeholder"/>
        </w:category>
        <w:types>
          <w:type w:val="bbPlcHdr"/>
        </w:types>
        <w:behaviors>
          <w:behavior w:val="content"/>
        </w:behaviors>
        <w:guid w:val="{7FD21C65-A098-4729-BA01-D6DAF4A6DCD1}"/>
      </w:docPartPr>
      <w:docPartBody>
        <w:p w:rsidR="00481522" w:rsidP="00481522">
          <w:pPr>
            <w:pStyle w:val="75C6A5B1DE1D47D1B9BDB70A20C4A4D5"/>
          </w:pPr>
          <w:r w:rsidRPr="003F7B0D">
            <w:rPr>
              <w:rStyle w:val="PlaceholderText"/>
              <w:rFonts w:ascii="Arial" w:hAnsi="Arial" w:cs="Arial"/>
              <w:i/>
              <w:color w:val="FF0000"/>
            </w:rPr>
            <w:t>Zvolte položku.</w:t>
          </w:r>
        </w:p>
      </w:docPartBody>
    </w:docPart>
    <w:docPart>
      <w:docPartPr>
        <w:name w:val="458325176DB34A1AB0B1C2A3933763BF"/>
        <w:category>
          <w:name w:val="Obecné"/>
          <w:gallery w:val="placeholder"/>
        </w:category>
        <w:types>
          <w:type w:val="bbPlcHdr"/>
        </w:types>
        <w:behaviors>
          <w:behavior w:val="content"/>
        </w:behaviors>
        <w:guid w:val="{3DFACA19-D0B3-40EF-AAF1-A07BF858EC5E}"/>
      </w:docPartPr>
      <w:docPartBody>
        <w:p w:rsidR="00481522" w:rsidP="00481522">
          <w:pPr>
            <w:pStyle w:val="458325176DB34A1AB0B1C2A3933763BF"/>
          </w:pPr>
          <w:r w:rsidRPr="003F7B0D">
            <w:rPr>
              <w:rStyle w:val="PlaceholderText"/>
              <w:rFonts w:ascii="Arial" w:hAnsi="Arial" w:cs="Arial"/>
              <w:i/>
              <w:color w:val="FF0000"/>
            </w:rPr>
            <w:t>Zvolte položku.</w:t>
          </w:r>
        </w:p>
      </w:docPartBody>
    </w:docPart>
    <w:docPart>
      <w:docPartPr>
        <w:name w:val="018BB06D37FB415C9CC714AB9A080268"/>
        <w:category>
          <w:name w:val="Obecné"/>
          <w:gallery w:val="placeholder"/>
        </w:category>
        <w:types>
          <w:type w:val="bbPlcHdr"/>
        </w:types>
        <w:behaviors>
          <w:behavior w:val="content"/>
        </w:behaviors>
        <w:guid w:val="{55ED0502-929F-46B1-BA02-3DA4019E838E}"/>
      </w:docPartPr>
      <w:docPartBody>
        <w:p w:rsidR="00481522" w:rsidP="00481522">
          <w:pPr>
            <w:pStyle w:val="018BB06D37FB415C9CC714AB9A080268"/>
          </w:pPr>
          <w:r w:rsidRPr="003F7B0D">
            <w:rPr>
              <w:rStyle w:val="PlaceholderText"/>
              <w:rFonts w:ascii="Arial" w:hAnsi="Arial" w:cs="Arial"/>
              <w:i/>
              <w:color w:val="FF0000"/>
            </w:rPr>
            <w:t>Zvolte položku.</w:t>
          </w:r>
        </w:p>
      </w:docPartBody>
    </w:docPart>
    <w:docPart>
      <w:docPartPr>
        <w:name w:val="34F8D70CD2284FAAB75F580D23B4AE3A"/>
        <w:category>
          <w:name w:val="Obecné"/>
          <w:gallery w:val="placeholder"/>
        </w:category>
        <w:types>
          <w:type w:val="bbPlcHdr"/>
        </w:types>
        <w:behaviors>
          <w:behavior w:val="content"/>
        </w:behaviors>
        <w:guid w:val="{8AEC4B11-62C4-4A14-AF35-C403BBE8B701}"/>
      </w:docPartPr>
      <w:docPartBody>
        <w:p w:rsidR="00481522" w:rsidP="00481522">
          <w:pPr>
            <w:pStyle w:val="34F8D70CD2284FAAB75F580D23B4AE3A"/>
          </w:pPr>
          <w:r w:rsidRPr="003F7B0D">
            <w:rPr>
              <w:rStyle w:val="PlaceholderText"/>
              <w:rFonts w:ascii="Arial" w:hAnsi="Arial" w:cs="Arial"/>
              <w:i/>
              <w:color w:val="FF0000"/>
            </w:rPr>
            <w:t>Zvolte položku.</w:t>
          </w:r>
        </w:p>
      </w:docPartBody>
    </w:docPart>
    <w:docPart>
      <w:docPartPr>
        <w:name w:val="929A5AA6EA5C4BFDBC12AAE693B5B7E6"/>
        <w:category>
          <w:name w:val="Obecné"/>
          <w:gallery w:val="placeholder"/>
        </w:category>
        <w:types>
          <w:type w:val="bbPlcHdr"/>
        </w:types>
        <w:behaviors>
          <w:behavior w:val="content"/>
        </w:behaviors>
        <w:guid w:val="{F9589369-E10B-44C8-8547-2FBDCA79CFAD}"/>
      </w:docPartPr>
      <w:docPartBody>
        <w:p w:rsidR="00481522" w:rsidP="00481522">
          <w:pPr>
            <w:pStyle w:val="929A5AA6EA5C4BFDBC12AAE693B5B7E6"/>
          </w:pPr>
          <w:r w:rsidRPr="003F7B0D">
            <w:rPr>
              <w:rStyle w:val="PlaceholderText"/>
              <w:rFonts w:ascii="Arial" w:hAnsi="Arial" w:cs="Arial"/>
              <w:i/>
              <w:color w:val="FF0000"/>
            </w:rPr>
            <w:t>Zvolte položku.</w:t>
          </w:r>
        </w:p>
      </w:docPartBody>
    </w:docPart>
    <w:docPart>
      <w:docPartPr>
        <w:name w:val="2B4F545D29E940218112B76372EC177A"/>
        <w:category>
          <w:name w:val="Obecné"/>
          <w:gallery w:val="placeholder"/>
        </w:category>
        <w:types>
          <w:type w:val="bbPlcHdr"/>
        </w:types>
        <w:behaviors>
          <w:behavior w:val="content"/>
        </w:behaviors>
        <w:guid w:val="{6CC12A81-F3DA-48A5-9790-9BFAA05AD9B3}"/>
      </w:docPartPr>
      <w:docPartBody>
        <w:p w:rsidR="00481522" w:rsidP="00481522">
          <w:pPr>
            <w:pStyle w:val="2B4F545D29E940218112B76372EC177A"/>
          </w:pPr>
          <w:r w:rsidRPr="003F7B0D">
            <w:rPr>
              <w:rStyle w:val="PlaceholderText"/>
              <w:rFonts w:ascii="Arial" w:hAnsi="Arial" w:cs="Arial"/>
              <w:i/>
              <w:color w:val="FF0000"/>
            </w:rPr>
            <w:t>Zvolte položku.</w:t>
          </w:r>
        </w:p>
      </w:docPartBody>
    </w:docPart>
    <w:docPart>
      <w:docPartPr>
        <w:name w:val="A155D504A9BD4D96AF2E0A3A9D83ADEE"/>
        <w:category>
          <w:name w:val="Obecné"/>
          <w:gallery w:val="placeholder"/>
        </w:category>
        <w:types>
          <w:type w:val="bbPlcHdr"/>
        </w:types>
        <w:behaviors>
          <w:behavior w:val="content"/>
        </w:behaviors>
        <w:guid w:val="{DB0C90EA-DF6B-470B-A9E9-D3520D186225}"/>
      </w:docPartPr>
      <w:docPartBody>
        <w:p w:rsidR="00481522" w:rsidP="00481522">
          <w:pPr>
            <w:pStyle w:val="A155D504A9BD4D96AF2E0A3A9D83ADEE"/>
          </w:pPr>
          <w:r w:rsidRPr="003F7B0D">
            <w:rPr>
              <w:rStyle w:val="PlaceholderText"/>
              <w:rFonts w:ascii="Arial" w:hAnsi="Arial" w:cs="Arial"/>
              <w:i/>
              <w:color w:val="FF0000"/>
            </w:rPr>
            <w:t>Zvolte položku.</w:t>
          </w:r>
        </w:p>
      </w:docPartBody>
    </w:docPart>
    <w:docPart>
      <w:docPartPr>
        <w:name w:val="02302A614ADE4CA8A0820D1CD60E5DD9"/>
        <w:category>
          <w:name w:val="Obecné"/>
          <w:gallery w:val="placeholder"/>
        </w:category>
        <w:types>
          <w:type w:val="bbPlcHdr"/>
        </w:types>
        <w:behaviors>
          <w:behavior w:val="content"/>
        </w:behaviors>
        <w:guid w:val="{41B52876-1197-456B-8793-4AF91F3AEAB9}"/>
      </w:docPartPr>
      <w:docPartBody>
        <w:p w:rsidR="00481522" w:rsidP="00481522">
          <w:pPr>
            <w:pStyle w:val="02302A614ADE4CA8A0820D1CD60E5DD9"/>
          </w:pPr>
          <w:r w:rsidRPr="003F7B0D">
            <w:rPr>
              <w:rStyle w:val="PlaceholderText"/>
              <w:rFonts w:ascii="Arial" w:hAnsi="Arial" w:cs="Arial"/>
              <w:i/>
              <w:color w:val="FF0000"/>
            </w:rPr>
            <w:t>Zvolte položku.</w:t>
          </w:r>
        </w:p>
      </w:docPartBody>
    </w:docPart>
    <w:docPart>
      <w:docPartPr>
        <w:name w:val="569AFB54555F40B7B45F95A4CDA5B6F0"/>
        <w:category>
          <w:name w:val="Obecné"/>
          <w:gallery w:val="placeholder"/>
        </w:category>
        <w:types>
          <w:type w:val="bbPlcHdr"/>
        </w:types>
        <w:behaviors>
          <w:behavior w:val="content"/>
        </w:behaviors>
        <w:guid w:val="{14B24FB1-F3A1-4B21-B0DC-1703C176FCDC}"/>
      </w:docPartPr>
      <w:docPartBody>
        <w:p w:rsidR="00481522" w:rsidP="00481522">
          <w:pPr>
            <w:pStyle w:val="569AFB54555F40B7B45F95A4CDA5B6F0"/>
          </w:pPr>
          <w:r w:rsidRPr="003F7B0D">
            <w:rPr>
              <w:rStyle w:val="PlaceholderText"/>
              <w:rFonts w:ascii="Arial" w:hAnsi="Arial" w:cs="Arial"/>
              <w:i/>
              <w:color w:val="FF0000"/>
            </w:rPr>
            <w:t>Zvolte položku.</w:t>
          </w:r>
        </w:p>
      </w:docPartBody>
    </w:docPart>
    <w:docPart>
      <w:docPartPr>
        <w:name w:val="3AAD56600DEA452C8544FF59EAE06221"/>
        <w:category>
          <w:name w:val="Obecné"/>
          <w:gallery w:val="placeholder"/>
        </w:category>
        <w:types>
          <w:type w:val="bbPlcHdr"/>
        </w:types>
        <w:behaviors>
          <w:behavior w:val="content"/>
        </w:behaviors>
        <w:guid w:val="{B96F3480-6F8C-4329-9FB6-6A93A26A0902}"/>
      </w:docPartPr>
      <w:docPartBody>
        <w:p w:rsidR="00481522" w:rsidP="00481522">
          <w:pPr>
            <w:pStyle w:val="3AAD56600DEA452C8544FF59EAE06221"/>
          </w:pPr>
          <w:r w:rsidRPr="003F7B0D">
            <w:rPr>
              <w:rStyle w:val="PlaceholderText"/>
              <w:rFonts w:ascii="Arial" w:hAnsi="Arial" w:cs="Arial"/>
              <w:i/>
              <w:color w:val="FF0000"/>
            </w:rPr>
            <w:t>Zvolte položku.</w:t>
          </w:r>
        </w:p>
      </w:docPartBody>
    </w:docPart>
    <w:docPart>
      <w:docPartPr>
        <w:name w:val="6B841FB8095F44E2848EB0F550398B75"/>
        <w:category>
          <w:name w:val="Obecné"/>
          <w:gallery w:val="placeholder"/>
        </w:category>
        <w:types>
          <w:type w:val="bbPlcHdr"/>
        </w:types>
        <w:behaviors>
          <w:behavior w:val="content"/>
        </w:behaviors>
        <w:guid w:val="{55DEFD6B-438F-442C-97EF-55F389B614D9}"/>
      </w:docPartPr>
      <w:docPartBody>
        <w:p w:rsidR="00481522" w:rsidP="00481522">
          <w:pPr>
            <w:pStyle w:val="6B841FB8095F44E2848EB0F550398B75"/>
          </w:pPr>
          <w:r w:rsidRPr="003F7B0D">
            <w:rPr>
              <w:rStyle w:val="PlaceholderText"/>
              <w:rFonts w:ascii="Arial" w:hAnsi="Arial" w:cs="Arial"/>
              <w:i/>
              <w:color w:val="FF0000"/>
            </w:rPr>
            <w:t>Zvolte položku.</w:t>
          </w:r>
        </w:p>
      </w:docPartBody>
    </w:docPart>
    <w:docPart>
      <w:docPartPr>
        <w:name w:val="640FCB85BEF74717B4266038CAC4395B"/>
        <w:category>
          <w:name w:val="Obecné"/>
          <w:gallery w:val="placeholder"/>
        </w:category>
        <w:types>
          <w:type w:val="bbPlcHdr"/>
        </w:types>
        <w:behaviors>
          <w:behavior w:val="content"/>
        </w:behaviors>
        <w:guid w:val="{0A3D19D9-7E01-438F-98F9-4092452777F1}"/>
      </w:docPartPr>
      <w:docPartBody>
        <w:p w:rsidR="00481522" w:rsidP="00481522">
          <w:pPr>
            <w:pStyle w:val="640FCB85BEF74717B4266038CAC4395B"/>
          </w:pPr>
          <w:r w:rsidRPr="003F7B0D">
            <w:rPr>
              <w:rStyle w:val="PlaceholderText"/>
              <w:rFonts w:ascii="Arial" w:hAnsi="Arial" w:cs="Arial"/>
              <w:i/>
              <w:color w:val="FF0000"/>
            </w:rPr>
            <w:t>Zvolte položku.</w:t>
          </w:r>
        </w:p>
      </w:docPartBody>
    </w:docPart>
    <w:docPart>
      <w:docPartPr>
        <w:name w:val="0081B69B0E994F8A95FD0B4300AD271B"/>
        <w:category>
          <w:name w:val="Obecné"/>
          <w:gallery w:val="placeholder"/>
        </w:category>
        <w:types>
          <w:type w:val="bbPlcHdr"/>
        </w:types>
        <w:behaviors>
          <w:behavior w:val="content"/>
        </w:behaviors>
        <w:guid w:val="{75FFBB18-2D78-4C0D-A43A-5651417CEA3A}"/>
      </w:docPartPr>
      <w:docPartBody>
        <w:p w:rsidR="00481522" w:rsidP="00481522">
          <w:pPr>
            <w:pStyle w:val="0081B69B0E994F8A95FD0B4300AD271B"/>
          </w:pPr>
          <w:r w:rsidRPr="003F7B0D">
            <w:rPr>
              <w:rStyle w:val="PlaceholderText"/>
              <w:rFonts w:ascii="Arial" w:hAnsi="Arial" w:cs="Arial"/>
              <w:i/>
              <w:color w:val="FF0000"/>
            </w:rPr>
            <w:t>Zvolte položku.</w:t>
          </w:r>
        </w:p>
      </w:docPartBody>
    </w:docPart>
    <w:docPart>
      <w:docPartPr>
        <w:name w:val="35BB84C58CD04A5FAB39216FD4B0D218"/>
        <w:category>
          <w:name w:val="Obecné"/>
          <w:gallery w:val="placeholder"/>
        </w:category>
        <w:types>
          <w:type w:val="bbPlcHdr"/>
        </w:types>
        <w:behaviors>
          <w:behavior w:val="content"/>
        </w:behaviors>
        <w:guid w:val="{F9488007-82E8-464C-8299-9D2DB8ED12BA}"/>
      </w:docPartPr>
      <w:docPartBody>
        <w:p w:rsidR="00481522" w:rsidP="00481522">
          <w:pPr>
            <w:pStyle w:val="35BB84C58CD04A5FAB39216FD4B0D218"/>
          </w:pPr>
          <w:r w:rsidRPr="003F7B0D">
            <w:rPr>
              <w:rStyle w:val="PlaceholderText"/>
              <w:rFonts w:ascii="Arial" w:hAnsi="Arial" w:cs="Arial"/>
              <w:i/>
              <w:color w:val="FF0000"/>
            </w:rPr>
            <w:t>Zvolte položku.</w:t>
          </w:r>
        </w:p>
      </w:docPartBody>
    </w:docPart>
    <w:docPart>
      <w:docPartPr>
        <w:name w:val="C2120F8E0FE54F8CB21D9D161BF2D113"/>
        <w:category>
          <w:name w:val="Obecné"/>
          <w:gallery w:val="placeholder"/>
        </w:category>
        <w:types>
          <w:type w:val="bbPlcHdr"/>
        </w:types>
        <w:behaviors>
          <w:behavior w:val="content"/>
        </w:behaviors>
        <w:guid w:val="{D9D238E9-7A0B-40C4-8B7E-992BC1A60A80}"/>
      </w:docPartPr>
      <w:docPartBody>
        <w:p w:rsidR="00481522" w:rsidP="00481522">
          <w:pPr>
            <w:pStyle w:val="C2120F8E0FE54F8CB21D9D161BF2D113"/>
          </w:pPr>
          <w:r w:rsidRPr="003F7B0D">
            <w:rPr>
              <w:rStyle w:val="PlaceholderText"/>
              <w:rFonts w:ascii="Arial" w:hAnsi="Arial" w:cs="Arial"/>
              <w:i/>
              <w:color w:val="FF0000"/>
            </w:rPr>
            <w:t>Zvolte položku.</w:t>
          </w:r>
        </w:p>
      </w:docPartBody>
    </w:docPart>
    <w:docPart>
      <w:docPartPr>
        <w:name w:val="5FBCAF474FAA41F386C3A57365F4DB6E"/>
        <w:category>
          <w:name w:val="Obecné"/>
          <w:gallery w:val="placeholder"/>
        </w:category>
        <w:types>
          <w:type w:val="bbPlcHdr"/>
        </w:types>
        <w:behaviors>
          <w:behavior w:val="content"/>
        </w:behaviors>
        <w:guid w:val="{28285D93-F2E5-43D9-98A5-45092BD8A83A}"/>
      </w:docPartPr>
      <w:docPartBody>
        <w:p w:rsidR="00481522" w:rsidP="00481522">
          <w:pPr>
            <w:pStyle w:val="5FBCAF474FAA41F386C3A57365F4DB6E"/>
          </w:pPr>
          <w:r w:rsidRPr="003F7B0D">
            <w:rPr>
              <w:rStyle w:val="PlaceholderText"/>
              <w:rFonts w:ascii="Arial" w:hAnsi="Arial" w:cs="Arial"/>
              <w:i/>
              <w:color w:val="FF0000"/>
            </w:rPr>
            <w:t>Zvolte položku.</w:t>
          </w:r>
        </w:p>
      </w:docPartBody>
    </w:docPart>
    <w:docPart>
      <w:docPartPr>
        <w:name w:val="A98A9A3B76CF461CBBAA07920A9D0185"/>
        <w:category>
          <w:name w:val="Obecné"/>
          <w:gallery w:val="placeholder"/>
        </w:category>
        <w:types>
          <w:type w:val="bbPlcHdr"/>
        </w:types>
        <w:behaviors>
          <w:behavior w:val="content"/>
        </w:behaviors>
        <w:guid w:val="{564A080F-B968-4B85-AE27-9A85935F9112}"/>
      </w:docPartPr>
      <w:docPartBody>
        <w:p w:rsidR="00481522" w:rsidP="00481522">
          <w:pPr>
            <w:pStyle w:val="A98A9A3B76CF461CBBAA07920A9D0185"/>
          </w:pPr>
          <w:r w:rsidRPr="003F7B0D">
            <w:rPr>
              <w:rStyle w:val="PlaceholderText"/>
              <w:rFonts w:ascii="Arial" w:hAnsi="Arial" w:cs="Arial"/>
              <w:i/>
              <w:color w:val="FF0000"/>
            </w:rPr>
            <w:t>Zvolte položku.</w:t>
          </w:r>
        </w:p>
      </w:docPartBody>
    </w:docPart>
    <w:docPart>
      <w:docPartPr>
        <w:name w:val="CB0EA62098F54008984CD4671C240B76"/>
        <w:category>
          <w:name w:val="Obecné"/>
          <w:gallery w:val="placeholder"/>
        </w:category>
        <w:types>
          <w:type w:val="bbPlcHdr"/>
        </w:types>
        <w:behaviors>
          <w:behavior w:val="content"/>
        </w:behaviors>
        <w:guid w:val="{846F2DE1-2DFF-4475-B1CE-B7EA1AB5AB54}"/>
      </w:docPartPr>
      <w:docPartBody>
        <w:p w:rsidR="00481522" w:rsidP="00481522">
          <w:pPr>
            <w:pStyle w:val="CB0EA62098F54008984CD4671C240B76"/>
          </w:pPr>
          <w:r w:rsidRPr="003F7B0D">
            <w:rPr>
              <w:rStyle w:val="PlaceholderText"/>
              <w:rFonts w:ascii="Arial" w:hAnsi="Arial" w:cs="Arial"/>
              <w:i/>
              <w:color w:val="FF0000"/>
            </w:rPr>
            <w:t>Zvolte položku.</w:t>
          </w:r>
        </w:p>
      </w:docPartBody>
    </w:docPart>
    <w:docPart>
      <w:docPartPr>
        <w:name w:val="38823D4D77C74DE38D59CB30C2493497"/>
        <w:category>
          <w:name w:val="Obecné"/>
          <w:gallery w:val="placeholder"/>
        </w:category>
        <w:types>
          <w:type w:val="bbPlcHdr"/>
        </w:types>
        <w:behaviors>
          <w:behavior w:val="content"/>
        </w:behaviors>
        <w:guid w:val="{A9AC1959-E451-4593-A39C-6F71DA921A86}"/>
      </w:docPartPr>
      <w:docPartBody>
        <w:p w:rsidR="00481522" w:rsidP="00481522">
          <w:pPr>
            <w:pStyle w:val="38823D4D77C74DE38D59CB30C2493497"/>
          </w:pPr>
          <w:r w:rsidRPr="003F7B0D">
            <w:rPr>
              <w:rStyle w:val="PlaceholderText"/>
              <w:rFonts w:ascii="Arial" w:hAnsi="Arial" w:cs="Arial"/>
              <w:i/>
              <w:color w:val="FF0000"/>
            </w:rPr>
            <w:t>Zvolte položku.</w:t>
          </w:r>
        </w:p>
      </w:docPartBody>
    </w:docPart>
    <w:docPart>
      <w:docPartPr>
        <w:name w:val="E9EC446B67434E32A979E150A779D826"/>
        <w:category>
          <w:name w:val="Obecné"/>
          <w:gallery w:val="placeholder"/>
        </w:category>
        <w:types>
          <w:type w:val="bbPlcHdr"/>
        </w:types>
        <w:behaviors>
          <w:behavior w:val="content"/>
        </w:behaviors>
        <w:guid w:val="{816D1FC4-4209-4B33-8B2A-99FD8F19B55B}"/>
      </w:docPartPr>
      <w:docPartBody>
        <w:p w:rsidR="00481522" w:rsidP="00481522">
          <w:pPr>
            <w:pStyle w:val="E9EC446B67434E32A979E150A779D826"/>
          </w:pPr>
          <w:r w:rsidRPr="003F7B0D">
            <w:rPr>
              <w:rStyle w:val="PlaceholderText"/>
              <w:rFonts w:ascii="Arial" w:hAnsi="Arial" w:cs="Arial"/>
              <w:i/>
              <w:color w:val="FF0000"/>
            </w:rPr>
            <w:t>Zvolte položku.</w:t>
          </w:r>
        </w:p>
      </w:docPartBody>
    </w:docPart>
    <w:docPart>
      <w:docPartPr>
        <w:name w:val="517DF2F001594323889DF56ABEB9DD85"/>
        <w:category>
          <w:name w:val="Obecné"/>
          <w:gallery w:val="placeholder"/>
        </w:category>
        <w:types>
          <w:type w:val="bbPlcHdr"/>
        </w:types>
        <w:behaviors>
          <w:behavior w:val="content"/>
        </w:behaviors>
        <w:guid w:val="{EE4EE49F-C2CF-4E95-BC5E-36CBF439B50C}"/>
      </w:docPartPr>
      <w:docPartBody>
        <w:p w:rsidR="00481522" w:rsidP="00481522">
          <w:pPr>
            <w:pStyle w:val="517DF2F001594323889DF56ABEB9DD85"/>
          </w:pPr>
          <w:r w:rsidRPr="003F7B0D">
            <w:rPr>
              <w:rStyle w:val="PlaceholderText"/>
              <w:rFonts w:ascii="Arial" w:hAnsi="Arial" w:cs="Arial"/>
              <w:i/>
              <w:color w:val="FF0000"/>
            </w:rPr>
            <w:t>Zvolte položku.</w:t>
          </w:r>
        </w:p>
      </w:docPartBody>
    </w:docPart>
    <w:docPart>
      <w:docPartPr>
        <w:name w:val="CD9F006788DF4C7F8D992B7819005924"/>
        <w:category>
          <w:name w:val="Obecné"/>
          <w:gallery w:val="placeholder"/>
        </w:category>
        <w:types>
          <w:type w:val="bbPlcHdr"/>
        </w:types>
        <w:behaviors>
          <w:behavior w:val="content"/>
        </w:behaviors>
        <w:guid w:val="{16606473-2C57-4622-8D67-EFAE7E139E8A}"/>
      </w:docPartPr>
      <w:docPartBody>
        <w:p w:rsidR="00481522" w:rsidP="00481522">
          <w:pPr>
            <w:pStyle w:val="CD9F006788DF4C7F8D992B7819005924"/>
          </w:pPr>
          <w:r w:rsidRPr="003F7B0D">
            <w:rPr>
              <w:rStyle w:val="PlaceholderText"/>
              <w:rFonts w:ascii="Arial" w:hAnsi="Arial" w:cs="Arial"/>
              <w:i/>
              <w:color w:val="FF0000"/>
            </w:rPr>
            <w:t>Zvolte položku.</w:t>
          </w:r>
        </w:p>
      </w:docPartBody>
    </w:docPart>
    <w:docPart>
      <w:docPartPr>
        <w:name w:val="2AAF4414956447849646631CA16AA6F3"/>
        <w:category>
          <w:name w:val="Obecné"/>
          <w:gallery w:val="placeholder"/>
        </w:category>
        <w:types>
          <w:type w:val="bbPlcHdr"/>
        </w:types>
        <w:behaviors>
          <w:behavior w:val="content"/>
        </w:behaviors>
        <w:guid w:val="{F02AA9E9-5091-4724-B8B5-FD8B6D38B0E5}"/>
      </w:docPartPr>
      <w:docPartBody>
        <w:p w:rsidR="00481522" w:rsidP="00481522">
          <w:pPr>
            <w:pStyle w:val="2AAF4414956447849646631CA16AA6F3"/>
          </w:pPr>
          <w:r w:rsidRPr="003F7B0D">
            <w:rPr>
              <w:rStyle w:val="PlaceholderText"/>
              <w:rFonts w:ascii="Arial" w:hAnsi="Arial" w:cs="Arial"/>
              <w:i/>
              <w:color w:val="FF0000"/>
            </w:rPr>
            <w:t>Zvolte položku.</w:t>
          </w:r>
        </w:p>
      </w:docPartBody>
    </w:docPart>
    <w:docPart>
      <w:docPartPr>
        <w:name w:val="2680C5B2816D4F06BF05D63B9DA0369C"/>
        <w:category>
          <w:name w:val="Obecné"/>
          <w:gallery w:val="placeholder"/>
        </w:category>
        <w:types>
          <w:type w:val="bbPlcHdr"/>
        </w:types>
        <w:behaviors>
          <w:behavior w:val="content"/>
        </w:behaviors>
        <w:guid w:val="{271D0510-EDD4-4C54-8794-16142BF2EC15}"/>
      </w:docPartPr>
      <w:docPartBody>
        <w:p w:rsidR="00481522" w:rsidP="00481522">
          <w:pPr>
            <w:pStyle w:val="2680C5B2816D4F06BF05D63B9DA0369C"/>
          </w:pPr>
          <w:r w:rsidRPr="003F7B0D">
            <w:rPr>
              <w:rStyle w:val="PlaceholderText"/>
              <w:rFonts w:ascii="Arial" w:hAnsi="Arial" w:cs="Arial"/>
              <w:i/>
              <w:color w:val="FF0000"/>
            </w:rPr>
            <w:t>Zvolte položku.</w:t>
          </w:r>
        </w:p>
      </w:docPartBody>
    </w:docPart>
    <w:docPart>
      <w:docPartPr>
        <w:name w:val="626CCB047449450A9A4BC5095A3EECB7"/>
        <w:category>
          <w:name w:val="Obecné"/>
          <w:gallery w:val="placeholder"/>
        </w:category>
        <w:types>
          <w:type w:val="bbPlcHdr"/>
        </w:types>
        <w:behaviors>
          <w:behavior w:val="content"/>
        </w:behaviors>
        <w:guid w:val="{6BF63448-382C-46AD-BD44-ED0FBA1214DD}"/>
      </w:docPartPr>
      <w:docPartBody>
        <w:p w:rsidR="00481522" w:rsidP="00481522">
          <w:pPr>
            <w:pStyle w:val="626CCB047449450A9A4BC5095A3EECB7"/>
          </w:pPr>
          <w:r w:rsidRPr="003F7B0D">
            <w:rPr>
              <w:rStyle w:val="PlaceholderText"/>
              <w:rFonts w:ascii="Arial" w:hAnsi="Arial" w:cs="Arial"/>
              <w:i/>
              <w:color w:val="FF0000"/>
            </w:rPr>
            <w:t>Zvolte položku.</w:t>
          </w:r>
        </w:p>
      </w:docPartBody>
    </w:docPart>
    <w:docPart>
      <w:docPartPr>
        <w:name w:val="C96B5A4322FE45BCB07592A1577B318F"/>
        <w:category>
          <w:name w:val="Obecné"/>
          <w:gallery w:val="placeholder"/>
        </w:category>
        <w:types>
          <w:type w:val="bbPlcHdr"/>
        </w:types>
        <w:behaviors>
          <w:behavior w:val="content"/>
        </w:behaviors>
        <w:guid w:val="{83765E3F-811E-4889-8C22-5DBCC7280AD1}"/>
      </w:docPartPr>
      <w:docPartBody>
        <w:p w:rsidR="00481522" w:rsidP="00481522">
          <w:pPr>
            <w:pStyle w:val="C96B5A4322FE45BCB07592A1577B318F"/>
          </w:pPr>
          <w:r w:rsidRPr="003F7B0D">
            <w:rPr>
              <w:rStyle w:val="PlaceholderText"/>
              <w:rFonts w:ascii="Arial" w:hAnsi="Arial" w:cs="Arial"/>
              <w:i/>
              <w:color w:val="FF0000"/>
            </w:rPr>
            <w:t>Zvolte položku.</w:t>
          </w:r>
        </w:p>
      </w:docPartBody>
    </w:docPart>
    <w:docPart>
      <w:docPartPr>
        <w:name w:val="240B5C7B9A484C92AF3084C33D843273"/>
        <w:category>
          <w:name w:val="Obecné"/>
          <w:gallery w:val="placeholder"/>
        </w:category>
        <w:types>
          <w:type w:val="bbPlcHdr"/>
        </w:types>
        <w:behaviors>
          <w:behavior w:val="content"/>
        </w:behaviors>
        <w:guid w:val="{BF53F79A-A720-4945-BBEF-35C7B5975117}"/>
      </w:docPartPr>
      <w:docPartBody>
        <w:p w:rsidR="00481522" w:rsidP="00481522">
          <w:pPr>
            <w:pStyle w:val="240B5C7B9A484C92AF3084C33D843273"/>
          </w:pPr>
          <w:r w:rsidRPr="003F7B0D">
            <w:rPr>
              <w:rStyle w:val="PlaceholderText"/>
              <w:rFonts w:ascii="Arial" w:hAnsi="Arial" w:cs="Arial"/>
              <w:i/>
              <w:color w:val="FF0000"/>
            </w:rPr>
            <w:t>Zvolte položku.</w:t>
          </w:r>
        </w:p>
      </w:docPartBody>
    </w:docPart>
    <w:docPart>
      <w:docPartPr>
        <w:name w:val="4E2F5849B4B44AD19D03E87415048AF5"/>
        <w:category>
          <w:name w:val="Obecné"/>
          <w:gallery w:val="placeholder"/>
        </w:category>
        <w:types>
          <w:type w:val="bbPlcHdr"/>
        </w:types>
        <w:behaviors>
          <w:behavior w:val="content"/>
        </w:behaviors>
        <w:guid w:val="{BB4BA610-9197-4015-B83F-D7F125FBCFC5}"/>
      </w:docPartPr>
      <w:docPartBody>
        <w:p w:rsidR="00481522" w:rsidP="00481522">
          <w:pPr>
            <w:pStyle w:val="4E2F5849B4B44AD19D03E87415048AF5"/>
          </w:pPr>
          <w:r w:rsidRPr="003F7B0D">
            <w:rPr>
              <w:rStyle w:val="PlaceholderText"/>
              <w:rFonts w:ascii="Arial" w:hAnsi="Arial" w:cs="Arial"/>
              <w:i/>
              <w:color w:val="FF0000"/>
            </w:rPr>
            <w:t>Zvolte položku.</w:t>
          </w:r>
        </w:p>
      </w:docPartBody>
    </w:docPart>
    <w:docPart>
      <w:docPartPr>
        <w:name w:val="A5EA48348AB24DF0A88D408EC541EFCF"/>
        <w:category>
          <w:name w:val="Obecné"/>
          <w:gallery w:val="placeholder"/>
        </w:category>
        <w:types>
          <w:type w:val="bbPlcHdr"/>
        </w:types>
        <w:behaviors>
          <w:behavior w:val="content"/>
        </w:behaviors>
        <w:guid w:val="{4FCBA0F1-3A9B-46D1-9EF0-48410FB7340F}"/>
      </w:docPartPr>
      <w:docPartBody>
        <w:p w:rsidR="00481522" w:rsidP="00481522">
          <w:pPr>
            <w:pStyle w:val="A5EA48348AB24DF0A88D408EC541EFCF"/>
          </w:pPr>
          <w:r w:rsidRPr="003F7B0D">
            <w:rPr>
              <w:rStyle w:val="PlaceholderText"/>
              <w:rFonts w:ascii="Arial" w:hAnsi="Arial" w:cs="Arial"/>
              <w:i/>
              <w:color w:val="FF0000"/>
            </w:rPr>
            <w:t>Zvolte položku.</w:t>
          </w:r>
        </w:p>
      </w:docPartBody>
    </w:docPart>
    <w:docPart>
      <w:docPartPr>
        <w:name w:val="711F68F472A04A3FAAD1A65144080C6B"/>
        <w:category>
          <w:name w:val="Obecné"/>
          <w:gallery w:val="placeholder"/>
        </w:category>
        <w:types>
          <w:type w:val="bbPlcHdr"/>
        </w:types>
        <w:behaviors>
          <w:behavior w:val="content"/>
        </w:behaviors>
        <w:guid w:val="{119176C6-40F4-4314-AAEF-C7E131F8C810}"/>
      </w:docPartPr>
      <w:docPartBody>
        <w:p w:rsidR="00481522" w:rsidP="00481522">
          <w:pPr>
            <w:pStyle w:val="711F68F472A04A3FAAD1A65144080C6B"/>
          </w:pPr>
          <w:r w:rsidRPr="003F7B0D">
            <w:rPr>
              <w:rStyle w:val="PlaceholderText"/>
              <w:rFonts w:ascii="Arial" w:hAnsi="Arial" w:cs="Arial"/>
              <w:i/>
              <w:color w:val="FF0000"/>
            </w:rPr>
            <w:t>Zvolte položku.</w:t>
          </w:r>
        </w:p>
      </w:docPartBody>
    </w:docPart>
    <w:docPart>
      <w:docPartPr>
        <w:name w:val="9DA5553AF70C428591A2B9A196040469"/>
        <w:category>
          <w:name w:val="Obecné"/>
          <w:gallery w:val="placeholder"/>
        </w:category>
        <w:types>
          <w:type w:val="bbPlcHdr"/>
        </w:types>
        <w:behaviors>
          <w:behavior w:val="content"/>
        </w:behaviors>
        <w:guid w:val="{A790A24C-738F-4F90-81E0-DD308C1CDAA5}"/>
      </w:docPartPr>
      <w:docPartBody>
        <w:p w:rsidR="00481522" w:rsidP="00481522">
          <w:pPr>
            <w:pStyle w:val="9DA5553AF70C428591A2B9A196040469"/>
          </w:pPr>
          <w:r w:rsidRPr="003F7B0D">
            <w:rPr>
              <w:rStyle w:val="PlaceholderText"/>
              <w:rFonts w:ascii="Arial" w:hAnsi="Arial" w:cs="Arial"/>
              <w:i/>
              <w:color w:val="FF0000"/>
            </w:rPr>
            <w:t>Zvolte položku.</w:t>
          </w:r>
        </w:p>
      </w:docPartBody>
    </w:docPart>
    <w:docPart>
      <w:docPartPr>
        <w:name w:val="ECB8AE7A23034985A89FBE2DABDDBCEA"/>
        <w:category>
          <w:name w:val="Obecné"/>
          <w:gallery w:val="placeholder"/>
        </w:category>
        <w:types>
          <w:type w:val="bbPlcHdr"/>
        </w:types>
        <w:behaviors>
          <w:behavior w:val="content"/>
        </w:behaviors>
        <w:guid w:val="{5720DD1D-97EA-4C78-9F64-10632FDF9332}"/>
      </w:docPartPr>
      <w:docPartBody>
        <w:p w:rsidR="00481522" w:rsidP="00481522">
          <w:pPr>
            <w:pStyle w:val="ECB8AE7A23034985A89FBE2DABDDBCEA"/>
          </w:pPr>
          <w:r w:rsidRPr="003F7B0D">
            <w:rPr>
              <w:rStyle w:val="PlaceholderText"/>
              <w:rFonts w:ascii="Arial" w:hAnsi="Arial" w:cs="Arial"/>
              <w:i/>
              <w:color w:val="FF0000"/>
            </w:rPr>
            <w:t>Zvolte položku.</w:t>
          </w:r>
        </w:p>
      </w:docPartBody>
    </w:docPart>
    <w:docPart>
      <w:docPartPr>
        <w:name w:val="00942F03119644C0AE9C857A6339C7F0"/>
        <w:category>
          <w:name w:val="Obecné"/>
          <w:gallery w:val="placeholder"/>
        </w:category>
        <w:types>
          <w:type w:val="bbPlcHdr"/>
        </w:types>
        <w:behaviors>
          <w:behavior w:val="content"/>
        </w:behaviors>
        <w:guid w:val="{ED8B0F41-A8D7-4AB1-87FA-2DA245389D65}"/>
      </w:docPartPr>
      <w:docPartBody>
        <w:p w:rsidR="00481522" w:rsidP="00481522">
          <w:pPr>
            <w:pStyle w:val="00942F03119644C0AE9C857A6339C7F0"/>
          </w:pPr>
          <w:r w:rsidRPr="003F7B0D">
            <w:rPr>
              <w:rStyle w:val="PlaceholderText"/>
              <w:rFonts w:ascii="Arial" w:hAnsi="Arial" w:cs="Arial"/>
              <w:i/>
              <w:color w:val="FF0000"/>
            </w:rPr>
            <w:t>Zvolte položku.</w:t>
          </w:r>
        </w:p>
      </w:docPartBody>
    </w:docPart>
    <w:docPart>
      <w:docPartPr>
        <w:name w:val="D46995D296BB4A5BAED525F8B0475B56"/>
        <w:category>
          <w:name w:val="Obecné"/>
          <w:gallery w:val="placeholder"/>
        </w:category>
        <w:types>
          <w:type w:val="bbPlcHdr"/>
        </w:types>
        <w:behaviors>
          <w:behavior w:val="content"/>
        </w:behaviors>
        <w:guid w:val="{E079CC1C-FB70-47CA-BDD4-ACFCC2CDF2E2}"/>
      </w:docPartPr>
      <w:docPartBody>
        <w:p w:rsidR="00481522" w:rsidP="00481522">
          <w:pPr>
            <w:pStyle w:val="D46995D296BB4A5BAED525F8B0475B56"/>
          </w:pPr>
          <w:r w:rsidRPr="003F7B0D">
            <w:rPr>
              <w:rStyle w:val="PlaceholderText"/>
              <w:rFonts w:ascii="Arial" w:hAnsi="Arial" w:cs="Arial"/>
              <w:i/>
              <w:color w:val="FF0000"/>
            </w:rPr>
            <w:t>Zvolte položku.</w:t>
          </w:r>
        </w:p>
      </w:docPartBody>
    </w:docPart>
    <w:docPart>
      <w:docPartPr>
        <w:name w:val="6948EB3D3BC14887B428E9D52FCAF4E4"/>
        <w:category>
          <w:name w:val="Obecné"/>
          <w:gallery w:val="placeholder"/>
        </w:category>
        <w:types>
          <w:type w:val="bbPlcHdr"/>
        </w:types>
        <w:behaviors>
          <w:behavior w:val="content"/>
        </w:behaviors>
        <w:guid w:val="{CAA90468-FACE-454B-80AB-81418992CF34}"/>
      </w:docPartPr>
      <w:docPartBody>
        <w:p w:rsidR="00481522" w:rsidP="00481522">
          <w:pPr>
            <w:pStyle w:val="6948EB3D3BC14887B428E9D52FCAF4E4"/>
          </w:pPr>
          <w:r w:rsidRPr="003F7B0D">
            <w:rPr>
              <w:rStyle w:val="PlaceholderText"/>
              <w:rFonts w:ascii="Arial" w:hAnsi="Arial" w:cs="Arial"/>
              <w:i/>
              <w:color w:val="FF0000"/>
            </w:rPr>
            <w:t>Zvolte položku.</w:t>
          </w:r>
        </w:p>
      </w:docPartBody>
    </w:docPart>
    <w:docPart>
      <w:docPartPr>
        <w:name w:val="11C56B4DFDE443988011EA439F6B075C"/>
        <w:category>
          <w:name w:val="Obecné"/>
          <w:gallery w:val="placeholder"/>
        </w:category>
        <w:types>
          <w:type w:val="bbPlcHdr"/>
        </w:types>
        <w:behaviors>
          <w:behavior w:val="content"/>
        </w:behaviors>
        <w:guid w:val="{1A705BE2-2252-479C-99C5-AC383210EA9E}"/>
      </w:docPartPr>
      <w:docPartBody>
        <w:p w:rsidR="00481522" w:rsidP="00481522">
          <w:pPr>
            <w:pStyle w:val="11C56B4DFDE443988011EA439F6B075C"/>
          </w:pPr>
          <w:r w:rsidRPr="003F7B0D">
            <w:rPr>
              <w:rStyle w:val="PlaceholderText"/>
              <w:rFonts w:ascii="Arial" w:hAnsi="Arial" w:cs="Arial"/>
              <w:i/>
              <w:color w:val="FF0000"/>
            </w:rPr>
            <w:t>Zvolte položku.</w:t>
          </w:r>
        </w:p>
      </w:docPartBody>
    </w:docPart>
    <w:docPart>
      <w:docPartPr>
        <w:name w:val="95E8F5CCAFC24BF08AEA9A48041AD271"/>
        <w:category>
          <w:name w:val="Obecné"/>
          <w:gallery w:val="placeholder"/>
        </w:category>
        <w:types>
          <w:type w:val="bbPlcHdr"/>
        </w:types>
        <w:behaviors>
          <w:behavior w:val="content"/>
        </w:behaviors>
        <w:guid w:val="{65125B00-6FF6-4BC3-A7FE-BF6C2BDBB469}"/>
      </w:docPartPr>
      <w:docPartBody>
        <w:p w:rsidR="00481522" w:rsidP="00481522">
          <w:pPr>
            <w:pStyle w:val="95E8F5CCAFC24BF08AEA9A48041AD271"/>
          </w:pPr>
          <w:r w:rsidRPr="003F7B0D">
            <w:rPr>
              <w:rStyle w:val="PlaceholderText"/>
              <w:rFonts w:ascii="Arial" w:hAnsi="Arial" w:cs="Arial"/>
              <w:i/>
              <w:color w:val="FF0000"/>
            </w:rPr>
            <w:t>Zvolte položku.</w:t>
          </w:r>
        </w:p>
      </w:docPartBody>
    </w:docPart>
    <w:docPart>
      <w:docPartPr>
        <w:name w:val="102009E3559149F2B031D53F125ECAFE"/>
        <w:category>
          <w:name w:val="Obecné"/>
          <w:gallery w:val="placeholder"/>
        </w:category>
        <w:types>
          <w:type w:val="bbPlcHdr"/>
        </w:types>
        <w:behaviors>
          <w:behavior w:val="content"/>
        </w:behaviors>
        <w:guid w:val="{B7DC1EE6-6F98-44EF-909B-C43175AF0E02}"/>
      </w:docPartPr>
      <w:docPartBody>
        <w:p w:rsidR="00481522" w:rsidP="00481522">
          <w:pPr>
            <w:pStyle w:val="102009E3559149F2B031D53F125ECAFE"/>
          </w:pPr>
          <w:r w:rsidRPr="003F7B0D">
            <w:rPr>
              <w:rStyle w:val="PlaceholderText"/>
              <w:rFonts w:ascii="Arial" w:hAnsi="Arial" w:cs="Arial"/>
              <w:i/>
              <w:color w:val="FF0000"/>
            </w:rPr>
            <w:t>Zvolte položku.</w:t>
          </w:r>
        </w:p>
      </w:docPartBody>
    </w:docPart>
    <w:docPart>
      <w:docPartPr>
        <w:name w:val="B4D1EB6F9B9346D58B5171E4CAE6029C"/>
        <w:category>
          <w:name w:val="Obecné"/>
          <w:gallery w:val="placeholder"/>
        </w:category>
        <w:types>
          <w:type w:val="bbPlcHdr"/>
        </w:types>
        <w:behaviors>
          <w:behavior w:val="content"/>
        </w:behaviors>
        <w:guid w:val="{58921595-185C-4B6D-9BB5-499DBAB555C4}"/>
      </w:docPartPr>
      <w:docPartBody>
        <w:p w:rsidR="00481522" w:rsidP="00481522">
          <w:pPr>
            <w:pStyle w:val="B4D1EB6F9B9346D58B5171E4CAE6029C"/>
          </w:pPr>
          <w:r w:rsidRPr="003F7B0D">
            <w:rPr>
              <w:rStyle w:val="PlaceholderText"/>
              <w:rFonts w:ascii="Arial" w:hAnsi="Arial" w:cs="Arial"/>
              <w:i/>
              <w:color w:val="FF0000"/>
            </w:rPr>
            <w:t>Zvolte položku.</w:t>
          </w:r>
        </w:p>
      </w:docPartBody>
    </w:docPart>
    <w:docPart>
      <w:docPartPr>
        <w:name w:val="09E9C15C0F3D4CF58CA3D9B92B1E4C08"/>
        <w:category>
          <w:name w:val="Obecné"/>
          <w:gallery w:val="placeholder"/>
        </w:category>
        <w:types>
          <w:type w:val="bbPlcHdr"/>
        </w:types>
        <w:behaviors>
          <w:behavior w:val="content"/>
        </w:behaviors>
        <w:guid w:val="{96BD084C-1FDC-479A-817B-A907ACEBBF2B}"/>
      </w:docPartPr>
      <w:docPartBody>
        <w:p w:rsidR="00481522" w:rsidP="00481522">
          <w:pPr>
            <w:pStyle w:val="09E9C15C0F3D4CF58CA3D9B92B1E4C08"/>
          </w:pPr>
          <w:r w:rsidRPr="003F7B0D">
            <w:rPr>
              <w:rStyle w:val="PlaceholderText"/>
              <w:rFonts w:ascii="Arial" w:hAnsi="Arial" w:cs="Arial"/>
              <w:i/>
              <w:color w:val="FF0000"/>
            </w:rPr>
            <w:t>Zvolte položku.</w:t>
          </w:r>
        </w:p>
      </w:docPartBody>
    </w:docPart>
    <w:docPart>
      <w:docPartPr>
        <w:name w:val="B7AF3CB9E1D6411A85B386ECD25CB391"/>
        <w:category>
          <w:name w:val="Obecné"/>
          <w:gallery w:val="placeholder"/>
        </w:category>
        <w:types>
          <w:type w:val="bbPlcHdr"/>
        </w:types>
        <w:behaviors>
          <w:behavior w:val="content"/>
        </w:behaviors>
        <w:guid w:val="{CC2883D7-567A-48D0-9B9D-419B88262CFC}"/>
      </w:docPartPr>
      <w:docPartBody>
        <w:p w:rsidR="00481522" w:rsidP="00481522">
          <w:pPr>
            <w:pStyle w:val="B7AF3CB9E1D6411A85B386ECD25CB391"/>
          </w:pPr>
          <w:r w:rsidRPr="003F7B0D">
            <w:rPr>
              <w:rStyle w:val="PlaceholderText"/>
              <w:rFonts w:ascii="Arial" w:hAnsi="Arial" w:cs="Arial"/>
              <w:i/>
              <w:color w:val="FF0000"/>
            </w:rPr>
            <w:t>Zvolte položku.</w:t>
          </w:r>
        </w:p>
      </w:docPartBody>
    </w:docPart>
    <w:docPart>
      <w:docPartPr>
        <w:name w:val="A35E8984451B41B78EF70DB8BD849877"/>
        <w:category>
          <w:name w:val="Obecné"/>
          <w:gallery w:val="placeholder"/>
        </w:category>
        <w:types>
          <w:type w:val="bbPlcHdr"/>
        </w:types>
        <w:behaviors>
          <w:behavior w:val="content"/>
        </w:behaviors>
        <w:guid w:val="{84927009-0504-4833-9470-0E488D6FE9D4}"/>
      </w:docPartPr>
      <w:docPartBody>
        <w:p w:rsidR="00481522" w:rsidP="00481522">
          <w:pPr>
            <w:pStyle w:val="A35E8984451B41B78EF70DB8BD849877"/>
          </w:pPr>
          <w:r w:rsidRPr="003F7B0D">
            <w:rPr>
              <w:rStyle w:val="PlaceholderText"/>
              <w:rFonts w:ascii="Arial" w:hAnsi="Arial" w:cs="Arial"/>
              <w:i/>
              <w:color w:val="FF0000"/>
            </w:rPr>
            <w:t>Zvolte položku.</w:t>
          </w:r>
        </w:p>
      </w:docPartBody>
    </w:docPart>
    <w:docPart>
      <w:docPartPr>
        <w:name w:val="59D7B60F5B2242F1BA757041BF7512F5"/>
        <w:category>
          <w:name w:val="Obecné"/>
          <w:gallery w:val="placeholder"/>
        </w:category>
        <w:types>
          <w:type w:val="bbPlcHdr"/>
        </w:types>
        <w:behaviors>
          <w:behavior w:val="content"/>
        </w:behaviors>
        <w:guid w:val="{5CF5C6F0-536A-4EC8-8BDD-8DD8FE882EFD}"/>
      </w:docPartPr>
      <w:docPartBody>
        <w:p w:rsidR="00481522" w:rsidP="00481522">
          <w:pPr>
            <w:pStyle w:val="59D7B60F5B2242F1BA757041BF7512F5"/>
          </w:pPr>
          <w:r w:rsidRPr="003F7B0D">
            <w:rPr>
              <w:rStyle w:val="PlaceholderText"/>
              <w:rFonts w:ascii="Arial" w:hAnsi="Arial" w:cs="Arial"/>
              <w:i/>
              <w:color w:val="FF0000"/>
            </w:rPr>
            <w:t>Zvolte položku.</w:t>
          </w:r>
        </w:p>
      </w:docPartBody>
    </w:docPart>
    <w:docPart>
      <w:docPartPr>
        <w:name w:val="F52ADF423BB245908045EB0893B55AD5"/>
        <w:category>
          <w:name w:val="Obecné"/>
          <w:gallery w:val="placeholder"/>
        </w:category>
        <w:types>
          <w:type w:val="bbPlcHdr"/>
        </w:types>
        <w:behaviors>
          <w:behavior w:val="content"/>
        </w:behaviors>
        <w:guid w:val="{B35CA18D-EFC3-42A3-BA1A-0463FE18AEF7}"/>
      </w:docPartPr>
      <w:docPartBody>
        <w:p w:rsidR="00481522" w:rsidP="00481522">
          <w:pPr>
            <w:pStyle w:val="F52ADF423BB245908045EB0893B55AD5"/>
          </w:pPr>
          <w:r w:rsidRPr="003F7B0D">
            <w:rPr>
              <w:rStyle w:val="PlaceholderText"/>
              <w:rFonts w:ascii="Arial" w:hAnsi="Arial" w:cs="Arial"/>
              <w:i/>
              <w:color w:val="FF0000"/>
            </w:rPr>
            <w:t>Zvolte položku.</w:t>
          </w:r>
        </w:p>
      </w:docPartBody>
    </w:docPart>
    <w:docPart>
      <w:docPartPr>
        <w:name w:val="4778B89804834FE5A619BF9088068BD4"/>
        <w:category>
          <w:name w:val="Obecné"/>
          <w:gallery w:val="placeholder"/>
        </w:category>
        <w:types>
          <w:type w:val="bbPlcHdr"/>
        </w:types>
        <w:behaviors>
          <w:behavior w:val="content"/>
        </w:behaviors>
        <w:guid w:val="{B1CAF91E-9809-4FAF-8E10-A1CA2B3FAA3D}"/>
      </w:docPartPr>
      <w:docPartBody>
        <w:p w:rsidR="00481522" w:rsidP="00481522">
          <w:pPr>
            <w:pStyle w:val="4778B89804834FE5A619BF9088068BD4"/>
          </w:pPr>
          <w:r w:rsidRPr="003F7B0D">
            <w:rPr>
              <w:rStyle w:val="PlaceholderText"/>
              <w:rFonts w:ascii="Arial" w:hAnsi="Arial" w:cs="Arial"/>
              <w:i/>
              <w:color w:val="FF0000"/>
            </w:rPr>
            <w:t>Zvolte položku.</w:t>
          </w:r>
        </w:p>
      </w:docPartBody>
    </w:docPart>
    <w:docPart>
      <w:docPartPr>
        <w:name w:val="2AF89F08D8134FC28DAD550909AB0342"/>
        <w:category>
          <w:name w:val="Obecné"/>
          <w:gallery w:val="placeholder"/>
        </w:category>
        <w:types>
          <w:type w:val="bbPlcHdr"/>
        </w:types>
        <w:behaviors>
          <w:behavior w:val="content"/>
        </w:behaviors>
        <w:guid w:val="{B17AED2E-C335-4240-A30E-881E41F70709}"/>
      </w:docPartPr>
      <w:docPartBody>
        <w:p w:rsidR="00481522" w:rsidP="00481522">
          <w:pPr>
            <w:pStyle w:val="2AF89F08D8134FC28DAD550909AB0342"/>
          </w:pPr>
          <w:r w:rsidRPr="003F7B0D">
            <w:rPr>
              <w:rStyle w:val="PlaceholderText"/>
              <w:rFonts w:ascii="Arial" w:hAnsi="Arial" w:cs="Arial"/>
              <w:bCs w:val="0"/>
              <w:i/>
              <w:color w:val="FF0000"/>
              <w:szCs w:val="22"/>
            </w:rPr>
            <w:t>Zvolte položku.</w:t>
          </w:r>
        </w:p>
      </w:docPartBody>
    </w:docPart>
    <w:docPart>
      <w:docPartPr>
        <w:name w:val="5193210C81594181B977A14CC01F9043"/>
        <w:category>
          <w:name w:val="Obecné"/>
          <w:gallery w:val="placeholder"/>
        </w:category>
        <w:types>
          <w:type w:val="bbPlcHdr"/>
        </w:types>
        <w:behaviors>
          <w:behavior w:val="content"/>
        </w:behaviors>
        <w:guid w:val="{3C6090C5-6359-4B94-B809-6B79D110CF81}"/>
      </w:docPartPr>
      <w:docPartBody>
        <w:p w:rsidR="00481522" w:rsidP="00481522">
          <w:pPr>
            <w:pStyle w:val="5193210C81594181B977A14CC01F9043"/>
          </w:pPr>
          <w:r w:rsidRPr="003F7B0D">
            <w:rPr>
              <w:rStyle w:val="PlaceholderText"/>
              <w:rFonts w:ascii="Arial" w:hAnsi="Arial" w:cs="Arial"/>
              <w:bCs w:val="0"/>
              <w:i/>
              <w:color w:val="FF0000"/>
              <w:szCs w:val="22"/>
            </w:rPr>
            <w:t>Zvolte položku.</w:t>
          </w:r>
        </w:p>
      </w:docPartBody>
    </w:docPart>
    <w:docPart>
      <w:docPartPr>
        <w:name w:val="A1E19A95BFFB4AF581FE832D6142217D"/>
        <w:category>
          <w:name w:val="Obecné"/>
          <w:gallery w:val="placeholder"/>
        </w:category>
        <w:types>
          <w:type w:val="bbPlcHdr"/>
        </w:types>
        <w:behaviors>
          <w:behavior w:val="content"/>
        </w:behaviors>
        <w:guid w:val="{9A8E7BC0-D92E-430B-B959-E6C06701795A}"/>
      </w:docPartPr>
      <w:docPartBody>
        <w:p w:rsidR="00481522" w:rsidP="00481522">
          <w:pPr>
            <w:pStyle w:val="A1E19A95BFFB4AF581FE832D6142217D"/>
          </w:pPr>
          <w:r w:rsidRPr="003F7B0D">
            <w:rPr>
              <w:rStyle w:val="PlaceholderText"/>
              <w:rFonts w:ascii="Arial" w:hAnsi="Arial" w:cs="Arial"/>
              <w:bCs w:val="0"/>
              <w:i/>
              <w:color w:val="FF0000"/>
              <w:szCs w:val="22"/>
            </w:rPr>
            <w:t>Zvolte položku.</w:t>
          </w:r>
        </w:p>
      </w:docPartBody>
    </w:docPart>
    <w:docPart>
      <w:docPartPr>
        <w:name w:val="94BE1E7790844F45B795AD97A093FC62"/>
        <w:category>
          <w:name w:val="Obecné"/>
          <w:gallery w:val="placeholder"/>
        </w:category>
        <w:types>
          <w:type w:val="bbPlcHdr"/>
        </w:types>
        <w:behaviors>
          <w:behavior w:val="content"/>
        </w:behaviors>
        <w:guid w:val="{A2F6BE6B-CC00-4759-867D-35459DB333B4}"/>
      </w:docPartPr>
      <w:docPartBody>
        <w:p w:rsidR="00481522" w:rsidP="00481522">
          <w:pPr>
            <w:pStyle w:val="94BE1E7790844F45B795AD97A093FC62"/>
          </w:pPr>
          <w:r w:rsidRPr="003F7B0D">
            <w:rPr>
              <w:rStyle w:val="PlaceholderText"/>
              <w:rFonts w:ascii="Arial" w:hAnsi="Arial" w:cs="Arial"/>
              <w:bCs w:val="0"/>
              <w:i/>
              <w:color w:val="FF0000"/>
              <w:szCs w:val="22"/>
            </w:rPr>
            <w:t>Zvolte položku.</w:t>
          </w:r>
        </w:p>
      </w:docPartBody>
    </w:docPart>
    <w:docPart>
      <w:docPartPr>
        <w:name w:val="6A139B1AA5944C658B92728D849C137F"/>
        <w:category>
          <w:name w:val="Obecné"/>
          <w:gallery w:val="placeholder"/>
        </w:category>
        <w:types>
          <w:type w:val="bbPlcHdr"/>
        </w:types>
        <w:behaviors>
          <w:behavior w:val="content"/>
        </w:behaviors>
        <w:guid w:val="{6C5C64CE-1BEF-4BE7-81E5-845BBEAA487E}"/>
      </w:docPartPr>
      <w:docPartBody>
        <w:p w:rsidR="00481522" w:rsidP="00481522">
          <w:pPr>
            <w:pStyle w:val="6A139B1AA5944C658B92728D849C137F"/>
          </w:pPr>
          <w:r w:rsidRPr="003F7B0D">
            <w:rPr>
              <w:rStyle w:val="PlaceholderText"/>
              <w:rFonts w:ascii="Arial" w:hAnsi="Arial" w:cs="Arial"/>
              <w:bCs w:val="0"/>
              <w:i/>
              <w:color w:val="FF0000"/>
              <w:szCs w:val="22"/>
            </w:rPr>
            <w:t>Zvolte položku.</w:t>
          </w:r>
        </w:p>
      </w:docPartBody>
    </w:docPart>
    <w:docPart>
      <w:docPartPr>
        <w:name w:val="9FCD0E6F71A244D98C8EB454624D51FE"/>
        <w:category>
          <w:name w:val="Obecné"/>
          <w:gallery w:val="placeholder"/>
        </w:category>
        <w:types>
          <w:type w:val="bbPlcHdr"/>
        </w:types>
        <w:behaviors>
          <w:behavior w:val="content"/>
        </w:behaviors>
        <w:guid w:val="{DFD47A2F-6EA7-47F6-8BB8-F441068FE9DE}"/>
      </w:docPartPr>
      <w:docPartBody>
        <w:p w:rsidR="00481522" w:rsidP="00481522">
          <w:pPr>
            <w:pStyle w:val="9FCD0E6F71A244D98C8EB454624D51FE"/>
          </w:pPr>
          <w:r w:rsidRPr="003F7B0D">
            <w:rPr>
              <w:rStyle w:val="PlaceholderText"/>
              <w:rFonts w:ascii="Arial" w:hAnsi="Arial" w:cs="Arial"/>
              <w:bCs w:val="0"/>
              <w:i/>
              <w:color w:val="FF0000"/>
              <w:szCs w:val="22"/>
            </w:rPr>
            <w:t>Zvolte položku.</w:t>
          </w:r>
        </w:p>
      </w:docPartBody>
    </w:docPart>
    <w:docPart>
      <w:docPartPr>
        <w:name w:val="AA2E17895CC7455B890F1911392387B6"/>
        <w:category>
          <w:name w:val="Obecné"/>
          <w:gallery w:val="placeholder"/>
        </w:category>
        <w:types>
          <w:type w:val="bbPlcHdr"/>
        </w:types>
        <w:behaviors>
          <w:behavior w:val="content"/>
        </w:behaviors>
        <w:guid w:val="{DFE36EB9-AFC3-4758-BA35-8984E5C6CF64}"/>
      </w:docPartPr>
      <w:docPartBody>
        <w:p w:rsidR="00481522" w:rsidP="00481522">
          <w:pPr>
            <w:pStyle w:val="AA2E17895CC7455B890F1911392387B6"/>
          </w:pPr>
          <w:r w:rsidRPr="003F7B0D">
            <w:rPr>
              <w:rStyle w:val="PlaceholderText"/>
              <w:rFonts w:ascii="Arial" w:hAnsi="Arial" w:cs="Arial"/>
              <w:bCs w:val="0"/>
              <w:i/>
              <w:color w:val="FF0000"/>
              <w:szCs w:val="22"/>
            </w:rPr>
            <w:t>Zvolte položku.</w:t>
          </w:r>
        </w:p>
      </w:docPartBody>
    </w:docPart>
    <w:docPart>
      <w:docPartPr>
        <w:name w:val="560C06828E8A44D6B0DB90A3BCC1924E"/>
        <w:category>
          <w:name w:val="Obecné"/>
          <w:gallery w:val="placeholder"/>
        </w:category>
        <w:types>
          <w:type w:val="bbPlcHdr"/>
        </w:types>
        <w:behaviors>
          <w:behavior w:val="content"/>
        </w:behaviors>
        <w:guid w:val="{397C39ED-F548-4A1E-9481-DBBCA0D95068}"/>
      </w:docPartPr>
      <w:docPartBody>
        <w:p w:rsidR="00481522" w:rsidP="00481522">
          <w:pPr>
            <w:pStyle w:val="560C06828E8A44D6B0DB90A3BCC1924E"/>
          </w:pPr>
          <w:r w:rsidRPr="003F7B0D">
            <w:rPr>
              <w:rStyle w:val="PlaceholderText"/>
              <w:rFonts w:ascii="Arial" w:hAnsi="Arial" w:cs="Arial"/>
              <w:bCs w:val="0"/>
              <w:i/>
              <w:color w:val="FF0000"/>
              <w:szCs w:val="22"/>
            </w:rPr>
            <w:t>Zvolte položku.</w:t>
          </w:r>
        </w:p>
      </w:docPartBody>
    </w:docPart>
    <w:docPart>
      <w:docPartPr>
        <w:name w:val="05A7CB88226C48E5AD7D86AEEB5DBE15"/>
        <w:category>
          <w:name w:val="Obecné"/>
          <w:gallery w:val="placeholder"/>
        </w:category>
        <w:types>
          <w:type w:val="bbPlcHdr"/>
        </w:types>
        <w:behaviors>
          <w:behavior w:val="content"/>
        </w:behaviors>
        <w:guid w:val="{B78B2B4B-7471-47BC-930D-20B77B890619}"/>
      </w:docPartPr>
      <w:docPartBody>
        <w:p w:rsidR="00481522" w:rsidP="00481522">
          <w:pPr>
            <w:pStyle w:val="05A7CB88226C48E5AD7D86AEEB5DBE15"/>
          </w:pPr>
          <w:r w:rsidRPr="003F7B0D">
            <w:rPr>
              <w:rStyle w:val="PlaceholderText"/>
              <w:rFonts w:ascii="Arial" w:hAnsi="Arial" w:cs="Arial"/>
              <w:bCs w:val="0"/>
              <w:i/>
              <w:color w:val="FF0000"/>
              <w:szCs w:val="22"/>
            </w:rPr>
            <w:t>Zvolte položku.</w:t>
          </w:r>
        </w:p>
      </w:docPartBody>
    </w:docPart>
    <w:docPart>
      <w:docPartPr>
        <w:name w:val="A6ACCF75A67A454AA1CB8EFD1A1AF9A8"/>
        <w:category>
          <w:name w:val="Obecné"/>
          <w:gallery w:val="placeholder"/>
        </w:category>
        <w:types>
          <w:type w:val="bbPlcHdr"/>
        </w:types>
        <w:behaviors>
          <w:behavior w:val="content"/>
        </w:behaviors>
        <w:guid w:val="{A71E0567-4A6C-4EEB-A518-1560B38F0339}"/>
      </w:docPartPr>
      <w:docPartBody>
        <w:p w:rsidR="00481522" w:rsidP="00481522">
          <w:pPr>
            <w:pStyle w:val="A6ACCF75A67A454AA1CB8EFD1A1AF9A8"/>
          </w:pPr>
          <w:r w:rsidRPr="003F7B0D">
            <w:rPr>
              <w:rStyle w:val="PlaceholderText"/>
              <w:rFonts w:ascii="Arial" w:hAnsi="Arial" w:cs="Arial"/>
              <w:bCs w:val="0"/>
              <w:i/>
              <w:color w:val="FF0000"/>
              <w:szCs w:val="22"/>
            </w:rPr>
            <w:t>Zvolte položku.</w:t>
          </w:r>
        </w:p>
      </w:docPartBody>
    </w:docPart>
    <w:docPart>
      <w:docPartPr>
        <w:name w:val="DB75055BFB4040A9A2786E048DC3C512"/>
        <w:category>
          <w:name w:val="Obecné"/>
          <w:gallery w:val="placeholder"/>
        </w:category>
        <w:types>
          <w:type w:val="bbPlcHdr"/>
        </w:types>
        <w:behaviors>
          <w:behavior w:val="content"/>
        </w:behaviors>
        <w:guid w:val="{03FF7EDC-C004-464D-92FD-2F68F68D461B}"/>
      </w:docPartPr>
      <w:docPartBody>
        <w:p w:rsidR="00481522" w:rsidP="00481522">
          <w:pPr>
            <w:pStyle w:val="DB75055BFB4040A9A2786E048DC3C512"/>
          </w:pPr>
          <w:r w:rsidRPr="003F7B0D">
            <w:rPr>
              <w:rStyle w:val="PlaceholderText"/>
              <w:rFonts w:ascii="Arial" w:hAnsi="Arial" w:cs="Arial"/>
              <w:bCs w:val="0"/>
              <w:i/>
              <w:color w:val="FF0000"/>
              <w:szCs w:val="22"/>
            </w:rPr>
            <w:t>Zvolte položku.</w:t>
          </w:r>
        </w:p>
      </w:docPartBody>
    </w:docPart>
    <w:docPart>
      <w:docPartPr>
        <w:name w:val="1A80882F9F184B6B949AA86E60EC4573"/>
        <w:category>
          <w:name w:val="Obecné"/>
          <w:gallery w:val="placeholder"/>
        </w:category>
        <w:types>
          <w:type w:val="bbPlcHdr"/>
        </w:types>
        <w:behaviors>
          <w:behavior w:val="content"/>
        </w:behaviors>
        <w:guid w:val="{EABE3ACB-B9F3-4855-9404-60436839C089}"/>
      </w:docPartPr>
      <w:docPartBody>
        <w:p w:rsidR="00481522" w:rsidP="00481522">
          <w:pPr>
            <w:pStyle w:val="1A80882F9F184B6B949AA86E60EC4573"/>
          </w:pPr>
          <w:r w:rsidRPr="003F7B0D">
            <w:rPr>
              <w:rStyle w:val="PlaceholderText"/>
              <w:rFonts w:ascii="Arial" w:hAnsi="Arial" w:cs="Arial"/>
              <w:bCs w:val="0"/>
              <w:i/>
              <w:color w:val="FF0000"/>
              <w:szCs w:val="22"/>
            </w:rPr>
            <w:t>Zvolte položku.</w:t>
          </w:r>
        </w:p>
      </w:docPartBody>
    </w:docPart>
    <w:docPart>
      <w:docPartPr>
        <w:name w:val="53DC74AB96B34C8FA16C4895D804F30C"/>
        <w:category>
          <w:name w:val="Obecné"/>
          <w:gallery w:val="placeholder"/>
        </w:category>
        <w:types>
          <w:type w:val="bbPlcHdr"/>
        </w:types>
        <w:behaviors>
          <w:behavior w:val="content"/>
        </w:behaviors>
        <w:guid w:val="{3ACDD83B-8519-4240-A6D4-90DCC5F060F1}"/>
      </w:docPartPr>
      <w:docPartBody>
        <w:p w:rsidR="00481522" w:rsidP="00481522">
          <w:pPr>
            <w:pStyle w:val="53DC74AB96B34C8FA16C4895D804F30C"/>
          </w:pPr>
          <w:r w:rsidRPr="003F7B0D">
            <w:rPr>
              <w:rStyle w:val="PlaceholderText"/>
              <w:rFonts w:ascii="Arial" w:hAnsi="Arial" w:cs="Arial"/>
              <w:bCs w:val="0"/>
              <w:i/>
              <w:color w:val="FF0000"/>
              <w:szCs w:val="22"/>
            </w:rPr>
            <w:t>Zvolte položku.</w:t>
          </w:r>
        </w:p>
      </w:docPartBody>
    </w:docPart>
    <w:docPart>
      <w:docPartPr>
        <w:name w:val="C1F4C4022DDE40B4A8BAF989CCCB98F8"/>
        <w:category>
          <w:name w:val="Obecné"/>
          <w:gallery w:val="placeholder"/>
        </w:category>
        <w:types>
          <w:type w:val="bbPlcHdr"/>
        </w:types>
        <w:behaviors>
          <w:behavior w:val="content"/>
        </w:behaviors>
        <w:guid w:val="{06FD3F67-9DCF-4AD3-9F19-8DCE310A0E54}"/>
      </w:docPartPr>
      <w:docPartBody>
        <w:p w:rsidR="00481522" w:rsidP="00481522">
          <w:pPr>
            <w:pStyle w:val="C1F4C4022DDE40B4A8BAF989CCCB98F8"/>
          </w:pPr>
          <w:r w:rsidRPr="003F7B0D">
            <w:rPr>
              <w:rStyle w:val="PlaceholderText"/>
              <w:rFonts w:ascii="Arial" w:hAnsi="Arial" w:cs="Arial"/>
              <w:bCs w:val="0"/>
              <w:i/>
              <w:color w:val="FF0000"/>
              <w:szCs w:val="22"/>
            </w:rPr>
            <w:t>Zvolte položku.</w:t>
          </w:r>
        </w:p>
      </w:docPartBody>
    </w:docPart>
    <w:docPart>
      <w:docPartPr>
        <w:name w:val="B695A03A96E14D9D96E5286CBA54FF5E"/>
        <w:category>
          <w:name w:val="Obecné"/>
          <w:gallery w:val="placeholder"/>
        </w:category>
        <w:types>
          <w:type w:val="bbPlcHdr"/>
        </w:types>
        <w:behaviors>
          <w:behavior w:val="content"/>
        </w:behaviors>
        <w:guid w:val="{D25AB5D1-6CAF-40D9-9B7F-0C72DF33A4CE}"/>
      </w:docPartPr>
      <w:docPartBody>
        <w:p w:rsidR="00481522" w:rsidP="00481522">
          <w:pPr>
            <w:pStyle w:val="B695A03A96E14D9D96E5286CBA54FF5E"/>
          </w:pPr>
          <w:r w:rsidRPr="003F7B0D">
            <w:rPr>
              <w:rStyle w:val="PlaceholderText"/>
              <w:rFonts w:ascii="Arial" w:hAnsi="Arial" w:cs="Arial"/>
              <w:i/>
              <w:color w:val="FF0000"/>
            </w:rPr>
            <w:t>Zvolte položku.</w:t>
          </w:r>
        </w:p>
      </w:docPartBody>
    </w:docPart>
    <w:docPart>
      <w:docPartPr>
        <w:name w:val="B942E85DD97A4DC4B64398DD61226CDA"/>
        <w:category>
          <w:name w:val="Obecné"/>
          <w:gallery w:val="placeholder"/>
        </w:category>
        <w:types>
          <w:type w:val="bbPlcHdr"/>
        </w:types>
        <w:behaviors>
          <w:behavior w:val="content"/>
        </w:behaviors>
        <w:guid w:val="{485BF0C5-D682-4311-8B31-F3585A765156}"/>
      </w:docPartPr>
      <w:docPartBody>
        <w:p w:rsidR="00C02C92" w:rsidP="00481522">
          <w:pPr>
            <w:pStyle w:val="B942E85DD97A4DC4B64398DD61226CDA"/>
          </w:pPr>
          <w:r w:rsidRPr="003F7B0D">
            <w:rPr>
              <w:rFonts w:ascii="Arial" w:hAnsi="Arial" w:cs="Arial"/>
              <w:i/>
              <w:color w:val="FF0000"/>
            </w:rPr>
            <w:t>Zvolte položku.</w:t>
          </w:r>
        </w:p>
      </w:docPartBody>
    </w:docPart>
    <w:docPart>
      <w:docPartPr>
        <w:name w:val="BA718009750445D4988E17D7AA5E22DD"/>
        <w:category>
          <w:name w:val="Obecné"/>
          <w:gallery w:val="placeholder"/>
        </w:category>
        <w:types>
          <w:type w:val="bbPlcHdr"/>
        </w:types>
        <w:behaviors>
          <w:behavior w:val="content"/>
        </w:behaviors>
        <w:guid w:val="{3555772C-9FDD-49D4-8718-3BD0254DE572}"/>
      </w:docPartPr>
      <w:docPartBody>
        <w:p w:rsidR="005E16BD" w:rsidP="005E16BD">
          <w:pPr>
            <w:pStyle w:val="BA718009750445D4988E17D7AA5E22DD"/>
          </w:pPr>
          <w:r w:rsidRPr="003F7B0D">
            <w:rPr>
              <w:rStyle w:val="PlaceholderText"/>
              <w:rFonts w:ascii="Arial" w:hAnsi="Arial" w:cs="Arial"/>
              <w:i/>
              <w:color w:val="FF0000"/>
            </w:rPr>
            <w:t>Zvolte položku.</w:t>
          </w:r>
        </w:p>
      </w:docPartBody>
    </w:docPart>
    <w:docPart>
      <w:docPartPr>
        <w:name w:val="ECD3032AC9BB44FDA3B78755454F0776"/>
        <w:category>
          <w:name w:val="Obecné"/>
          <w:gallery w:val="placeholder"/>
        </w:category>
        <w:types>
          <w:type w:val="bbPlcHdr"/>
        </w:types>
        <w:behaviors>
          <w:behavior w:val="content"/>
        </w:behaviors>
        <w:guid w:val="{0B1FD7A1-082B-47A9-B6BA-C2B32E39DAD4}"/>
      </w:docPartPr>
      <w:docPartBody>
        <w:p w:rsidR="005E16BD" w:rsidP="005E16BD">
          <w:pPr>
            <w:pStyle w:val="ECD3032AC9BB44FDA3B78755454F0776"/>
          </w:pPr>
          <w:r w:rsidRPr="003F7B0D">
            <w:rPr>
              <w:rStyle w:val="PlaceholderText"/>
              <w:rFonts w:ascii="Arial" w:hAnsi="Arial" w:cs="Arial"/>
              <w:i/>
              <w:color w:val="FF0000"/>
            </w:rPr>
            <w:t>Zvolte položku.</w:t>
          </w:r>
        </w:p>
      </w:docPartBody>
    </w:docPart>
    <w:docPart>
      <w:docPartPr>
        <w:name w:val="5D70997481114051A2CF7A46797DFE82"/>
        <w:category>
          <w:name w:val="Obecné"/>
          <w:gallery w:val="placeholder"/>
        </w:category>
        <w:types>
          <w:type w:val="bbPlcHdr"/>
        </w:types>
        <w:behaviors>
          <w:behavior w:val="content"/>
        </w:behaviors>
        <w:guid w:val="{1BA402B3-A2FF-49B4-A118-B7735651036F}"/>
      </w:docPartPr>
      <w:docPartBody>
        <w:p w:rsidR="00D75A6C" w:rsidP="005174DB">
          <w:pPr>
            <w:pStyle w:val="5D70997481114051A2CF7A46797DFE82"/>
          </w:pPr>
          <w:r w:rsidRPr="003F7B0D">
            <w:rPr>
              <w:rStyle w:val="PlaceholderText"/>
              <w:rFonts w:ascii="Arial" w:hAnsi="Arial" w:cs="Arial"/>
              <w:i/>
              <w:color w:val="FF0000"/>
            </w:rPr>
            <w:t>Zvolte položku.</w:t>
          </w:r>
        </w:p>
      </w:docPartBody>
    </w:docPart>
    <w:docPart>
      <w:docPartPr>
        <w:name w:val="A46E6F36E69E4D7CBC78BB52E8640F58"/>
        <w:category>
          <w:name w:val="Obecné"/>
          <w:gallery w:val="placeholder"/>
        </w:category>
        <w:types>
          <w:type w:val="bbPlcHdr"/>
        </w:types>
        <w:behaviors>
          <w:behavior w:val="content"/>
        </w:behaviors>
        <w:guid w:val="{4748F128-C78D-4E56-8B66-84082920BB49}"/>
      </w:docPartPr>
      <w:docPartBody>
        <w:p w:rsidR="00D75A6C" w:rsidP="005174DB">
          <w:pPr>
            <w:pStyle w:val="A46E6F36E69E4D7CBC78BB52E8640F58"/>
          </w:pPr>
          <w:r w:rsidRPr="003F7B0D">
            <w:rPr>
              <w:rStyle w:val="PlaceholderText"/>
              <w:rFonts w:ascii="Arial" w:hAnsi="Arial" w:cs="Arial"/>
              <w:i/>
              <w:color w:val="FF0000"/>
            </w:rPr>
            <w:t>Zvolte položku.</w:t>
          </w:r>
        </w:p>
      </w:docPartBody>
    </w:docPart>
    <w:docPart>
      <w:docPartPr>
        <w:name w:val="FCFF7C08CB7A49E690005650D2C0612B"/>
        <w:category>
          <w:name w:val="Obecné"/>
          <w:gallery w:val="placeholder"/>
        </w:category>
        <w:types>
          <w:type w:val="bbPlcHdr"/>
        </w:types>
        <w:behaviors>
          <w:behavior w:val="content"/>
        </w:behaviors>
        <w:guid w:val="{3ACA4DDE-674E-4BF0-88BF-061D6B2B5613}"/>
      </w:docPartPr>
      <w:docPartBody>
        <w:p w:rsidR="00D75A6C" w:rsidP="005174DB">
          <w:pPr>
            <w:pStyle w:val="FCFF7C08CB7A49E690005650D2C0612B"/>
          </w:pPr>
          <w:r w:rsidRPr="003F7B0D">
            <w:rPr>
              <w:rStyle w:val="PlaceholderText"/>
              <w:rFonts w:ascii="Arial" w:hAnsi="Arial" w:cs="Arial"/>
              <w:i/>
              <w:color w:val="FF0000"/>
            </w:rPr>
            <w:t>Zvolte položku.</w:t>
          </w:r>
        </w:p>
      </w:docPartBody>
    </w:docPart>
    <w:docPart>
      <w:docPartPr>
        <w:name w:val="655AE913E0C54E8BA7E7A00F131026E3"/>
        <w:category>
          <w:name w:val="Obecné"/>
          <w:gallery w:val="placeholder"/>
        </w:category>
        <w:types>
          <w:type w:val="bbPlcHdr"/>
        </w:types>
        <w:behaviors>
          <w:behavior w:val="content"/>
        </w:behaviors>
        <w:guid w:val="{E828E77E-2A43-4DFF-B960-F963A6115008}"/>
      </w:docPartPr>
      <w:docPartBody>
        <w:p w:rsidR="00D75A6C" w:rsidP="005174DB">
          <w:pPr>
            <w:pStyle w:val="655AE913E0C54E8BA7E7A00F131026E3"/>
          </w:pPr>
          <w:r w:rsidRPr="003F7B0D">
            <w:rPr>
              <w:rStyle w:val="PlaceholderText"/>
              <w:rFonts w:ascii="Arial" w:hAnsi="Arial" w:cs="Arial"/>
              <w:i/>
              <w:color w:val="FF0000"/>
            </w:rPr>
            <w:t>Zvolte položku.</w:t>
          </w:r>
        </w:p>
      </w:docPartBody>
    </w:docPart>
    <w:docPart>
      <w:docPartPr>
        <w:name w:val="758AC8CBF9B346A7BCA1350EE03D776C"/>
        <w:category>
          <w:name w:val="Obecné"/>
          <w:gallery w:val="placeholder"/>
        </w:category>
        <w:types>
          <w:type w:val="bbPlcHdr"/>
        </w:types>
        <w:behaviors>
          <w:behavior w:val="content"/>
        </w:behaviors>
        <w:guid w:val="{D34AC617-DFC9-43C2-9BB1-301337DAEDCB}"/>
      </w:docPartPr>
      <w:docPartBody>
        <w:p w:rsidR="00D75A6C" w:rsidP="005174DB">
          <w:pPr>
            <w:pStyle w:val="758AC8CBF9B346A7BCA1350EE03D776C"/>
          </w:pPr>
          <w:r w:rsidRPr="003F7B0D">
            <w:rPr>
              <w:rStyle w:val="PlaceholderText"/>
              <w:rFonts w:ascii="Arial" w:hAnsi="Arial" w:cs="Arial"/>
              <w:i/>
              <w:color w:val="FF0000"/>
            </w:rPr>
            <w:t>Zvolte položku.</w:t>
          </w:r>
        </w:p>
      </w:docPartBody>
    </w:docPart>
    <w:docPart>
      <w:docPartPr>
        <w:name w:val="9162FDDD343B4DE4B9652E86F0AC8B4E"/>
        <w:category>
          <w:name w:val="Obecné"/>
          <w:gallery w:val="placeholder"/>
        </w:category>
        <w:types>
          <w:type w:val="bbPlcHdr"/>
        </w:types>
        <w:behaviors>
          <w:behavior w:val="content"/>
        </w:behaviors>
        <w:guid w:val="{89CEC517-FBF0-4287-8116-5325AC4F7101}"/>
      </w:docPartPr>
      <w:docPartBody>
        <w:p w:rsidR="00D75A6C" w:rsidP="005174DB">
          <w:pPr>
            <w:pStyle w:val="9162FDDD343B4DE4B9652E86F0AC8B4E"/>
          </w:pPr>
          <w:r w:rsidRPr="003F7B0D">
            <w:rPr>
              <w:rStyle w:val="PlaceholderText"/>
              <w:rFonts w:ascii="Arial" w:hAnsi="Arial" w:cs="Arial"/>
              <w:i/>
              <w:color w:val="FF0000"/>
            </w:rPr>
            <w:t>Zvolte položku.</w:t>
          </w:r>
        </w:p>
      </w:docPartBody>
    </w:docPart>
    <w:docPart>
      <w:docPartPr>
        <w:name w:val="C3383C09162B4F0FA61391E31B4CE990"/>
        <w:category>
          <w:name w:val="Obecné"/>
          <w:gallery w:val="placeholder"/>
        </w:category>
        <w:types>
          <w:type w:val="bbPlcHdr"/>
        </w:types>
        <w:behaviors>
          <w:behavior w:val="content"/>
        </w:behaviors>
        <w:guid w:val="{1534730F-7FBB-4D39-8C2D-88404A6C06ED}"/>
      </w:docPartPr>
      <w:docPartBody>
        <w:p w:rsidR="00D75A6C" w:rsidP="005174DB">
          <w:pPr>
            <w:pStyle w:val="C3383C09162B4F0FA61391E31B4CE990"/>
          </w:pPr>
          <w:r w:rsidRPr="003F7B0D">
            <w:rPr>
              <w:rStyle w:val="PlaceholderText"/>
              <w:rFonts w:ascii="Arial" w:hAnsi="Arial" w:cs="Arial"/>
              <w:i/>
              <w:color w:val="FF0000"/>
            </w:rPr>
            <w:t>Zvolte položku.</w:t>
          </w:r>
        </w:p>
      </w:docPartBody>
    </w:docPart>
    <w:docPart>
      <w:docPartPr>
        <w:name w:val="6C6DE3AC2494479C8192EB75ABE0B9D1"/>
        <w:category>
          <w:name w:val="Obecné"/>
          <w:gallery w:val="placeholder"/>
        </w:category>
        <w:types>
          <w:type w:val="bbPlcHdr"/>
        </w:types>
        <w:behaviors>
          <w:behavior w:val="content"/>
        </w:behaviors>
        <w:guid w:val="{FCF831F8-B474-4173-ADB5-3ACFDF94FE80}"/>
      </w:docPartPr>
      <w:docPartBody>
        <w:p w:rsidR="00D75A6C" w:rsidP="005174DB">
          <w:pPr>
            <w:pStyle w:val="6C6DE3AC2494479C8192EB75ABE0B9D1"/>
          </w:pPr>
          <w:r w:rsidRPr="003F7B0D">
            <w:rPr>
              <w:rStyle w:val="PlaceholderText"/>
              <w:rFonts w:ascii="Arial" w:hAnsi="Arial" w:cs="Arial"/>
              <w:i/>
              <w:color w:val="FF0000"/>
            </w:rPr>
            <w:t>Zvolte položku.</w:t>
          </w:r>
        </w:p>
      </w:docPartBody>
    </w:docPart>
    <w:docPart>
      <w:docPartPr>
        <w:name w:val="8B85DC6BD7324C60BD49BE92D9925874"/>
        <w:category>
          <w:name w:val="Obecné"/>
          <w:gallery w:val="placeholder"/>
        </w:category>
        <w:types>
          <w:type w:val="bbPlcHdr"/>
        </w:types>
        <w:behaviors>
          <w:behavior w:val="content"/>
        </w:behaviors>
        <w:guid w:val="{D43DBC69-B0B1-48E4-B517-A35D15E969CA}"/>
      </w:docPartPr>
      <w:docPartBody>
        <w:p w:rsidR="00D75A6C" w:rsidP="005174DB">
          <w:pPr>
            <w:pStyle w:val="8B85DC6BD7324C60BD49BE92D9925874"/>
          </w:pPr>
          <w:r w:rsidRPr="003F7B0D">
            <w:rPr>
              <w:rStyle w:val="PlaceholderText"/>
              <w:rFonts w:ascii="Arial" w:hAnsi="Arial" w:cs="Arial"/>
              <w:i/>
              <w:color w:val="FF0000"/>
            </w:rPr>
            <w:t>Zvolte položku.</w:t>
          </w:r>
        </w:p>
      </w:docPartBody>
    </w:docPart>
    <w:docPart>
      <w:docPartPr>
        <w:name w:val="E47FBBF6EF08425DAAA44E833C9B5A31"/>
        <w:category>
          <w:name w:val="Obecné"/>
          <w:gallery w:val="placeholder"/>
        </w:category>
        <w:types>
          <w:type w:val="bbPlcHdr"/>
        </w:types>
        <w:behaviors>
          <w:behavior w:val="content"/>
        </w:behaviors>
        <w:guid w:val="{9E00184A-5F9D-44CA-AE5A-F87D355B45DF}"/>
      </w:docPartPr>
      <w:docPartBody>
        <w:p w:rsidR="00D75A6C" w:rsidP="005174DB">
          <w:pPr>
            <w:pStyle w:val="E47FBBF6EF08425DAAA44E833C9B5A31"/>
          </w:pPr>
          <w:r w:rsidRPr="003F7B0D">
            <w:rPr>
              <w:rStyle w:val="PlaceholderText"/>
              <w:rFonts w:ascii="Arial" w:hAnsi="Arial" w:cs="Arial"/>
              <w:i/>
              <w:color w:val="FF0000"/>
            </w:rPr>
            <w:t>Zvolte položku.</w:t>
          </w:r>
        </w:p>
      </w:docPartBody>
    </w:docPart>
    <w:docPart>
      <w:docPartPr>
        <w:name w:val="1D75792979B449168D3EC35DA86E7962"/>
        <w:category>
          <w:name w:val="Obecné"/>
          <w:gallery w:val="placeholder"/>
        </w:category>
        <w:types>
          <w:type w:val="bbPlcHdr"/>
        </w:types>
        <w:behaviors>
          <w:behavior w:val="content"/>
        </w:behaviors>
        <w:guid w:val="{D6D10725-2065-4036-8C99-BC2BD7BF4F44}"/>
      </w:docPartPr>
      <w:docPartBody>
        <w:p w:rsidR="001F2E14" w:rsidP="00AD287F">
          <w:pPr>
            <w:pStyle w:val="1D75792979B449168D3EC35DA86E7962"/>
          </w:pPr>
          <w:r w:rsidRPr="003F7B0D">
            <w:rPr>
              <w:rStyle w:val="PlaceholderText"/>
              <w:rFonts w:ascii="Arial" w:hAnsi="Arial" w:cs="Arial"/>
              <w:i/>
              <w:color w:val="FF0000"/>
            </w:rPr>
            <w:t>Zvolte položku.</w:t>
          </w:r>
        </w:p>
      </w:docPartBody>
    </w:docPart>
    <w:docPart>
      <w:docPartPr>
        <w:name w:val="687CD445FF0A47088C592CFE01AF519D"/>
        <w:category>
          <w:name w:val="Obecné"/>
          <w:gallery w:val="placeholder"/>
        </w:category>
        <w:types>
          <w:type w:val="bbPlcHdr"/>
        </w:types>
        <w:behaviors>
          <w:behavior w:val="content"/>
        </w:behaviors>
        <w:guid w:val="{CC92A0A6-A0A3-4339-BD89-679A1C95825B}"/>
      </w:docPartPr>
      <w:docPartBody>
        <w:p w:rsidR="001F2E14" w:rsidP="00AD287F">
          <w:pPr>
            <w:pStyle w:val="687CD445FF0A47088C592CFE01AF519D"/>
          </w:pPr>
          <w:r w:rsidRPr="003F7B0D">
            <w:rPr>
              <w:rStyle w:val="PlaceholderText"/>
              <w:rFonts w:ascii="Arial" w:hAnsi="Arial" w:cs="Arial"/>
              <w:i/>
              <w:color w:val="FF0000"/>
            </w:rPr>
            <w:t>Zvolte položku.</w:t>
          </w:r>
        </w:p>
      </w:docPartBody>
    </w:docPart>
    <w:docPart>
      <w:docPartPr>
        <w:name w:val="8EF801D1DA0D46359D44325D0FBDA8D3"/>
        <w:category>
          <w:name w:val="Obecné"/>
          <w:gallery w:val="placeholder"/>
        </w:category>
        <w:types>
          <w:type w:val="bbPlcHdr"/>
        </w:types>
        <w:behaviors>
          <w:behavior w:val="content"/>
        </w:behaviors>
        <w:guid w:val="{5D0E7596-6FF7-4026-9E18-45FA5727D0C1}"/>
      </w:docPartPr>
      <w:docPartBody>
        <w:p w:rsidR="001F2E14" w:rsidP="00AD287F">
          <w:pPr>
            <w:pStyle w:val="8EF801D1DA0D46359D44325D0FBDA8D3"/>
          </w:pPr>
          <w:r w:rsidRPr="003F7B0D">
            <w:rPr>
              <w:rStyle w:val="PlaceholderText"/>
              <w:rFonts w:ascii="Arial" w:hAnsi="Arial" w:cs="Arial"/>
              <w:i/>
              <w:color w:val="FF0000"/>
            </w:rPr>
            <w:t>Zvolte položku.</w:t>
          </w:r>
        </w:p>
      </w:docPartBody>
    </w:docPart>
    <w:docPart>
      <w:docPartPr>
        <w:name w:val="237C6F93AAFF47F08AFE05BEBA34C6DC"/>
        <w:category>
          <w:name w:val="Obecné"/>
          <w:gallery w:val="placeholder"/>
        </w:category>
        <w:types>
          <w:type w:val="bbPlcHdr"/>
        </w:types>
        <w:behaviors>
          <w:behavior w:val="content"/>
        </w:behaviors>
        <w:guid w:val="{E4B06850-98D1-4750-AFF5-D19EAA5D375A}"/>
      </w:docPartPr>
      <w:docPartBody>
        <w:p w:rsidR="001F2E14" w:rsidP="00AD287F">
          <w:pPr>
            <w:pStyle w:val="237C6F93AAFF47F08AFE05BEBA34C6DC"/>
          </w:pPr>
          <w:r w:rsidRPr="003F7B0D">
            <w:rPr>
              <w:rStyle w:val="PlaceholderText"/>
              <w:rFonts w:ascii="Arial" w:hAnsi="Arial" w:cs="Arial"/>
              <w:i/>
              <w:color w:val="FF0000"/>
            </w:rPr>
            <w:t>Zvolte položku.</w:t>
          </w:r>
        </w:p>
      </w:docPartBody>
    </w:docPart>
    <w:docPart>
      <w:docPartPr>
        <w:name w:val="C5B11082910C4F449F3E2B44D55DA5CB"/>
        <w:category>
          <w:name w:val="Obecné"/>
          <w:gallery w:val="placeholder"/>
        </w:category>
        <w:types>
          <w:type w:val="bbPlcHdr"/>
        </w:types>
        <w:behaviors>
          <w:behavior w:val="content"/>
        </w:behaviors>
        <w:guid w:val="{286EEF92-BF7F-41D9-82D5-8AA5CF21FADC}"/>
      </w:docPartPr>
      <w:docPartBody>
        <w:p w:rsidR="0055322C" w:rsidP="0055322C">
          <w:pPr>
            <w:pStyle w:val="C5B11082910C4F449F3E2B44D55DA5CB"/>
          </w:pPr>
          <w:r w:rsidRPr="003F7B0D">
            <w:rPr>
              <w:rStyle w:val="PlaceholderText"/>
              <w:rFonts w:ascii="Arial" w:hAnsi="Arial" w:cs="Arial"/>
              <w:i/>
              <w:color w:val="FF0000"/>
            </w:rPr>
            <w:t>Zvolte položku.</w:t>
          </w:r>
        </w:p>
      </w:docPartBody>
    </w:docPart>
    <w:docPart>
      <w:docPartPr>
        <w:name w:val="FC4EA09F60E64A068377FE008B889DD0"/>
        <w:category>
          <w:name w:val="Obecné"/>
          <w:gallery w:val="placeholder"/>
        </w:category>
        <w:types>
          <w:type w:val="bbPlcHdr"/>
        </w:types>
        <w:behaviors>
          <w:behavior w:val="content"/>
        </w:behaviors>
        <w:guid w:val="{E5B2E9DA-2163-4478-B210-D52FF6918D5D}"/>
      </w:docPartPr>
      <w:docPartBody>
        <w:p w:rsidR="0055322C" w:rsidP="0055322C">
          <w:pPr>
            <w:pStyle w:val="FC4EA09F60E64A068377FE008B889DD0"/>
          </w:pPr>
          <w:r w:rsidRPr="003F7B0D">
            <w:rPr>
              <w:rStyle w:val="PlaceholderText"/>
              <w:rFonts w:ascii="Arial" w:hAnsi="Arial" w:cs="Arial"/>
              <w:i/>
              <w:color w:val="FF0000"/>
            </w:rPr>
            <w:t>Zvolte položku.</w:t>
          </w:r>
        </w:p>
      </w:docPartBody>
    </w:docPart>
    <w:docPart>
      <w:docPartPr>
        <w:name w:val="AEDDE6021B3544BAB3BE5EF216844C7A"/>
        <w:category>
          <w:name w:val="Obecné"/>
          <w:gallery w:val="placeholder"/>
        </w:category>
        <w:types>
          <w:type w:val="bbPlcHdr"/>
        </w:types>
        <w:behaviors>
          <w:behavior w:val="content"/>
        </w:behaviors>
        <w:guid w:val="{2E0EE50C-FDC6-42BB-95F8-92FCC0CAE296}"/>
      </w:docPartPr>
      <w:docPartBody>
        <w:p w:rsidR="0055322C" w:rsidP="0055322C">
          <w:pPr>
            <w:pStyle w:val="AEDDE6021B3544BAB3BE5EF216844C7A"/>
          </w:pPr>
          <w:r w:rsidRPr="003F7B0D">
            <w:rPr>
              <w:rStyle w:val="PlaceholderText"/>
              <w:rFonts w:ascii="Arial" w:hAnsi="Arial" w:cs="Arial"/>
              <w:i/>
              <w:color w:val="FF0000"/>
            </w:rPr>
            <w:t>Zvolte položku.</w:t>
          </w:r>
        </w:p>
      </w:docPartBody>
    </w:docPart>
    <w:docPart>
      <w:docPartPr>
        <w:name w:val="CD237E11CE4340FBB2082BB7E5A8AA95"/>
        <w:category>
          <w:name w:val="Obecné"/>
          <w:gallery w:val="placeholder"/>
        </w:category>
        <w:types>
          <w:type w:val="bbPlcHdr"/>
        </w:types>
        <w:behaviors>
          <w:behavior w:val="content"/>
        </w:behaviors>
        <w:guid w:val="{18901658-339E-47BD-9B00-29B336BB930E}"/>
      </w:docPartPr>
      <w:docPartBody>
        <w:p w:rsidR="0055322C" w:rsidP="0055322C">
          <w:pPr>
            <w:pStyle w:val="CD237E11CE4340FBB2082BB7E5A8AA95"/>
          </w:pPr>
          <w:r w:rsidRPr="003F7B0D">
            <w:rPr>
              <w:rStyle w:val="PlaceholderText"/>
              <w:rFonts w:ascii="Arial" w:hAnsi="Arial" w:cs="Arial"/>
              <w:i/>
              <w:color w:val="FF0000"/>
            </w:rPr>
            <w:t>Zvolte položku.</w:t>
          </w:r>
        </w:p>
      </w:docPartBody>
    </w:docPart>
    <w:docPart>
      <w:docPartPr>
        <w:name w:val="DB2BE86647214E77B67495523B088113"/>
        <w:category>
          <w:name w:val="Obecné"/>
          <w:gallery w:val="placeholder"/>
        </w:category>
        <w:types>
          <w:type w:val="bbPlcHdr"/>
        </w:types>
        <w:behaviors>
          <w:behavior w:val="content"/>
        </w:behaviors>
        <w:guid w:val="{CDD7C5CC-F453-457B-B128-897509B65DF5}"/>
      </w:docPartPr>
      <w:docPartBody>
        <w:p w:rsidR="0055322C" w:rsidP="0055322C">
          <w:pPr>
            <w:pStyle w:val="DB2BE86647214E77B67495523B088113"/>
          </w:pPr>
          <w:r w:rsidRPr="003F7B0D">
            <w:rPr>
              <w:rStyle w:val="PlaceholderText"/>
              <w:rFonts w:ascii="Arial" w:hAnsi="Arial" w:cs="Arial"/>
              <w:i/>
              <w:color w:val="FF0000"/>
            </w:rPr>
            <w:t>Zvolte položku.</w:t>
          </w:r>
        </w:p>
      </w:docPartBody>
    </w:docPart>
    <w:docPart>
      <w:docPartPr>
        <w:name w:val="3F56807EC99E4F4DB4C5B52F6AEB4F1A"/>
        <w:category>
          <w:name w:val="Obecné"/>
          <w:gallery w:val="placeholder"/>
        </w:category>
        <w:types>
          <w:type w:val="bbPlcHdr"/>
        </w:types>
        <w:behaviors>
          <w:behavior w:val="content"/>
        </w:behaviors>
        <w:guid w:val="{F0BB426B-E61B-471E-B30E-F58FFCDF702C}"/>
      </w:docPartPr>
      <w:docPartBody>
        <w:p w:rsidR="0055322C" w:rsidP="0055322C">
          <w:pPr>
            <w:pStyle w:val="3F56807EC99E4F4DB4C5B52F6AEB4F1A"/>
          </w:pPr>
          <w:r w:rsidRPr="003F7B0D">
            <w:rPr>
              <w:rStyle w:val="PlaceholderText"/>
              <w:rFonts w:ascii="Arial" w:hAnsi="Arial" w:cs="Arial"/>
              <w:i/>
              <w:color w:val="FF0000"/>
            </w:rPr>
            <w:t>Zvolte položku.</w:t>
          </w:r>
        </w:p>
      </w:docPartBody>
    </w:docPart>
    <w:docPart>
      <w:docPartPr>
        <w:name w:val="D0DB8C4B9872410A974717CA224B2297"/>
        <w:category>
          <w:name w:val="Obecné"/>
          <w:gallery w:val="placeholder"/>
        </w:category>
        <w:types>
          <w:type w:val="bbPlcHdr"/>
        </w:types>
        <w:behaviors>
          <w:behavior w:val="content"/>
        </w:behaviors>
        <w:guid w:val="{6BBB2DC1-ED29-44EC-987A-A042E795DD58}"/>
      </w:docPartPr>
      <w:docPartBody>
        <w:p w:rsidR="0055322C" w:rsidP="0055322C">
          <w:pPr>
            <w:pStyle w:val="D0DB8C4B9872410A974717CA224B2297"/>
          </w:pPr>
          <w:r w:rsidRPr="003F7B0D">
            <w:rPr>
              <w:rStyle w:val="PlaceholderText"/>
              <w:rFonts w:ascii="Arial" w:hAnsi="Arial" w:cs="Arial"/>
              <w:i/>
              <w:color w:val="FF0000"/>
            </w:rPr>
            <w:t>Zvolte položku.</w:t>
          </w:r>
        </w:p>
      </w:docPartBody>
    </w:docPart>
    <w:docPart>
      <w:docPartPr>
        <w:name w:val="C2BB9DCA18F240BFA9122213995DB168"/>
        <w:category>
          <w:name w:val="Obecné"/>
          <w:gallery w:val="placeholder"/>
        </w:category>
        <w:types>
          <w:type w:val="bbPlcHdr"/>
        </w:types>
        <w:behaviors>
          <w:behavior w:val="content"/>
        </w:behaviors>
        <w:guid w:val="{92B0D2C0-4145-4601-BB22-87E9A3C372E5}"/>
      </w:docPartPr>
      <w:docPartBody>
        <w:p w:rsidR="00573466" w:rsidP="0055322C">
          <w:pPr>
            <w:pStyle w:val="C2BB9DCA18F240BFA9122213995DB168"/>
          </w:pPr>
          <w:r w:rsidRPr="003F7B0D">
            <w:rPr>
              <w:rStyle w:val="PlaceholderText"/>
              <w:rFonts w:ascii="Arial" w:hAnsi="Arial" w:cs="Arial"/>
              <w:i/>
              <w:color w:val="FF0000"/>
            </w:rPr>
            <w:t>Zvolte položku.</w:t>
          </w:r>
        </w:p>
      </w:docPartBody>
    </w:docPart>
    <w:docPart>
      <w:docPartPr>
        <w:name w:val="82CD8618C98A487A8F184F179086C405"/>
        <w:category>
          <w:name w:val="Obecné"/>
          <w:gallery w:val="placeholder"/>
        </w:category>
        <w:types>
          <w:type w:val="bbPlcHdr"/>
        </w:types>
        <w:behaviors>
          <w:behavior w:val="content"/>
        </w:behaviors>
        <w:guid w:val="{17A3D2C3-7CD9-4EB9-BF0D-DA5AE68AF5DF}"/>
      </w:docPartPr>
      <w:docPartBody>
        <w:p w:rsidR="00573466" w:rsidP="0055322C">
          <w:pPr>
            <w:pStyle w:val="82CD8618C98A487A8F184F179086C405"/>
          </w:pPr>
          <w:r w:rsidRPr="003F7B0D">
            <w:rPr>
              <w:rStyle w:val="PlaceholderText"/>
              <w:rFonts w:ascii="Arial" w:hAnsi="Arial" w:cs="Arial"/>
              <w:i/>
              <w:color w:val="FF0000"/>
            </w:rPr>
            <w:t>Zvolte položku.</w:t>
          </w:r>
        </w:p>
      </w:docPartBody>
    </w:docPart>
    <w:docPart>
      <w:docPartPr>
        <w:name w:val="84F193F805D745BE81EB6C18A5A47183"/>
        <w:category>
          <w:name w:val="Obecné"/>
          <w:gallery w:val="placeholder"/>
        </w:category>
        <w:types>
          <w:type w:val="bbPlcHdr"/>
        </w:types>
        <w:behaviors>
          <w:behavior w:val="content"/>
        </w:behaviors>
        <w:guid w:val="{4068313C-6886-4AC3-A335-0329CF3410BB}"/>
      </w:docPartPr>
      <w:docPartBody>
        <w:p w:rsidR="00573466" w:rsidP="0055322C">
          <w:pPr>
            <w:pStyle w:val="84F193F805D745BE81EB6C18A5A47183"/>
          </w:pPr>
          <w:r w:rsidRPr="003F7B0D">
            <w:rPr>
              <w:rStyle w:val="PlaceholderText"/>
              <w:rFonts w:ascii="Arial" w:hAnsi="Arial" w:cs="Arial"/>
              <w:i/>
              <w:color w:val="FF0000"/>
            </w:rPr>
            <w:t>Zvolte položku.</w:t>
          </w:r>
        </w:p>
      </w:docPartBody>
    </w:docPart>
    <w:docPart>
      <w:docPartPr>
        <w:name w:val="6167AD7E7B054E4398DA6E314A7F3CF9"/>
        <w:category>
          <w:name w:val="Obecné"/>
          <w:gallery w:val="placeholder"/>
        </w:category>
        <w:types>
          <w:type w:val="bbPlcHdr"/>
        </w:types>
        <w:behaviors>
          <w:behavior w:val="content"/>
        </w:behaviors>
        <w:guid w:val="{95D3F1D9-5D27-439D-BF86-5D4DB2167A2D}"/>
      </w:docPartPr>
      <w:docPartBody>
        <w:p w:rsidR="00573466" w:rsidP="0055322C">
          <w:pPr>
            <w:pStyle w:val="6167AD7E7B054E4398DA6E314A7F3CF9"/>
          </w:pPr>
          <w:r w:rsidRPr="003F7B0D">
            <w:rPr>
              <w:rStyle w:val="PlaceholderText"/>
              <w:rFonts w:ascii="Arial" w:hAnsi="Arial" w:cs="Arial"/>
              <w:i/>
              <w:color w:val="FF0000"/>
            </w:rPr>
            <w:t>Zvolte položku.</w:t>
          </w:r>
        </w:p>
      </w:docPartBody>
    </w:docPart>
    <w:docPart>
      <w:docPartPr>
        <w:name w:val="F79D1221A10347EBABA10A5916056327"/>
        <w:category>
          <w:name w:val="Obecné"/>
          <w:gallery w:val="placeholder"/>
        </w:category>
        <w:types>
          <w:type w:val="bbPlcHdr"/>
        </w:types>
        <w:behaviors>
          <w:behavior w:val="content"/>
        </w:behaviors>
        <w:guid w:val="{B537A955-78D8-4606-9790-3FB0FB2FFB19}"/>
      </w:docPartPr>
      <w:docPartBody>
        <w:p w:rsidR="00573466" w:rsidP="0055322C">
          <w:pPr>
            <w:pStyle w:val="F79D1221A10347EBABA10A5916056327"/>
          </w:pPr>
          <w:r w:rsidRPr="003F7B0D">
            <w:rPr>
              <w:rStyle w:val="PlaceholderText"/>
              <w:rFonts w:ascii="Arial" w:hAnsi="Arial" w:cs="Arial"/>
              <w:i/>
              <w:color w:val="FF0000"/>
            </w:rPr>
            <w:t>Zvolte položku.</w:t>
          </w:r>
        </w:p>
      </w:docPartBody>
    </w:docPart>
    <w:docPart>
      <w:docPartPr>
        <w:name w:val="41DE0E3608054D8A885D4E6A3CEBD10A"/>
        <w:category>
          <w:name w:val="Obecné"/>
          <w:gallery w:val="placeholder"/>
        </w:category>
        <w:types>
          <w:type w:val="bbPlcHdr"/>
        </w:types>
        <w:behaviors>
          <w:behavior w:val="content"/>
        </w:behaviors>
        <w:guid w:val="{5CB420E2-F7CA-4E72-987A-F938B7E80F2C}"/>
      </w:docPartPr>
      <w:docPartBody>
        <w:p w:rsidR="00EE7C15" w:rsidP="00573466">
          <w:pPr>
            <w:pStyle w:val="41DE0E3608054D8A885D4E6A3CEBD10A"/>
          </w:pPr>
          <w:r w:rsidRPr="003F7B0D">
            <w:rPr>
              <w:rStyle w:val="PlaceholderText"/>
              <w:rFonts w:ascii="Arial" w:hAnsi="Arial" w:cs="Arial"/>
              <w:i/>
              <w:color w:val="FF0000"/>
            </w:rPr>
            <w:t>Zvolte položku.</w:t>
          </w:r>
        </w:p>
      </w:docPartBody>
    </w:docPart>
    <w:docPart>
      <w:docPartPr>
        <w:name w:val="4A712CD6768A4CA1A6E96FCE318563C8"/>
        <w:category>
          <w:name w:val="Obecné"/>
          <w:gallery w:val="placeholder"/>
        </w:category>
        <w:types>
          <w:type w:val="bbPlcHdr"/>
        </w:types>
        <w:behaviors>
          <w:behavior w:val="content"/>
        </w:behaviors>
        <w:guid w:val="{4FCD71AE-F7FF-44F7-85A6-13B1D4A812DF}"/>
      </w:docPartPr>
      <w:docPartBody>
        <w:p w:rsidR="00EE7C15" w:rsidP="00573466">
          <w:pPr>
            <w:pStyle w:val="4A712CD6768A4CA1A6E96FCE318563C8"/>
          </w:pPr>
          <w:r w:rsidRPr="003F7B0D">
            <w:rPr>
              <w:rStyle w:val="PlaceholderText"/>
              <w:rFonts w:ascii="Arial" w:hAnsi="Arial" w:cs="Arial"/>
              <w:i/>
              <w:color w:val="FF0000"/>
            </w:rPr>
            <w:t>Zvolte položku.</w:t>
          </w:r>
        </w:p>
      </w:docPartBody>
    </w:docPart>
    <w:docPart>
      <w:docPartPr>
        <w:name w:val="91C96727FECA4468BC16A5DDE4C2D4AE"/>
        <w:category>
          <w:name w:val="Obecné"/>
          <w:gallery w:val="placeholder"/>
        </w:category>
        <w:types>
          <w:type w:val="bbPlcHdr"/>
        </w:types>
        <w:behaviors>
          <w:behavior w:val="content"/>
        </w:behaviors>
        <w:guid w:val="{C7BC28C2-F1A1-49E4-B5BB-FE0D2AF6294F}"/>
      </w:docPartPr>
      <w:docPartBody>
        <w:p w:rsidR="00EE7C15" w:rsidP="00573466">
          <w:pPr>
            <w:pStyle w:val="91C96727FECA4468BC16A5DDE4C2D4AE"/>
          </w:pPr>
          <w:r w:rsidRPr="003F7B0D">
            <w:rPr>
              <w:rStyle w:val="PlaceholderText"/>
              <w:rFonts w:ascii="Arial" w:hAnsi="Arial" w:cs="Arial"/>
              <w:i/>
              <w:color w:val="FF0000"/>
            </w:rPr>
            <w:t>Zvolte položku.</w:t>
          </w:r>
        </w:p>
      </w:docPartBody>
    </w:docPart>
    <w:docPart>
      <w:docPartPr>
        <w:name w:val="B2EEB692606E434CAD1CAEF21AB9FDDD"/>
        <w:category>
          <w:name w:val="Obecné"/>
          <w:gallery w:val="placeholder"/>
        </w:category>
        <w:types>
          <w:type w:val="bbPlcHdr"/>
        </w:types>
        <w:behaviors>
          <w:behavior w:val="content"/>
        </w:behaviors>
        <w:guid w:val="{15EBF7DD-EA5A-449E-9F72-97B63CA47082}"/>
      </w:docPartPr>
      <w:docPartBody>
        <w:p w:rsidR="00EE7C15" w:rsidP="00573466">
          <w:pPr>
            <w:pStyle w:val="B2EEB692606E434CAD1CAEF21AB9FDDD"/>
          </w:pPr>
          <w:r w:rsidRPr="003F7B0D">
            <w:rPr>
              <w:rStyle w:val="PlaceholderText"/>
              <w:rFonts w:ascii="Arial" w:hAnsi="Arial" w:cs="Arial"/>
              <w:i/>
              <w:color w:val="FF0000"/>
            </w:rPr>
            <w:t>Zvolte položku.</w:t>
          </w:r>
        </w:p>
      </w:docPartBody>
    </w:docPart>
    <w:docPart>
      <w:docPartPr>
        <w:name w:val="A7E8FEC9B8E444999E5479157BF636D2"/>
        <w:category>
          <w:name w:val="Obecné"/>
          <w:gallery w:val="placeholder"/>
        </w:category>
        <w:types>
          <w:type w:val="bbPlcHdr"/>
        </w:types>
        <w:behaviors>
          <w:behavior w:val="content"/>
        </w:behaviors>
        <w:guid w:val="{E008689A-D556-478B-A7FA-26EF9C4C4CCA}"/>
      </w:docPartPr>
      <w:docPartBody>
        <w:p w:rsidR="00EE7C15" w:rsidP="00EE7C15">
          <w:pPr>
            <w:pStyle w:val="A7E8FEC9B8E444999E5479157BF636D2"/>
          </w:pPr>
          <w:r w:rsidRPr="003F7B0D">
            <w:rPr>
              <w:rStyle w:val="PlaceholderText"/>
              <w:rFonts w:ascii="Arial" w:hAnsi="Arial" w:cs="Arial"/>
              <w:i/>
              <w:color w:val="FF0000"/>
            </w:rPr>
            <w:t>Zvolte položku.</w:t>
          </w:r>
        </w:p>
      </w:docPartBody>
    </w:docPart>
    <w:docPart>
      <w:docPartPr>
        <w:name w:val="CA60E9F95A344299A1F2AF1A8927D4E9"/>
        <w:category>
          <w:name w:val="Obecné"/>
          <w:gallery w:val="placeholder"/>
        </w:category>
        <w:types>
          <w:type w:val="bbPlcHdr"/>
        </w:types>
        <w:behaviors>
          <w:behavior w:val="content"/>
        </w:behaviors>
        <w:guid w:val="{AB167CFC-50DA-4DF9-B979-5CD84794E76C}"/>
      </w:docPartPr>
      <w:docPartBody>
        <w:p w:rsidR="00AA2FEF" w:rsidP="0099266F">
          <w:pPr>
            <w:pStyle w:val="CA60E9F95A344299A1F2AF1A8927D4E9"/>
          </w:pPr>
          <w:r w:rsidRPr="003F7B0D">
            <w:rPr>
              <w:rStyle w:val="PlaceholderText"/>
              <w:rFonts w:ascii="Arial" w:hAnsi="Arial" w:cs="Arial"/>
              <w:i/>
              <w:color w:val="FF0000"/>
            </w:rPr>
            <w:t>Zvolte položku.</w:t>
          </w:r>
        </w:p>
      </w:docPartBody>
    </w:docPart>
    <w:docPart>
      <w:docPartPr>
        <w:name w:val="8DAC2266CEDA4FEDB3498037156E306A"/>
        <w:category>
          <w:name w:val="Obecné"/>
          <w:gallery w:val="placeholder"/>
        </w:category>
        <w:types>
          <w:type w:val="bbPlcHdr"/>
        </w:types>
        <w:behaviors>
          <w:behavior w:val="content"/>
        </w:behaviors>
        <w:guid w:val="{4D102539-67CC-4ADA-BCB8-E177E6569136}"/>
      </w:docPartPr>
      <w:docPartBody>
        <w:p w:rsidR="00AA2FEF" w:rsidP="0099266F">
          <w:pPr>
            <w:pStyle w:val="8DAC2266CEDA4FEDB3498037156E306A"/>
          </w:pPr>
          <w:r w:rsidRPr="003F7B0D">
            <w:rPr>
              <w:rStyle w:val="PlaceholderText"/>
              <w:rFonts w:ascii="Arial" w:hAnsi="Arial" w:cs="Arial"/>
              <w:i/>
              <w:color w:val="FF0000"/>
            </w:rPr>
            <w:t>Zvolte položku.</w:t>
          </w:r>
        </w:p>
      </w:docPartBody>
    </w:docPart>
    <w:docPart>
      <w:docPartPr>
        <w:name w:val="01095A7FA00F42D291FD5BA8053DE5DC"/>
        <w:category>
          <w:name w:val="Obecné"/>
          <w:gallery w:val="placeholder"/>
        </w:category>
        <w:types>
          <w:type w:val="bbPlcHdr"/>
        </w:types>
        <w:behaviors>
          <w:behavior w:val="content"/>
        </w:behaviors>
        <w:guid w:val="{944012A4-DA24-4D22-BC93-114EBACC0F07}"/>
      </w:docPartPr>
      <w:docPartBody>
        <w:p w:rsidR="00AA2FEF" w:rsidP="0099266F">
          <w:pPr>
            <w:pStyle w:val="01095A7FA00F42D291FD5BA8053DE5DC"/>
          </w:pPr>
          <w:r w:rsidRPr="003F7B0D">
            <w:rPr>
              <w:rStyle w:val="PlaceholderText"/>
              <w:rFonts w:ascii="Arial" w:hAnsi="Arial" w:cs="Arial"/>
              <w:i/>
              <w:color w:val="FF0000"/>
            </w:rPr>
            <w:t>Zvolte položku.</w:t>
          </w:r>
        </w:p>
      </w:docPartBody>
    </w:docPart>
    <w:docPart>
      <w:docPartPr>
        <w:name w:val="916E2F60423C41ACA637EBA0B6C7D5B1"/>
        <w:category>
          <w:name w:val="Obecné"/>
          <w:gallery w:val="placeholder"/>
        </w:category>
        <w:types>
          <w:type w:val="bbPlcHdr"/>
        </w:types>
        <w:behaviors>
          <w:behavior w:val="content"/>
        </w:behaviors>
        <w:guid w:val="{2D324A6A-0C25-48BD-9A8A-3583F80DE85A}"/>
      </w:docPartPr>
      <w:docPartBody>
        <w:p w:rsidR="00AA2FEF" w:rsidP="0099266F">
          <w:pPr>
            <w:pStyle w:val="916E2F60423C41ACA637EBA0B6C7D5B1"/>
          </w:pPr>
          <w:r w:rsidRPr="003F7B0D">
            <w:rPr>
              <w:rStyle w:val="PlaceholderText"/>
              <w:rFonts w:ascii="Arial" w:hAnsi="Arial" w:cs="Arial"/>
              <w:i/>
              <w:color w:val="FF0000"/>
            </w:rPr>
            <w:t>Zvolte položku.</w:t>
          </w:r>
        </w:p>
      </w:docPartBody>
    </w:docPart>
    <w:docPart>
      <w:docPartPr>
        <w:name w:val="0BD69239CCC94D069F62844C451CF568"/>
        <w:category>
          <w:name w:val="Obecné"/>
          <w:gallery w:val="placeholder"/>
        </w:category>
        <w:types>
          <w:type w:val="bbPlcHdr"/>
        </w:types>
        <w:behaviors>
          <w:behavior w:val="content"/>
        </w:behaviors>
        <w:guid w:val="{7B4766B8-2A34-43DC-AF90-CAB618E18039}"/>
      </w:docPartPr>
      <w:docPartBody>
        <w:p w:rsidR="00AA2FEF" w:rsidP="0099266F">
          <w:pPr>
            <w:pStyle w:val="0BD69239CCC94D069F62844C451CF568"/>
          </w:pPr>
          <w:r w:rsidRPr="003F7B0D">
            <w:rPr>
              <w:rStyle w:val="PlaceholderText"/>
              <w:rFonts w:ascii="Arial" w:hAnsi="Arial" w:cs="Arial"/>
              <w:i/>
              <w:color w:val="FF0000"/>
            </w:rPr>
            <w:t>Zvolte položku.</w:t>
          </w:r>
        </w:p>
      </w:docPartBody>
    </w:docPart>
    <w:docPart>
      <w:docPartPr>
        <w:name w:val="F10D19279C194B50A758806A3A3954DF"/>
        <w:category>
          <w:name w:val="Obecné"/>
          <w:gallery w:val="placeholder"/>
        </w:category>
        <w:types>
          <w:type w:val="bbPlcHdr"/>
        </w:types>
        <w:behaviors>
          <w:behavior w:val="content"/>
        </w:behaviors>
        <w:guid w:val="{09614AA7-7A17-4080-AF1D-A327E5A6B19B}"/>
      </w:docPartPr>
      <w:docPartBody>
        <w:p w:rsidR="00AA2FEF" w:rsidP="0099266F">
          <w:pPr>
            <w:pStyle w:val="F10D19279C194B50A758806A3A3954DF"/>
          </w:pPr>
          <w:r w:rsidRPr="003F7B0D">
            <w:rPr>
              <w:rStyle w:val="PlaceholderText"/>
              <w:rFonts w:ascii="Arial" w:hAnsi="Arial" w:cs="Arial"/>
              <w:i/>
              <w:color w:val="FF0000"/>
            </w:rPr>
            <w:t>Zvolte položku.</w:t>
          </w:r>
        </w:p>
      </w:docPartBody>
    </w:docPart>
    <w:docPart>
      <w:docPartPr>
        <w:name w:val="428CA82237C04125AE2E625030FE3F32"/>
        <w:category>
          <w:name w:val="Obecné"/>
          <w:gallery w:val="placeholder"/>
        </w:category>
        <w:types>
          <w:type w:val="bbPlcHdr"/>
        </w:types>
        <w:behaviors>
          <w:behavior w:val="content"/>
        </w:behaviors>
        <w:guid w:val="{C72A2848-9A59-4EB0-9183-CC264D778044}"/>
      </w:docPartPr>
      <w:docPartBody>
        <w:p w:rsidR="00AA2FEF" w:rsidP="0099266F">
          <w:pPr>
            <w:pStyle w:val="428CA82237C04125AE2E625030FE3F32"/>
          </w:pPr>
          <w:r w:rsidRPr="003F7B0D">
            <w:rPr>
              <w:rStyle w:val="PlaceholderText"/>
              <w:rFonts w:ascii="Arial" w:hAnsi="Arial" w:cs="Arial"/>
              <w:i/>
              <w:color w:val="FF0000"/>
            </w:rPr>
            <w:t>Zvolte položku.</w:t>
          </w:r>
        </w:p>
      </w:docPartBody>
    </w:docPart>
    <w:docPart>
      <w:docPartPr>
        <w:name w:val="AE141D420AB44DD7BA9DC3B5BA76A770"/>
        <w:category>
          <w:name w:val="Obecné"/>
          <w:gallery w:val="placeholder"/>
        </w:category>
        <w:types>
          <w:type w:val="bbPlcHdr"/>
        </w:types>
        <w:behaviors>
          <w:behavior w:val="content"/>
        </w:behaviors>
        <w:guid w:val="{CFCB10E7-B3A6-4CFA-8F8D-3FAD0E2C5BD0}"/>
      </w:docPartPr>
      <w:docPartBody>
        <w:p w:rsidR="00AA2FEF" w:rsidP="0099266F">
          <w:pPr>
            <w:pStyle w:val="AE141D420AB44DD7BA9DC3B5BA76A770"/>
          </w:pPr>
          <w:r w:rsidRPr="003F7B0D">
            <w:rPr>
              <w:rStyle w:val="PlaceholderText"/>
              <w:rFonts w:ascii="Arial" w:hAnsi="Arial" w:cs="Arial"/>
              <w:i/>
              <w:color w:val="FF0000"/>
            </w:rPr>
            <w:t>Zvolte položku.</w:t>
          </w:r>
        </w:p>
      </w:docPartBody>
    </w:docPart>
    <w:docPart>
      <w:docPartPr>
        <w:name w:val="6B1659DB18E64DD9A31B0A51A9FD95A7"/>
        <w:category>
          <w:name w:val="Obecné"/>
          <w:gallery w:val="placeholder"/>
        </w:category>
        <w:types>
          <w:type w:val="bbPlcHdr"/>
        </w:types>
        <w:behaviors>
          <w:behavior w:val="content"/>
        </w:behaviors>
        <w:guid w:val="{02450467-DBCF-4012-9CD6-AD2F36D44C04}"/>
      </w:docPartPr>
      <w:docPartBody>
        <w:p w:rsidR="00AA2FEF" w:rsidP="0099266F">
          <w:pPr>
            <w:pStyle w:val="6B1659DB18E64DD9A31B0A51A9FD95A7"/>
          </w:pPr>
          <w:r w:rsidRPr="003F7B0D">
            <w:rPr>
              <w:rStyle w:val="PlaceholderText"/>
              <w:rFonts w:ascii="Arial" w:hAnsi="Arial" w:cs="Arial"/>
              <w:i/>
              <w:color w:val="FF0000"/>
            </w:rPr>
            <w:t>Zvolte položku.</w:t>
          </w:r>
        </w:p>
      </w:docPartBody>
    </w:docPart>
    <w:docPart>
      <w:docPartPr>
        <w:name w:val="F977A4828D1A4183830387B9A9C4C2F0"/>
        <w:category>
          <w:name w:val="Obecné"/>
          <w:gallery w:val="placeholder"/>
        </w:category>
        <w:types>
          <w:type w:val="bbPlcHdr"/>
        </w:types>
        <w:behaviors>
          <w:behavior w:val="content"/>
        </w:behaviors>
        <w:guid w:val="{9BDCA23B-CC08-4D5D-A1F2-1D6ADE827798}"/>
      </w:docPartPr>
      <w:docPartBody>
        <w:p w:rsidR="00AA2FEF" w:rsidP="0099266F">
          <w:pPr>
            <w:pStyle w:val="F977A4828D1A4183830387B9A9C4C2F0"/>
          </w:pPr>
          <w:r w:rsidRPr="003F7B0D">
            <w:rPr>
              <w:rStyle w:val="PlaceholderText"/>
              <w:rFonts w:ascii="Arial" w:hAnsi="Arial" w:cs="Arial"/>
              <w:i/>
              <w:color w:val="FF0000"/>
            </w:rPr>
            <w:t>Zvolte položku.</w:t>
          </w:r>
        </w:p>
      </w:docPartBody>
    </w:docPart>
    <w:docPart>
      <w:docPartPr>
        <w:name w:val="1D41402F19474FA8A198E7E2F8538901"/>
        <w:category>
          <w:name w:val="Obecné"/>
          <w:gallery w:val="placeholder"/>
        </w:category>
        <w:types>
          <w:type w:val="bbPlcHdr"/>
        </w:types>
        <w:behaviors>
          <w:behavior w:val="content"/>
        </w:behaviors>
        <w:guid w:val="{D745063B-A7A8-4DD9-9867-988851276937}"/>
      </w:docPartPr>
      <w:docPartBody>
        <w:p w:rsidR="00AA2FEF" w:rsidP="0099266F">
          <w:pPr>
            <w:pStyle w:val="1D41402F19474FA8A198E7E2F8538901"/>
          </w:pPr>
          <w:r w:rsidRPr="003F7B0D">
            <w:rPr>
              <w:rStyle w:val="PlaceholderText"/>
              <w:rFonts w:ascii="Arial" w:hAnsi="Arial" w:cs="Arial"/>
              <w:i/>
              <w:color w:val="FF0000"/>
            </w:rPr>
            <w:t>Zvolte položku.</w:t>
          </w:r>
        </w:p>
      </w:docPartBody>
    </w:docPart>
    <w:docPart>
      <w:docPartPr>
        <w:name w:val="306F34D106C54A42B798652F21A738EB"/>
        <w:category>
          <w:name w:val="Obecné"/>
          <w:gallery w:val="placeholder"/>
        </w:category>
        <w:types>
          <w:type w:val="bbPlcHdr"/>
        </w:types>
        <w:behaviors>
          <w:behavior w:val="content"/>
        </w:behaviors>
        <w:guid w:val="{7CAED050-7A85-4E3E-A8D7-16FA7E93ECCB}"/>
      </w:docPartPr>
      <w:docPartBody>
        <w:p w:rsidR="00AA2FEF" w:rsidP="0099266F">
          <w:pPr>
            <w:pStyle w:val="306F34D106C54A42B798652F21A738EB"/>
          </w:pPr>
          <w:r w:rsidRPr="003F7B0D">
            <w:rPr>
              <w:rStyle w:val="PlaceholderText"/>
              <w:rFonts w:ascii="Arial" w:hAnsi="Arial" w:cs="Arial"/>
              <w:i/>
              <w:color w:val="FF0000"/>
            </w:rPr>
            <w:t>Zvolte položku.</w:t>
          </w:r>
        </w:p>
      </w:docPartBody>
    </w:docPart>
    <w:docPart>
      <w:docPartPr>
        <w:name w:val="8F9D74577B5D48839070CBA0A372DF57"/>
        <w:category>
          <w:name w:val="Obecné"/>
          <w:gallery w:val="placeholder"/>
        </w:category>
        <w:types>
          <w:type w:val="bbPlcHdr"/>
        </w:types>
        <w:behaviors>
          <w:behavior w:val="content"/>
        </w:behaviors>
        <w:guid w:val="{8CA07DA1-1635-4834-9D32-3A1DC379AB7A}"/>
      </w:docPartPr>
      <w:docPartBody>
        <w:p w:rsidR="00AA2FEF" w:rsidP="0099266F">
          <w:pPr>
            <w:pStyle w:val="8F9D74577B5D48839070CBA0A372DF57"/>
          </w:pPr>
          <w:r w:rsidRPr="003F7B0D">
            <w:rPr>
              <w:rStyle w:val="PlaceholderText"/>
              <w:rFonts w:ascii="Arial" w:hAnsi="Arial" w:cs="Arial"/>
              <w:i/>
              <w:color w:val="FF0000"/>
            </w:rPr>
            <w:t>Zvolte položku.</w:t>
          </w:r>
        </w:p>
      </w:docPartBody>
    </w:docPart>
    <w:docPart>
      <w:docPartPr>
        <w:name w:val="CF46696574FD42399D845D0D6BCE7469"/>
        <w:category>
          <w:name w:val="Obecné"/>
          <w:gallery w:val="placeholder"/>
        </w:category>
        <w:types>
          <w:type w:val="bbPlcHdr"/>
        </w:types>
        <w:behaviors>
          <w:behavior w:val="content"/>
        </w:behaviors>
        <w:guid w:val="{588877C0-561F-4BCE-9577-965FF4321C96}"/>
      </w:docPartPr>
      <w:docPartBody>
        <w:p w:rsidR="00AA2FEF" w:rsidP="0099266F">
          <w:pPr>
            <w:pStyle w:val="CF46696574FD42399D845D0D6BCE7469"/>
          </w:pPr>
          <w:r w:rsidRPr="003F7B0D">
            <w:rPr>
              <w:rStyle w:val="PlaceholderText"/>
              <w:rFonts w:ascii="Arial" w:hAnsi="Arial" w:cs="Arial"/>
              <w:i/>
              <w:color w:val="FF0000"/>
            </w:rPr>
            <w:t>Zvolte položku.</w:t>
          </w:r>
        </w:p>
      </w:docPartBody>
    </w:docPart>
    <w:docPart>
      <w:docPartPr>
        <w:name w:val="8A0F3B6004744305A05A287EE0AF4DE2"/>
        <w:category>
          <w:name w:val="Obecné"/>
          <w:gallery w:val="placeholder"/>
        </w:category>
        <w:types>
          <w:type w:val="bbPlcHdr"/>
        </w:types>
        <w:behaviors>
          <w:behavior w:val="content"/>
        </w:behaviors>
        <w:guid w:val="{B0FF25B9-FFE5-494A-AE67-B545E55163DE}"/>
      </w:docPartPr>
      <w:docPartBody>
        <w:p w:rsidR="00AA2FEF" w:rsidP="0099266F">
          <w:pPr>
            <w:pStyle w:val="8A0F3B6004744305A05A287EE0AF4DE2"/>
          </w:pPr>
          <w:r w:rsidRPr="003F7B0D">
            <w:rPr>
              <w:rStyle w:val="PlaceholderText"/>
              <w:rFonts w:ascii="Arial" w:hAnsi="Arial" w:cs="Arial"/>
              <w:i/>
              <w:color w:val="FF0000"/>
            </w:rPr>
            <w:t>Zvolte položku.</w:t>
          </w:r>
        </w:p>
      </w:docPartBody>
    </w:docPart>
    <w:docPart>
      <w:docPartPr>
        <w:name w:val="432096B63862468E982633E70E46B645"/>
        <w:category>
          <w:name w:val="Obecné"/>
          <w:gallery w:val="placeholder"/>
        </w:category>
        <w:types>
          <w:type w:val="bbPlcHdr"/>
        </w:types>
        <w:behaviors>
          <w:behavior w:val="content"/>
        </w:behaviors>
        <w:guid w:val="{59900E28-FA0F-44EC-94F6-79225525E5CE}"/>
      </w:docPartPr>
      <w:docPartBody>
        <w:p w:rsidR="00AA2FEF" w:rsidP="0099266F">
          <w:pPr>
            <w:pStyle w:val="432096B63862468E982633E70E46B645"/>
          </w:pPr>
          <w:r w:rsidRPr="003F7B0D">
            <w:rPr>
              <w:rStyle w:val="PlaceholderText"/>
              <w:rFonts w:ascii="Arial" w:hAnsi="Arial" w:cs="Arial"/>
              <w:i/>
              <w:color w:val="FF0000"/>
            </w:rPr>
            <w:t>Zvolte položku.</w:t>
          </w:r>
        </w:p>
      </w:docPartBody>
    </w:docPart>
    <w:docPart>
      <w:docPartPr>
        <w:name w:val="79C0C80DDD9645BB8ABB609865CD71CB"/>
        <w:category>
          <w:name w:val="Obecné"/>
          <w:gallery w:val="placeholder"/>
        </w:category>
        <w:types>
          <w:type w:val="bbPlcHdr"/>
        </w:types>
        <w:behaviors>
          <w:behavior w:val="content"/>
        </w:behaviors>
        <w:guid w:val="{0B553F32-38C2-45E9-8509-6D1590B9FBBD}"/>
      </w:docPartPr>
      <w:docPartBody>
        <w:p w:rsidR="00AA2FEF" w:rsidP="0099266F">
          <w:pPr>
            <w:pStyle w:val="79C0C80DDD9645BB8ABB609865CD71CB"/>
          </w:pPr>
          <w:r w:rsidRPr="003F7B0D">
            <w:rPr>
              <w:rStyle w:val="PlaceholderText"/>
              <w:rFonts w:ascii="Arial" w:hAnsi="Arial" w:cs="Arial"/>
              <w:i/>
              <w:color w:val="FF0000"/>
            </w:rPr>
            <w:t>Zvolte položku.</w:t>
          </w:r>
        </w:p>
      </w:docPartBody>
    </w:docPart>
    <w:docPart>
      <w:docPartPr>
        <w:name w:val="E5BE793C5BFF4AAE96507A7EB2EB6C02"/>
        <w:category>
          <w:name w:val="Obecné"/>
          <w:gallery w:val="placeholder"/>
        </w:category>
        <w:types>
          <w:type w:val="bbPlcHdr"/>
        </w:types>
        <w:behaviors>
          <w:behavior w:val="content"/>
        </w:behaviors>
        <w:guid w:val="{65FD747B-8735-4CD0-911A-CFBE9A242C13}"/>
      </w:docPartPr>
      <w:docPartBody>
        <w:p w:rsidR="00AA2FEF" w:rsidP="0099266F">
          <w:pPr>
            <w:pStyle w:val="E5BE793C5BFF4AAE96507A7EB2EB6C02"/>
          </w:pPr>
          <w:r w:rsidRPr="003F7B0D">
            <w:rPr>
              <w:rStyle w:val="PlaceholderText"/>
              <w:rFonts w:ascii="Arial" w:hAnsi="Arial" w:cs="Arial"/>
              <w:i/>
              <w:color w:val="FF0000"/>
            </w:rPr>
            <w:t>Zvolte položku.</w:t>
          </w:r>
        </w:p>
      </w:docPartBody>
    </w:docPart>
    <w:docPart>
      <w:docPartPr>
        <w:name w:val="4111DFB3FFC0477A8A9C33B0BD0789A9"/>
        <w:category>
          <w:name w:val="Obecné"/>
          <w:gallery w:val="placeholder"/>
        </w:category>
        <w:types>
          <w:type w:val="bbPlcHdr"/>
        </w:types>
        <w:behaviors>
          <w:behavior w:val="content"/>
        </w:behaviors>
        <w:guid w:val="{53C6462A-C24D-4491-A463-657783648C84}"/>
      </w:docPartPr>
      <w:docPartBody>
        <w:p w:rsidR="00AA2FEF" w:rsidP="0099266F">
          <w:pPr>
            <w:pStyle w:val="4111DFB3FFC0477A8A9C33B0BD0789A9"/>
          </w:pPr>
          <w:r w:rsidRPr="003F7B0D">
            <w:rPr>
              <w:rStyle w:val="PlaceholderText"/>
              <w:rFonts w:ascii="Arial" w:hAnsi="Arial" w:cs="Arial"/>
              <w:i/>
              <w:color w:val="FF0000"/>
            </w:rPr>
            <w:t>Zvolte položku.</w:t>
          </w:r>
        </w:p>
      </w:docPartBody>
    </w:docPart>
    <w:docPart>
      <w:docPartPr>
        <w:name w:val="3F3F30DC1166429CAC2E7B44C719998F"/>
        <w:category>
          <w:name w:val="Obecné"/>
          <w:gallery w:val="placeholder"/>
        </w:category>
        <w:types>
          <w:type w:val="bbPlcHdr"/>
        </w:types>
        <w:behaviors>
          <w:behavior w:val="content"/>
        </w:behaviors>
        <w:guid w:val="{D8CCFC14-BE5E-402D-BC54-F71513634FC2}"/>
      </w:docPartPr>
      <w:docPartBody>
        <w:p w:rsidR="00C319E8" w:rsidP="00D12216">
          <w:pPr>
            <w:pStyle w:val="3F3F30DC1166429CAC2E7B44C719998F"/>
          </w:pPr>
          <w:r w:rsidRPr="003F7B0D">
            <w:rPr>
              <w:rStyle w:val="PlaceholderText"/>
              <w:rFonts w:ascii="Arial" w:hAnsi="Arial" w:cs="Arial"/>
              <w:i/>
              <w:color w:val="FF0000"/>
            </w:rPr>
            <w:t>Zvolte položku.</w:t>
          </w:r>
        </w:p>
      </w:docPartBody>
    </w:docPart>
    <w:docPart>
      <w:docPartPr>
        <w:name w:val="13DB0D89013D446A99E6A18E9348A089"/>
        <w:category>
          <w:name w:val="Obecné"/>
          <w:gallery w:val="placeholder"/>
        </w:category>
        <w:types>
          <w:type w:val="bbPlcHdr"/>
        </w:types>
        <w:behaviors>
          <w:behavior w:val="content"/>
        </w:behaviors>
        <w:guid w:val="{218A72CB-CD11-430A-AC55-F8348B1B5BE6}"/>
      </w:docPartPr>
      <w:docPartBody>
        <w:p w:rsidR="00C319E8" w:rsidP="00D12216">
          <w:pPr>
            <w:pStyle w:val="13DB0D89013D446A99E6A18E9348A089"/>
          </w:pPr>
          <w:r w:rsidRPr="003F7B0D">
            <w:rPr>
              <w:rStyle w:val="PlaceholderText"/>
              <w:rFonts w:ascii="Arial" w:hAnsi="Arial" w:cs="Arial"/>
              <w:i/>
              <w:color w:val="FF0000"/>
            </w:rPr>
            <w:t>Zvolte položku.</w:t>
          </w:r>
        </w:p>
      </w:docPartBody>
    </w:docPart>
    <w:docPart>
      <w:docPartPr>
        <w:name w:val="851638CAC50E450C9771DA9383B2737B"/>
        <w:category>
          <w:name w:val="Obecné"/>
          <w:gallery w:val="placeholder"/>
        </w:category>
        <w:types>
          <w:type w:val="bbPlcHdr"/>
        </w:types>
        <w:behaviors>
          <w:behavior w:val="content"/>
        </w:behaviors>
        <w:guid w:val="{753D8C04-0858-463F-81EC-E700DB267894}"/>
      </w:docPartPr>
      <w:docPartBody>
        <w:p w:rsidR="00DC70BA" w:rsidP="000904F8">
          <w:pPr>
            <w:pStyle w:val="851638CAC50E450C9771DA9383B2737B"/>
          </w:pPr>
          <w:r w:rsidRPr="003F7B0D">
            <w:rPr>
              <w:rStyle w:val="PlaceholderText"/>
              <w:rFonts w:ascii="Arial" w:hAnsi="Arial" w:cs="Arial"/>
              <w:i/>
              <w:color w:val="FF0000"/>
            </w:rPr>
            <w:t>Zvolte položku.</w:t>
          </w:r>
        </w:p>
      </w:docPartBody>
    </w:docPart>
    <w:docPart>
      <w:docPartPr>
        <w:name w:val="18DD17F230C94AA286629002AC9EA1BD"/>
        <w:category>
          <w:name w:val="Obecné"/>
          <w:gallery w:val="placeholder"/>
        </w:category>
        <w:types>
          <w:type w:val="bbPlcHdr"/>
        </w:types>
        <w:behaviors>
          <w:behavior w:val="content"/>
        </w:behaviors>
        <w:guid w:val="{6E6C4521-6587-4A95-BAC9-D27861981271}"/>
      </w:docPartPr>
      <w:docPartBody>
        <w:p w:rsidR="00DC70BA" w:rsidP="000904F8">
          <w:pPr>
            <w:pStyle w:val="18DD17F230C94AA286629002AC9EA1BD"/>
          </w:pPr>
          <w:r w:rsidRPr="003F7B0D">
            <w:rPr>
              <w:rStyle w:val="PlaceholderText"/>
              <w:rFonts w:ascii="Arial" w:hAnsi="Arial" w:cs="Arial"/>
              <w:i/>
              <w:color w:val="FF0000"/>
            </w:rPr>
            <w:t>Zvolte položku.</w:t>
          </w:r>
        </w:p>
      </w:docPartBody>
    </w:docPart>
    <w:docPart>
      <w:docPartPr>
        <w:name w:val="A51DE2FA0376433EAFE6E33181EDF710"/>
        <w:category>
          <w:name w:val="Obecné"/>
          <w:gallery w:val="placeholder"/>
        </w:category>
        <w:types>
          <w:type w:val="bbPlcHdr"/>
        </w:types>
        <w:behaviors>
          <w:behavior w:val="content"/>
        </w:behaviors>
        <w:guid w:val="{43C4D971-7585-4C7D-9BD6-E903A58FAEE8}"/>
      </w:docPartPr>
      <w:docPartBody>
        <w:p w:rsidR="00DC70BA" w:rsidP="000904F8">
          <w:pPr>
            <w:pStyle w:val="A51DE2FA0376433EAFE6E33181EDF710"/>
          </w:pPr>
          <w:r w:rsidRPr="003F7B0D">
            <w:rPr>
              <w:rStyle w:val="PlaceholderText"/>
              <w:rFonts w:ascii="Arial" w:hAnsi="Arial" w:cs="Arial"/>
              <w:i/>
              <w:color w:val="FF0000"/>
            </w:rPr>
            <w:t>Zvolte položku.</w:t>
          </w:r>
        </w:p>
      </w:docPartBody>
    </w:docPart>
    <w:docPart>
      <w:docPartPr>
        <w:name w:val="19F244A8191B446FBDEA7C81F1A1605A"/>
        <w:category>
          <w:name w:val="Obecné"/>
          <w:gallery w:val="placeholder"/>
        </w:category>
        <w:types>
          <w:type w:val="bbPlcHdr"/>
        </w:types>
        <w:behaviors>
          <w:behavior w:val="content"/>
        </w:behaviors>
        <w:guid w:val="{DCE18248-93BF-4E72-91B7-AE72C0548AEC}"/>
      </w:docPartPr>
      <w:docPartBody>
        <w:p w:rsidR="00DC70BA" w:rsidP="000904F8">
          <w:pPr>
            <w:pStyle w:val="19F244A8191B446FBDEA7C81F1A1605A"/>
          </w:pPr>
          <w:r w:rsidRPr="003F7B0D">
            <w:rPr>
              <w:rStyle w:val="PlaceholderText"/>
              <w:rFonts w:ascii="Arial" w:hAnsi="Arial" w:cs="Arial"/>
              <w:i/>
              <w:color w:val="FF0000"/>
            </w:rPr>
            <w:t>Zvolte položku.</w:t>
          </w:r>
        </w:p>
      </w:docPartBody>
    </w:docPart>
    <w:docPart>
      <w:docPartPr>
        <w:name w:val="73A714AF7A7E49789A5D0FCDFD5551D6"/>
        <w:category>
          <w:name w:val="Obecné"/>
          <w:gallery w:val="placeholder"/>
        </w:category>
        <w:types>
          <w:type w:val="bbPlcHdr"/>
        </w:types>
        <w:behaviors>
          <w:behavior w:val="content"/>
        </w:behaviors>
        <w:guid w:val="{2CFEEBAF-47B9-47AD-93F6-8EBEC776194A}"/>
      </w:docPartPr>
      <w:docPartBody>
        <w:p w:rsidR="00DC70BA" w:rsidP="000904F8">
          <w:pPr>
            <w:pStyle w:val="73A714AF7A7E49789A5D0FCDFD5551D6"/>
          </w:pPr>
          <w:r w:rsidRPr="003F7B0D">
            <w:rPr>
              <w:rStyle w:val="PlaceholderText"/>
              <w:rFonts w:ascii="Arial" w:hAnsi="Arial" w:cs="Arial"/>
              <w:i/>
              <w:color w:val="FF0000"/>
            </w:rPr>
            <w:t>Zvolte položku.</w:t>
          </w:r>
        </w:p>
      </w:docPartBody>
    </w:docPart>
    <w:docPart>
      <w:docPartPr>
        <w:name w:val="E715F9356365432D930E1100EA1A6375"/>
        <w:category>
          <w:name w:val="Obecné"/>
          <w:gallery w:val="placeholder"/>
        </w:category>
        <w:types>
          <w:type w:val="bbPlcHdr"/>
        </w:types>
        <w:behaviors>
          <w:behavior w:val="content"/>
        </w:behaviors>
        <w:guid w:val="{D36C9042-0DF2-441A-862B-B14E1BB0D76C}"/>
      </w:docPartPr>
      <w:docPartBody>
        <w:p w:rsidR="00DC70BA" w:rsidP="000904F8">
          <w:pPr>
            <w:pStyle w:val="E715F9356365432D930E1100EA1A6375"/>
          </w:pPr>
          <w:r w:rsidRPr="003F7B0D">
            <w:rPr>
              <w:rStyle w:val="PlaceholderText"/>
              <w:rFonts w:ascii="Arial" w:hAnsi="Arial" w:cs="Arial"/>
              <w:i/>
              <w:color w:val="FF0000"/>
            </w:rPr>
            <w:t>Zvolte položku.</w:t>
          </w:r>
        </w:p>
      </w:docPartBody>
    </w:docPart>
    <w:docPart>
      <w:docPartPr>
        <w:name w:val="C3A0FCD33DDD4AA5ADCF71E11BE60945"/>
        <w:category>
          <w:name w:val="Obecné"/>
          <w:gallery w:val="placeholder"/>
        </w:category>
        <w:types>
          <w:type w:val="bbPlcHdr"/>
        </w:types>
        <w:behaviors>
          <w:behavior w:val="content"/>
        </w:behaviors>
        <w:guid w:val="{1EF129FE-732A-44CC-970D-B9A000ABFB4F}"/>
      </w:docPartPr>
      <w:docPartBody>
        <w:p w:rsidR="006A257F" w:rsidP="00DC70BA">
          <w:pPr>
            <w:pStyle w:val="C3A0FCD33DDD4AA5ADCF71E11BE60945"/>
          </w:pPr>
          <w:r w:rsidRPr="003F7B0D">
            <w:rPr>
              <w:rStyle w:val="PlaceholderText"/>
              <w:rFonts w:ascii="Arial" w:hAnsi="Arial" w:cs="Arial"/>
              <w:i/>
              <w:color w:val="FF0000"/>
            </w:rPr>
            <w:t>Zvolte položku.</w:t>
          </w:r>
        </w:p>
      </w:docPartBody>
    </w:docPart>
    <w:docPart>
      <w:docPartPr>
        <w:name w:val="82BF625DFA1D4FBDBFAFEA3EC3309295"/>
        <w:category>
          <w:name w:val="Obecné"/>
          <w:gallery w:val="placeholder"/>
        </w:category>
        <w:types>
          <w:type w:val="bbPlcHdr"/>
        </w:types>
        <w:behaviors>
          <w:behavior w:val="content"/>
        </w:behaviors>
        <w:guid w:val="{8F568B0C-557F-42C9-8196-E974CD2813E6}"/>
      </w:docPartPr>
      <w:docPartBody>
        <w:p w:rsidR="006A257F" w:rsidP="00DC70BA">
          <w:pPr>
            <w:pStyle w:val="82BF625DFA1D4FBDBFAFEA3EC3309295"/>
          </w:pPr>
          <w:r w:rsidRPr="003F7B0D">
            <w:rPr>
              <w:rStyle w:val="PlaceholderText"/>
              <w:rFonts w:ascii="Arial" w:hAnsi="Arial" w:cs="Arial"/>
              <w:i/>
              <w:color w:val="FF0000"/>
            </w:rPr>
            <w:t>Zvolte položku.</w:t>
          </w:r>
        </w:p>
      </w:docPartBody>
    </w:docPart>
    <w:docPart>
      <w:docPartPr>
        <w:name w:val="AD5A4DD123AC4001914852A27BB70A65"/>
        <w:category>
          <w:name w:val="Obecné"/>
          <w:gallery w:val="placeholder"/>
        </w:category>
        <w:types>
          <w:type w:val="bbPlcHdr"/>
        </w:types>
        <w:behaviors>
          <w:behavior w:val="content"/>
        </w:behaviors>
        <w:guid w:val="{10E90925-043F-4AEC-A4CD-AFF2FE0EFDE1}"/>
      </w:docPartPr>
      <w:docPartBody>
        <w:p w:rsidR="006A257F" w:rsidP="00DC70BA">
          <w:pPr>
            <w:pStyle w:val="AD5A4DD123AC4001914852A27BB70A65"/>
          </w:pPr>
          <w:r w:rsidRPr="003F7B0D">
            <w:rPr>
              <w:rStyle w:val="PlaceholderText"/>
              <w:rFonts w:ascii="Arial" w:hAnsi="Arial" w:cs="Arial"/>
              <w:i/>
              <w:color w:val="FF0000"/>
            </w:rPr>
            <w:t>Zvolte položku.</w:t>
          </w:r>
        </w:p>
      </w:docPartBody>
    </w:docPart>
    <w:docPart>
      <w:docPartPr>
        <w:name w:val="C561EB8D190C491DB262F463CB4885F5"/>
        <w:category>
          <w:name w:val="Obecné"/>
          <w:gallery w:val="placeholder"/>
        </w:category>
        <w:types>
          <w:type w:val="bbPlcHdr"/>
        </w:types>
        <w:behaviors>
          <w:behavior w:val="content"/>
        </w:behaviors>
        <w:guid w:val="{66AB8234-45FD-43C4-AF97-9B0A6DE486DA}"/>
      </w:docPartPr>
      <w:docPartBody>
        <w:p w:rsidR="006A257F" w:rsidP="00DC70BA">
          <w:pPr>
            <w:pStyle w:val="C561EB8D190C491DB262F463CB4885F5"/>
          </w:pPr>
          <w:r w:rsidRPr="003F7B0D">
            <w:rPr>
              <w:rStyle w:val="PlaceholderText"/>
              <w:rFonts w:ascii="Arial" w:hAnsi="Arial" w:cs="Arial"/>
              <w:i/>
              <w:color w:val="FF0000"/>
            </w:rPr>
            <w:t>Zvolte položku.</w:t>
          </w:r>
        </w:p>
      </w:docPartBody>
    </w:docPart>
    <w:docPart>
      <w:docPartPr>
        <w:name w:val="CC906A13702243D5A6E812089E299B4A"/>
        <w:category>
          <w:name w:val="Obecné"/>
          <w:gallery w:val="placeholder"/>
        </w:category>
        <w:types>
          <w:type w:val="bbPlcHdr"/>
        </w:types>
        <w:behaviors>
          <w:behavior w:val="content"/>
        </w:behaviors>
        <w:guid w:val="{A833DAF1-E2E4-4211-BE0F-AF5F3EFD92A6}"/>
      </w:docPartPr>
      <w:docPartBody>
        <w:p w:rsidR="006A257F" w:rsidP="00DC70BA">
          <w:pPr>
            <w:pStyle w:val="CC906A13702243D5A6E812089E299B4A"/>
          </w:pPr>
          <w:r w:rsidRPr="003F7B0D">
            <w:rPr>
              <w:rStyle w:val="PlaceholderText"/>
              <w:rFonts w:ascii="Arial" w:hAnsi="Arial" w:cs="Arial"/>
              <w:i/>
              <w:color w:val="FF0000"/>
            </w:rPr>
            <w:t>Zvolte položku.</w:t>
          </w:r>
        </w:p>
      </w:docPartBody>
    </w:docPart>
    <w:docPart>
      <w:docPartPr>
        <w:name w:val="6972DBC3E9B043D9B8D709843A2359E0"/>
        <w:category>
          <w:name w:val="Obecné"/>
          <w:gallery w:val="placeholder"/>
        </w:category>
        <w:types>
          <w:type w:val="bbPlcHdr"/>
        </w:types>
        <w:behaviors>
          <w:behavior w:val="content"/>
        </w:behaviors>
        <w:guid w:val="{B697CA83-C6AA-408E-8BEF-CFC31234F9DB}"/>
      </w:docPartPr>
      <w:docPartBody>
        <w:p w:rsidR="002966EE">
          <w:pPr>
            <w:pStyle w:val="6972DBC3E9B043D9B8D709843A2359E0"/>
          </w:pPr>
          <w:r w:rsidRPr="003F7B0D">
            <w:rPr>
              <w:rStyle w:val="Placeholder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22"/>
    <w:rsid w:val="000904F8"/>
    <w:rsid w:val="000A3592"/>
    <w:rsid w:val="00106935"/>
    <w:rsid w:val="00132183"/>
    <w:rsid w:val="001D122C"/>
    <w:rsid w:val="001F2E14"/>
    <w:rsid w:val="002966EE"/>
    <w:rsid w:val="00420E60"/>
    <w:rsid w:val="004278F6"/>
    <w:rsid w:val="004304FE"/>
    <w:rsid w:val="00446334"/>
    <w:rsid w:val="004600F0"/>
    <w:rsid w:val="00481522"/>
    <w:rsid w:val="004D0645"/>
    <w:rsid w:val="004F1DEB"/>
    <w:rsid w:val="005174DB"/>
    <w:rsid w:val="0055322C"/>
    <w:rsid w:val="00570140"/>
    <w:rsid w:val="00573466"/>
    <w:rsid w:val="005B2B1F"/>
    <w:rsid w:val="005D650B"/>
    <w:rsid w:val="005E16BD"/>
    <w:rsid w:val="006857A9"/>
    <w:rsid w:val="006A257F"/>
    <w:rsid w:val="006B4BC8"/>
    <w:rsid w:val="006B5EA3"/>
    <w:rsid w:val="006E5CCE"/>
    <w:rsid w:val="007E7F0C"/>
    <w:rsid w:val="00801960"/>
    <w:rsid w:val="0089417D"/>
    <w:rsid w:val="008E4B23"/>
    <w:rsid w:val="008F7AD2"/>
    <w:rsid w:val="0097102A"/>
    <w:rsid w:val="009757C0"/>
    <w:rsid w:val="0099266F"/>
    <w:rsid w:val="009D0CBF"/>
    <w:rsid w:val="00A43356"/>
    <w:rsid w:val="00A87E0E"/>
    <w:rsid w:val="00AA00B1"/>
    <w:rsid w:val="00AA2FEF"/>
    <w:rsid w:val="00AA549D"/>
    <w:rsid w:val="00AD287F"/>
    <w:rsid w:val="00AE4269"/>
    <w:rsid w:val="00C02C92"/>
    <w:rsid w:val="00C11AAB"/>
    <w:rsid w:val="00C319E8"/>
    <w:rsid w:val="00C76DAB"/>
    <w:rsid w:val="00C7727C"/>
    <w:rsid w:val="00C800C6"/>
    <w:rsid w:val="00D12216"/>
    <w:rsid w:val="00D75A6C"/>
    <w:rsid w:val="00DC70BA"/>
    <w:rsid w:val="00DC71E2"/>
    <w:rsid w:val="00E4193E"/>
    <w:rsid w:val="00E579F2"/>
    <w:rsid w:val="00E7480B"/>
    <w:rsid w:val="00E97F95"/>
    <w:rsid w:val="00EE7C15"/>
    <w:rsid w:val="00F06B75"/>
    <w:rsid w:val="00F1721A"/>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5E20DB66B418D88ACED04E46880D0">
    <w:name w:val="42E5E20DB66B418D88ACED04E46880D0"/>
    <w:rsid w:val="00481522"/>
    <w:pPr>
      <w:spacing w:after="60" w:line="240" w:lineRule="auto"/>
      <w:jc w:val="both"/>
    </w:pPr>
    <w:rPr>
      <w:rFonts w:eastAsiaTheme="minorHAnsi"/>
      <w:sz w:val="20"/>
      <w:lang w:eastAsia="en-US"/>
    </w:rPr>
  </w:style>
  <w:style w:type="paragraph" w:customStyle="1" w:styleId="D3357BA8C29844619F6BFA8F39630693">
    <w:name w:val="D3357BA8C29844619F6BFA8F39630693"/>
    <w:rsid w:val="00481522"/>
    <w:pPr>
      <w:spacing w:after="60" w:line="240" w:lineRule="auto"/>
      <w:jc w:val="both"/>
    </w:pPr>
    <w:rPr>
      <w:rFonts w:eastAsiaTheme="minorHAnsi"/>
      <w:sz w:val="20"/>
      <w:lang w:eastAsia="en-US"/>
    </w:rPr>
  </w:style>
  <w:style w:type="character" w:styleId="PlaceholderText">
    <w:name w:val="Placeholder Text"/>
    <w:basedOn w:val="DefaultParagraphFont"/>
    <w:uiPriority w:val="99"/>
    <w:semiHidden/>
    <w:rsid w:val="00DC70BA"/>
    <w:rPr>
      <w:color w:val="808080"/>
    </w:rPr>
  </w:style>
  <w:style w:type="paragraph" w:customStyle="1" w:styleId="C3A0FCD33DDD4AA5ADCF71E11BE60945">
    <w:name w:val="C3A0FCD33DDD4AA5ADCF71E11BE60945"/>
    <w:rsid w:val="00DC70BA"/>
  </w:style>
  <w:style w:type="paragraph" w:customStyle="1" w:styleId="82BF625DFA1D4FBDBFAFEA3EC3309295">
    <w:name w:val="82BF625DFA1D4FBDBFAFEA3EC3309295"/>
    <w:rsid w:val="00DC70BA"/>
  </w:style>
  <w:style w:type="paragraph" w:customStyle="1" w:styleId="676F4A79983F491BAD87EDB8F03F8C0D">
    <w:name w:val="676F4A79983F491BAD87EDB8F03F8C0D"/>
    <w:rsid w:val="00481522"/>
    <w:pPr>
      <w:spacing w:after="60" w:line="240" w:lineRule="auto"/>
      <w:jc w:val="both"/>
    </w:pPr>
    <w:rPr>
      <w:rFonts w:eastAsiaTheme="minorHAnsi"/>
      <w:sz w:val="20"/>
      <w:lang w:eastAsia="en-US"/>
    </w:rPr>
  </w:style>
  <w:style w:type="paragraph" w:customStyle="1" w:styleId="AFD6F5BB8797424CA5ECAD8EA06BF3B0">
    <w:name w:val="AFD6F5BB8797424CA5ECAD8EA06BF3B0"/>
    <w:rsid w:val="00481522"/>
    <w:pPr>
      <w:spacing w:after="60" w:line="240" w:lineRule="auto"/>
      <w:jc w:val="both"/>
    </w:pPr>
    <w:rPr>
      <w:rFonts w:eastAsiaTheme="minorHAnsi"/>
      <w:sz w:val="20"/>
      <w:lang w:eastAsia="en-US"/>
    </w:rPr>
  </w:style>
  <w:style w:type="paragraph" w:customStyle="1" w:styleId="AD5A4DD123AC4001914852A27BB70A65">
    <w:name w:val="AD5A4DD123AC4001914852A27BB70A65"/>
    <w:rsid w:val="00DC70BA"/>
  </w:style>
  <w:style w:type="paragraph" w:customStyle="1" w:styleId="4245C409ED2A48BAB80CA9075E5AFC26">
    <w:name w:val="4245C409ED2A48BAB80CA9075E5AFC26"/>
    <w:rsid w:val="00481522"/>
    <w:pPr>
      <w:spacing w:after="60" w:line="240" w:lineRule="auto"/>
      <w:jc w:val="both"/>
    </w:pPr>
    <w:rPr>
      <w:rFonts w:eastAsiaTheme="minorHAnsi"/>
      <w:sz w:val="20"/>
      <w:lang w:eastAsia="en-US"/>
    </w:rPr>
  </w:style>
  <w:style w:type="paragraph" w:customStyle="1" w:styleId="87CE3EC211FC42478742CE07F9A04303">
    <w:name w:val="87CE3EC211FC42478742CE07F9A04303"/>
    <w:rsid w:val="00481522"/>
    <w:pPr>
      <w:spacing w:after="60" w:line="240" w:lineRule="auto"/>
      <w:jc w:val="both"/>
    </w:pPr>
    <w:rPr>
      <w:rFonts w:eastAsiaTheme="minorHAnsi"/>
      <w:sz w:val="20"/>
      <w:lang w:eastAsia="en-US"/>
    </w:rPr>
  </w:style>
  <w:style w:type="paragraph" w:customStyle="1" w:styleId="BC2923316CC64CE68FABD27C9E9773D4">
    <w:name w:val="BC2923316CC64CE68FABD27C9E9773D4"/>
    <w:rsid w:val="00481522"/>
    <w:pPr>
      <w:spacing w:after="60" w:line="240" w:lineRule="auto"/>
      <w:jc w:val="both"/>
    </w:pPr>
    <w:rPr>
      <w:rFonts w:eastAsiaTheme="minorHAnsi"/>
      <w:sz w:val="20"/>
      <w:lang w:eastAsia="en-US"/>
    </w:rPr>
  </w:style>
  <w:style w:type="paragraph" w:customStyle="1" w:styleId="5068DFDF68AF45C08B7A267D25EAE33E">
    <w:name w:val="5068DFDF68AF45C08B7A267D25EAE33E"/>
    <w:rsid w:val="00481522"/>
    <w:pPr>
      <w:spacing w:after="60" w:line="240" w:lineRule="auto"/>
      <w:jc w:val="both"/>
    </w:pPr>
    <w:rPr>
      <w:rFonts w:eastAsiaTheme="minorHAnsi"/>
      <w:sz w:val="20"/>
      <w:lang w:eastAsia="en-US"/>
    </w:rPr>
  </w:style>
  <w:style w:type="paragraph" w:customStyle="1" w:styleId="322CDC4A1BB5475E812A3D846A9F9DC0">
    <w:name w:val="322CDC4A1BB5475E812A3D846A9F9DC0"/>
    <w:rsid w:val="00481522"/>
    <w:pPr>
      <w:spacing w:after="60" w:line="240" w:lineRule="auto"/>
      <w:jc w:val="both"/>
    </w:pPr>
    <w:rPr>
      <w:rFonts w:eastAsiaTheme="minorHAnsi"/>
      <w:sz w:val="20"/>
      <w:lang w:eastAsia="en-US"/>
    </w:rPr>
  </w:style>
  <w:style w:type="paragraph" w:customStyle="1" w:styleId="65C1A4043E80448F9F69A07C1413DAAC">
    <w:name w:val="65C1A4043E80448F9F69A07C1413DAAC"/>
    <w:rsid w:val="00481522"/>
    <w:pPr>
      <w:spacing w:after="60" w:line="240" w:lineRule="auto"/>
      <w:jc w:val="both"/>
    </w:pPr>
    <w:rPr>
      <w:rFonts w:eastAsiaTheme="minorHAnsi"/>
      <w:sz w:val="20"/>
      <w:lang w:eastAsia="en-US"/>
    </w:rPr>
  </w:style>
  <w:style w:type="paragraph" w:customStyle="1" w:styleId="6F5E4E653A804B42875EF4AAE3ADC65A">
    <w:name w:val="6F5E4E653A804B42875EF4AAE3ADC65A"/>
    <w:rsid w:val="00481522"/>
    <w:pPr>
      <w:spacing w:after="60" w:line="240" w:lineRule="auto"/>
      <w:jc w:val="both"/>
    </w:pPr>
    <w:rPr>
      <w:rFonts w:eastAsiaTheme="minorHAnsi"/>
      <w:sz w:val="20"/>
      <w:lang w:eastAsia="en-US"/>
    </w:rPr>
  </w:style>
  <w:style w:type="paragraph" w:customStyle="1" w:styleId="1F920A59E9A449EB86B5CE3489207A7A">
    <w:name w:val="1F920A59E9A449EB86B5CE3489207A7A"/>
    <w:rsid w:val="00481522"/>
    <w:pPr>
      <w:spacing w:after="60" w:line="240" w:lineRule="auto"/>
      <w:jc w:val="both"/>
    </w:pPr>
    <w:rPr>
      <w:rFonts w:eastAsiaTheme="minorHAnsi"/>
      <w:sz w:val="20"/>
      <w:lang w:eastAsia="en-US"/>
    </w:rPr>
  </w:style>
  <w:style w:type="paragraph" w:customStyle="1" w:styleId="41BE60DE2BAD4B2189A7DDF8FCE5A4FC">
    <w:name w:val="41BE60DE2BAD4B2189A7DDF8FCE5A4FC"/>
    <w:rsid w:val="00481522"/>
    <w:pPr>
      <w:spacing w:after="60" w:line="240" w:lineRule="auto"/>
      <w:jc w:val="both"/>
    </w:pPr>
    <w:rPr>
      <w:rFonts w:eastAsiaTheme="minorHAnsi"/>
      <w:sz w:val="20"/>
      <w:lang w:eastAsia="en-US"/>
    </w:rPr>
  </w:style>
  <w:style w:type="paragraph" w:customStyle="1" w:styleId="26B4BDA399374DC1B206AEBEDA79E3BA">
    <w:name w:val="26B4BDA399374DC1B206AEBEDA79E3BA"/>
    <w:rsid w:val="00481522"/>
    <w:pPr>
      <w:spacing w:after="60" w:line="240" w:lineRule="auto"/>
      <w:jc w:val="both"/>
    </w:pPr>
    <w:rPr>
      <w:rFonts w:eastAsiaTheme="minorHAnsi"/>
      <w:sz w:val="20"/>
      <w:lang w:eastAsia="en-US"/>
    </w:rPr>
  </w:style>
  <w:style w:type="paragraph" w:customStyle="1" w:styleId="C561EB8D190C491DB262F463CB4885F5">
    <w:name w:val="C561EB8D190C491DB262F463CB4885F5"/>
    <w:rsid w:val="00DC70BA"/>
  </w:style>
  <w:style w:type="paragraph" w:customStyle="1" w:styleId="CC906A13702243D5A6E812089E299B4A">
    <w:name w:val="CC906A13702243D5A6E812089E299B4A"/>
    <w:rsid w:val="00DC70BA"/>
  </w:style>
  <w:style w:type="paragraph" w:customStyle="1" w:styleId="8D2F5A6364E940698B21EBD271E6F3F9">
    <w:name w:val="8D2F5A6364E940698B21EBD271E6F3F9"/>
    <w:rsid w:val="00481522"/>
    <w:pPr>
      <w:spacing w:after="60" w:line="240" w:lineRule="auto"/>
      <w:jc w:val="both"/>
    </w:pPr>
    <w:rPr>
      <w:rFonts w:eastAsiaTheme="minorHAnsi"/>
      <w:sz w:val="20"/>
      <w:lang w:eastAsia="en-US"/>
    </w:rPr>
  </w:style>
  <w:style w:type="paragraph" w:customStyle="1" w:styleId="A2CBEE3303C54F95B7921280F5951AB0">
    <w:name w:val="A2CBEE3303C54F95B7921280F5951AB0"/>
    <w:rsid w:val="00481522"/>
    <w:pPr>
      <w:spacing w:after="60" w:line="240" w:lineRule="auto"/>
      <w:jc w:val="both"/>
    </w:pPr>
    <w:rPr>
      <w:rFonts w:eastAsiaTheme="minorHAnsi"/>
      <w:sz w:val="20"/>
      <w:lang w:eastAsia="en-US"/>
    </w:rPr>
  </w:style>
  <w:style w:type="paragraph" w:customStyle="1" w:styleId="D8052821E34447648BADC4BCF1DE7030">
    <w:name w:val="D8052821E34447648BADC4BCF1DE7030"/>
    <w:rsid w:val="00481522"/>
    <w:pPr>
      <w:spacing w:after="60" w:line="240" w:lineRule="auto"/>
      <w:jc w:val="both"/>
    </w:pPr>
    <w:rPr>
      <w:rFonts w:eastAsiaTheme="minorHAnsi"/>
      <w:sz w:val="20"/>
      <w:lang w:eastAsia="en-US"/>
    </w:rPr>
  </w:style>
  <w:style w:type="paragraph" w:customStyle="1" w:styleId="F47452C6033642C2BD829CA4AE6FE85B">
    <w:name w:val="F47452C6033642C2BD829CA4AE6FE85B"/>
    <w:rsid w:val="00481522"/>
    <w:pPr>
      <w:spacing w:after="60" w:line="240" w:lineRule="auto"/>
      <w:jc w:val="both"/>
    </w:pPr>
    <w:rPr>
      <w:rFonts w:eastAsiaTheme="minorHAnsi"/>
      <w:sz w:val="20"/>
      <w:lang w:eastAsia="en-US"/>
    </w:rPr>
  </w:style>
  <w:style w:type="paragraph" w:customStyle="1" w:styleId="EE85299700D74F1A9F163212DDB7C69B">
    <w:name w:val="EE85299700D74F1A9F163212DDB7C69B"/>
    <w:rsid w:val="00481522"/>
    <w:pPr>
      <w:spacing w:after="60" w:line="240" w:lineRule="auto"/>
      <w:jc w:val="both"/>
    </w:pPr>
    <w:rPr>
      <w:rFonts w:eastAsiaTheme="minorHAnsi"/>
      <w:sz w:val="20"/>
      <w:lang w:eastAsia="en-US"/>
    </w:rPr>
  </w:style>
  <w:style w:type="paragraph" w:customStyle="1" w:styleId="3AAE5F288D2D41C6B7BAE9A68F285442">
    <w:name w:val="3AAE5F288D2D41C6B7BAE9A68F285442"/>
    <w:rsid w:val="00481522"/>
    <w:pPr>
      <w:spacing w:after="60" w:line="240" w:lineRule="auto"/>
      <w:jc w:val="both"/>
    </w:pPr>
    <w:rPr>
      <w:rFonts w:eastAsiaTheme="minorHAnsi"/>
      <w:sz w:val="20"/>
      <w:lang w:eastAsia="en-US"/>
    </w:rPr>
  </w:style>
  <w:style w:type="paragraph" w:customStyle="1" w:styleId="A1212D17CEFF4FBCA0DDE495BCF28B89">
    <w:name w:val="A1212D17CEFF4FBCA0DDE495BCF28B89"/>
    <w:rsid w:val="00481522"/>
    <w:pPr>
      <w:spacing w:after="60" w:line="240" w:lineRule="auto"/>
      <w:jc w:val="both"/>
    </w:pPr>
    <w:rPr>
      <w:rFonts w:eastAsiaTheme="minorHAnsi"/>
      <w:sz w:val="20"/>
      <w:lang w:eastAsia="en-US"/>
    </w:rPr>
  </w:style>
  <w:style w:type="paragraph" w:customStyle="1" w:styleId="E8D2C8CA2CD0413390B960C77901FB76">
    <w:name w:val="E8D2C8CA2CD0413390B960C77901FB76"/>
    <w:rsid w:val="00481522"/>
    <w:pPr>
      <w:spacing w:after="60" w:line="240" w:lineRule="auto"/>
      <w:jc w:val="both"/>
    </w:pPr>
    <w:rPr>
      <w:rFonts w:eastAsiaTheme="minorHAnsi"/>
      <w:sz w:val="20"/>
      <w:lang w:eastAsia="en-US"/>
    </w:rPr>
  </w:style>
  <w:style w:type="paragraph" w:customStyle="1" w:styleId="98A97EFEE7B64C5F8AEBE5A7A3C61291">
    <w:name w:val="98A97EFEE7B64C5F8AEBE5A7A3C61291"/>
    <w:rsid w:val="00481522"/>
    <w:pPr>
      <w:spacing w:after="60" w:line="240" w:lineRule="auto"/>
      <w:jc w:val="both"/>
    </w:pPr>
    <w:rPr>
      <w:rFonts w:eastAsiaTheme="minorHAnsi"/>
      <w:sz w:val="20"/>
      <w:lang w:eastAsia="en-US"/>
    </w:rPr>
  </w:style>
  <w:style w:type="paragraph" w:customStyle="1" w:styleId="502294258C45410591044B09C98B8276">
    <w:name w:val="502294258C45410591044B09C98B8276"/>
    <w:rsid w:val="00481522"/>
    <w:pPr>
      <w:spacing w:after="60" w:line="240" w:lineRule="auto"/>
      <w:jc w:val="both"/>
    </w:pPr>
    <w:rPr>
      <w:rFonts w:eastAsiaTheme="minorHAnsi"/>
      <w:sz w:val="20"/>
      <w:lang w:eastAsia="en-US"/>
    </w:rPr>
  </w:style>
  <w:style w:type="paragraph" w:customStyle="1" w:styleId="A28E7E955C2844F68E01CEC1D728E425">
    <w:name w:val="A28E7E955C2844F68E01CEC1D728E425"/>
    <w:rsid w:val="00481522"/>
    <w:pPr>
      <w:spacing w:after="60" w:line="240" w:lineRule="auto"/>
      <w:jc w:val="both"/>
    </w:pPr>
    <w:rPr>
      <w:rFonts w:eastAsiaTheme="minorHAnsi"/>
      <w:sz w:val="20"/>
      <w:lang w:eastAsia="en-US"/>
    </w:rPr>
  </w:style>
  <w:style w:type="paragraph" w:customStyle="1" w:styleId="C9AE069D9D9146B098201E446FD2CD9C">
    <w:name w:val="C9AE069D9D9146B098201E446FD2CD9C"/>
    <w:rsid w:val="00481522"/>
    <w:pPr>
      <w:spacing w:after="60" w:line="240" w:lineRule="auto"/>
      <w:jc w:val="both"/>
    </w:pPr>
    <w:rPr>
      <w:rFonts w:eastAsiaTheme="minorHAnsi"/>
      <w:sz w:val="20"/>
      <w:lang w:eastAsia="en-US"/>
    </w:rPr>
  </w:style>
  <w:style w:type="paragraph" w:customStyle="1" w:styleId="8057501C406A438393FABED30DEFF553">
    <w:name w:val="8057501C406A438393FABED30DEFF553"/>
    <w:rsid w:val="00481522"/>
    <w:pPr>
      <w:spacing w:after="60" w:line="240" w:lineRule="auto"/>
      <w:jc w:val="both"/>
    </w:pPr>
    <w:rPr>
      <w:rFonts w:eastAsiaTheme="minorHAnsi"/>
      <w:sz w:val="20"/>
      <w:lang w:eastAsia="en-US"/>
    </w:rPr>
  </w:style>
  <w:style w:type="paragraph" w:customStyle="1" w:styleId="EE66C8183EB446DEB50EF12D5D4B1B2B">
    <w:name w:val="EE66C8183EB446DEB50EF12D5D4B1B2B"/>
    <w:rsid w:val="00481522"/>
    <w:pPr>
      <w:spacing w:after="60" w:line="240" w:lineRule="auto"/>
      <w:jc w:val="both"/>
    </w:pPr>
    <w:rPr>
      <w:rFonts w:eastAsiaTheme="minorHAnsi"/>
      <w:sz w:val="20"/>
      <w:lang w:eastAsia="en-US"/>
    </w:rPr>
  </w:style>
  <w:style w:type="paragraph" w:customStyle="1" w:styleId="CD2B9C32078843E2A44379E8399251AA">
    <w:name w:val="CD2B9C32078843E2A44379E8399251AA"/>
    <w:rsid w:val="00481522"/>
    <w:pPr>
      <w:spacing w:after="60" w:line="240" w:lineRule="auto"/>
      <w:jc w:val="both"/>
    </w:pPr>
    <w:rPr>
      <w:rFonts w:eastAsiaTheme="minorHAnsi"/>
      <w:sz w:val="20"/>
      <w:lang w:eastAsia="en-US"/>
    </w:rPr>
  </w:style>
  <w:style w:type="paragraph" w:customStyle="1" w:styleId="A4F99DA53B5C4B899322C76EF977AAE6">
    <w:name w:val="A4F99DA53B5C4B899322C76EF977AAE6"/>
    <w:rsid w:val="00481522"/>
    <w:pPr>
      <w:spacing w:after="60" w:line="240" w:lineRule="auto"/>
      <w:jc w:val="both"/>
    </w:pPr>
    <w:rPr>
      <w:rFonts w:eastAsiaTheme="minorHAnsi"/>
      <w:sz w:val="20"/>
      <w:lang w:eastAsia="en-US"/>
    </w:rPr>
  </w:style>
  <w:style w:type="paragraph" w:customStyle="1" w:styleId="7F57C5EA1EB340539EF2AA93F7E371BD">
    <w:name w:val="7F57C5EA1EB340539EF2AA93F7E371BD"/>
    <w:rsid w:val="00481522"/>
    <w:pPr>
      <w:spacing w:after="60" w:line="240" w:lineRule="auto"/>
      <w:jc w:val="both"/>
    </w:pPr>
    <w:rPr>
      <w:rFonts w:eastAsiaTheme="minorHAnsi"/>
      <w:sz w:val="20"/>
      <w:lang w:eastAsia="en-US"/>
    </w:rPr>
  </w:style>
  <w:style w:type="paragraph" w:customStyle="1" w:styleId="97B2ADC7602B4864ADCD3CFD2A7DD2EB">
    <w:name w:val="97B2ADC7602B4864ADCD3CFD2A7DD2EB"/>
    <w:rsid w:val="00481522"/>
    <w:pPr>
      <w:spacing w:after="60" w:line="240" w:lineRule="auto"/>
      <w:jc w:val="both"/>
    </w:pPr>
    <w:rPr>
      <w:rFonts w:eastAsiaTheme="minorHAnsi"/>
      <w:sz w:val="20"/>
      <w:lang w:eastAsia="en-US"/>
    </w:rPr>
  </w:style>
  <w:style w:type="paragraph" w:customStyle="1" w:styleId="4C17E533042343FA822CF0FA4DE22D58">
    <w:name w:val="4C17E533042343FA822CF0FA4DE22D58"/>
    <w:rsid w:val="00481522"/>
    <w:pPr>
      <w:spacing w:after="60" w:line="240" w:lineRule="auto"/>
      <w:jc w:val="both"/>
    </w:pPr>
    <w:rPr>
      <w:rFonts w:eastAsiaTheme="minorHAnsi"/>
      <w:sz w:val="20"/>
      <w:lang w:eastAsia="en-US"/>
    </w:rPr>
  </w:style>
  <w:style w:type="paragraph" w:customStyle="1" w:styleId="DBD1F7F1A5B34F82BE5E9F8E5262BA9E">
    <w:name w:val="DBD1F7F1A5B34F82BE5E9F8E5262BA9E"/>
    <w:rsid w:val="00481522"/>
    <w:pPr>
      <w:spacing w:after="60" w:line="240" w:lineRule="auto"/>
      <w:jc w:val="both"/>
    </w:pPr>
    <w:rPr>
      <w:rFonts w:eastAsiaTheme="minorHAnsi"/>
      <w:sz w:val="20"/>
      <w:lang w:eastAsia="en-US"/>
    </w:rPr>
  </w:style>
  <w:style w:type="paragraph" w:customStyle="1" w:styleId="C60B32C491B848FEB8853061E8B4B6D3">
    <w:name w:val="C60B32C491B848FEB8853061E8B4B6D3"/>
    <w:rsid w:val="00481522"/>
    <w:pPr>
      <w:spacing w:after="60" w:line="240" w:lineRule="auto"/>
      <w:jc w:val="both"/>
    </w:pPr>
    <w:rPr>
      <w:rFonts w:eastAsiaTheme="minorHAnsi"/>
      <w:sz w:val="20"/>
      <w:lang w:eastAsia="en-US"/>
    </w:rPr>
  </w:style>
  <w:style w:type="paragraph" w:customStyle="1" w:styleId="C0718E7E9CD64759B7131763FCCCC973">
    <w:name w:val="C0718E7E9CD64759B7131763FCCCC973"/>
    <w:rsid w:val="00481522"/>
    <w:pPr>
      <w:spacing w:after="60" w:line="240" w:lineRule="auto"/>
      <w:jc w:val="both"/>
    </w:pPr>
    <w:rPr>
      <w:rFonts w:eastAsiaTheme="minorHAnsi"/>
      <w:sz w:val="20"/>
      <w:lang w:eastAsia="en-US"/>
    </w:rPr>
  </w:style>
  <w:style w:type="paragraph" w:customStyle="1" w:styleId="85E6C1F2A4F74B48A6A90CC6468A926D">
    <w:name w:val="85E6C1F2A4F74B48A6A90CC6468A926D"/>
    <w:rsid w:val="00481522"/>
    <w:pPr>
      <w:spacing w:after="60" w:line="240" w:lineRule="auto"/>
      <w:jc w:val="both"/>
    </w:pPr>
    <w:rPr>
      <w:rFonts w:eastAsiaTheme="minorHAnsi"/>
      <w:sz w:val="20"/>
      <w:lang w:eastAsia="en-US"/>
    </w:rPr>
  </w:style>
  <w:style w:type="paragraph" w:customStyle="1" w:styleId="F7E0503CF6C640BF96109B9127868FDC">
    <w:name w:val="F7E0503CF6C640BF96109B9127868FDC"/>
    <w:rsid w:val="00481522"/>
    <w:pPr>
      <w:spacing w:after="60" w:line="240" w:lineRule="auto"/>
      <w:jc w:val="both"/>
    </w:pPr>
    <w:rPr>
      <w:rFonts w:eastAsiaTheme="minorHAnsi"/>
      <w:sz w:val="20"/>
      <w:lang w:eastAsia="en-US"/>
    </w:rPr>
  </w:style>
  <w:style w:type="paragraph" w:customStyle="1" w:styleId="423FB596D9E4403B9F4046EED8D07E02">
    <w:name w:val="423FB596D9E4403B9F4046EED8D07E02"/>
    <w:rsid w:val="00481522"/>
    <w:pPr>
      <w:spacing w:after="60" w:line="240" w:lineRule="auto"/>
      <w:jc w:val="both"/>
    </w:pPr>
    <w:rPr>
      <w:rFonts w:eastAsiaTheme="minorHAnsi"/>
      <w:sz w:val="20"/>
      <w:lang w:eastAsia="en-US"/>
    </w:rPr>
  </w:style>
  <w:style w:type="paragraph" w:customStyle="1" w:styleId="3FE9D7723D05438193D88C6E98CBE805">
    <w:name w:val="3FE9D7723D05438193D88C6E98CBE805"/>
    <w:rsid w:val="00481522"/>
    <w:pPr>
      <w:spacing w:after="60" w:line="240" w:lineRule="auto"/>
      <w:jc w:val="both"/>
    </w:pPr>
    <w:rPr>
      <w:rFonts w:eastAsiaTheme="minorHAnsi"/>
      <w:sz w:val="20"/>
      <w:lang w:eastAsia="en-US"/>
    </w:rPr>
  </w:style>
  <w:style w:type="paragraph" w:customStyle="1" w:styleId="F5AD42C3C73442D185043A41C66D6504">
    <w:name w:val="F5AD42C3C73442D185043A41C66D6504"/>
    <w:rsid w:val="00481522"/>
    <w:pPr>
      <w:spacing w:after="60" w:line="240" w:lineRule="auto"/>
      <w:jc w:val="both"/>
    </w:pPr>
    <w:rPr>
      <w:rFonts w:eastAsiaTheme="minorHAnsi"/>
      <w:sz w:val="20"/>
      <w:lang w:eastAsia="en-US"/>
    </w:rPr>
  </w:style>
  <w:style w:type="paragraph" w:customStyle="1" w:styleId="747A069DFAB7491093E9C62E30017174">
    <w:name w:val="747A069DFAB7491093E9C62E30017174"/>
    <w:rsid w:val="00481522"/>
    <w:pPr>
      <w:spacing w:after="60" w:line="240" w:lineRule="auto"/>
      <w:jc w:val="both"/>
    </w:pPr>
    <w:rPr>
      <w:rFonts w:eastAsiaTheme="minorHAnsi"/>
      <w:sz w:val="20"/>
      <w:lang w:eastAsia="en-US"/>
    </w:rPr>
  </w:style>
  <w:style w:type="paragraph" w:customStyle="1" w:styleId="E0E73CA59CA84F86BEB74B19CA193039">
    <w:name w:val="E0E73CA59CA84F86BEB74B19CA193039"/>
    <w:rsid w:val="00481522"/>
    <w:pPr>
      <w:spacing w:after="60" w:line="240" w:lineRule="auto"/>
      <w:jc w:val="both"/>
    </w:pPr>
    <w:rPr>
      <w:rFonts w:eastAsiaTheme="minorHAnsi"/>
      <w:sz w:val="20"/>
      <w:lang w:eastAsia="en-US"/>
    </w:rPr>
  </w:style>
  <w:style w:type="paragraph" w:customStyle="1" w:styleId="15FE58C5A52647238565873B03385536">
    <w:name w:val="15FE58C5A52647238565873B03385536"/>
    <w:rsid w:val="00481522"/>
    <w:pPr>
      <w:spacing w:after="60" w:line="240" w:lineRule="auto"/>
      <w:jc w:val="both"/>
    </w:pPr>
    <w:rPr>
      <w:rFonts w:eastAsiaTheme="minorHAnsi"/>
      <w:sz w:val="20"/>
      <w:lang w:eastAsia="en-US"/>
    </w:rPr>
  </w:style>
  <w:style w:type="paragraph" w:customStyle="1" w:styleId="75C6A5B1DE1D47D1B9BDB70A20C4A4D5">
    <w:name w:val="75C6A5B1DE1D47D1B9BDB70A20C4A4D5"/>
    <w:rsid w:val="00481522"/>
    <w:pPr>
      <w:spacing w:after="60" w:line="240" w:lineRule="auto"/>
      <w:jc w:val="both"/>
    </w:pPr>
    <w:rPr>
      <w:rFonts w:eastAsiaTheme="minorHAnsi"/>
      <w:sz w:val="20"/>
      <w:lang w:eastAsia="en-US"/>
    </w:rPr>
  </w:style>
  <w:style w:type="paragraph" w:customStyle="1" w:styleId="458325176DB34A1AB0B1C2A3933763BF">
    <w:name w:val="458325176DB34A1AB0B1C2A3933763BF"/>
    <w:rsid w:val="00481522"/>
    <w:pPr>
      <w:spacing w:after="60" w:line="240" w:lineRule="auto"/>
      <w:jc w:val="both"/>
    </w:pPr>
    <w:rPr>
      <w:rFonts w:eastAsiaTheme="minorHAnsi"/>
      <w:sz w:val="20"/>
      <w:lang w:eastAsia="en-US"/>
    </w:rPr>
  </w:style>
  <w:style w:type="paragraph" w:customStyle="1" w:styleId="018BB06D37FB415C9CC714AB9A080268">
    <w:name w:val="018BB06D37FB415C9CC714AB9A080268"/>
    <w:rsid w:val="00481522"/>
    <w:pPr>
      <w:spacing w:after="60" w:line="240" w:lineRule="auto"/>
      <w:jc w:val="both"/>
    </w:pPr>
    <w:rPr>
      <w:rFonts w:eastAsiaTheme="minorHAnsi"/>
      <w:sz w:val="20"/>
      <w:lang w:eastAsia="en-US"/>
    </w:rPr>
  </w:style>
  <w:style w:type="paragraph" w:customStyle="1" w:styleId="34F8D70CD2284FAAB75F580D23B4AE3A">
    <w:name w:val="34F8D70CD2284FAAB75F580D23B4AE3A"/>
    <w:rsid w:val="00481522"/>
    <w:pPr>
      <w:spacing w:after="60" w:line="240" w:lineRule="auto"/>
      <w:jc w:val="both"/>
    </w:pPr>
    <w:rPr>
      <w:rFonts w:eastAsiaTheme="minorHAnsi"/>
      <w:sz w:val="20"/>
      <w:lang w:eastAsia="en-US"/>
    </w:rPr>
  </w:style>
  <w:style w:type="paragraph" w:customStyle="1" w:styleId="929A5AA6EA5C4BFDBC12AAE693B5B7E6">
    <w:name w:val="929A5AA6EA5C4BFDBC12AAE693B5B7E6"/>
    <w:rsid w:val="00481522"/>
    <w:pPr>
      <w:spacing w:after="60" w:line="240" w:lineRule="auto"/>
      <w:jc w:val="both"/>
    </w:pPr>
    <w:rPr>
      <w:rFonts w:eastAsiaTheme="minorHAnsi"/>
      <w:sz w:val="20"/>
      <w:lang w:eastAsia="en-US"/>
    </w:rPr>
  </w:style>
  <w:style w:type="paragraph" w:customStyle="1" w:styleId="2B4F545D29E940218112B76372EC177A">
    <w:name w:val="2B4F545D29E940218112B76372EC177A"/>
    <w:rsid w:val="00481522"/>
    <w:pPr>
      <w:spacing w:after="60" w:line="240" w:lineRule="auto"/>
      <w:jc w:val="both"/>
    </w:pPr>
    <w:rPr>
      <w:rFonts w:eastAsiaTheme="minorHAnsi"/>
      <w:sz w:val="20"/>
      <w:lang w:eastAsia="en-US"/>
    </w:rPr>
  </w:style>
  <w:style w:type="paragraph" w:customStyle="1" w:styleId="A155D504A9BD4D96AF2E0A3A9D83ADEE">
    <w:name w:val="A155D504A9BD4D96AF2E0A3A9D83ADEE"/>
    <w:rsid w:val="00481522"/>
    <w:pPr>
      <w:spacing w:after="60" w:line="240" w:lineRule="auto"/>
      <w:jc w:val="both"/>
    </w:pPr>
    <w:rPr>
      <w:rFonts w:eastAsiaTheme="minorHAnsi"/>
      <w:sz w:val="20"/>
      <w:lang w:eastAsia="en-US"/>
    </w:rPr>
  </w:style>
  <w:style w:type="paragraph" w:customStyle="1" w:styleId="02302A614ADE4CA8A0820D1CD60E5DD9">
    <w:name w:val="02302A614ADE4CA8A0820D1CD60E5DD9"/>
    <w:rsid w:val="00481522"/>
    <w:pPr>
      <w:spacing w:after="60" w:line="240" w:lineRule="auto"/>
      <w:jc w:val="both"/>
    </w:pPr>
    <w:rPr>
      <w:rFonts w:eastAsiaTheme="minorHAnsi"/>
      <w:sz w:val="20"/>
      <w:lang w:eastAsia="en-US"/>
    </w:rPr>
  </w:style>
  <w:style w:type="paragraph" w:customStyle="1" w:styleId="569AFB54555F40B7B45F95A4CDA5B6F0">
    <w:name w:val="569AFB54555F40B7B45F95A4CDA5B6F0"/>
    <w:rsid w:val="00481522"/>
    <w:pPr>
      <w:spacing w:after="60" w:line="240" w:lineRule="auto"/>
      <w:jc w:val="both"/>
    </w:pPr>
    <w:rPr>
      <w:rFonts w:eastAsiaTheme="minorHAnsi"/>
      <w:sz w:val="20"/>
      <w:lang w:eastAsia="en-US"/>
    </w:rPr>
  </w:style>
  <w:style w:type="paragraph" w:customStyle="1" w:styleId="3AAD56600DEA452C8544FF59EAE06221">
    <w:name w:val="3AAD56600DEA452C8544FF59EAE06221"/>
    <w:rsid w:val="00481522"/>
    <w:pPr>
      <w:spacing w:after="60" w:line="240" w:lineRule="auto"/>
      <w:jc w:val="both"/>
    </w:pPr>
    <w:rPr>
      <w:rFonts w:eastAsiaTheme="minorHAnsi"/>
      <w:sz w:val="20"/>
      <w:lang w:eastAsia="en-US"/>
    </w:rPr>
  </w:style>
  <w:style w:type="paragraph" w:customStyle="1" w:styleId="6B841FB8095F44E2848EB0F550398B75">
    <w:name w:val="6B841FB8095F44E2848EB0F550398B75"/>
    <w:rsid w:val="00481522"/>
    <w:pPr>
      <w:spacing w:after="60" w:line="240" w:lineRule="auto"/>
      <w:jc w:val="both"/>
    </w:pPr>
    <w:rPr>
      <w:rFonts w:eastAsiaTheme="minorHAnsi"/>
      <w:sz w:val="20"/>
      <w:lang w:eastAsia="en-US"/>
    </w:rPr>
  </w:style>
  <w:style w:type="paragraph" w:customStyle="1" w:styleId="640FCB85BEF74717B4266038CAC4395B">
    <w:name w:val="640FCB85BEF74717B4266038CAC4395B"/>
    <w:rsid w:val="00481522"/>
    <w:pPr>
      <w:spacing w:after="60" w:line="240" w:lineRule="auto"/>
      <w:jc w:val="both"/>
    </w:pPr>
    <w:rPr>
      <w:rFonts w:eastAsiaTheme="minorHAnsi"/>
      <w:sz w:val="20"/>
      <w:lang w:eastAsia="en-US"/>
    </w:rPr>
  </w:style>
  <w:style w:type="paragraph" w:customStyle="1" w:styleId="0081B69B0E994F8A95FD0B4300AD271B">
    <w:name w:val="0081B69B0E994F8A95FD0B4300AD271B"/>
    <w:rsid w:val="00481522"/>
    <w:pPr>
      <w:spacing w:after="60" w:line="240" w:lineRule="auto"/>
      <w:jc w:val="both"/>
    </w:pPr>
    <w:rPr>
      <w:rFonts w:eastAsiaTheme="minorHAnsi"/>
      <w:sz w:val="20"/>
      <w:lang w:eastAsia="en-US"/>
    </w:rPr>
  </w:style>
  <w:style w:type="paragraph" w:customStyle="1" w:styleId="35BB84C58CD04A5FAB39216FD4B0D218">
    <w:name w:val="35BB84C58CD04A5FAB39216FD4B0D218"/>
    <w:rsid w:val="00481522"/>
    <w:pPr>
      <w:spacing w:after="60" w:line="240" w:lineRule="auto"/>
      <w:jc w:val="both"/>
    </w:pPr>
    <w:rPr>
      <w:rFonts w:eastAsiaTheme="minorHAnsi"/>
      <w:sz w:val="20"/>
      <w:lang w:eastAsia="en-US"/>
    </w:rPr>
  </w:style>
  <w:style w:type="paragraph" w:customStyle="1" w:styleId="C2120F8E0FE54F8CB21D9D161BF2D113">
    <w:name w:val="C2120F8E0FE54F8CB21D9D161BF2D113"/>
    <w:rsid w:val="00481522"/>
    <w:pPr>
      <w:spacing w:after="60" w:line="240" w:lineRule="auto"/>
      <w:jc w:val="both"/>
    </w:pPr>
    <w:rPr>
      <w:rFonts w:eastAsiaTheme="minorHAnsi"/>
      <w:sz w:val="20"/>
      <w:lang w:eastAsia="en-US"/>
    </w:rPr>
  </w:style>
  <w:style w:type="paragraph" w:customStyle="1" w:styleId="5FBCAF474FAA41F386C3A57365F4DB6E">
    <w:name w:val="5FBCAF474FAA41F386C3A57365F4DB6E"/>
    <w:rsid w:val="00481522"/>
    <w:pPr>
      <w:spacing w:after="60" w:line="240" w:lineRule="auto"/>
      <w:jc w:val="both"/>
    </w:pPr>
    <w:rPr>
      <w:rFonts w:eastAsiaTheme="minorHAnsi"/>
      <w:sz w:val="20"/>
      <w:lang w:eastAsia="en-US"/>
    </w:rPr>
  </w:style>
  <w:style w:type="paragraph" w:customStyle="1" w:styleId="A98A9A3B76CF461CBBAA07920A9D0185">
    <w:name w:val="A98A9A3B76CF461CBBAA07920A9D0185"/>
    <w:rsid w:val="00481522"/>
    <w:pPr>
      <w:spacing w:after="60" w:line="240" w:lineRule="auto"/>
      <w:jc w:val="both"/>
    </w:pPr>
    <w:rPr>
      <w:rFonts w:eastAsiaTheme="minorHAnsi"/>
      <w:sz w:val="20"/>
      <w:lang w:eastAsia="en-US"/>
    </w:rPr>
  </w:style>
  <w:style w:type="paragraph" w:customStyle="1" w:styleId="CB0EA62098F54008984CD4671C240B76">
    <w:name w:val="CB0EA62098F54008984CD4671C240B76"/>
    <w:rsid w:val="00481522"/>
    <w:pPr>
      <w:spacing w:after="60" w:line="240" w:lineRule="auto"/>
      <w:jc w:val="both"/>
    </w:pPr>
    <w:rPr>
      <w:rFonts w:eastAsiaTheme="minorHAnsi"/>
      <w:sz w:val="20"/>
      <w:lang w:eastAsia="en-US"/>
    </w:rPr>
  </w:style>
  <w:style w:type="paragraph" w:customStyle="1" w:styleId="38823D4D77C74DE38D59CB30C2493497">
    <w:name w:val="38823D4D77C74DE38D59CB30C2493497"/>
    <w:rsid w:val="00481522"/>
    <w:pPr>
      <w:spacing w:after="60" w:line="240" w:lineRule="auto"/>
      <w:jc w:val="both"/>
    </w:pPr>
    <w:rPr>
      <w:rFonts w:eastAsiaTheme="minorHAnsi"/>
      <w:sz w:val="20"/>
      <w:lang w:eastAsia="en-US"/>
    </w:rPr>
  </w:style>
  <w:style w:type="paragraph" w:customStyle="1" w:styleId="E9EC446B67434E32A979E150A779D826">
    <w:name w:val="E9EC446B67434E32A979E150A779D826"/>
    <w:rsid w:val="00481522"/>
    <w:pPr>
      <w:spacing w:after="60" w:line="240" w:lineRule="auto"/>
      <w:jc w:val="both"/>
    </w:pPr>
    <w:rPr>
      <w:rFonts w:eastAsiaTheme="minorHAnsi"/>
      <w:sz w:val="20"/>
      <w:lang w:eastAsia="en-US"/>
    </w:rPr>
  </w:style>
  <w:style w:type="paragraph" w:customStyle="1" w:styleId="517DF2F001594323889DF56ABEB9DD85">
    <w:name w:val="517DF2F001594323889DF56ABEB9DD85"/>
    <w:rsid w:val="00481522"/>
    <w:pPr>
      <w:spacing w:after="60" w:line="240" w:lineRule="auto"/>
      <w:jc w:val="both"/>
    </w:pPr>
    <w:rPr>
      <w:rFonts w:eastAsiaTheme="minorHAnsi"/>
      <w:sz w:val="20"/>
      <w:lang w:eastAsia="en-US"/>
    </w:rPr>
  </w:style>
  <w:style w:type="paragraph" w:customStyle="1" w:styleId="CD9F006788DF4C7F8D992B7819005924">
    <w:name w:val="CD9F006788DF4C7F8D992B7819005924"/>
    <w:rsid w:val="00481522"/>
    <w:pPr>
      <w:spacing w:after="60" w:line="240" w:lineRule="auto"/>
      <w:jc w:val="both"/>
    </w:pPr>
    <w:rPr>
      <w:rFonts w:eastAsiaTheme="minorHAnsi"/>
      <w:sz w:val="20"/>
      <w:lang w:eastAsia="en-US"/>
    </w:rPr>
  </w:style>
  <w:style w:type="paragraph" w:customStyle="1" w:styleId="2AAF4414956447849646631CA16AA6F3">
    <w:name w:val="2AAF4414956447849646631CA16AA6F3"/>
    <w:rsid w:val="00481522"/>
    <w:pPr>
      <w:spacing w:after="60" w:line="240" w:lineRule="auto"/>
      <w:jc w:val="both"/>
    </w:pPr>
    <w:rPr>
      <w:rFonts w:eastAsiaTheme="minorHAnsi"/>
      <w:sz w:val="20"/>
      <w:lang w:eastAsia="en-US"/>
    </w:rPr>
  </w:style>
  <w:style w:type="paragraph" w:customStyle="1" w:styleId="2680C5B2816D4F06BF05D63B9DA0369C">
    <w:name w:val="2680C5B2816D4F06BF05D63B9DA0369C"/>
    <w:rsid w:val="00481522"/>
    <w:pPr>
      <w:spacing w:after="60" w:line="240" w:lineRule="auto"/>
      <w:jc w:val="both"/>
    </w:pPr>
    <w:rPr>
      <w:rFonts w:eastAsiaTheme="minorHAnsi"/>
      <w:sz w:val="20"/>
      <w:lang w:eastAsia="en-US"/>
    </w:rPr>
  </w:style>
  <w:style w:type="paragraph" w:customStyle="1" w:styleId="626CCB047449450A9A4BC5095A3EECB7">
    <w:name w:val="626CCB047449450A9A4BC5095A3EECB7"/>
    <w:rsid w:val="00481522"/>
    <w:pPr>
      <w:spacing w:after="60" w:line="240" w:lineRule="auto"/>
      <w:jc w:val="both"/>
    </w:pPr>
    <w:rPr>
      <w:rFonts w:eastAsiaTheme="minorHAnsi"/>
      <w:sz w:val="20"/>
      <w:lang w:eastAsia="en-US"/>
    </w:rPr>
  </w:style>
  <w:style w:type="paragraph" w:customStyle="1" w:styleId="C96B5A4322FE45BCB07592A1577B318F">
    <w:name w:val="C96B5A4322FE45BCB07592A1577B318F"/>
    <w:rsid w:val="00481522"/>
    <w:pPr>
      <w:spacing w:after="60" w:line="240" w:lineRule="auto"/>
      <w:jc w:val="both"/>
    </w:pPr>
    <w:rPr>
      <w:rFonts w:eastAsiaTheme="minorHAnsi"/>
      <w:sz w:val="20"/>
      <w:lang w:eastAsia="en-US"/>
    </w:rPr>
  </w:style>
  <w:style w:type="paragraph" w:customStyle="1" w:styleId="240B5C7B9A484C92AF3084C33D843273">
    <w:name w:val="240B5C7B9A484C92AF3084C33D843273"/>
    <w:rsid w:val="00481522"/>
    <w:pPr>
      <w:spacing w:after="60" w:line="240" w:lineRule="auto"/>
      <w:jc w:val="both"/>
    </w:pPr>
    <w:rPr>
      <w:rFonts w:eastAsiaTheme="minorHAnsi"/>
      <w:sz w:val="20"/>
      <w:lang w:eastAsia="en-US"/>
    </w:rPr>
  </w:style>
  <w:style w:type="paragraph" w:customStyle="1" w:styleId="4E2F5849B4B44AD19D03E87415048AF5">
    <w:name w:val="4E2F5849B4B44AD19D03E87415048AF5"/>
    <w:rsid w:val="00481522"/>
    <w:pPr>
      <w:spacing w:after="60" w:line="240" w:lineRule="auto"/>
      <w:jc w:val="both"/>
    </w:pPr>
    <w:rPr>
      <w:rFonts w:eastAsiaTheme="minorHAnsi"/>
      <w:sz w:val="20"/>
      <w:lang w:eastAsia="en-US"/>
    </w:rPr>
  </w:style>
  <w:style w:type="paragraph" w:customStyle="1" w:styleId="A5EA48348AB24DF0A88D408EC541EFCF">
    <w:name w:val="A5EA48348AB24DF0A88D408EC541EFCF"/>
    <w:rsid w:val="00481522"/>
    <w:pPr>
      <w:spacing w:after="60" w:line="240" w:lineRule="auto"/>
      <w:jc w:val="both"/>
    </w:pPr>
    <w:rPr>
      <w:rFonts w:eastAsiaTheme="minorHAnsi"/>
      <w:sz w:val="20"/>
      <w:lang w:eastAsia="en-US"/>
    </w:rPr>
  </w:style>
  <w:style w:type="paragraph" w:customStyle="1" w:styleId="711F68F472A04A3FAAD1A65144080C6B">
    <w:name w:val="711F68F472A04A3FAAD1A65144080C6B"/>
    <w:rsid w:val="00481522"/>
    <w:pPr>
      <w:spacing w:after="60" w:line="240" w:lineRule="auto"/>
      <w:jc w:val="both"/>
    </w:pPr>
    <w:rPr>
      <w:rFonts w:eastAsiaTheme="minorHAnsi"/>
      <w:sz w:val="20"/>
      <w:lang w:eastAsia="en-US"/>
    </w:rPr>
  </w:style>
  <w:style w:type="paragraph" w:customStyle="1" w:styleId="9DA5553AF70C428591A2B9A196040469">
    <w:name w:val="9DA5553AF70C428591A2B9A196040469"/>
    <w:rsid w:val="00481522"/>
    <w:pPr>
      <w:spacing w:after="60" w:line="240" w:lineRule="auto"/>
      <w:jc w:val="both"/>
    </w:pPr>
    <w:rPr>
      <w:rFonts w:eastAsiaTheme="minorHAnsi"/>
      <w:sz w:val="20"/>
      <w:lang w:eastAsia="en-US"/>
    </w:rPr>
  </w:style>
  <w:style w:type="paragraph" w:customStyle="1" w:styleId="ECB8AE7A23034985A89FBE2DABDDBCEA">
    <w:name w:val="ECB8AE7A23034985A89FBE2DABDDBCEA"/>
    <w:rsid w:val="00481522"/>
    <w:pPr>
      <w:spacing w:after="60" w:line="240" w:lineRule="auto"/>
      <w:jc w:val="both"/>
    </w:pPr>
    <w:rPr>
      <w:rFonts w:eastAsiaTheme="minorHAnsi"/>
      <w:sz w:val="20"/>
      <w:lang w:eastAsia="en-US"/>
    </w:rPr>
  </w:style>
  <w:style w:type="paragraph" w:customStyle="1" w:styleId="00942F03119644C0AE9C857A6339C7F0">
    <w:name w:val="00942F03119644C0AE9C857A6339C7F0"/>
    <w:rsid w:val="00481522"/>
    <w:pPr>
      <w:spacing w:after="60" w:line="240" w:lineRule="auto"/>
      <w:jc w:val="both"/>
    </w:pPr>
    <w:rPr>
      <w:rFonts w:eastAsiaTheme="minorHAnsi"/>
      <w:sz w:val="20"/>
      <w:lang w:eastAsia="en-US"/>
    </w:rPr>
  </w:style>
  <w:style w:type="paragraph" w:customStyle="1" w:styleId="D46995D296BB4A5BAED525F8B0475B56">
    <w:name w:val="D46995D296BB4A5BAED525F8B0475B56"/>
    <w:rsid w:val="00481522"/>
    <w:pPr>
      <w:spacing w:after="60" w:line="240" w:lineRule="auto"/>
      <w:jc w:val="both"/>
    </w:pPr>
    <w:rPr>
      <w:rFonts w:eastAsiaTheme="minorHAnsi"/>
      <w:sz w:val="20"/>
      <w:lang w:eastAsia="en-US"/>
    </w:rPr>
  </w:style>
  <w:style w:type="paragraph" w:customStyle="1" w:styleId="6948EB3D3BC14887B428E9D52FCAF4E4">
    <w:name w:val="6948EB3D3BC14887B428E9D52FCAF4E4"/>
    <w:rsid w:val="00481522"/>
    <w:pPr>
      <w:spacing w:after="60" w:line="240" w:lineRule="auto"/>
      <w:jc w:val="both"/>
    </w:pPr>
    <w:rPr>
      <w:rFonts w:eastAsiaTheme="minorHAnsi"/>
      <w:sz w:val="20"/>
      <w:lang w:eastAsia="en-US"/>
    </w:rPr>
  </w:style>
  <w:style w:type="paragraph" w:customStyle="1" w:styleId="11C56B4DFDE443988011EA439F6B075C">
    <w:name w:val="11C56B4DFDE443988011EA439F6B075C"/>
    <w:rsid w:val="00481522"/>
    <w:pPr>
      <w:spacing w:after="60" w:line="240" w:lineRule="auto"/>
      <w:jc w:val="both"/>
    </w:pPr>
    <w:rPr>
      <w:rFonts w:eastAsiaTheme="minorHAnsi"/>
      <w:sz w:val="20"/>
      <w:lang w:eastAsia="en-US"/>
    </w:rPr>
  </w:style>
  <w:style w:type="paragraph" w:customStyle="1" w:styleId="95E8F5CCAFC24BF08AEA9A48041AD271">
    <w:name w:val="95E8F5CCAFC24BF08AEA9A48041AD271"/>
    <w:rsid w:val="00481522"/>
    <w:pPr>
      <w:spacing w:after="60" w:line="240" w:lineRule="auto"/>
      <w:jc w:val="both"/>
    </w:pPr>
    <w:rPr>
      <w:rFonts w:eastAsiaTheme="minorHAnsi"/>
      <w:sz w:val="20"/>
      <w:lang w:eastAsia="en-US"/>
    </w:rPr>
  </w:style>
  <w:style w:type="paragraph" w:customStyle="1" w:styleId="102009E3559149F2B031D53F125ECAFE">
    <w:name w:val="102009E3559149F2B031D53F125ECAFE"/>
    <w:rsid w:val="00481522"/>
    <w:pPr>
      <w:spacing w:after="60" w:line="240" w:lineRule="auto"/>
      <w:jc w:val="both"/>
    </w:pPr>
    <w:rPr>
      <w:rFonts w:eastAsiaTheme="minorHAnsi"/>
      <w:sz w:val="20"/>
      <w:lang w:eastAsia="en-US"/>
    </w:rPr>
  </w:style>
  <w:style w:type="paragraph" w:customStyle="1" w:styleId="B4D1EB6F9B9346D58B5171E4CAE6029C">
    <w:name w:val="B4D1EB6F9B9346D58B5171E4CAE6029C"/>
    <w:rsid w:val="00481522"/>
    <w:pPr>
      <w:spacing w:after="60" w:line="240" w:lineRule="auto"/>
      <w:jc w:val="both"/>
    </w:pPr>
    <w:rPr>
      <w:rFonts w:eastAsiaTheme="minorHAnsi"/>
      <w:sz w:val="20"/>
      <w:lang w:eastAsia="en-US"/>
    </w:rPr>
  </w:style>
  <w:style w:type="paragraph" w:customStyle="1" w:styleId="09E9C15C0F3D4CF58CA3D9B92B1E4C08">
    <w:name w:val="09E9C15C0F3D4CF58CA3D9B92B1E4C08"/>
    <w:rsid w:val="00481522"/>
    <w:pPr>
      <w:spacing w:after="60" w:line="240" w:lineRule="auto"/>
      <w:jc w:val="both"/>
    </w:pPr>
    <w:rPr>
      <w:rFonts w:eastAsiaTheme="minorHAnsi"/>
      <w:sz w:val="20"/>
      <w:lang w:eastAsia="en-US"/>
    </w:rPr>
  </w:style>
  <w:style w:type="paragraph" w:customStyle="1" w:styleId="B7AF3CB9E1D6411A85B386ECD25CB391">
    <w:name w:val="B7AF3CB9E1D6411A85B386ECD25CB391"/>
    <w:rsid w:val="00481522"/>
    <w:pPr>
      <w:spacing w:after="60" w:line="240" w:lineRule="auto"/>
      <w:jc w:val="both"/>
    </w:pPr>
    <w:rPr>
      <w:rFonts w:eastAsiaTheme="minorHAnsi"/>
      <w:sz w:val="20"/>
      <w:lang w:eastAsia="en-US"/>
    </w:rPr>
  </w:style>
  <w:style w:type="paragraph" w:customStyle="1" w:styleId="A35E8984451B41B78EF70DB8BD849877">
    <w:name w:val="A35E8984451B41B78EF70DB8BD849877"/>
    <w:rsid w:val="00481522"/>
    <w:pPr>
      <w:spacing w:after="60" w:line="240" w:lineRule="auto"/>
      <w:jc w:val="both"/>
    </w:pPr>
    <w:rPr>
      <w:rFonts w:eastAsiaTheme="minorHAnsi"/>
      <w:sz w:val="20"/>
      <w:lang w:eastAsia="en-US"/>
    </w:rPr>
  </w:style>
  <w:style w:type="paragraph" w:customStyle="1" w:styleId="59D7B60F5B2242F1BA757041BF7512F5">
    <w:name w:val="59D7B60F5B2242F1BA757041BF7512F5"/>
    <w:rsid w:val="00481522"/>
    <w:pPr>
      <w:spacing w:after="60" w:line="240" w:lineRule="auto"/>
      <w:jc w:val="both"/>
    </w:pPr>
    <w:rPr>
      <w:rFonts w:eastAsiaTheme="minorHAnsi"/>
      <w:sz w:val="20"/>
      <w:lang w:eastAsia="en-US"/>
    </w:rPr>
  </w:style>
  <w:style w:type="paragraph" w:customStyle="1" w:styleId="F52ADF423BB245908045EB0893B55AD5">
    <w:name w:val="F52ADF423BB245908045EB0893B55AD5"/>
    <w:rsid w:val="00481522"/>
    <w:pPr>
      <w:spacing w:after="60" w:line="240" w:lineRule="auto"/>
      <w:jc w:val="both"/>
    </w:pPr>
    <w:rPr>
      <w:rFonts w:eastAsiaTheme="minorHAnsi"/>
      <w:sz w:val="20"/>
      <w:lang w:eastAsia="en-US"/>
    </w:rPr>
  </w:style>
  <w:style w:type="paragraph" w:customStyle="1" w:styleId="4778B89804834FE5A619BF9088068BD4">
    <w:name w:val="4778B89804834FE5A619BF9088068BD4"/>
    <w:rsid w:val="00481522"/>
    <w:pPr>
      <w:spacing w:after="60" w:line="240" w:lineRule="auto"/>
      <w:jc w:val="both"/>
    </w:pPr>
    <w:rPr>
      <w:rFonts w:eastAsiaTheme="minorHAnsi"/>
      <w:sz w:val="20"/>
      <w:lang w:eastAsia="en-US"/>
    </w:rPr>
  </w:style>
  <w:style w:type="paragraph" w:customStyle="1" w:styleId="2AF89F08D8134FC28DAD550909AB0342">
    <w:name w:val="2AF89F08D8134FC28DAD550909AB0342"/>
    <w:rsid w:val="00481522"/>
    <w:pPr>
      <w:spacing w:after="0" w:line="240" w:lineRule="auto"/>
      <w:contextualSpacing/>
      <w:jc w:val="both"/>
    </w:pPr>
    <w:rPr>
      <w:rFonts w:eastAsiaTheme="minorHAnsi"/>
      <w:bCs/>
      <w:sz w:val="20"/>
      <w:szCs w:val="20"/>
      <w:lang w:eastAsia="en-US"/>
    </w:rPr>
  </w:style>
  <w:style w:type="paragraph" w:customStyle="1" w:styleId="5193210C81594181B977A14CC01F9043">
    <w:name w:val="5193210C81594181B977A14CC01F9043"/>
    <w:rsid w:val="00481522"/>
    <w:pPr>
      <w:spacing w:after="0" w:line="240" w:lineRule="auto"/>
      <w:contextualSpacing/>
      <w:jc w:val="both"/>
    </w:pPr>
    <w:rPr>
      <w:rFonts w:eastAsiaTheme="minorHAnsi"/>
      <w:bCs/>
      <w:sz w:val="20"/>
      <w:szCs w:val="20"/>
      <w:lang w:eastAsia="en-US"/>
    </w:rPr>
  </w:style>
  <w:style w:type="paragraph" w:customStyle="1" w:styleId="A1E19A95BFFB4AF581FE832D6142217D">
    <w:name w:val="A1E19A95BFFB4AF581FE832D6142217D"/>
    <w:rsid w:val="00481522"/>
    <w:pPr>
      <w:spacing w:after="0" w:line="240" w:lineRule="auto"/>
      <w:contextualSpacing/>
      <w:jc w:val="both"/>
    </w:pPr>
    <w:rPr>
      <w:rFonts w:eastAsiaTheme="minorHAnsi"/>
      <w:bCs/>
      <w:sz w:val="20"/>
      <w:szCs w:val="20"/>
      <w:lang w:eastAsia="en-US"/>
    </w:rPr>
  </w:style>
  <w:style w:type="paragraph" w:customStyle="1" w:styleId="94BE1E7790844F45B795AD97A093FC62">
    <w:name w:val="94BE1E7790844F45B795AD97A093FC62"/>
    <w:rsid w:val="00481522"/>
    <w:pPr>
      <w:spacing w:after="0" w:line="240" w:lineRule="auto"/>
      <w:contextualSpacing/>
      <w:jc w:val="both"/>
    </w:pPr>
    <w:rPr>
      <w:rFonts w:eastAsiaTheme="minorHAnsi"/>
      <w:bCs/>
      <w:sz w:val="20"/>
      <w:szCs w:val="20"/>
      <w:lang w:eastAsia="en-US"/>
    </w:rPr>
  </w:style>
  <w:style w:type="paragraph" w:customStyle="1" w:styleId="6A139B1AA5944C658B92728D849C137F">
    <w:name w:val="6A139B1AA5944C658B92728D849C137F"/>
    <w:rsid w:val="00481522"/>
    <w:pPr>
      <w:spacing w:after="0" w:line="240" w:lineRule="auto"/>
      <w:contextualSpacing/>
      <w:jc w:val="both"/>
    </w:pPr>
    <w:rPr>
      <w:rFonts w:eastAsiaTheme="minorHAnsi"/>
      <w:bCs/>
      <w:sz w:val="20"/>
      <w:szCs w:val="20"/>
      <w:lang w:eastAsia="en-US"/>
    </w:rPr>
  </w:style>
  <w:style w:type="paragraph" w:customStyle="1" w:styleId="9FCD0E6F71A244D98C8EB454624D51FE">
    <w:name w:val="9FCD0E6F71A244D98C8EB454624D51FE"/>
    <w:rsid w:val="00481522"/>
    <w:pPr>
      <w:spacing w:after="0" w:line="240" w:lineRule="auto"/>
      <w:contextualSpacing/>
      <w:jc w:val="both"/>
    </w:pPr>
    <w:rPr>
      <w:rFonts w:eastAsiaTheme="minorHAnsi"/>
      <w:bCs/>
      <w:sz w:val="20"/>
      <w:szCs w:val="20"/>
      <w:lang w:eastAsia="en-US"/>
    </w:rPr>
  </w:style>
  <w:style w:type="paragraph" w:customStyle="1" w:styleId="AA2E17895CC7455B890F1911392387B6">
    <w:name w:val="AA2E17895CC7455B890F1911392387B6"/>
    <w:rsid w:val="00481522"/>
    <w:pPr>
      <w:spacing w:after="0" w:line="240" w:lineRule="auto"/>
      <w:contextualSpacing/>
      <w:jc w:val="both"/>
    </w:pPr>
    <w:rPr>
      <w:rFonts w:eastAsiaTheme="minorHAnsi"/>
      <w:bCs/>
      <w:sz w:val="20"/>
      <w:szCs w:val="20"/>
      <w:lang w:eastAsia="en-US"/>
    </w:rPr>
  </w:style>
  <w:style w:type="paragraph" w:customStyle="1" w:styleId="560C06828E8A44D6B0DB90A3BCC1924E">
    <w:name w:val="560C06828E8A44D6B0DB90A3BCC1924E"/>
    <w:rsid w:val="00481522"/>
    <w:pPr>
      <w:spacing w:after="0" w:line="240" w:lineRule="auto"/>
      <w:contextualSpacing/>
      <w:jc w:val="both"/>
    </w:pPr>
    <w:rPr>
      <w:rFonts w:eastAsiaTheme="minorHAnsi"/>
      <w:bCs/>
      <w:sz w:val="20"/>
      <w:szCs w:val="20"/>
      <w:lang w:eastAsia="en-US"/>
    </w:rPr>
  </w:style>
  <w:style w:type="paragraph" w:customStyle="1" w:styleId="05A7CB88226C48E5AD7D86AEEB5DBE15">
    <w:name w:val="05A7CB88226C48E5AD7D86AEEB5DBE15"/>
    <w:rsid w:val="00481522"/>
    <w:pPr>
      <w:spacing w:after="0" w:line="240" w:lineRule="auto"/>
      <w:contextualSpacing/>
      <w:jc w:val="both"/>
    </w:pPr>
    <w:rPr>
      <w:rFonts w:eastAsiaTheme="minorHAnsi"/>
      <w:bCs/>
      <w:sz w:val="20"/>
      <w:szCs w:val="20"/>
      <w:lang w:eastAsia="en-US"/>
    </w:rPr>
  </w:style>
  <w:style w:type="paragraph" w:customStyle="1" w:styleId="A6ACCF75A67A454AA1CB8EFD1A1AF9A8">
    <w:name w:val="A6ACCF75A67A454AA1CB8EFD1A1AF9A8"/>
    <w:rsid w:val="00481522"/>
    <w:pPr>
      <w:spacing w:after="0" w:line="240" w:lineRule="auto"/>
      <w:contextualSpacing/>
      <w:jc w:val="both"/>
    </w:pPr>
    <w:rPr>
      <w:rFonts w:eastAsiaTheme="minorHAnsi"/>
      <w:bCs/>
      <w:sz w:val="20"/>
      <w:szCs w:val="20"/>
      <w:lang w:eastAsia="en-US"/>
    </w:rPr>
  </w:style>
  <w:style w:type="paragraph" w:customStyle="1" w:styleId="DB75055BFB4040A9A2786E048DC3C512">
    <w:name w:val="DB75055BFB4040A9A2786E048DC3C512"/>
    <w:rsid w:val="00481522"/>
    <w:pPr>
      <w:spacing w:after="0" w:line="240" w:lineRule="auto"/>
      <w:contextualSpacing/>
      <w:jc w:val="both"/>
    </w:pPr>
    <w:rPr>
      <w:rFonts w:eastAsiaTheme="minorHAnsi"/>
      <w:bCs/>
      <w:sz w:val="20"/>
      <w:szCs w:val="20"/>
      <w:lang w:eastAsia="en-US"/>
    </w:rPr>
  </w:style>
  <w:style w:type="paragraph" w:customStyle="1" w:styleId="1A80882F9F184B6B949AA86E60EC4573">
    <w:name w:val="1A80882F9F184B6B949AA86E60EC4573"/>
    <w:rsid w:val="00481522"/>
    <w:pPr>
      <w:spacing w:after="0" w:line="240" w:lineRule="auto"/>
      <w:contextualSpacing/>
      <w:jc w:val="both"/>
    </w:pPr>
    <w:rPr>
      <w:rFonts w:eastAsiaTheme="minorHAnsi"/>
      <w:bCs/>
      <w:sz w:val="20"/>
      <w:szCs w:val="20"/>
      <w:lang w:eastAsia="en-US"/>
    </w:rPr>
  </w:style>
  <w:style w:type="paragraph" w:customStyle="1" w:styleId="53DC74AB96B34C8FA16C4895D804F30C">
    <w:name w:val="53DC74AB96B34C8FA16C4895D804F30C"/>
    <w:rsid w:val="00481522"/>
    <w:pPr>
      <w:spacing w:after="0" w:line="240" w:lineRule="auto"/>
      <w:contextualSpacing/>
      <w:jc w:val="both"/>
    </w:pPr>
    <w:rPr>
      <w:rFonts w:eastAsiaTheme="minorHAnsi"/>
      <w:bCs/>
      <w:sz w:val="20"/>
      <w:szCs w:val="20"/>
      <w:lang w:eastAsia="en-US"/>
    </w:rPr>
  </w:style>
  <w:style w:type="paragraph" w:customStyle="1" w:styleId="C1F4C4022DDE40B4A8BAF989CCCB98F8">
    <w:name w:val="C1F4C4022DDE40B4A8BAF989CCCB98F8"/>
    <w:rsid w:val="00481522"/>
    <w:pPr>
      <w:spacing w:after="0" w:line="240" w:lineRule="auto"/>
      <w:contextualSpacing/>
      <w:jc w:val="both"/>
    </w:pPr>
    <w:rPr>
      <w:rFonts w:eastAsiaTheme="minorHAnsi"/>
      <w:bCs/>
      <w:sz w:val="20"/>
      <w:szCs w:val="20"/>
      <w:lang w:eastAsia="en-US"/>
    </w:rPr>
  </w:style>
  <w:style w:type="paragraph" w:customStyle="1" w:styleId="B695A03A96E14D9D96E5286CBA54FF5E">
    <w:name w:val="B695A03A96E14D9D96E5286CBA54FF5E"/>
    <w:rsid w:val="00481522"/>
    <w:pPr>
      <w:spacing w:after="60" w:line="240" w:lineRule="auto"/>
      <w:jc w:val="both"/>
    </w:pPr>
    <w:rPr>
      <w:rFonts w:eastAsiaTheme="minorHAnsi"/>
      <w:sz w:val="20"/>
      <w:lang w:eastAsia="en-US"/>
    </w:rPr>
  </w:style>
  <w:style w:type="paragraph" w:customStyle="1" w:styleId="B942E85DD97A4DC4B64398DD61226CDA">
    <w:name w:val="B942E85DD97A4DC4B64398DD61226CDA"/>
    <w:rsid w:val="00481522"/>
  </w:style>
  <w:style w:type="paragraph" w:customStyle="1" w:styleId="BA718009750445D4988E17D7AA5E22DD">
    <w:name w:val="BA718009750445D4988E17D7AA5E22DD"/>
    <w:rsid w:val="005E16BD"/>
  </w:style>
  <w:style w:type="paragraph" w:customStyle="1" w:styleId="ECD3032AC9BB44FDA3B78755454F0776">
    <w:name w:val="ECD3032AC9BB44FDA3B78755454F0776"/>
    <w:rsid w:val="005E16BD"/>
  </w:style>
  <w:style w:type="paragraph" w:customStyle="1" w:styleId="5D70997481114051A2CF7A46797DFE82">
    <w:name w:val="5D70997481114051A2CF7A46797DFE82"/>
    <w:rsid w:val="005174DB"/>
  </w:style>
  <w:style w:type="paragraph" w:customStyle="1" w:styleId="A46E6F36E69E4D7CBC78BB52E8640F58">
    <w:name w:val="A46E6F36E69E4D7CBC78BB52E8640F58"/>
    <w:rsid w:val="005174DB"/>
  </w:style>
  <w:style w:type="paragraph" w:customStyle="1" w:styleId="FCFF7C08CB7A49E690005650D2C0612B">
    <w:name w:val="FCFF7C08CB7A49E690005650D2C0612B"/>
    <w:rsid w:val="005174DB"/>
  </w:style>
  <w:style w:type="paragraph" w:customStyle="1" w:styleId="655AE913E0C54E8BA7E7A00F131026E3">
    <w:name w:val="655AE913E0C54E8BA7E7A00F131026E3"/>
    <w:rsid w:val="005174DB"/>
  </w:style>
  <w:style w:type="paragraph" w:customStyle="1" w:styleId="758AC8CBF9B346A7BCA1350EE03D776C">
    <w:name w:val="758AC8CBF9B346A7BCA1350EE03D776C"/>
    <w:rsid w:val="005174DB"/>
  </w:style>
  <w:style w:type="paragraph" w:customStyle="1" w:styleId="9162FDDD343B4DE4B9652E86F0AC8B4E">
    <w:name w:val="9162FDDD343B4DE4B9652E86F0AC8B4E"/>
    <w:rsid w:val="005174DB"/>
  </w:style>
  <w:style w:type="paragraph" w:customStyle="1" w:styleId="C3383C09162B4F0FA61391E31B4CE990">
    <w:name w:val="C3383C09162B4F0FA61391E31B4CE990"/>
    <w:rsid w:val="005174DB"/>
  </w:style>
  <w:style w:type="paragraph" w:customStyle="1" w:styleId="6C6DE3AC2494479C8192EB75ABE0B9D1">
    <w:name w:val="6C6DE3AC2494479C8192EB75ABE0B9D1"/>
    <w:rsid w:val="005174DB"/>
  </w:style>
  <w:style w:type="paragraph" w:customStyle="1" w:styleId="8B85DC6BD7324C60BD49BE92D9925874">
    <w:name w:val="8B85DC6BD7324C60BD49BE92D9925874"/>
    <w:rsid w:val="005174DB"/>
  </w:style>
  <w:style w:type="paragraph" w:customStyle="1" w:styleId="E47FBBF6EF08425DAAA44E833C9B5A31">
    <w:name w:val="E47FBBF6EF08425DAAA44E833C9B5A31"/>
    <w:rsid w:val="005174DB"/>
  </w:style>
  <w:style w:type="paragraph" w:customStyle="1" w:styleId="1D75792979B449168D3EC35DA86E7962">
    <w:name w:val="1D75792979B449168D3EC35DA86E7962"/>
    <w:rsid w:val="00AD287F"/>
  </w:style>
  <w:style w:type="paragraph" w:customStyle="1" w:styleId="687CD445FF0A47088C592CFE01AF519D">
    <w:name w:val="687CD445FF0A47088C592CFE01AF519D"/>
    <w:rsid w:val="00AD287F"/>
  </w:style>
  <w:style w:type="paragraph" w:customStyle="1" w:styleId="8EF801D1DA0D46359D44325D0FBDA8D3">
    <w:name w:val="8EF801D1DA0D46359D44325D0FBDA8D3"/>
    <w:rsid w:val="00AD287F"/>
  </w:style>
  <w:style w:type="paragraph" w:customStyle="1" w:styleId="237C6F93AAFF47F08AFE05BEBA34C6DC">
    <w:name w:val="237C6F93AAFF47F08AFE05BEBA34C6DC"/>
    <w:rsid w:val="00AD287F"/>
  </w:style>
  <w:style w:type="paragraph" w:customStyle="1" w:styleId="C5B11082910C4F449F3E2B44D55DA5CB">
    <w:name w:val="C5B11082910C4F449F3E2B44D55DA5CB"/>
    <w:rsid w:val="0055322C"/>
  </w:style>
  <w:style w:type="paragraph" w:customStyle="1" w:styleId="FC4EA09F60E64A068377FE008B889DD0">
    <w:name w:val="FC4EA09F60E64A068377FE008B889DD0"/>
    <w:rsid w:val="0055322C"/>
  </w:style>
  <w:style w:type="paragraph" w:customStyle="1" w:styleId="AEDDE6021B3544BAB3BE5EF216844C7A">
    <w:name w:val="AEDDE6021B3544BAB3BE5EF216844C7A"/>
    <w:rsid w:val="0055322C"/>
  </w:style>
  <w:style w:type="paragraph" w:customStyle="1" w:styleId="CD237E11CE4340FBB2082BB7E5A8AA95">
    <w:name w:val="CD237E11CE4340FBB2082BB7E5A8AA95"/>
    <w:rsid w:val="0055322C"/>
  </w:style>
  <w:style w:type="paragraph" w:customStyle="1" w:styleId="DB2BE86647214E77B67495523B088113">
    <w:name w:val="DB2BE86647214E77B67495523B088113"/>
    <w:rsid w:val="0055322C"/>
  </w:style>
  <w:style w:type="paragraph" w:customStyle="1" w:styleId="3F56807EC99E4F4DB4C5B52F6AEB4F1A">
    <w:name w:val="3F56807EC99E4F4DB4C5B52F6AEB4F1A"/>
    <w:rsid w:val="0055322C"/>
  </w:style>
  <w:style w:type="paragraph" w:customStyle="1" w:styleId="D0DB8C4B9872410A974717CA224B2297">
    <w:name w:val="D0DB8C4B9872410A974717CA224B2297"/>
    <w:rsid w:val="0055322C"/>
  </w:style>
  <w:style w:type="paragraph" w:customStyle="1" w:styleId="C2BB9DCA18F240BFA9122213995DB168">
    <w:name w:val="C2BB9DCA18F240BFA9122213995DB168"/>
    <w:rsid w:val="0055322C"/>
  </w:style>
  <w:style w:type="paragraph" w:customStyle="1" w:styleId="82CD8618C98A487A8F184F179086C405">
    <w:name w:val="82CD8618C98A487A8F184F179086C405"/>
    <w:rsid w:val="0055322C"/>
  </w:style>
  <w:style w:type="paragraph" w:customStyle="1" w:styleId="84F193F805D745BE81EB6C18A5A47183">
    <w:name w:val="84F193F805D745BE81EB6C18A5A47183"/>
    <w:rsid w:val="0055322C"/>
  </w:style>
  <w:style w:type="paragraph" w:customStyle="1" w:styleId="6167AD7E7B054E4398DA6E314A7F3CF9">
    <w:name w:val="6167AD7E7B054E4398DA6E314A7F3CF9"/>
    <w:rsid w:val="0055322C"/>
  </w:style>
  <w:style w:type="paragraph" w:customStyle="1" w:styleId="F79D1221A10347EBABA10A5916056327">
    <w:name w:val="F79D1221A10347EBABA10A5916056327"/>
    <w:rsid w:val="0055322C"/>
  </w:style>
  <w:style w:type="paragraph" w:customStyle="1" w:styleId="41DE0E3608054D8A885D4E6A3CEBD10A">
    <w:name w:val="41DE0E3608054D8A885D4E6A3CEBD10A"/>
    <w:rsid w:val="00573466"/>
  </w:style>
  <w:style w:type="paragraph" w:customStyle="1" w:styleId="4A712CD6768A4CA1A6E96FCE318563C8">
    <w:name w:val="4A712CD6768A4CA1A6E96FCE318563C8"/>
    <w:rsid w:val="00573466"/>
  </w:style>
  <w:style w:type="paragraph" w:customStyle="1" w:styleId="91C96727FECA4468BC16A5DDE4C2D4AE">
    <w:name w:val="91C96727FECA4468BC16A5DDE4C2D4AE"/>
    <w:rsid w:val="00573466"/>
  </w:style>
  <w:style w:type="paragraph" w:customStyle="1" w:styleId="B2EEB692606E434CAD1CAEF21AB9FDDD">
    <w:name w:val="B2EEB692606E434CAD1CAEF21AB9FDDD"/>
    <w:rsid w:val="00573466"/>
  </w:style>
  <w:style w:type="paragraph" w:customStyle="1" w:styleId="A7E8FEC9B8E444999E5479157BF636D2">
    <w:name w:val="A7E8FEC9B8E444999E5479157BF636D2"/>
    <w:rsid w:val="00EE7C15"/>
  </w:style>
  <w:style w:type="paragraph" w:customStyle="1" w:styleId="CA60E9F95A344299A1F2AF1A8927D4E9">
    <w:name w:val="CA60E9F95A344299A1F2AF1A8927D4E9"/>
    <w:rsid w:val="0099266F"/>
  </w:style>
  <w:style w:type="paragraph" w:customStyle="1" w:styleId="8DAC2266CEDA4FEDB3498037156E306A">
    <w:name w:val="8DAC2266CEDA4FEDB3498037156E306A"/>
    <w:rsid w:val="0099266F"/>
  </w:style>
  <w:style w:type="paragraph" w:customStyle="1" w:styleId="01095A7FA00F42D291FD5BA8053DE5DC">
    <w:name w:val="01095A7FA00F42D291FD5BA8053DE5DC"/>
    <w:rsid w:val="0099266F"/>
  </w:style>
  <w:style w:type="paragraph" w:customStyle="1" w:styleId="916E2F60423C41ACA637EBA0B6C7D5B1">
    <w:name w:val="916E2F60423C41ACA637EBA0B6C7D5B1"/>
    <w:rsid w:val="0099266F"/>
  </w:style>
  <w:style w:type="paragraph" w:customStyle="1" w:styleId="0BD69239CCC94D069F62844C451CF568">
    <w:name w:val="0BD69239CCC94D069F62844C451CF568"/>
    <w:rsid w:val="0099266F"/>
  </w:style>
  <w:style w:type="paragraph" w:customStyle="1" w:styleId="F10D19279C194B50A758806A3A3954DF">
    <w:name w:val="F10D19279C194B50A758806A3A3954DF"/>
    <w:rsid w:val="0099266F"/>
  </w:style>
  <w:style w:type="paragraph" w:customStyle="1" w:styleId="428CA82237C04125AE2E625030FE3F32">
    <w:name w:val="428CA82237C04125AE2E625030FE3F32"/>
    <w:rsid w:val="0099266F"/>
  </w:style>
  <w:style w:type="paragraph" w:customStyle="1" w:styleId="AE141D420AB44DD7BA9DC3B5BA76A770">
    <w:name w:val="AE141D420AB44DD7BA9DC3B5BA76A770"/>
    <w:rsid w:val="0099266F"/>
  </w:style>
  <w:style w:type="paragraph" w:customStyle="1" w:styleId="6B1659DB18E64DD9A31B0A51A9FD95A7">
    <w:name w:val="6B1659DB18E64DD9A31B0A51A9FD95A7"/>
    <w:rsid w:val="0099266F"/>
  </w:style>
  <w:style w:type="paragraph" w:customStyle="1" w:styleId="F977A4828D1A4183830387B9A9C4C2F0">
    <w:name w:val="F977A4828D1A4183830387B9A9C4C2F0"/>
    <w:rsid w:val="0099266F"/>
  </w:style>
  <w:style w:type="paragraph" w:customStyle="1" w:styleId="1D41402F19474FA8A198E7E2F8538901">
    <w:name w:val="1D41402F19474FA8A198E7E2F8538901"/>
    <w:rsid w:val="0099266F"/>
  </w:style>
  <w:style w:type="paragraph" w:customStyle="1" w:styleId="306F34D106C54A42B798652F21A738EB">
    <w:name w:val="306F34D106C54A42B798652F21A738EB"/>
    <w:rsid w:val="0099266F"/>
  </w:style>
  <w:style w:type="paragraph" w:customStyle="1" w:styleId="8F9D74577B5D48839070CBA0A372DF57">
    <w:name w:val="8F9D74577B5D48839070CBA0A372DF57"/>
    <w:rsid w:val="0099266F"/>
  </w:style>
  <w:style w:type="paragraph" w:customStyle="1" w:styleId="CF46696574FD42399D845D0D6BCE7469">
    <w:name w:val="CF46696574FD42399D845D0D6BCE7469"/>
    <w:rsid w:val="0099266F"/>
  </w:style>
  <w:style w:type="paragraph" w:customStyle="1" w:styleId="8A0F3B6004744305A05A287EE0AF4DE2">
    <w:name w:val="8A0F3B6004744305A05A287EE0AF4DE2"/>
    <w:rsid w:val="0099266F"/>
  </w:style>
  <w:style w:type="paragraph" w:customStyle="1" w:styleId="432096B63862468E982633E70E46B645">
    <w:name w:val="432096B63862468E982633E70E46B645"/>
    <w:rsid w:val="0099266F"/>
  </w:style>
  <w:style w:type="paragraph" w:customStyle="1" w:styleId="79C0C80DDD9645BB8ABB609865CD71CB">
    <w:name w:val="79C0C80DDD9645BB8ABB609865CD71CB"/>
    <w:rsid w:val="0099266F"/>
  </w:style>
  <w:style w:type="paragraph" w:customStyle="1" w:styleId="E5BE793C5BFF4AAE96507A7EB2EB6C02">
    <w:name w:val="E5BE793C5BFF4AAE96507A7EB2EB6C02"/>
    <w:rsid w:val="0099266F"/>
  </w:style>
  <w:style w:type="paragraph" w:customStyle="1" w:styleId="4111DFB3FFC0477A8A9C33B0BD0789A9">
    <w:name w:val="4111DFB3FFC0477A8A9C33B0BD0789A9"/>
    <w:rsid w:val="0099266F"/>
  </w:style>
  <w:style w:type="paragraph" w:customStyle="1" w:styleId="3F3F30DC1166429CAC2E7B44C719998F">
    <w:name w:val="3F3F30DC1166429CAC2E7B44C719998F"/>
    <w:rsid w:val="00D12216"/>
  </w:style>
  <w:style w:type="paragraph" w:customStyle="1" w:styleId="13DB0D89013D446A99E6A18E9348A089">
    <w:name w:val="13DB0D89013D446A99E6A18E9348A089"/>
    <w:rsid w:val="00D12216"/>
  </w:style>
  <w:style w:type="paragraph" w:customStyle="1" w:styleId="851638CAC50E450C9771DA9383B2737B">
    <w:name w:val="851638CAC50E450C9771DA9383B2737B"/>
    <w:rsid w:val="000904F8"/>
  </w:style>
  <w:style w:type="paragraph" w:customStyle="1" w:styleId="18DD17F230C94AA286629002AC9EA1BD">
    <w:name w:val="18DD17F230C94AA286629002AC9EA1BD"/>
    <w:rsid w:val="000904F8"/>
  </w:style>
  <w:style w:type="paragraph" w:customStyle="1" w:styleId="A51DE2FA0376433EAFE6E33181EDF710">
    <w:name w:val="A51DE2FA0376433EAFE6E33181EDF710"/>
    <w:rsid w:val="000904F8"/>
  </w:style>
  <w:style w:type="paragraph" w:customStyle="1" w:styleId="19F244A8191B446FBDEA7C81F1A1605A">
    <w:name w:val="19F244A8191B446FBDEA7C81F1A1605A"/>
    <w:rsid w:val="000904F8"/>
  </w:style>
  <w:style w:type="paragraph" w:customStyle="1" w:styleId="73A714AF7A7E49789A5D0FCDFD5551D6">
    <w:name w:val="73A714AF7A7E49789A5D0FCDFD5551D6"/>
    <w:rsid w:val="000904F8"/>
  </w:style>
  <w:style w:type="paragraph" w:customStyle="1" w:styleId="E715F9356365432D930E1100EA1A6375">
    <w:name w:val="E715F9356365432D930E1100EA1A6375"/>
    <w:rsid w:val="000904F8"/>
  </w:style>
  <w:style w:type="paragraph" w:customStyle="1" w:styleId="6972DBC3E9B043D9B8D709843A2359E0">
    <w:name w:val="6972DBC3E9B043D9B8D709843A235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2B927604-9234-4E65-A0B4-320527464D35}">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23B806-8A49-4A07-BE94-FBC8E86A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A1813D-C042-4BC1-86D1-0E4C3287B58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46</Pages>
  <Words>11597</Words>
  <Characters>68425</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79863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Polčáková</dc:creator>
  <cp:lastModifiedBy>Luboš Žižňavský</cp:lastModifiedBy>
  <cp:revision>2</cp:revision>
  <cp:lastPrinted>2018-04-27T16:59:00Z</cp:lastPrinted>
  <dcterms:created xsi:type="dcterms:W3CDTF">2020-12-15T11:20:00Z</dcterms:created>
  <dcterms:modified xsi:type="dcterms:W3CDTF">2020-12-15T11:20:00Z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MZP/2020/210/678</vt:lpwstr>
  </property>
  <property fmtid="{D5CDD505-2E9C-101B-9397-08002B2CF9AE}" pid="5" name="CJ_PostaDoruc_PisemnostOdpovedNa_Pisemnost">
    <vt:lpwstr>XXX-XXX-XXX</vt:lpwstr>
  </property>
  <property fmtid="{D5CDD505-2E9C-101B-9397-08002B2CF9AE}" pid="6" name="CJ_Spis_Pisemnost">
    <vt:lpwstr>MZP/2020/210/134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0x010100DA4F77B444CB4A4B9B8254149B6C1220</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15.12.2020</vt:lpwstr>
  </property>
  <property fmtid="{D5CDD505-2E9C-101B-9397-08002B2CF9AE}" pid="13" name="DisplayName_CisloObalky_PostaOdes">
    <vt:lpwstr>ČÍSLO OBÁLKY</vt:lpwstr>
  </property>
  <property fmtid="{D5CDD505-2E9C-101B-9397-08002B2CF9AE}" pid="14" name="DisplayName_CJCol">
    <vt:lpwstr>&lt;TABLE&gt;&lt;TR&gt;&lt;TD&gt;Č.j.:&lt;/TD&gt;&lt;TD&gt;MZP/2020/210/678&lt;/TD&gt;&lt;/TR&gt;&lt;TR&gt;&lt;TD&gt;&lt;/TD&gt;&lt;TD&gt;&lt;/TD&gt;&lt;/TR&gt;&lt;/TABLE&gt;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informatiky</vt:lpwstr>
  </property>
  <property fmtid="{D5CDD505-2E9C-101B-9397-08002B2CF9AE}" pid="17" name="DisplayName_UserPoriz_Pisemnost">
    <vt:lpwstr>Ing. Luboš Žižňavský</vt:lpwstr>
  </property>
  <property fmtid="{D5CDD505-2E9C-101B-9397-08002B2CF9AE}" pid="18" name="DuvodZmeny_SlozkaStupenUtajeniCollection_Slozka_Pisemnost">
    <vt:lpwstr/>
  </property>
  <property fmtid="{D5CDD505-2E9C-101B-9397-08002B2CF9AE}" pid="19" name="EC_Pisemnost">
    <vt:lpwstr>ENV/2020/114442</vt:lpwstr>
  </property>
  <property fmtid="{D5CDD505-2E9C-101B-9397-08002B2CF9AE}" pid="20" name="Key_BarCode_Pisemnost">
    <vt:lpwstr>*B000766339*</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ENV/2020/114442</vt:lpwstr>
  </property>
  <property fmtid="{D5CDD505-2E9C-101B-9397-08002B2CF9AE}" pid="34" name="RC">
    <vt:lpwstr/>
  </property>
  <property fmtid="{D5CDD505-2E9C-101B-9397-08002B2CF9AE}" pid="35" name="SkartacniZnakLhuta_PisemnostZnak">
    <vt:lpwstr>A/10</vt:lpwstr>
  </property>
  <property fmtid="{D5CDD505-2E9C-101B-9397-08002B2CF9AE}" pid="36" name="SmlouvaCislo">
    <vt:lpwstr>ČÍSLO SMLOUVY</vt:lpwstr>
  </property>
  <property fmtid="{D5CDD505-2E9C-101B-9397-08002B2CF9AE}" pid="37" name="SZ_Spis_Pisemnost">
    <vt:lpwstr>ZN/MZP/2020/210/29</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Žádost o stanovisko OHA MV k projektu HNVO</vt:lpwstr>
  </property>
  <property fmtid="{D5CDD505-2E9C-101B-9397-08002B2CF9AE}" pid="42" name="Zkratka_SpisovyUzel_PoziceZodpo_Pisemnost">
    <vt:lpwstr>210</vt:lpwstr>
  </property>
</Properties>
</file>