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B7B5" w14:textId="77777777" w:rsidR="00BA54A6" w:rsidRPr="00BF5681" w:rsidRDefault="00BA54A6" w:rsidP="00BF5681">
      <w:pPr>
        <w:rPr>
          <w:rFonts w:ascii="Arial" w:hAnsi="Arial" w:cs="Arial"/>
        </w:rPr>
      </w:pPr>
    </w:p>
    <w:p w14:paraId="1D8287B4" w14:textId="77777777" w:rsidR="00BA54A6" w:rsidRPr="00FD10A1" w:rsidRDefault="00BA54A6" w:rsidP="00FD10A1">
      <w:pPr>
        <w:rPr>
          <w:rFonts w:ascii="Arial" w:hAnsi="Arial" w:cs="Arial"/>
        </w:rPr>
      </w:pPr>
    </w:p>
    <w:p w14:paraId="339CBC10" w14:textId="77777777" w:rsidR="00BA54A6" w:rsidRPr="00FD10A1" w:rsidRDefault="00BA54A6" w:rsidP="00FD10A1">
      <w:pPr>
        <w:jc w:val="center"/>
        <w:rPr>
          <w:rFonts w:ascii="Arial" w:hAnsi="Arial" w:cs="Arial"/>
          <w:b/>
          <w:sz w:val="40"/>
          <w:szCs w:val="40"/>
        </w:rPr>
      </w:pPr>
    </w:p>
    <w:p w14:paraId="1EE78A15" w14:textId="77777777" w:rsidR="00BA54A6" w:rsidRPr="00FD10A1" w:rsidRDefault="00BA54A6" w:rsidP="00FD10A1">
      <w:pPr>
        <w:jc w:val="center"/>
        <w:rPr>
          <w:rFonts w:ascii="Arial" w:hAnsi="Arial" w:cs="Arial"/>
          <w:b/>
          <w:sz w:val="40"/>
          <w:szCs w:val="40"/>
        </w:rPr>
      </w:pPr>
    </w:p>
    <w:p w14:paraId="33A8FA0F" w14:textId="77777777" w:rsidR="00BA54A6" w:rsidRPr="00FD10A1" w:rsidRDefault="00BA54A6" w:rsidP="00FD10A1">
      <w:pPr>
        <w:jc w:val="center"/>
        <w:rPr>
          <w:rFonts w:ascii="Arial" w:hAnsi="Arial" w:cs="Arial"/>
          <w:b/>
          <w:sz w:val="40"/>
          <w:szCs w:val="40"/>
        </w:rPr>
      </w:pPr>
    </w:p>
    <w:p w14:paraId="748DCE4A" w14:textId="77777777" w:rsidR="00BA54A6" w:rsidRPr="00FD10A1" w:rsidRDefault="00BA54A6" w:rsidP="00FD10A1">
      <w:pPr>
        <w:jc w:val="center"/>
        <w:rPr>
          <w:rFonts w:ascii="Arial" w:hAnsi="Arial" w:cs="Arial"/>
          <w:b/>
          <w:sz w:val="40"/>
          <w:szCs w:val="40"/>
        </w:rPr>
      </w:pPr>
    </w:p>
    <w:p w14:paraId="7F2FD99A" w14:textId="77777777" w:rsidR="00BA54A6" w:rsidRPr="00FD10A1" w:rsidRDefault="00BA54A6" w:rsidP="00FD10A1">
      <w:pPr>
        <w:rPr>
          <w:rFonts w:ascii="Arial" w:hAnsi="Arial" w:cs="Arial"/>
        </w:rPr>
      </w:pPr>
    </w:p>
    <w:p w14:paraId="69BBD85D"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66684585" w14:textId="77777777" w:rsidR="00352D23" w:rsidRPr="00FD10A1" w:rsidRDefault="00352D23" w:rsidP="00FD10A1">
      <w:pPr>
        <w:jc w:val="center"/>
        <w:rPr>
          <w:rFonts w:ascii="Arial" w:hAnsi="Arial" w:cs="Arial"/>
          <w:b/>
          <w:sz w:val="32"/>
          <w:szCs w:val="32"/>
        </w:rPr>
      </w:pPr>
    </w:p>
    <w:p w14:paraId="493FE212"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o stanovisko </w:t>
      </w:r>
      <w:r w:rsidR="00352D23" w:rsidRPr="00FD10A1">
        <w:rPr>
          <w:rFonts w:ascii="Arial" w:hAnsi="Arial" w:cs="Arial"/>
          <w:b/>
          <w:sz w:val="32"/>
          <w:szCs w:val="32"/>
        </w:rPr>
        <w:t>H</w:t>
      </w:r>
      <w:r w:rsidRPr="00FD10A1">
        <w:rPr>
          <w:rFonts w:ascii="Arial" w:hAnsi="Arial" w:cs="Arial"/>
          <w:b/>
          <w:sz w:val="32"/>
          <w:szCs w:val="32"/>
        </w:rPr>
        <w:t xml:space="preserve">lavního architekta </w:t>
      </w:r>
      <w:proofErr w:type="spellStart"/>
      <w:r w:rsidRPr="00FD10A1">
        <w:rPr>
          <w:rFonts w:ascii="Arial" w:hAnsi="Arial" w:cs="Arial"/>
          <w:b/>
          <w:sz w:val="32"/>
          <w:szCs w:val="32"/>
        </w:rPr>
        <w:t>eGovernmentu</w:t>
      </w:r>
      <w:proofErr w:type="spellEnd"/>
      <w:r w:rsidRPr="00FD10A1">
        <w:rPr>
          <w:rFonts w:ascii="Arial" w:hAnsi="Arial" w:cs="Arial"/>
          <w:b/>
          <w:sz w:val="32"/>
          <w:szCs w:val="32"/>
        </w:rPr>
        <w:t xml:space="preserve"> k plánovanému ICT projektu </w:t>
      </w:r>
      <w:r w:rsidR="008634BE" w:rsidRPr="00FD10A1">
        <w:rPr>
          <w:rFonts w:ascii="Arial" w:hAnsi="Arial" w:cs="Arial"/>
          <w:b/>
          <w:sz w:val="32"/>
          <w:szCs w:val="32"/>
        </w:rPr>
        <w:t xml:space="preserve">– </w:t>
      </w:r>
    </w:p>
    <w:p w14:paraId="32D0B5D0" w14:textId="77777777" w:rsidR="008634BE" w:rsidRPr="00FD10A1" w:rsidRDefault="008634BE" w:rsidP="00FD10A1">
      <w:pPr>
        <w:jc w:val="center"/>
        <w:rPr>
          <w:rFonts w:ascii="Arial" w:hAnsi="Arial" w:cs="Arial"/>
          <w:b/>
          <w:sz w:val="32"/>
          <w:szCs w:val="32"/>
        </w:rPr>
      </w:pPr>
      <w:r w:rsidRPr="00FD10A1">
        <w:rPr>
          <w:rFonts w:ascii="Arial" w:hAnsi="Arial" w:cs="Arial"/>
          <w:b/>
          <w:sz w:val="32"/>
          <w:szCs w:val="32"/>
        </w:rPr>
        <w:t>typ A</w:t>
      </w:r>
    </w:p>
    <w:p w14:paraId="0BDBCE46" w14:textId="77777777" w:rsidR="00BA54A6" w:rsidRPr="00FD10A1" w:rsidRDefault="00BA54A6" w:rsidP="00FD10A1">
      <w:pPr>
        <w:rPr>
          <w:rFonts w:ascii="Arial" w:hAnsi="Arial" w:cs="Arial"/>
        </w:rPr>
      </w:pPr>
    </w:p>
    <w:p w14:paraId="0A850184" w14:textId="77777777" w:rsidR="00BA54A6" w:rsidRPr="00FD10A1" w:rsidRDefault="00BA54A6" w:rsidP="00FD10A1">
      <w:pPr>
        <w:jc w:val="center"/>
        <w:rPr>
          <w:rFonts w:ascii="Arial" w:hAnsi="Arial" w:cs="Arial"/>
          <w:b/>
          <w:sz w:val="28"/>
          <w:szCs w:val="28"/>
        </w:rPr>
      </w:pPr>
    </w:p>
    <w:p w14:paraId="2B97CD44" w14:textId="77777777" w:rsidR="00BA54A6" w:rsidRPr="00FD10A1" w:rsidRDefault="00BA54A6" w:rsidP="00FD10A1">
      <w:pPr>
        <w:jc w:val="center"/>
        <w:rPr>
          <w:rFonts w:ascii="Arial" w:hAnsi="Arial" w:cs="Arial"/>
          <w:b/>
          <w:sz w:val="28"/>
          <w:szCs w:val="28"/>
        </w:rPr>
      </w:pPr>
    </w:p>
    <w:p w14:paraId="79AA78E6" w14:textId="77777777" w:rsidR="008634BE" w:rsidRPr="00FD10A1" w:rsidRDefault="008634BE" w:rsidP="00FD10A1">
      <w:pPr>
        <w:jc w:val="center"/>
        <w:rPr>
          <w:rFonts w:ascii="Arial" w:hAnsi="Arial" w:cs="Arial"/>
          <w:b/>
          <w:sz w:val="28"/>
          <w:szCs w:val="28"/>
        </w:rPr>
      </w:pPr>
    </w:p>
    <w:p w14:paraId="1BED0F89"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 xml:space="preserve">lavního architekta </w:t>
      </w:r>
      <w:proofErr w:type="spellStart"/>
      <w:r w:rsidRPr="00FD10A1">
        <w:rPr>
          <w:rFonts w:ascii="Arial" w:hAnsi="Arial" w:cs="Arial"/>
          <w:b/>
          <w:sz w:val="28"/>
          <w:szCs w:val="28"/>
        </w:rPr>
        <w:t>eGovernmentu</w:t>
      </w:r>
      <w:proofErr w:type="spellEnd"/>
      <w:r w:rsidRPr="00FD10A1">
        <w:rPr>
          <w:rFonts w:ascii="Arial" w:hAnsi="Arial" w:cs="Arial"/>
          <w:b/>
          <w:sz w:val="28"/>
          <w:szCs w:val="28"/>
        </w:rPr>
        <w:t xml:space="preserve"> MV</w:t>
      </w:r>
    </w:p>
    <w:p w14:paraId="7079B789" w14:textId="77777777" w:rsidR="00BA54A6" w:rsidRPr="00FD10A1" w:rsidRDefault="00BA54A6" w:rsidP="00FD10A1">
      <w:pPr>
        <w:jc w:val="center"/>
        <w:rPr>
          <w:rFonts w:ascii="Arial" w:hAnsi="Arial" w:cs="Arial"/>
          <w:b/>
          <w:sz w:val="32"/>
          <w:szCs w:val="32"/>
        </w:rPr>
      </w:pPr>
    </w:p>
    <w:p w14:paraId="0882E887"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ascii="Arial" w:hAnsi="Arial" w:cs="Arial"/>
          <w:b/>
          <w:sz w:val="32"/>
          <w:szCs w:val="32"/>
        </w:rPr>
      </w:pPr>
    </w:p>
    <w:p w14:paraId="439873B7" w14:textId="2254EFF5"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E3879">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E3879">
        <w:rPr>
          <w:rFonts w:ascii="Arial" w:hAnsi="Arial" w:cs="Arial"/>
          <w:b/>
          <w:sz w:val="32"/>
          <w:szCs w:val="32"/>
        </w:rPr>
        <w:t>20</w:t>
      </w:r>
    </w:p>
    <w:p w14:paraId="4A9C0EAB" w14:textId="6B36290F"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CE3879">
        <w:rPr>
          <w:rFonts w:ascii="Arial" w:hAnsi="Arial" w:cs="Arial"/>
          <w:b/>
          <w:sz w:val="32"/>
          <w:szCs w:val="32"/>
        </w:rPr>
        <w:t>.</w:t>
      </w:r>
      <w:r w:rsidR="00D0523A">
        <w:rPr>
          <w:rFonts w:ascii="Arial" w:hAnsi="Arial" w:cs="Arial"/>
          <w:b/>
          <w:sz w:val="32"/>
          <w:szCs w:val="32"/>
        </w:rPr>
        <w:t>4</w:t>
      </w:r>
    </w:p>
    <w:p w14:paraId="5FEB9222" w14:textId="77777777" w:rsidR="005669C9" w:rsidRDefault="005669C9" w:rsidP="00FD10A1">
      <w:pPr>
        <w:jc w:val="center"/>
        <w:rPr>
          <w:rFonts w:ascii="Arial" w:hAnsi="Arial" w:cs="Arial"/>
          <w:b/>
          <w:sz w:val="18"/>
          <w:szCs w:val="18"/>
        </w:rPr>
      </w:pPr>
    </w:p>
    <w:p w14:paraId="6B51FE49" w14:textId="77777777" w:rsidR="006E0F99" w:rsidRDefault="006E0F99" w:rsidP="00FD10A1">
      <w:pPr>
        <w:jc w:val="center"/>
        <w:rPr>
          <w:rFonts w:ascii="Arial" w:hAnsi="Arial" w:cs="Arial"/>
          <w:b/>
          <w:sz w:val="18"/>
          <w:szCs w:val="18"/>
        </w:rPr>
      </w:pPr>
    </w:p>
    <w:p w14:paraId="439531DA" w14:textId="77777777" w:rsidR="006E0F99" w:rsidRPr="00FD10A1" w:rsidRDefault="006E0F99" w:rsidP="00FD10A1">
      <w:pPr>
        <w:jc w:val="center"/>
        <w:rPr>
          <w:rFonts w:ascii="Arial" w:hAnsi="Arial" w:cs="Arial"/>
          <w:b/>
          <w:sz w:val="18"/>
          <w:szCs w:val="18"/>
        </w:rPr>
      </w:pPr>
    </w:p>
    <w:p w14:paraId="7AFE48D5" w14:textId="686CB03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w:t>
      </w:r>
      <w:proofErr w:type="spellStart"/>
      <w:r w:rsidR="000448B6">
        <w:rPr>
          <w:rFonts w:ascii="Arial" w:hAnsi="Arial" w:cs="Arial"/>
          <w:b/>
          <w:sz w:val="18"/>
          <w:szCs w:val="18"/>
        </w:rPr>
        <w:t>eGovernmentu</w:t>
      </w:r>
      <w:proofErr w:type="spellEnd"/>
      <w:r w:rsidR="000448B6">
        <w:rPr>
          <w:rFonts w:ascii="Arial" w:hAnsi="Arial" w:cs="Arial"/>
          <w:b/>
          <w:sz w:val="18"/>
          <w:szCs w:val="18"/>
        </w:rPr>
        <w:t xml:space="preserve">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008EF5FB"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077F4BD2"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398C5C28"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9"/>
        <w:gridCol w:w="1619"/>
        <w:gridCol w:w="1773"/>
        <w:gridCol w:w="2678"/>
        <w:gridCol w:w="1892"/>
      </w:tblGrid>
      <w:tr w:rsidR="00BA54A6" w:rsidRPr="00BF5681" w14:paraId="2E39A846" w14:textId="77777777" w:rsidTr="008647C9">
        <w:trPr>
          <w:trHeight w:val="20"/>
          <w:tblHeader/>
        </w:trPr>
        <w:tc>
          <w:tcPr>
            <w:tcW w:w="10080" w:type="dxa"/>
            <w:gridSpan w:val="5"/>
            <w:shd w:val="clear" w:color="auto" w:fill="CEEBF3"/>
            <w:noWrap/>
            <w:hideMark/>
          </w:tcPr>
          <w:p w14:paraId="58B83798" w14:textId="19D7DDB9"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BE299A" w:rsidRPr="00BF5681" w14:paraId="719B0CA3" w14:textId="77777777" w:rsidTr="00BE299A">
        <w:trPr>
          <w:trHeight w:val="20"/>
        </w:trPr>
        <w:tc>
          <w:tcPr>
            <w:tcW w:w="2198" w:type="dxa"/>
            <w:shd w:val="clear" w:color="auto" w:fill="D9D9D9" w:themeFill="background1" w:themeFillShade="D9"/>
          </w:tcPr>
          <w:p w14:paraId="74F9480A" w14:textId="77777777" w:rsidR="00BE299A" w:rsidRPr="005B060A" w:rsidRDefault="00BE299A" w:rsidP="00BE299A">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1A4D93D5" w14:textId="5D195EC5" w:rsidR="00BE299A" w:rsidRPr="005B060A" w:rsidRDefault="00BE299A" w:rsidP="00BE299A">
            <w:pPr>
              <w:spacing w:before="40" w:after="40"/>
              <w:jc w:val="left"/>
              <w:rPr>
                <w:rFonts w:ascii="Arial" w:hAnsi="Arial" w:cs="Arial"/>
                <w:bCs/>
                <w:szCs w:val="20"/>
              </w:rPr>
            </w:pPr>
            <w:r w:rsidRPr="007B7DF4">
              <w:rPr>
                <w:rFonts w:ascii="Arial" w:hAnsi="Arial" w:cs="Arial"/>
                <w:bCs/>
                <w:szCs w:val="20"/>
              </w:rPr>
              <w:t>ČR-Český úřad zeměměřický a katastrální</w:t>
            </w:r>
          </w:p>
        </w:tc>
        <w:tc>
          <w:tcPr>
            <w:tcW w:w="2133" w:type="dxa"/>
            <w:shd w:val="clear" w:color="auto" w:fill="auto"/>
          </w:tcPr>
          <w:p w14:paraId="2D2D10F2" w14:textId="52878366" w:rsidR="00BE299A" w:rsidRPr="005B060A" w:rsidRDefault="00BE299A" w:rsidP="00BE299A">
            <w:pPr>
              <w:spacing w:before="40" w:after="40"/>
              <w:jc w:val="left"/>
              <w:rPr>
                <w:rFonts w:ascii="Arial" w:hAnsi="Arial" w:cs="Arial"/>
                <w:bCs/>
                <w:szCs w:val="20"/>
              </w:rPr>
            </w:pPr>
            <w:r>
              <w:rPr>
                <w:rFonts w:ascii="Arial" w:hAnsi="Arial" w:cs="Arial"/>
                <w:bCs/>
                <w:szCs w:val="20"/>
              </w:rPr>
              <w:t>Pod sídlištěm 1800/9, 182 11 Praha 8</w:t>
            </w:r>
          </w:p>
        </w:tc>
        <w:tc>
          <w:tcPr>
            <w:tcW w:w="2204" w:type="dxa"/>
            <w:shd w:val="clear" w:color="auto" w:fill="auto"/>
          </w:tcPr>
          <w:p w14:paraId="34EFE117" w14:textId="656139B7" w:rsidR="00BE299A" w:rsidRPr="005B060A" w:rsidRDefault="00BE299A" w:rsidP="00BE299A">
            <w:pPr>
              <w:spacing w:before="40" w:after="40"/>
              <w:jc w:val="left"/>
              <w:rPr>
                <w:rFonts w:ascii="Arial" w:hAnsi="Arial" w:cs="Arial"/>
                <w:bCs/>
                <w:szCs w:val="20"/>
              </w:rPr>
            </w:pPr>
            <w:permStart w:id="991901166" w:edGrp="everyone"/>
            <w:r w:rsidRPr="007B7DF4">
              <w:rPr>
                <w:rFonts w:ascii="Arial" w:hAnsi="Arial" w:cs="Arial"/>
                <w:bCs/>
                <w:szCs w:val="20"/>
              </w:rPr>
              <w:t>0002571</w:t>
            </w:r>
            <w:r>
              <w:rPr>
                <w:rFonts w:ascii="Arial" w:hAnsi="Arial" w:cs="Arial"/>
                <w:bCs/>
                <w:szCs w:val="20"/>
              </w:rPr>
              <w:t>2</w:t>
            </w:r>
            <w:permEnd w:id="991901166"/>
          </w:p>
        </w:tc>
      </w:tr>
      <w:tr w:rsidR="00BE299A" w:rsidRPr="00BF5681" w14:paraId="7824153B" w14:textId="77777777" w:rsidTr="00BE299A">
        <w:trPr>
          <w:trHeight w:val="20"/>
        </w:trPr>
        <w:tc>
          <w:tcPr>
            <w:tcW w:w="2198" w:type="dxa"/>
            <w:shd w:val="clear" w:color="auto" w:fill="D9D9D9" w:themeFill="background1" w:themeFillShade="D9"/>
          </w:tcPr>
          <w:p w14:paraId="6440CEE3" w14:textId="77777777" w:rsidR="00BE299A" w:rsidRPr="005B060A" w:rsidRDefault="00BE299A" w:rsidP="00BE299A">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254DB61B" w14:textId="1D5290B2" w:rsidR="00BE299A" w:rsidRPr="005B060A" w:rsidRDefault="00BE299A" w:rsidP="00BE299A">
            <w:pPr>
              <w:spacing w:before="40" w:after="40"/>
              <w:jc w:val="left"/>
              <w:rPr>
                <w:rFonts w:ascii="Arial" w:hAnsi="Arial" w:cs="Arial"/>
                <w:bCs/>
                <w:szCs w:val="20"/>
              </w:rPr>
            </w:pPr>
            <w:r>
              <w:rPr>
                <w:rFonts w:ascii="Arial" w:hAnsi="Arial" w:cs="Arial"/>
                <w:bCs/>
                <w:szCs w:val="20"/>
              </w:rPr>
              <w:t>Ing. Karel Štencel</w:t>
            </w:r>
          </w:p>
        </w:tc>
        <w:tc>
          <w:tcPr>
            <w:tcW w:w="1773" w:type="dxa"/>
            <w:shd w:val="clear" w:color="auto" w:fill="auto"/>
          </w:tcPr>
          <w:p w14:paraId="314FE2E8" w14:textId="6F912D4C" w:rsidR="00BE299A" w:rsidRPr="005B060A" w:rsidRDefault="00BE299A" w:rsidP="00BE299A">
            <w:pPr>
              <w:spacing w:before="40" w:after="40"/>
              <w:jc w:val="left"/>
              <w:rPr>
                <w:rFonts w:ascii="Arial" w:hAnsi="Arial" w:cs="Arial"/>
                <w:bCs/>
                <w:szCs w:val="20"/>
              </w:rPr>
            </w:pPr>
            <w:r>
              <w:rPr>
                <w:rFonts w:ascii="Arial" w:hAnsi="Arial" w:cs="Arial"/>
                <w:bCs/>
                <w:szCs w:val="20"/>
              </w:rPr>
              <w:t>místopředseda</w:t>
            </w:r>
          </w:p>
        </w:tc>
        <w:tc>
          <w:tcPr>
            <w:tcW w:w="2133" w:type="dxa"/>
            <w:shd w:val="clear" w:color="auto" w:fill="auto"/>
          </w:tcPr>
          <w:p w14:paraId="60C0A17E" w14:textId="5C66ED82" w:rsidR="00BE299A" w:rsidRPr="005B060A" w:rsidRDefault="00BE299A" w:rsidP="00BE299A">
            <w:pPr>
              <w:spacing w:before="40" w:after="40"/>
              <w:jc w:val="left"/>
              <w:rPr>
                <w:rFonts w:ascii="Arial" w:hAnsi="Arial" w:cs="Arial"/>
                <w:bCs/>
                <w:szCs w:val="20"/>
              </w:rPr>
            </w:pPr>
            <w:r>
              <w:rPr>
                <w:rFonts w:ascii="Arial" w:hAnsi="Arial" w:cs="Arial"/>
                <w:bCs/>
                <w:szCs w:val="20"/>
              </w:rPr>
              <w:t>karel.stencel@cuzk.cz</w:t>
            </w:r>
          </w:p>
        </w:tc>
        <w:tc>
          <w:tcPr>
            <w:tcW w:w="2204" w:type="dxa"/>
            <w:shd w:val="clear" w:color="auto" w:fill="auto"/>
          </w:tcPr>
          <w:p w14:paraId="590035FD" w14:textId="215D3B05" w:rsidR="00BE299A" w:rsidRPr="005B060A" w:rsidRDefault="00BE299A" w:rsidP="00BE299A">
            <w:pPr>
              <w:spacing w:before="40" w:after="40"/>
              <w:jc w:val="left"/>
              <w:rPr>
                <w:rFonts w:ascii="Arial" w:hAnsi="Arial" w:cs="Arial"/>
                <w:bCs/>
                <w:szCs w:val="20"/>
              </w:rPr>
            </w:pPr>
            <w:r>
              <w:rPr>
                <w:rFonts w:ascii="Arial" w:hAnsi="Arial" w:cs="Arial"/>
                <w:bCs/>
                <w:szCs w:val="20"/>
              </w:rPr>
              <w:t>+420 284 041 207</w:t>
            </w:r>
          </w:p>
        </w:tc>
      </w:tr>
      <w:tr w:rsidR="00BE299A" w:rsidRPr="00BF5681" w14:paraId="760A4FB6" w14:textId="77777777" w:rsidTr="00BE299A">
        <w:trPr>
          <w:trHeight w:val="20"/>
        </w:trPr>
        <w:tc>
          <w:tcPr>
            <w:tcW w:w="2198" w:type="dxa"/>
            <w:shd w:val="clear" w:color="auto" w:fill="D9D9D9" w:themeFill="background1" w:themeFillShade="D9"/>
          </w:tcPr>
          <w:p w14:paraId="1B4F6EF9" w14:textId="77777777" w:rsidR="00BE299A" w:rsidRPr="005B060A" w:rsidRDefault="00BE299A" w:rsidP="00BE299A">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516107B8" w14:textId="0329BB2C" w:rsidR="00BE299A" w:rsidRPr="005B060A" w:rsidRDefault="00BE299A" w:rsidP="00BE299A">
            <w:pPr>
              <w:spacing w:before="40" w:after="40"/>
              <w:jc w:val="left"/>
              <w:rPr>
                <w:rFonts w:ascii="Arial" w:hAnsi="Arial" w:cs="Arial"/>
                <w:bCs/>
                <w:szCs w:val="20"/>
              </w:rPr>
            </w:pPr>
            <w:r>
              <w:rPr>
                <w:rFonts w:ascii="Arial" w:hAnsi="Arial" w:cs="Arial"/>
                <w:bCs/>
                <w:szCs w:val="20"/>
              </w:rPr>
              <w:t>Ing. Bc. Vladimíra Žufanová, Ph.D.</w:t>
            </w:r>
          </w:p>
        </w:tc>
        <w:tc>
          <w:tcPr>
            <w:tcW w:w="1773" w:type="dxa"/>
            <w:shd w:val="clear" w:color="auto" w:fill="auto"/>
          </w:tcPr>
          <w:p w14:paraId="1271FFB4" w14:textId="67B959BB" w:rsidR="00BE299A" w:rsidRPr="005B060A" w:rsidRDefault="00BE299A" w:rsidP="00BE299A">
            <w:pPr>
              <w:spacing w:before="40" w:after="40"/>
              <w:jc w:val="left"/>
              <w:rPr>
                <w:rFonts w:ascii="Arial" w:hAnsi="Arial" w:cs="Arial"/>
                <w:bCs/>
                <w:szCs w:val="20"/>
              </w:rPr>
            </w:pPr>
            <w:r>
              <w:rPr>
                <w:rFonts w:ascii="Arial" w:hAnsi="Arial" w:cs="Arial"/>
                <w:bCs/>
                <w:szCs w:val="20"/>
              </w:rPr>
              <w:t>ředitel odboru informatiky</w:t>
            </w:r>
          </w:p>
        </w:tc>
        <w:tc>
          <w:tcPr>
            <w:tcW w:w="2133" w:type="dxa"/>
            <w:shd w:val="clear" w:color="auto" w:fill="auto"/>
          </w:tcPr>
          <w:p w14:paraId="3A6B5869" w14:textId="74490875" w:rsidR="00BE299A" w:rsidRPr="005B060A" w:rsidRDefault="001F36C1" w:rsidP="00E1322B">
            <w:pPr>
              <w:spacing w:before="40" w:after="40"/>
              <w:jc w:val="left"/>
              <w:rPr>
                <w:rFonts w:ascii="Arial" w:hAnsi="Arial" w:cs="Arial"/>
                <w:bCs/>
                <w:szCs w:val="20"/>
              </w:rPr>
            </w:pPr>
            <w:hyperlink r:id="rId12" w:history="1">
              <w:r w:rsidR="00E1322B" w:rsidRPr="00665932">
                <w:rPr>
                  <w:rStyle w:val="Hypertextovodkaz"/>
                  <w:rFonts w:ascii="Arial" w:hAnsi="Arial" w:cs="Arial"/>
                  <w:bCs/>
                  <w:szCs w:val="20"/>
                </w:rPr>
                <w:t>vladimira.zufanova@cuzk.cz</w:t>
              </w:r>
            </w:hyperlink>
            <w:r w:rsidR="00E1322B">
              <w:rPr>
                <w:rFonts w:ascii="Arial" w:hAnsi="Arial" w:cs="Arial"/>
                <w:bCs/>
                <w:szCs w:val="20"/>
              </w:rPr>
              <w:t xml:space="preserve"> </w:t>
            </w:r>
          </w:p>
        </w:tc>
        <w:tc>
          <w:tcPr>
            <w:tcW w:w="2204" w:type="dxa"/>
            <w:shd w:val="clear" w:color="auto" w:fill="auto"/>
          </w:tcPr>
          <w:p w14:paraId="432B7A94" w14:textId="56174D4E" w:rsidR="00BE299A" w:rsidRPr="005B060A" w:rsidRDefault="00BE299A" w:rsidP="00BE299A">
            <w:pPr>
              <w:spacing w:before="40" w:after="40"/>
              <w:jc w:val="left"/>
              <w:rPr>
                <w:rFonts w:ascii="Arial" w:hAnsi="Arial" w:cs="Arial"/>
                <w:bCs/>
                <w:szCs w:val="20"/>
              </w:rPr>
            </w:pPr>
            <w:r>
              <w:rPr>
                <w:rFonts w:ascii="Arial" w:hAnsi="Arial" w:cs="Arial"/>
                <w:bCs/>
                <w:szCs w:val="20"/>
              </w:rPr>
              <w:t>+420 284 041 291</w:t>
            </w:r>
          </w:p>
        </w:tc>
      </w:tr>
      <w:tr w:rsidR="00BE299A" w:rsidRPr="00BF5681" w14:paraId="43B952BB" w14:textId="77777777" w:rsidTr="00BE299A">
        <w:trPr>
          <w:trHeight w:val="20"/>
        </w:trPr>
        <w:tc>
          <w:tcPr>
            <w:tcW w:w="2198" w:type="dxa"/>
            <w:shd w:val="clear" w:color="auto" w:fill="D9D9D9" w:themeFill="background1" w:themeFillShade="D9"/>
          </w:tcPr>
          <w:p w14:paraId="04A0F20E" w14:textId="77777777" w:rsidR="00BE299A" w:rsidRPr="005B060A" w:rsidRDefault="00BE299A" w:rsidP="00BE299A">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D72BD28" w14:textId="3B74D44B" w:rsidR="00BE299A" w:rsidRPr="005B060A" w:rsidRDefault="00BE299A" w:rsidP="00E1322B">
            <w:pPr>
              <w:spacing w:before="40" w:after="40"/>
              <w:jc w:val="left"/>
              <w:rPr>
                <w:rFonts w:ascii="Arial" w:hAnsi="Arial" w:cs="Arial"/>
                <w:bCs/>
                <w:szCs w:val="20"/>
              </w:rPr>
            </w:pPr>
            <w:r w:rsidRPr="00F25F00">
              <w:rPr>
                <w:rFonts w:ascii="Arial" w:hAnsi="Arial" w:cs="Arial"/>
                <w:bCs/>
                <w:szCs w:val="20"/>
              </w:rPr>
              <w:t xml:space="preserve">Ing. </w:t>
            </w:r>
            <w:r w:rsidR="00E1322B">
              <w:rPr>
                <w:rFonts w:ascii="Arial" w:hAnsi="Arial" w:cs="Arial"/>
                <w:bCs/>
                <w:szCs w:val="20"/>
              </w:rPr>
              <w:t>Jakub Havlíček</w:t>
            </w:r>
            <w:r w:rsidR="00B05786">
              <w:rPr>
                <w:rFonts w:ascii="Arial" w:hAnsi="Arial" w:cs="Arial"/>
                <w:bCs/>
                <w:szCs w:val="20"/>
              </w:rPr>
              <w:t>, Ph.D.</w:t>
            </w:r>
          </w:p>
        </w:tc>
        <w:tc>
          <w:tcPr>
            <w:tcW w:w="1773" w:type="dxa"/>
            <w:shd w:val="clear" w:color="auto" w:fill="auto"/>
          </w:tcPr>
          <w:p w14:paraId="25CF789B" w14:textId="6DC04D82" w:rsidR="00BE299A" w:rsidRPr="005B060A" w:rsidRDefault="00E1322B" w:rsidP="00BE299A">
            <w:pPr>
              <w:spacing w:before="40" w:after="40"/>
              <w:jc w:val="left"/>
              <w:rPr>
                <w:rFonts w:ascii="Arial" w:hAnsi="Arial" w:cs="Arial"/>
                <w:bCs/>
                <w:szCs w:val="20"/>
              </w:rPr>
            </w:pPr>
            <w:r>
              <w:rPr>
                <w:rFonts w:ascii="Arial" w:hAnsi="Arial" w:cs="Arial"/>
                <w:bCs/>
                <w:szCs w:val="20"/>
              </w:rPr>
              <w:t>Vedoucí oddělení řízení projektů, informatiky a koncepcí</w:t>
            </w:r>
          </w:p>
        </w:tc>
        <w:tc>
          <w:tcPr>
            <w:tcW w:w="2133" w:type="dxa"/>
            <w:shd w:val="clear" w:color="auto" w:fill="auto"/>
          </w:tcPr>
          <w:p w14:paraId="23529A51" w14:textId="351D22A7" w:rsidR="00BE299A" w:rsidRPr="005B060A" w:rsidRDefault="001F36C1" w:rsidP="00E1322B">
            <w:pPr>
              <w:spacing w:before="40" w:after="40"/>
              <w:jc w:val="left"/>
              <w:rPr>
                <w:rFonts w:ascii="Arial" w:hAnsi="Arial" w:cs="Arial"/>
                <w:bCs/>
                <w:szCs w:val="20"/>
              </w:rPr>
            </w:pPr>
            <w:hyperlink r:id="rId13" w:history="1">
              <w:r w:rsidR="00E1322B" w:rsidRPr="00665932">
                <w:rPr>
                  <w:rStyle w:val="Hypertextovodkaz"/>
                  <w:rFonts w:ascii="Arial" w:hAnsi="Arial" w:cs="Arial"/>
                  <w:bCs/>
                  <w:szCs w:val="20"/>
                </w:rPr>
                <w:t>jakub.havlicek@cuzk.cz</w:t>
              </w:r>
            </w:hyperlink>
          </w:p>
        </w:tc>
        <w:tc>
          <w:tcPr>
            <w:tcW w:w="2204" w:type="dxa"/>
            <w:shd w:val="clear" w:color="auto" w:fill="auto"/>
          </w:tcPr>
          <w:p w14:paraId="32F6DE42" w14:textId="325E4252" w:rsidR="00BE299A" w:rsidRPr="005B060A" w:rsidRDefault="00BE299A" w:rsidP="004327BE">
            <w:pPr>
              <w:spacing w:before="40" w:after="40"/>
              <w:jc w:val="left"/>
              <w:rPr>
                <w:rFonts w:ascii="Arial" w:hAnsi="Arial" w:cs="Arial"/>
                <w:bCs/>
                <w:szCs w:val="20"/>
              </w:rPr>
            </w:pPr>
            <w:r>
              <w:rPr>
                <w:rFonts w:ascii="Arial" w:hAnsi="Arial" w:cs="Arial"/>
                <w:bCs/>
                <w:szCs w:val="20"/>
              </w:rPr>
              <w:t>+420 </w:t>
            </w:r>
            <w:r w:rsidR="004327BE">
              <w:rPr>
                <w:rFonts w:ascii="Arial" w:hAnsi="Arial" w:cs="Arial"/>
                <w:bCs/>
                <w:szCs w:val="20"/>
              </w:rPr>
              <w:t>284</w:t>
            </w:r>
            <w:r>
              <w:rPr>
                <w:rFonts w:ascii="Arial" w:hAnsi="Arial" w:cs="Arial"/>
                <w:bCs/>
                <w:szCs w:val="20"/>
              </w:rPr>
              <w:t> </w:t>
            </w:r>
            <w:r w:rsidR="004327BE">
              <w:rPr>
                <w:rFonts w:ascii="Arial" w:hAnsi="Arial" w:cs="Arial"/>
                <w:bCs/>
                <w:szCs w:val="20"/>
              </w:rPr>
              <w:t>041</w:t>
            </w:r>
            <w:r>
              <w:rPr>
                <w:rFonts w:ascii="Arial" w:hAnsi="Arial" w:cs="Arial"/>
                <w:bCs/>
                <w:szCs w:val="20"/>
              </w:rPr>
              <w:t xml:space="preserve"> </w:t>
            </w:r>
            <w:r w:rsidR="004327BE">
              <w:rPr>
                <w:rFonts w:ascii="Arial" w:hAnsi="Arial" w:cs="Arial"/>
                <w:bCs/>
                <w:szCs w:val="20"/>
              </w:rPr>
              <w:t>291</w:t>
            </w:r>
          </w:p>
        </w:tc>
      </w:tr>
      <w:tr w:rsidR="00BA54A6" w:rsidRPr="00BF5681" w14:paraId="20130874" w14:textId="77777777" w:rsidTr="008647C9">
        <w:trPr>
          <w:trHeight w:val="20"/>
        </w:trPr>
        <w:tc>
          <w:tcPr>
            <w:tcW w:w="5743" w:type="dxa"/>
            <w:gridSpan w:val="3"/>
            <w:shd w:val="clear" w:color="auto" w:fill="D9D9D9" w:themeFill="background1" w:themeFillShade="D9"/>
          </w:tcPr>
          <w:p w14:paraId="37A7B816"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384DE9E7" w14:textId="0864C3F1" w:rsidR="00BA54A6" w:rsidRPr="005B060A" w:rsidRDefault="00716D6D" w:rsidP="00B307EC">
            <w:pPr>
              <w:spacing w:before="40" w:after="40"/>
              <w:jc w:val="center"/>
              <w:rPr>
                <w:rFonts w:ascii="Arial" w:hAnsi="Arial" w:cs="Arial"/>
                <w:bCs/>
                <w:szCs w:val="20"/>
              </w:rPr>
            </w:pPr>
            <w:proofErr w:type="gramStart"/>
            <w:r>
              <w:rPr>
                <w:rFonts w:ascii="Arial" w:hAnsi="Arial" w:cs="Arial"/>
                <w:bCs/>
                <w:szCs w:val="20"/>
              </w:rPr>
              <w:t>8.10.2020</w:t>
            </w:r>
            <w:proofErr w:type="gramEnd"/>
          </w:p>
        </w:tc>
      </w:tr>
    </w:tbl>
    <w:p w14:paraId="15381333" w14:textId="77777777" w:rsidR="00D11A74" w:rsidRPr="005B060A" w:rsidRDefault="00D11A74" w:rsidP="00FD10A1">
      <w:pPr>
        <w:pStyle w:val="Bezmezer"/>
        <w:rPr>
          <w:rFonts w:ascii="Arial" w:hAnsi="Arial" w:cs="Arial"/>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D11A74" w:rsidRPr="00BF5681" w14:paraId="33217471" w14:textId="77777777" w:rsidTr="008647C9">
        <w:trPr>
          <w:trHeight w:val="20"/>
          <w:tblHeader/>
        </w:trPr>
        <w:tc>
          <w:tcPr>
            <w:tcW w:w="10080" w:type="dxa"/>
            <w:gridSpan w:val="2"/>
            <w:shd w:val="clear" w:color="auto" w:fill="CEEBF3"/>
            <w:noWrap/>
            <w:hideMark/>
          </w:tcPr>
          <w:p w14:paraId="234542D4" w14:textId="256C7FFA" w:rsidR="00D11A74" w:rsidRPr="000C4BEA" w:rsidRDefault="008868BD" w:rsidP="001273A0">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2</w:t>
            </w:r>
            <w:r w:rsidR="00BF5681" w:rsidRPr="000C4BEA">
              <w:rPr>
                <w:rFonts w:ascii="Arial" w:hAnsi="Arial" w:cs="Arial"/>
                <w:noProof/>
              </w:rPr>
              <w:fldChar w:fldCharType="end"/>
            </w:r>
            <w:r w:rsidRPr="000C4BEA">
              <w:rPr>
                <w:rFonts w:ascii="Arial" w:hAnsi="Arial" w:cs="Arial"/>
              </w:rPr>
              <w:t xml:space="preserve">: </w:t>
            </w:r>
            <w:r w:rsidR="001273A0" w:rsidRPr="001273A0">
              <w:rPr>
                <w:rFonts w:ascii="Arial" w:hAnsi="Arial" w:cs="Arial"/>
                <w:b/>
              </w:rPr>
              <w:t>Ž</w:t>
            </w:r>
            <w:r w:rsidR="00D11A74" w:rsidRPr="000C4BEA">
              <w:rPr>
                <w:rFonts w:ascii="Arial" w:hAnsi="Arial" w:cs="Arial"/>
                <w:b/>
              </w:rPr>
              <w:t>ádost o stanovisko dle</w:t>
            </w:r>
            <w:r w:rsidR="001273A0">
              <w:rPr>
                <w:rFonts w:ascii="Arial" w:hAnsi="Arial" w:cs="Arial"/>
                <w:b/>
              </w:rPr>
              <w:t xml:space="preserve"> (druh žádosti)</w:t>
            </w:r>
            <w:r w:rsidR="00D11A74" w:rsidRPr="000C4BEA">
              <w:rPr>
                <w:rFonts w:ascii="Arial" w:hAnsi="Arial" w:cs="Arial"/>
                <w:b/>
              </w:rPr>
              <w:t>:</w:t>
            </w:r>
            <w:bookmarkEnd w:id="12"/>
            <w:bookmarkEnd w:id="13"/>
          </w:p>
        </w:tc>
      </w:tr>
      <w:tr w:rsidR="002A3088" w:rsidRPr="00BF5681" w14:paraId="12E10D56" w14:textId="77777777" w:rsidTr="008647C9">
        <w:trPr>
          <w:trHeight w:val="274"/>
        </w:trPr>
        <w:tc>
          <w:tcPr>
            <w:tcW w:w="8280" w:type="dxa"/>
            <w:shd w:val="clear" w:color="auto" w:fill="D9D9D9" w:themeFill="background1" w:themeFillShade="D9"/>
          </w:tcPr>
          <w:p w14:paraId="257CDA16" w14:textId="751504C7" w:rsidR="002A3088" w:rsidRPr="005B060A" w:rsidRDefault="002A3088" w:rsidP="00CE3879">
            <w:pPr>
              <w:spacing w:before="40" w:after="40"/>
              <w:jc w:val="left"/>
              <w:rPr>
                <w:rFonts w:ascii="Arial" w:hAnsi="Arial" w:cs="Arial"/>
                <w:b/>
                <w:bCs/>
                <w:szCs w:val="20"/>
              </w:rPr>
            </w:pPr>
            <w:r w:rsidRPr="005B060A">
              <w:rPr>
                <w:rFonts w:ascii="Arial" w:hAnsi="Arial" w:cs="Arial"/>
                <w:b/>
                <w:bCs/>
                <w:szCs w:val="20"/>
              </w:rPr>
              <w:t>Usnesení vlády č. 8</w:t>
            </w:r>
            <w:r w:rsidR="00CE3879">
              <w:rPr>
                <w:rFonts w:ascii="Arial" w:hAnsi="Arial" w:cs="Arial"/>
                <w:b/>
                <w:bCs/>
                <w:szCs w:val="20"/>
              </w:rPr>
              <w:t>6</w:t>
            </w:r>
            <w:r w:rsidR="00114827">
              <w:rPr>
                <w:rFonts w:ascii="Arial" w:hAnsi="Arial" w:cs="Arial"/>
                <w:b/>
                <w:bCs/>
                <w:szCs w:val="20"/>
              </w:rPr>
              <w:t>,</w:t>
            </w:r>
            <w:r w:rsidRPr="005B060A">
              <w:rPr>
                <w:rFonts w:ascii="Arial" w:hAnsi="Arial" w:cs="Arial"/>
                <w:b/>
                <w:bCs/>
                <w:szCs w:val="20"/>
              </w:rPr>
              <w:t xml:space="preserve"> ze dne 2</w:t>
            </w:r>
            <w:r w:rsidR="00CE3879">
              <w:rPr>
                <w:rFonts w:ascii="Arial" w:hAnsi="Arial" w:cs="Arial"/>
                <w:b/>
                <w:bCs/>
                <w:szCs w:val="20"/>
              </w:rPr>
              <w:t>7</w:t>
            </w:r>
            <w:r w:rsidRPr="005B060A">
              <w:rPr>
                <w:rFonts w:ascii="Arial" w:hAnsi="Arial" w:cs="Arial"/>
                <w:b/>
                <w:bCs/>
                <w:szCs w:val="20"/>
              </w:rPr>
              <w:t>. </w:t>
            </w:r>
            <w:r w:rsidR="00CE3879">
              <w:rPr>
                <w:rFonts w:ascii="Arial" w:hAnsi="Arial" w:cs="Arial"/>
                <w:b/>
                <w:bCs/>
                <w:szCs w:val="20"/>
              </w:rPr>
              <w:t>ledna</w:t>
            </w:r>
            <w:r w:rsidRPr="005B060A">
              <w:rPr>
                <w:rFonts w:ascii="Arial" w:hAnsi="Arial" w:cs="Arial"/>
                <w:b/>
                <w:bCs/>
                <w:szCs w:val="20"/>
              </w:rPr>
              <w:t xml:space="preserve"> 20</w:t>
            </w:r>
            <w:r w:rsidR="00CE3879">
              <w:rPr>
                <w:rFonts w:ascii="Arial" w:hAnsi="Arial" w:cs="Arial"/>
                <w:b/>
                <w:bCs/>
                <w:szCs w:val="20"/>
              </w:rPr>
              <w:t>20</w:t>
            </w:r>
            <w:r w:rsidR="00114827">
              <w:rPr>
                <w:rFonts w:ascii="Arial" w:hAnsi="Arial" w:cs="Arial"/>
                <w:b/>
                <w:bCs/>
                <w:szCs w:val="20"/>
              </w:rPr>
              <w:t>,</w:t>
            </w:r>
            <w:r w:rsidRPr="005B060A">
              <w:rPr>
                <w:rFonts w:ascii="Arial" w:hAnsi="Arial" w:cs="Arial"/>
                <w:b/>
                <w:bCs/>
                <w:szCs w:val="20"/>
              </w:rPr>
              <w:t xml:space="preserve"> ve znění pozdějších předpisů</w:t>
            </w:r>
          </w:p>
        </w:tc>
        <w:tc>
          <w:tcPr>
            <w:tcW w:w="1800" w:type="dxa"/>
            <w:shd w:val="clear" w:color="auto" w:fill="auto"/>
          </w:tcPr>
          <w:p w14:paraId="41C738F6" w14:textId="3099C5CB" w:rsidR="002A3088" w:rsidRPr="00156264" w:rsidRDefault="002A3088" w:rsidP="005B060A">
            <w:pPr>
              <w:spacing w:before="40" w:after="40"/>
              <w:jc w:val="center"/>
              <w:rPr>
                <w:rFonts w:ascii="Arial" w:hAnsi="Arial" w:cs="Arial"/>
                <w:bCs/>
                <w:i/>
                <w:color w:val="FF0000"/>
                <w:szCs w:val="20"/>
              </w:rPr>
            </w:pPr>
            <w:r w:rsidRPr="00156264">
              <w:rPr>
                <w:rFonts w:ascii="Arial" w:hAnsi="Arial" w:cs="Arial"/>
                <w:bCs/>
                <w:i/>
                <w:color w:val="FF0000"/>
                <w:szCs w:val="20"/>
              </w:rPr>
              <w:t xml:space="preserve"> </w:t>
            </w:r>
            <w:sdt>
              <w:sdtPr>
                <w:rPr>
                  <w:rFonts w:ascii="Arial" w:hAnsi="Arial" w:cs="Arial"/>
                  <w:bCs/>
                  <w:i/>
                  <w:color w:val="FF0000"/>
                  <w:szCs w:val="20"/>
                </w:rPr>
                <w:id w:val="1309676755"/>
                <w:placeholder>
                  <w:docPart w:val="42E5E20DB66B418D88ACED04E46880D0"/>
                </w:placeholder>
                <w:comboBox>
                  <w:listItem w:displayText="Ano" w:value="Ano"/>
                  <w:listItem w:displayText="Ne" w:value="Ne"/>
                </w:comboBox>
              </w:sdtPr>
              <w:sdtContent>
                <w:r w:rsidR="005662BD" w:rsidRPr="00156264">
                  <w:rPr>
                    <w:rFonts w:ascii="Arial" w:hAnsi="Arial" w:cs="Arial"/>
                    <w:bCs/>
                    <w:i/>
                    <w:color w:val="FF0000"/>
                    <w:szCs w:val="20"/>
                  </w:rPr>
                  <w:t>Ano</w:t>
                </w:r>
              </w:sdtContent>
            </w:sdt>
          </w:p>
        </w:tc>
      </w:tr>
      <w:tr w:rsidR="002A3088" w:rsidRPr="00BF5681" w14:paraId="3AAF1A91" w14:textId="77777777" w:rsidTr="008647C9">
        <w:trPr>
          <w:trHeight w:val="20"/>
        </w:trPr>
        <w:tc>
          <w:tcPr>
            <w:tcW w:w="8280" w:type="dxa"/>
            <w:shd w:val="clear" w:color="auto" w:fill="D9D9D9" w:themeFill="background1" w:themeFillShade="D9"/>
          </w:tcPr>
          <w:p w14:paraId="5EC95928" w14:textId="77777777" w:rsidR="002A3088" w:rsidRPr="003F7B0D" w:rsidRDefault="002A3088" w:rsidP="003F7B0D">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Cs/>
                <w:i/>
                <w:color w:val="FF0000"/>
                <w:szCs w:val="20"/>
              </w:rPr>
              <w:id w:val="-729770152"/>
              <w:placeholder>
                <w:docPart w:val="D3357BA8C29844619F6BFA8F39630693"/>
              </w:placeholder>
              <w:comboBox>
                <w:listItem w:displayText="Ano" w:value="Ano"/>
                <w:listItem w:displayText="Ne" w:value="Ne"/>
              </w:comboBox>
            </w:sdtPr>
            <w:sdtContent>
              <w:p w14:paraId="6D6E4738" w14:textId="79E4CF91" w:rsidR="002A3088" w:rsidRPr="00156264" w:rsidRDefault="005662BD" w:rsidP="003F7B0D">
                <w:pPr>
                  <w:spacing w:before="40" w:after="40"/>
                  <w:jc w:val="center"/>
                  <w:rPr>
                    <w:rFonts w:ascii="Arial" w:hAnsi="Arial" w:cs="Arial"/>
                    <w:bCs/>
                    <w:i/>
                    <w:color w:val="FF0000"/>
                    <w:szCs w:val="20"/>
                  </w:rPr>
                </w:pPr>
                <w:r w:rsidRPr="00156264">
                  <w:rPr>
                    <w:rFonts w:ascii="Arial" w:hAnsi="Arial" w:cs="Arial"/>
                    <w:bCs/>
                    <w:i/>
                    <w:color w:val="FF0000"/>
                    <w:szCs w:val="20"/>
                  </w:rPr>
                  <w:t>Ano</w:t>
                </w:r>
              </w:p>
            </w:sdtContent>
          </w:sdt>
        </w:tc>
      </w:tr>
      <w:tr w:rsidR="002A3088" w:rsidRPr="00BF5681" w14:paraId="6BF13A73" w14:textId="77777777" w:rsidTr="008647C9">
        <w:trPr>
          <w:trHeight w:val="20"/>
        </w:trPr>
        <w:tc>
          <w:tcPr>
            <w:tcW w:w="8280" w:type="dxa"/>
            <w:shd w:val="clear" w:color="auto" w:fill="D9D9D9" w:themeFill="background1" w:themeFillShade="D9"/>
          </w:tcPr>
          <w:p w14:paraId="6A9B03D1" w14:textId="77777777" w:rsidR="002A3088" w:rsidRPr="003F7B0D" w:rsidRDefault="00C41E9A" w:rsidP="00C41E9A">
            <w:pPr>
              <w:spacing w:before="40" w:after="40"/>
              <w:jc w:val="left"/>
              <w:rPr>
                <w:rFonts w:ascii="Arial" w:hAnsi="Arial" w:cs="Arial"/>
                <w:b/>
                <w:bCs/>
                <w:szCs w:val="20"/>
              </w:rPr>
            </w:pPr>
            <w:r>
              <w:rPr>
                <w:rFonts w:ascii="Arial" w:hAnsi="Arial" w:cs="Arial"/>
                <w:b/>
                <w:bCs/>
                <w:szCs w:val="20"/>
              </w:rPr>
              <w:t>V</w:t>
            </w:r>
            <w:r w:rsidR="002A3088" w:rsidRPr="003F7B0D">
              <w:rPr>
                <w:rFonts w:ascii="Arial" w:hAnsi="Arial" w:cs="Arial"/>
                <w:b/>
                <w:bCs/>
                <w:szCs w:val="20"/>
              </w:rPr>
              <w:t>ýz</w:t>
            </w:r>
            <w:r>
              <w:rPr>
                <w:rFonts w:ascii="Arial" w:hAnsi="Arial" w:cs="Arial"/>
                <w:b/>
                <w:bCs/>
                <w:szCs w:val="20"/>
              </w:rPr>
              <w:t>ev</w:t>
            </w:r>
            <w:r w:rsidR="002A3088" w:rsidRPr="003F7B0D">
              <w:rPr>
                <w:rFonts w:ascii="Arial" w:hAnsi="Arial" w:cs="Arial"/>
                <w:b/>
                <w:bCs/>
                <w:szCs w:val="20"/>
              </w:rPr>
              <w:t xml:space="preserve"> v Integrovaném regionálním operačním programu </w:t>
            </w:r>
            <w:r w:rsidR="002A3088"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57EE4C48" w14:textId="79E3E314" w:rsidR="002A3088" w:rsidRPr="00156264" w:rsidRDefault="00BE299A" w:rsidP="003F7B0D">
            <w:pPr>
              <w:spacing w:before="40" w:after="40"/>
              <w:jc w:val="center"/>
              <w:rPr>
                <w:rFonts w:ascii="Arial" w:hAnsi="Arial" w:cs="Arial"/>
                <w:bCs/>
                <w:i/>
                <w:color w:val="FF0000"/>
                <w:szCs w:val="20"/>
              </w:rPr>
            </w:pPr>
            <w:r w:rsidRPr="00156264">
              <w:rPr>
                <w:rFonts w:ascii="Arial" w:hAnsi="Arial" w:cs="Arial"/>
                <w:bCs/>
                <w:i/>
                <w:color w:val="FF0000"/>
                <w:szCs w:val="20"/>
              </w:rPr>
              <w:t>Ne</w:t>
            </w:r>
          </w:p>
        </w:tc>
      </w:tr>
      <w:tr w:rsidR="001273A0" w:rsidRPr="00BF5681" w14:paraId="40075686" w14:textId="77777777" w:rsidTr="008647C9">
        <w:trPr>
          <w:trHeight w:val="20"/>
        </w:trPr>
        <w:tc>
          <w:tcPr>
            <w:tcW w:w="8280" w:type="dxa"/>
            <w:shd w:val="clear" w:color="auto" w:fill="D9D9D9" w:themeFill="background1" w:themeFillShade="D9"/>
          </w:tcPr>
          <w:p w14:paraId="39897262" w14:textId="442A7B8D" w:rsidR="001273A0" w:rsidRDefault="001273A0" w:rsidP="00C41E9A">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68F5FD67" w14:textId="0FCD742D" w:rsidR="001273A0" w:rsidRPr="00156264" w:rsidRDefault="001F36C1" w:rsidP="003F7B0D">
            <w:pPr>
              <w:spacing w:before="40" w:after="40"/>
              <w:jc w:val="center"/>
              <w:rPr>
                <w:rFonts w:ascii="Arial" w:hAnsi="Arial" w:cs="Arial"/>
                <w:bCs/>
                <w:i/>
                <w:color w:val="FF0000"/>
                <w:szCs w:val="20"/>
              </w:rPr>
            </w:pPr>
            <w:sdt>
              <w:sdtPr>
                <w:rPr>
                  <w:rFonts w:ascii="Arial" w:hAnsi="Arial" w:cs="Arial"/>
                  <w:bCs/>
                  <w:i/>
                  <w:color w:val="FF0000"/>
                  <w:szCs w:val="20"/>
                </w:rPr>
                <w:id w:val="-1896574318"/>
                <w:placeholder>
                  <w:docPart w:val="B942E85DD97A4DC4B64398DD61226CDA"/>
                </w:placeholder>
                <w:comboBox>
                  <w:listItem w:displayText="Ano" w:value="Ano"/>
                  <w:listItem w:displayText="Ne" w:value="Ne"/>
                </w:comboBox>
              </w:sdtPr>
              <w:sdtContent>
                <w:r w:rsidR="005662BD" w:rsidRPr="00156264">
                  <w:rPr>
                    <w:rFonts w:ascii="Arial" w:hAnsi="Arial" w:cs="Arial"/>
                    <w:bCs/>
                    <w:i/>
                    <w:color w:val="FF0000"/>
                    <w:szCs w:val="20"/>
                  </w:rPr>
                  <w:t>Ne</w:t>
                </w:r>
              </w:sdtContent>
            </w:sdt>
          </w:p>
        </w:tc>
      </w:tr>
    </w:tbl>
    <w:p w14:paraId="205C34E2"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2B008494" w14:textId="77777777" w:rsidTr="008647C9">
        <w:trPr>
          <w:trHeight w:val="20"/>
          <w:tblHeader/>
        </w:trPr>
        <w:tc>
          <w:tcPr>
            <w:tcW w:w="10080" w:type="dxa"/>
            <w:gridSpan w:val="8"/>
            <w:shd w:val="clear" w:color="auto" w:fill="CEEBF3"/>
            <w:noWrap/>
            <w:hideMark/>
          </w:tcPr>
          <w:p w14:paraId="0C65732F" w14:textId="3B1D2805"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BF5681" w14:paraId="19DCECB9" w14:textId="77777777" w:rsidTr="008647C9">
        <w:trPr>
          <w:trHeight w:val="20"/>
        </w:trPr>
        <w:tc>
          <w:tcPr>
            <w:tcW w:w="1701" w:type="dxa"/>
            <w:gridSpan w:val="2"/>
            <w:shd w:val="clear" w:color="auto" w:fill="D9D9D9" w:themeFill="background1" w:themeFillShade="D9"/>
          </w:tcPr>
          <w:p w14:paraId="4DEAE593"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47762101" w14:textId="79FDD651" w:rsidR="001D56F5" w:rsidRPr="003F7B0D" w:rsidRDefault="005609A9" w:rsidP="005609A9">
            <w:pPr>
              <w:spacing w:before="40" w:after="40"/>
              <w:jc w:val="left"/>
              <w:rPr>
                <w:rFonts w:ascii="Arial" w:hAnsi="Arial" w:cs="Arial"/>
                <w:bCs/>
                <w:szCs w:val="20"/>
              </w:rPr>
            </w:pPr>
            <w:r>
              <w:rPr>
                <w:rFonts w:ascii="Arial" w:hAnsi="Arial" w:cs="Arial"/>
                <w:bCs/>
                <w:szCs w:val="20"/>
              </w:rPr>
              <w:t xml:space="preserve">Rozvoj a údržba informačního systému </w:t>
            </w:r>
            <w:proofErr w:type="spellStart"/>
            <w:r>
              <w:rPr>
                <w:rFonts w:ascii="Arial" w:hAnsi="Arial" w:cs="Arial"/>
                <w:bCs/>
                <w:szCs w:val="20"/>
              </w:rPr>
              <w:t>Document</w:t>
            </w:r>
            <w:proofErr w:type="spellEnd"/>
            <w:r>
              <w:rPr>
                <w:rFonts w:ascii="Arial" w:hAnsi="Arial" w:cs="Arial"/>
                <w:bCs/>
                <w:szCs w:val="20"/>
              </w:rPr>
              <w:t xml:space="preserve"> management systém ČÚZK v letech 2021 </w:t>
            </w:r>
            <w:r w:rsidR="009149B9">
              <w:rPr>
                <w:rFonts w:ascii="Arial" w:hAnsi="Arial" w:cs="Arial"/>
                <w:bCs/>
                <w:szCs w:val="20"/>
              </w:rPr>
              <w:t>–</w:t>
            </w:r>
            <w:r>
              <w:rPr>
                <w:rFonts w:ascii="Arial" w:hAnsi="Arial" w:cs="Arial"/>
                <w:bCs/>
                <w:szCs w:val="20"/>
              </w:rPr>
              <w:t xml:space="preserve"> 2025</w:t>
            </w:r>
          </w:p>
        </w:tc>
      </w:tr>
      <w:tr w:rsidR="001D56F5" w:rsidRPr="00BF5681" w14:paraId="4995E102" w14:textId="77777777" w:rsidTr="008647C9">
        <w:trPr>
          <w:trHeight w:val="20"/>
        </w:trPr>
        <w:tc>
          <w:tcPr>
            <w:tcW w:w="1701" w:type="dxa"/>
            <w:gridSpan w:val="2"/>
            <w:shd w:val="clear" w:color="auto" w:fill="D9D9D9" w:themeFill="background1" w:themeFillShade="D9"/>
          </w:tcPr>
          <w:p w14:paraId="4B722204"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Hlavní </w:t>
            </w:r>
            <w:r w:rsidR="00A169B6" w:rsidRPr="003F7B0D">
              <w:rPr>
                <w:rFonts w:ascii="Arial" w:hAnsi="Arial" w:cs="Arial"/>
                <w:b/>
                <w:bCs/>
                <w:szCs w:val="20"/>
              </w:rPr>
              <w:t>předmět</w:t>
            </w:r>
            <w:r w:rsidRPr="003F7B0D">
              <w:rPr>
                <w:rFonts w:ascii="Arial" w:hAnsi="Arial" w:cs="Arial"/>
                <w:b/>
                <w:bCs/>
                <w:szCs w:val="20"/>
              </w:rPr>
              <w:t xml:space="preserve">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748FBEC1" w14:textId="5E4E91D7" w:rsidR="001D56F5" w:rsidRPr="003F7B0D" w:rsidRDefault="005609A9" w:rsidP="009149B9">
            <w:pPr>
              <w:spacing w:before="40" w:after="40"/>
              <w:jc w:val="left"/>
              <w:rPr>
                <w:rFonts w:ascii="Arial" w:hAnsi="Arial" w:cs="Arial"/>
                <w:bCs/>
                <w:szCs w:val="20"/>
              </w:rPr>
            </w:pPr>
            <w:r>
              <w:rPr>
                <w:rFonts w:ascii="Arial" w:hAnsi="Arial" w:cs="Arial"/>
                <w:bCs/>
                <w:szCs w:val="20"/>
              </w:rPr>
              <w:t>Zabezpečení údržby a dalšího rozvoje jednoho z informačních systémů</w:t>
            </w:r>
            <w:r w:rsidR="009149B9">
              <w:rPr>
                <w:rFonts w:ascii="Arial" w:hAnsi="Arial" w:cs="Arial"/>
                <w:bCs/>
                <w:szCs w:val="20"/>
              </w:rPr>
              <w:t xml:space="preserve"> resortu ČÚZK – </w:t>
            </w:r>
            <w:proofErr w:type="spellStart"/>
            <w:r>
              <w:rPr>
                <w:rFonts w:ascii="Arial" w:hAnsi="Arial" w:cs="Arial"/>
                <w:bCs/>
                <w:szCs w:val="20"/>
              </w:rPr>
              <w:t>Document</w:t>
            </w:r>
            <w:proofErr w:type="spellEnd"/>
            <w:r>
              <w:rPr>
                <w:rFonts w:ascii="Arial" w:hAnsi="Arial" w:cs="Arial"/>
                <w:bCs/>
                <w:szCs w:val="20"/>
              </w:rPr>
              <w:t xml:space="preserve"> management systém (DMS). DMS slouží jako jediné bezpečné uložiště dokumentů resortní spisové služby</w:t>
            </w:r>
            <w:r w:rsidR="009149B9">
              <w:rPr>
                <w:rFonts w:ascii="Arial" w:hAnsi="Arial" w:cs="Arial"/>
                <w:bCs/>
                <w:szCs w:val="20"/>
              </w:rPr>
              <w:t xml:space="preserve">, která je vykonávána v jiných resortních informačních systémech, které předávají dokumenty do DMS. DMS vzniklo na základě digitalizace dokumentů </w:t>
            </w:r>
            <w:r w:rsidR="00D22C3E">
              <w:rPr>
                <w:rFonts w:ascii="Arial" w:hAnsi="Arial" w:cs="Arial"/>
                <w:bCs/>
                <w:szCs w:val="20"/>
              </w:rPr>
              <w:t xml:space="preserve">a efektivnější práce s elektronickými dokumenty </w:t>
            </w:r>
            <w:r w:rsidR="009149B9">
              <w:rPr>
                <w:rFonts w:ascii="Arial" w:hAnsi="Arial" w:cs="Arial"/>
                <w:bCs/>
                <w:szCs w:val="20"/>
              </w:rPr>
              <w:t>v resortu.</w:t>
            </w:r>
          </w:p>
        </w:tc>
      </w:tr>
      <w:tr w:rsidR="00D0523A" w:rsidRPr="00BF5681" w14:paraId="0086E15E" w14:textId="77777777" w:rsidTr="008647C9">
        <w:trPr>
          <w:trHeight w:val="20"/>
        </w:trPr>
        <w:tc>
          <w:tcPr>
            <w:tcW w:w="1701" w:type="dxa"/>
            <w:gridSpan w:val="2"/>
            <w:shd w:val="clear" w:color="auto" w:fill="D9D9D9" w:themeFill="background1" w:themeFillShade="D9"/>
          </w:tcPr>
          <w:p w14:paraId="3642666D" w14:textId="3B49B4B9" w:rsidR="00D0523A" w:rsidRPr="003F7B0D" w:rsidRDefault="00D0523A" w:rsidP="00D0523A">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30D9D512" w14:textId="633BC7FD" w:rsidR="007517F6" w:rsidRDefault="007517F6" w:rsidP="003F7B0D">
            <w:pPr>
              <w:spacing w:before="40" w:after="40"/>
              <w:jc w:val="left"/>
              <w:rPr>
                <w:rFonts w:ascii="Arial" w:hAnsi="Arial" w:cs="Arial"/>
                <w:bCs/>
                <w:szCs w:val="20"/>
              </w:rPr>
            </w:pPr>
            <w:proofErr w:type="spellStart"/>
            <w:r>
              <w:rPr>
                <w:rFonts w:ascii="Arial" w:hAnsi="Arial" w:cs="Arial"/>
                <w:bCs/>
                <w:szCs w:val="20"/>
              </w:rPr>
              <w:t>Document</w:t>
            </w:r>
            <w:proofErr w:type="spellEnd"/>
            <w:r>
              <w:rPr>
                <w:rFonts w:ascii="Arial" w:hAnsi="Arial" w:cs="Arial"/>
                <w:bCs/>
                <w:szCs w:val="20"/>
              </w:rPr>
              <w:t xml:space="preserve"> management systém ČÚZK není určeným systém</w:t>
            </w:r>
            <w:r w:rsidR="00B05786">
              <w:rPr>
                <w:rFonts w:ascii="Arial" w:hAnsi="Arial" w:cs="Arial"/>
                <w:bCs/>
                <w:szCs w:val="20"/>
              </w:rPr>
              <w:t>em</w:t>
            </w:r>
            <w:r>
              <w:rPr>
                <w:rFonts w:ascii="Arial" w:hAnsi="Arial" w:cs="Arial"/>
                <w:bCs/>
                <w:szCs w:val="20"/>
              </w:rPr>
              <w:t xml:space="preserve">. </w:t>
            </w:r>
          </w:p>
          <w:p w14:paraId="2C602C0E" w14:textId="7089611B" w:rsidR="00D0523A" w:rsidRPr="003F7B0D" w:rsidRDefault="007517F6" w:rsidP="003F7B0D">
            <w:pPr>
              <w:spacing w:before="40" w:after="40"/>
              <w:jc w:val="left"/>
              <w:rPr>
                <w:rFonts w:ascii="Arial" w:hAnsi="Arial" w:cs="Arial"/>
                <w:bCs/>
                <w:szCs w:val="20"/>
              </w:rPr>
            </w:pPr>
            <w:r>
              <w:rPr>
                <w:rFonts w:ascii="Arial" w:hAnsi="Arial" w:cs="Arial"/>
                <w:bCs/>
                <w:szCs w:val="20"/>
              </w:rPr>
              <w:t xml:space="preserve">DMS poskytuje webové služby, které volá </w:t>
            </w:r>
            <w:r w:rsidR="00A67278">
              <w:rPr>
                <w:rFonts w:ascii="Arial" w:hAnsi="Arial" w:cs="Arial"/>
                <w:bCs/>
                <w:szCs w:val="20"/>
              </w:rPr>
              <w:t xml:space="preserve">určený </w:t>
            </w:r>
            <w:r>
              <w:rPr>
                <w:rFonts w:ascii="Arial" w:hAnsi="Arial" w:cs="Arial"/>
                <w:bCs/>
                <w:szCs w:val="20"/>
              </w:rPr>
              <w:t>Informační systém katastru nemovitostí (ISKN) a které volá v budoucnu určený informační systém komplexní elektronické spisové služby (KESSL).</w:t>
            </w:r>
          </w:p>
        </w:tc>
      </w:tr>
      <w:tr w:rsidR="001D56F5" w:rsidRPr="00BF5681" w14:paraId="7650E057" w14:textId="77777777" w:rsidTr="008647C9">
        <w:trPr>
          <w:trHeight w:val="20"/>
        </w:trPr>
        <w:tc>
          <w:tcPr>
            <w:tcW w:w="6804" w:type="dxa"/>
            <w:gridSpan w:val="6"/>
            <w:shd w:val="clear" w:color="auto" w:fill="D9D9D9" w:themeFill="background1" w:themeFillShade="D9"/>
          </w:tcPr>
          <w:p w14:paraId="15E5DCFA" w14:textId="77777777" w:rsidR="001D56F5" w:rsidRPr="003F7B0D" w:rsidRDefault="001D56F5" w:rsidP="003F7B0D">
            <w:pPr>
              <w:spacing w:before="40" w:after="40"/>
              <w:jc w:val="left"/>
              <w:rPr>
                <w:rFonts w:ascii="Arial" w:hAnsi="Arial" w:cs="Arial"/>
                <w:bCs/>
                <w:szCs w:val="20"/>
              </w:rPr>
            </w:pPr>
            <w:r w:rsidRPr="003F7B0D">
              <w:rPr>
                <w:rFonts w:ascii="Arial" w:hAnsi="Arial" w:cs="Arial"/>
                <w:b/>
                <w:bCs/>
                <w:szCs w:val="20"/>
              </w:rPr>
              <w:t xml:space="preserve">Termín plánovaného zahájení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307486" w:rsidRPr="003F7B0D">
              <w:rPr>
                <w:rFonts w:ascii="Arial" w:hAnsi="Arial" w:cs="Arial"/>
                <w:bCs/>
                <w:szCs w:val="20"/>
              </w:rPr>
              <w:t>zahájení výstavby, je-li součástí</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2E5B0EBB" w14:textId="13603CAA" w:rsidR="001D56F5" w:rsidRPr="003F7B0D" w:rsidRDefault="006442F9" w:rsidP="003F7B0D">
            <w:pPr>
              <w:spacing w:before="40" w:after="40"/>
              <w:jc w:val="left"/>
              <w:rPr>
                <w:rFonts w:ascii="Arial" w:hAnsi="Arial" w:cs="Arial"/>
                <w:bCs/>
                <w:szCs w:val="20"/>
              </w:rPr>
            </w:pPr>
            <w:proofErr w:type="gramStart"/>
            <w:r>
              <w:rPr>
                <w:rFonts w:ascii="Arial" w:hAnsi="Arial" w:cs="Arial"/>
                <w:bCs/>
                <w:szCs w:val="20"/>
              </w:rPr>
              <w:t>1.6.2021</w:t>
            </w:r>
            <w:proofErr w:type="gramEnd"/>
            <w:r w:rsidR="001C43BE">
              <w:rPr>
                <w:rFonts w:ascii="Arial" w:hAnsi="Arial" w:cs="Arial"/>
                <w:bCs/>
                <w:szCs w:val="20"/>
              </w:rPr>
              <w:t xml:space="preserve"> (navázání na současný projekt)</w:t>
            </w:r>
          </w:p>
        </w:tc>
      </w:tr>
      <w:tr w:rsidR="001D56F5" w:rsidRPr="00BF5681" w14:paraId="10B51E7B" w14:textId="77777777" w:rsidTr="008647C9">
        <w:trPr>
          <w:trHeight w:val="20"/>
        </w:trPr>
        <w:tc>
          <w:tcPr>
            <w:tcW w:w="6804" w:type="dxa"/>
            <w:gridSpan w:val="6"/>
            <w:shd w:val="clear" w:color="auto" w:fill="D9D9D9" w:themeFill="background1" w:themeFillShade="D9"/>
          </w:tcPr>
          <w:p w14:paraId="17BB6397"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Termín plánovaného dokončení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C724A4">
              <w:rPr>
                <w:rFonts w:ascii="Arial" w:hAnsi="Arial" w:cs="Arial"/>
                <w:bCs/>
                <w:szCs w:val="20"/>
              </w:rPr>
              <w:t xml:space="preserve">akceptace a </w:t>
            </w:r>
            <w:r w:rsidR="00307486" w:rsidRPr="003F7B0D">
              <w:rPr>
                <w:rFonts w:ascii="Arial" w:hAnsi="Arial" w:cs="Arial"/>
                <w:bCs/>
                <w:szCs w:val="20"/>
              </w:rPr>
              <w:t xml:space="preserve">uvedení do </w:t>
            </w:r>
            <w:r w:rsidR="00C724A4">
              <w:rPr>
                <w:rFonts w:ascii="Arial" w:hAnsi="Arial" w:cs="Arial"/>
                <w:bCs/>
                <w:szCs w:val="20"/>
              </w:rPr>
              <w:t>produkční</w:t>
            </w:r>
            <w:r w:rsidR="00C724A4" w:rsidRPr="003F7B0D">
              <w:rPr>
                <w:rFonts w:ascii="Arial" w:hAnsi="Arial" w:cs="Arial"/>
                <w:bCs/>
                <w:szCs w:val="20"/>
              </w:rPr>
              <w:t xml:space="preserve">ho </w:t>
            </w:r>
            <w:r w:rsidR="00307486" w:rsidRPr="003F7B0D">
              <w:rPr>
                <w:rFonts w:ascii="Arial" w:hAnsi="Arial" w:cs="Arial"/>
                <w:bCs/>
                <w:szCs w:val="20"/>
              </w:rPr>
              <w:t>provozu</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0AE8669C" w14:textId="0B6F2732" w:rsidR="001D56F5" w:rsidRPr="003F7B0D" w:rsidRDefault="006442F9" w:rsidP="003F7B0D">
            <w:pPr>
              <w:spacing w:before="40" w:after="40"/>
              <w:jc w:val="left"/>
              <w:rPr>
                <w:rFonts w:ascii="Arial" w:hAnsi="Arial" w:cs="Arial"/>
                <w:bCs/>
                <w:szCs w:val="20"/>
              </w:rPr>
            </w:pPr>
            <w:proofErr w:type="gramStart"/>
            <w:r>
              <w:rPr>
                <w:rFonts w:ascii="Arial" w:hAnsi="Arial" w:cs="Arial"/>
                <w:bCs/>
                <w:szCs w:val="20"/>
              </w:rPr>
              <w:t>31.5.2025</w:t>
            </w:r>
            <w:proofErr w:type="gramEnd"/>
          </w:p>
        </w:tc>
      </w:tr>
      <w:tr w:rsidR="00307486" w:rsidRPr="00BF5681" w14:paraId="781B3C67" w14:textId="77777777" w:rsidTr="008647C9">
        <w:trPr>
          <w:trHeight w:val="20"/>
        </w:trPr>
        <w:tc>
          <w:tcPr>
            <w:tcW w:w="6804" w:type="dxa"/>
            <w:gridSpan w:val="6"/>
            <w:shd w:val="clear" w:color="auto" w:fill="D9D9D9" w:themeFill="background1" w:themeFillShade="D9"/>
          </w:tcPr>
          <w:p w14:paraId="0F5F03D1"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sidR="00C724A4">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4B222611" w14:textId="53547098" w:rsidR="00307486" w:rsidRPr="003F7B0D" w:rsidRDefault="006442F9" w:rsidP="003F7B0D">
            <w:pPr>
              <w:spacing w:before="40" w:after="40"/>
              <w:jc w:val="left"/>
              <w:rPr>
                <w:rFonts w:ascii="Arial" w:hAnsi="Arial" w:cs="Arial"/>
                <w:bCs/>
                <w:szCs w:val="20"/>
              </w:rPr>
            </w:pPr>
            <w:proofErr w:type="gramStart"/>
            <w:r>
              <w:rPr>
                <w:rFonts w:ascii="Arial" w:hAnsi="Arial" w:cs="Arial"/>
                <w:bCs/>
                <w:szCs w:val="20"/>
              </w:rPr>
              <w:t>1.6.2021</w:t>
            </w:r>
            <w:proofErr w:type="gramEnd"/>
          </w:p>
        </w:tc>
      </w:tr>
      <w:tr w:rsidR="00307486" w:rsidRPr="00BF5681" w14:paraId="700D3620" w14:textId="77777777" w:rsidTr="008647C9">
        <w:trPr>
          <w:trHeight w:val="20"/>
        </w:trPr>
        <w:tc>
          <w:tcPr>
            <w:tcW w:w="6804" w:type="dxa"/>
            <w:gridSpan w:val="6"/>
            <w:shd w:val="clear" w:color="auto" w:fill="D9D9D9" w:themeFill="background1" w:themeFillShade="D9"/>
          </w:tcPr>
          <w:p w14:paraId="47E940A4"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sidR="00C724A4">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5A61ABEB" w14:textId="77B1A3CF" w:rsidR="00307486" w:rsidRPr="003F7B0D" w:rsidRDefault="001C43BE" w:rsidP="003F7B0D">
            <w:pPr>
              <w:spacing w:before="40" w:after="40"/>
              <w:jc w:val="left"/>
              <w:rPr>
                <w:rFonts w:ascii="Arial" w:hAnsi="Arial" w:cs="Arial"/>
                <w:bCs/>
                <w:szCs w:val="20"/>
              </w:rPr>
            </w:pPr>
            <w:proofErr w:type="gramStart"/>
            <w:r>
              <w:rPr>
                <w:rFonts w:ascii="Arial" w:hAnsi="Arial" w:cs="Arial"/>
                <w:bCs/>
                <w:szCs w:val="20"/>
              </w:rPr>
              <w:t>31.5.2025</w:t>
            </w:r>
            <w:proofErr w:type="gramEnd"/>
          </w:p>
        </w:tc>
      </w:tr>
      <w:tr w:rsidR="00D36E3B" w:rsidRPr="00BF5681" w14:paraId="1D2AFC8C" w14:textId="77777777" w:rsidTr="008647C9">
        <w:trPr>
          <w:trHeight w:val="20"/>
        </w:trPr>
        <w:tc>
          <w:tcPr>
            <w:tcW w:w="6804" w:type="dxa"/>
            <w:gridSpan w:val="6"/>
            <w:shd w:val="clear" w:color="auto" w:fill="D9D9D9" w:themeFill="background1" w:themeFillShade="D9"/>
          </w:tcPr>
          <w:p w14:paraId="45E26F12" w14:textId="77777777" w:rsidR="00D36E3B" w:rsidRPr="003F7B0D" w:rsidRDefault="00D36E3B" w:rsidP="003F7B0D">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w:t>
            </w:r>
            <w:r w:rsidR="00EF748B" w:rsidRPr="003F7B0D">
              <w:rPr>
                <w:rFonts w:ascii="Arial" w:hAnsi="Arial" w:cs="Arial"/>
                <w:b/>
                <w:bCs/>
                <w:szCs w:val="20"/>
              </w:rPr>
              <w:t xml:space="preserve">projektu </w:t>
            </w:r>
            <w:r w:rsidR="007E3774"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1ACBF2B6" w14:textId="542F2176" w:rsidR="00D36E3B" w:rsidRPr="003F7B0D" w:rsidRDefault="001C43BE" w:rsidP="003F7B0D">
            <w:pPr>
              <w:spacing w:before="40" w:after="40"/>
              <w:jc w:val="left"/>
              <w:rPr>
                <w:rFonts w:ascii="Arial" w:hAnsi="Arial" w:cs="Arial"/>
                <w:bCs/>
                <w:szCs w:val="20"/>
              </w:rPr>
            </w:pPr>
            <w:r>
              <w:rPr>
                <w:rFonts w:ascii="Arial" w:hAnsi="Arial" w:cs="Arial"/>
                <w:bCs/>
                <w:szCs w:val="20"/>
              </w:rPr>
              <w:t>4</w:t>
            </w:r>
          </w:p>
        </w:tc>
      </w:tr>
      <w:tr w:rsidR="005669C9" w:rsidRPr="00BF5681" w14:paraId="53895091" w14:textId="77777777" w:rsidTr="008647C9">
        <w:trPr>
          <w:trHeight w:val="20"/>
        </w:trPr>
        <w:tc>
          <w:tcPr>
            <w:tcW w:w="2268" w:type="dxa"/>
            <w:gridSpan w:val="3"/>
            <w:shd w:val="clear" w:color="auto" w:fill="D9D9D9" w:themeFill="background1" w:themeFillShade="D9"/>
          </w:tcPr>
          <w:p w14:paraId="152744D4"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tc>
          <w:tcPr>
            <w:tcW w:w="1701" w:type="dxa"/>
            <w:shd w:val="clear" w:color="auto" w:fill="auto"/>
          </w:tcPr>
          <w:p w14:paraId="1E8834D0" w14:textId="0F5D430F" w:rsidR="005669C9" w:rsidRPr="003F7B0D" w:rsidRDefault="001F36C1" w:rsidP="003F7B0D">
            <w:pPr>
              <w:spacing w:before="40" w:after="40"/>
              <w:jc w:val="left"/>
              <w:rPr>
                <w:rFonts w:ascii="Arial" w:hAnsi="Arial" w:cs="Arial"/>
                <w:b/>
                <w:bCs/>
                <w:i/>
                <w:color w:val="FF0000"/>
                <w:szCs w:val="20"/>
              </w:rPr>
            </w:pPr>
            <w:sdt>
              <w:sdtPr>
                <w:rPr>
                  <w:rFonts w:ascii="Arial" w:hAnsi="Arial" w:cs="Arial"/>
                  <w:bCs/>
                  <w:i/>
                  <w:color w:val="FF0000"/>
                  <w:szCs w:val="20"/>
                </w:rPr>
                <w:id w:val="-1569343110"/>
                <w:placeholder>
                  <w:docPart w:val="BDF1D0E2EE8D4CDAAA1F269371218D6C"/>
                </w:placeholder>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Content>
                <w:r w:rsidR="005662BD">
                  <w:rPr>
                    <w:rFonts w:ascii="Arial" w:hAnsi="Arial" w:cs="Arial"/>
                    <w:bCs/>
                    <w:i/>
                    <w:color w:val="FF0000"/>
                    <w:szCs w:val="20"/>
                  </w:rPr>
                  <w:t>Možno zveřejnit bez omezení</w:t>
                </w:r>
              </w:sdtContent>
            </w:sdt>
          </w:p>
        </w:tc>
        <w:tc>
          <w:tcPr>
            <w:tcW w:w="2835" w:type="dxa"/>
            <w:gridSpan w:val="2"/>
            <w:shd w:val="clear" w:color="auto" w:fill="D9D9D9" w:themeFill="background1" w:themeFillShade="D9"/>
          </w:tcPr>
          <w:p w14:paraId="6A5EC116"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proofErr w:type="spellStart"/>
            <w:r w:rsidR="000448B6">
              <w:rPr>
                <w:rFonts w:ascii="Arial" w:hAnsi="Arial" w:cs="Arial"/>
                <w:b/>
                <w:bCs/>
                <w:szCs w:val="20"/>
              </w:rPr>
              <w:t>anonymizace</w:t>
            </w:r>
            <w:proofErr w:type="spellEnd"/>
            <w:r w:rsidR="000448B6">
              <w:rPr>
                <w:rFonts w:ascii="Arial" w:hAnsi="Arial" w:cs="Arial"/>
                <w:b/>
                <w:bCs/>
                <w:szCs w:val="20"/>
              </w:rPr>
              <w:t xml:space="preserve"> </w:t>
            </w:r>
            <w:r w:rsidR="00163DB0">
              <w:rPr>
                <w:rFonts w:ascii="Arial" w:hAnsi="Arial" w:cs="Arial"/>
                <w:b/>
                <w:bCs/>
                <w:szCs w:val="20"/>
              </w:rPr>
              <w:t>(</w:t>
            </w:r>
            <w:r w:rsidR="000448B6">
              <w:rPr>
                <w:rFonts w:ascii="Arial" w:hAnsi="Arial" w:cs="Arial"/>
                <w:b/>
                <w:bCs/>
                <w:szCs w:val="20"/>
              </w:rPr>
              <w:t xml:space="preserve">nebo </w:t>
            </w:r>
            <w:r w:rsidR="000448B6">
              <w:rPr>
                <w:rFonts w:ascii="Arial" w:hAnsi="Arial" w:cs="Arial"/>
                <w:b/>
                <w:bCs/>
                <w:szCs w:val="20"/>
              </w:rPr>
              <w:lastRenderedPageBreak/>
              <w:t>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gridSpan w:val="2"/>
            <w:shd w:val="clear" w:color="auto" w:fill="auto"/>
          </w:tcPr>
          <w:p w14:paraId="50226BAB" w14:textId="77777777" w:rsidR="005669C9" w:rsidRPr="003F7B0D" w:rsidRDefault="005669C9" w:rsidP="003F7B0D">
            <w:pPr>
              <w:spacing w:before="40" w:after="40"/>
              <w:jc w:val="left"/>
              <w:rPr>
                <w:rFonts w:ascii="Arial" w:hAnsi="Arial" w:cs="Arial"/>
                <w:bCs/>
                <w:szCs w:val="20"/>
              </w:rPr>
            </w:pPr>
          </w:p>
        </w:tc>
      </w:tr>
      <w:tr w:rsidR="00CE4F79" w:rsidRPr="00BF5681" w14:paraId="4214B045" w14:textId="77777777" w:rsidTr="008647C9">
        <w:trPr>
          <w:trHeight w:val="20"/>
        </w:trPr>
        <w:tc>
          <w:tcPr>
            <w:tcW w:w="10080" w:type="dxa"/>
            <w:gridSpan w:val="8"/>
            <w:shd w:val="clear" w:color="auto" w:fill="D9D9D9" w:themeFill="background1" w:themeFillShade="D9"/>
          </w:tcPr>
          <w:p w14:paraId="55E4B586"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w:t>
            </w:r>
            <w:proofErr w:type="spellStart"/>
            <w:r w:rsidRPr="003F7B0D">
              <w:rPr>
                <w:rFonts w:ascii="Arial" w:hAnsi="Arial" w:cs="Arial"/>
                <w:b/>
                <w:bCs/>
                <w:szCs w:val="20"/>
              </w:rPr>
              <w:t>eGovernmentu</w:t>
            </w:r>
            <w:proofErr w:type="spellEnd"/>
            <w:r w:rsidRPr="003F7B0D">
              <w:rPr>
                <w:rFonts w:ascii="Arial" w:hAnsi="Arial" w:cs="Arial"/>
                <w:b/>
                <w:bCs/>
                <w:szCs w:val="20"/>
              </w:rPr>
              <w:t>:</w:t>
            </w:r>
          </w:p>
        </w:tc>
      </w:tr>
      <w:tr w:rsidR="0088409C" w:rsidRPr="00BF5681" w14:paraId="695CBDC7" w14:textId="77777777" w:rsidTr="008647C9">
        <w:trPr>
          <w:trHeight w:val="20"/>
        </w:trPr>
        <w:tc>
          <w:tcPr>
            <w:tcW w:w="209" w:type="dxa"/>
            <w:vMerge w:val="restart"/>
            <w:shd w:val="clear" w:color="auto" w:fill="D9D9D9" w:themeFill="background1" w:themeFillShade="D9"/>
          </w:tcPr>
          <w:p w14:paraId="2EBB11B2"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9A2B034"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Žádáte </w:t>
            </w:r>
            <w:proofErr w:type="gramStart"/>
            <w:r w:rsidRPr="003F7B0D">
              <w:rPr>
                <w:rFonts w:ascii="Arial" w:hAnsi="Arial" w:cs="Arial"/>
                <w:b/>
                <w:bCs/>
                <w:szCs w:val="20"/>
              </w:rPr>
              <w:t>výjimku(y)?</w:t>
            </w:r>
            <w:proofErr w:type="gramEnd"/>
          </w:p>
        </w:tc>
        <w:sdt>
          <w:sdtPr>
            <w:rPr>
              <w:rFonts w:ascii="Arial" w:hAnsi="Arial" w:cs="Arial"/>
              <w:bCs/>
              <w:i/>
              <w:color w:val="FF0000"/>
              <w:szCs w:val="20"/>
            </w:rPr>
            <w:id w:val="-1945758662"/>
            <w:placeholder>
              <w:docPart w:val="A9495502525C495C820DB72A161E3ED3"/>
            </w:placeholder>
            <w:comboBox>
              <w:listItem w:displayText="Ano" w:value="Ano"/>
              <w:listItem w:displayText="Ne" w:value="Ne"/>
            </w:comboBox>
          </w:sdtPr>
          <w:sdtEndPr>
            <w:rPr>
              <w:i w:val="0"/>
              <w:color w:val="auto"/>
            </w:rPr>
          </w:sdtEndPr>
          <w:sdtContent>
            <w:tc>
              <w:tcPr>
                <w:tcW w:w="1701" w:type="dxa"/>
                <w:shd w:val="clear" w:color="auto" w:fill="auto"/>
              </w:tcPr>
              <w:p w14:paraId="514EB33A" w14:textId="792E67F3" w:rsidR="0088409C" w:rsidRPr="003F7B0D" w:rsidRDefault="005662BD" w:rsidP="003F7B0D">
                <w:pPr>
                  <w:spacing w:before="40" w:after="40"/>
                  <w:jc w:val="left"/>
                  <w:rPr>
                    <w:rFonts w:ascii="Arial" w:hAnsi="Arial" w:cs="Arial"/>
                    <w:b/>
                    <w:bCs/>
                    <w:szCs w:val="20"/>
                  </w:rPr>
                </w:pPr>
                <w:r w:rsidRPr="002464F4">
                  <w:rPr>
                    <w:rFonts w:ascii="Arial" w:hAnsi="Arial" w:cs="Arial"/>
                    <w:bCs/>
                    <w:i/>
                    <w:color w:val="FF0000"/>
                    <w:szCs w:val="20"/>
                  </w:rPr>
                  <w:t>Ne</w:t>
                </w:r>
              </w:p>
            </w:tc>
          </w:sdtContent>
        </w:sdt>
        <w:tc>
          <w:tcPr>
            <w:tcW w:w="3828" w:type="dxa"/>
            <w:gridSpan w:val="3"/>
            <w:shd w:val="clear" w:color="auto" w:fill="D9D9D9" w:themeFill="background1" w:themeFillShade="D9"/>
          </w:tcPr>
          <w:p w14:paraId="533E86F8"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20CCBC33" w14:textId="77777777" w:rsidR="0088409C" w:rsidRPr="003F7B0D" w:rsidRDefault="0088409C" w:rsidP="003F7B0D">
            <w:pPr>
              <w:spacing w:before="40" w:after="40"/>
              <w:jc w:val="left"/>
              <w:rPr>
                <w:rFonts w:ascii="Arial" w:hAnsi="Arial" w:cs="Arial"/>
                <w:b/>
                <w:bCs/>
                <w:szCs w:val="20"/>
              </w:rPr>
            </w:pPr>
          </w:p>
        </w:tc>
      </w:tr>
      <w:tr w:rsidR="00CE4F79" w:rsidRPr="00BF5681" w14:paraId="6BB40172" w14:textId="77777777" w:rsidTr="008647C9">
        <w:trPr>
          <w:trHeight w:val="20"/>
        </w:trPr>
        <w:tc>
          <w:tcPr>
            <w:tcW w:w="209" w:type="dxa"/>
            <w:vMerge/>
            <w:shd w:val="clear" w:color="auto" w:fill="D9D9D9" w:themeFill="background1" w:themeFillShade="D9"/>
          </w:tcPr>
          <w:p w14:paraId="25E95F8D"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0503590D"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6C7BFD5E" w14:textId="77777777" w:rsidR="00CE4F79" w:rsidRPr="003F7B0D" w:rsidRDefault="00CE4F79" w:rsidP="003F7B0D">
            <w:pPr>
              <w:tabs>
                <w:tab w:val="left" w:pos="2190"/>
              </w:tabs>
              <w:spacing w:before="40" w:after="40"/>
              <w:jc w:val="left"/>
              <w:rPr>
                <w:rFonts w:ascii="Arial" w:hAnsi="Arial" w:cs="Arial"/>
                <w:b/>
                <w:bCs/>
                <w:szCs w:val="20"/>
              </w:rPr>
            </w:pPr>
          </w:p>
        </w:tc>
      </w:tr>
      <w:tr w:rsidR="00CE4F79" w:rsidRPr="00BF5681" w14:paraId="1F89F16D" w14:textId="77777777" w:rsidTr="008647C9">
        <w:trPr>
          <w:trHeight w:val="20"/>
        </w:trPr>
        <w:tc>
          <w:tcPr>
            <w:tcW w:w="10080" w:type="dxa"/>
            <w:gridSpan w:val="8"/>
            <w:shd w:val="clear" w:color="auto" w:fill="D9D9D9" w:themeFill="background1" w:themeFillShade="D9"/>
          </w:tcPr>
          <w:p w14:paraId="73A86DD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CE4F79" w:rsidRPr="00BF5681" w14:paraId="1A3A86D7" w14:textId="77777777" w:rsidTr="008647C9">
        <w:trPr>
          <w:trHeight w:val="20"/>
        </w:trPr>
        <w:tc>
          <w:tcPr>
            <w:tcW w:w="209" w:type="dxa"/>
            <w:vMerge w:val="restart"/>
            <w:shd w:val="clear" w:color="auto" w:fill="D9D9D9" w:themeFill="background1" w:themeFillShade="D9"/>
          </w:tcPr>
          <w:p w14:paraId="09FF97E0"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2D722579"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0F14562C" w14:textId="41851B0E" w:rsidR="00CE4F79" w:rsidRPr="003F7B0D" w:rsidRDefault="001C43BE" w:rsidP="003F7B0D">
            <w:pPr>
              <w:spacing w:before="40" w:after="40"/>
              <w:jc w:val="left"/>
              <w:rPr>
                <w:rFonts w:ascii="Arial" w:hAnsi="Arial" w:cs="Arial"/>
                <w:b/>
                <w:bCs/>
                <w:szCs w:val="20"/>
              </w:rPr>
            </w:pPr>
            <w:r>
              <w:rPr>
                <w:rFonts w:ascii="Arial" w:hAnsi="Arial" w:cs="Arial"/>
                <w:b/>
                <w:bCs/>
                <w:szCs w:val="20"/>
              </w:rPr>
              <w:t>ČR-Český úřad zeměměřický a katastrální</w:t>
            </w:r>
          </w:p>
        </w:tc>
      </w:tr>
      <w:tr w:rsidR="00CE4F79" w:rsidRPr="00BF5681" w14:paraId="292F9032" w14:textId="77777777" w:rsidTr="008647C9">
        <w:trPr>
          <w:trHeight w:val="20"/>
        </w:trPr>
        <w:tc>
          <w:tcPr>
            <w:tcW w:w="209" w:type="dxa"/>
            <w:vMerge/>
            <w:shd w:val="clear" w:color="auto" w:fill="D9D9D9" w:themeFill="background1" w:themeFillShade="D9"/>
          </w:tcPr>
          <w:p w14:paraId="5253AA11"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6EB01E59"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758923CE" w14:textId="3DAC8660" w:rsidR="00CE4F79" w:rsidRPr="003F7B0D" w:rsidRDefault="001C43BE" w:rsidP="003F7B0D">
            <w:pPr>
              <w:spacing w:before="40" w:after="40"/>
              <w:jc w:val="left"/>
              <w:rPr>
                <w:rFonts w:ascii="Arial" w:hAnsi="Arial" w:cs="Arial"/>
                <w:b/>
                <w:bCs/>
                <w:szCs w:val="20"/>
              </w:rPr>
            </w:pPr>
            <w:r>
              <w:rPr>
                <w:rFonts w:ascii="Arial" w:hAnsi="Arial" w:cs="Arial"/>
                <w:b/>
                <w:bCs/>
                <w:szCs w:val="20"/>
              </w:rPr>
              <w:t>ČR-Český úřad zeměměřický a katastrální</w:t>
            </w:r>
          </w:p>
        </w:tc>
      </w:tr>
      <w:tr w:rsidR="00CE4F79" w:rsidRPr="00BF5681" w14:paraId="1A168449" w14:textId="77777777" w:rsidTr="008647C9">
        <w:trPr>
          <w:trHeight w:val="20"/>
        </w:trPr>
        <w:tc>
          <w:tcPr>
            <w:tcW w:w="209" w:type="dxa"/>
            <w:vMerge/>
            <w:tcBorders>
              <w:bottom w:val="nil"/>
            </w:tcBorders>
            <w:shd w:val="clear" w:color="auto" w:fill="D9D9D9" w:themeFill="background1" w:themeFillShade="D9"/>
          </w:tcPr>
          <w:p w14:paraId="20BB9978"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7FB5920"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6096F3DE" w14:textId="41EDB54D" w:rsidR="00CE4F79" w:rsidRPr="003F7B0D" w:rsidRDefault="001C43BE" w:rsidP="003F7B0D">
            <w:pPr>
              <w:spacing w:before="40" w:after="40"/>
              <w:jc w:val="left"/>
              <w:rPr>
                <w:rFonts w:ascii="Arial" w:hAnsi="Arial" w:cs="Arial"/>
                <w:b/>
                <w:bCs/>
                <w:szCs w:val="20"/>
              </w:rPr>
            </w:pPr>
            <w:r>
              <w:rPr>
                <w:rFonts w:ascii="Arial" w:hAnsi="Arial" w:cs="Arial"/>
                <w:b/>
                <w:bCs/>
                <w:szCs w:val="20"/>
              </w:rPr>
              <w:t>ČR-Český úřad zeměměřický a katastrální</w:t>
            </w:r>
          </w:p>
        </w:tc>
      </w:tr>
      <w:tr w:rsidR="00792A21" w:rsidRPr="00BF5681" w14:paraId="2572A261" w14:textId="77777777" w:rsidTr="008647C9">
        <w:trPr>
          <w:trHeight w:val="204"/>
        </w:trPr>
        <w:tc>
          <w:tcPr>
            <w:tcW w:w="6663" w:type="dxa"/>
            <w:gridSpan w:val="5"/>
            <w:shd w:val="clear" w:color="auto" w:fill="D9D9D9" w:themeFill="background1" w:themeFillShade="D9"/>
          </w:tcPr>
          <w:p w14:paraId="6CDDA8ED" w14:textId="53E0A5F6" w:rsidR="00792A21" w:rsidRPr="003F7B0D" w:rsidRDefault="00BF51BE" w:rsidP="00605C54">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(implementační)</w:t>
            </w:r>
            <w:r w:rsidR="00792A21" w:rsidRPr="003F7B0D">
              <w:rPr>
                <w:rFonts w:ascii="Arial" w:hAnsi="Arial" w:cs="Arial"/>
                <w:bCs/>
                <w:szCs w:val="20"/>
              </w:rPr>
              <w:t xml:space="preserve"> </w:t>
            </w:r>
            <w:r w:rsidR="00792A21" w:rsidRPr="003F7B0D">
              <w:rPr>
                <w:rFonts w:ascii="Arial" w:hAnsi="Arial" w:cs="Arial"/>
                <w:b/>
                <w:bCs/>
                <w:szCs w:val="20"/>
              </w:rPr>
              <w:t>výdaje</w:t>
            </w:r>
            <w:r w:rsidR="004C1C4C" w:rsidRPr="003F7B0D">
              <w:rPr>
                <w:rFonts w:ascii="Arial" w:hAnsi="Arial" w:cs="Arial"/>
                <w:b/>
                <w:bCs/>
                <w:szCs w:val="20"/>
              </w:rPr>
              <w:t xml:space="preserve"> </w:t>
            </w:r>
            <w:r w:rsidRPr="003F7B0D">
              <w:rPr>
                <w:rFonts w:ascii="Arial" w:hAnsi="Arial" w:cs="Arial"/>
                <w:b/>
                <w:bCs/>
                <w:szCs w:val="20"/>
              </w:rPr>
              <w:t xml:space="preserve">v rámci </w:t>
            </w:r>
            <w:r w:rsidR="004C1C4C" w:rsidRPr="003F7B0D">
              <w:rPr>
                <w:rFonts w:ascii="Arial" w:hAnsi="Arial" w:cs="Arial"/>
                <w:b/>
                <w:bCs/>
                <w:szCs w:val="20"/>
              </w:rPr>
              <w:t>projektu</w:t>
            </w:r>
            <w:r w:rsidR="00307486" w:rsidRPr="003F7B0D">
              <w:rPr>
                <w:rFonts w:ascii="Arial" w:hAnsi="Arial" w:cs="Arial"/>
                <w:b/>
                <w:bCs/>
                <w:szCs w:val="20"/>
              </w:rPr>
              <w:t xml:space="preserve"> </w:t>
            </w:r>
            <w:r w:rsidR="00307486" w:rsidRPr="003F7B0D">
              <w:rPr>
                <w:rFonts w:ascii="Arial" w:hAnsi="Arial" w:cs="Arial"/>
                <w:bCs/>
                <w:szCs w:val="20"/>
              </w:rPr>
              <w:t>(</w:t>
            </w:r>
            <w:r w:rsidRPr="003F7B0D">
              <w:rPr>
                <w:rFonts w:ascii="Arial" w:hAnsi="Arial" w:cs="Arial"/>
                <w:bCs/>
                <w:szCs w:val="20"/>
              </w:rPr>
              <w:t xml:space="preserve">součet </w:t>
            </w:r>
            <w:r w:rsidR="00253F6D" w:rsidRPr="003F7B0D">
              <w:rPr>
                <w:rFonts w:ascii="Arial" w:hAnsi="Arial" w:cs="Arial"/>
                <w:bCs/>
                <w:szCs w:val="20"/>
              </w:rPr>
              <w:t xml:space="preserve">hodnot ve </w:t>
            </w:r>
            <w:r w:rsidRPr="003F7B0D">
              <w:rPr>
                <w:rFonts w:ascii="Arial" w:hAnsi="Arial" w:cs="Arial"/>
                <w:bCs/>
                <w:szCs w:val="20"/>
              </w:rPr>
              <w:t>sloupc</w:t>
            </w:r>
            <w:r w:rsidR="00253F6D" w:rsidRPr="003F7B0D">
              <w:rPr>
                <w:rFonts w:ascii="Arial" w:hAnsi="Arial" w:cs="Arial"/>
                <w:bCs/>
                <w:szCs w:val="20"/>
              </w:rPr>
              <w:t>i</w:t>
            </w:r>
            <w:r w:rsidRPr="003F7B0D">
              <w:rPr>
                <w:rFonts w:ascii="Arial" w:hAnsi="Arial" w:cs="Arial"/>
                <w:bCs/>
                <w:szCs w:val="20"/>
              </w:rPr>
              <w:t xml:space="preserve"> 1</w:t>
            </w:r>
            <w:r w:rsidR="00307486" w:rsidRPr="003F7B0D">
              <w:rPr>
                <w:rFonts w:ascii="Arial" w:hAnsi="Arial" w:cs="Arial"/>
                <w:bCs/>
                <w:szCs w:val="20"/>
              </w:rPr>
              <w:t xml:space="preserve"> tabulky </w:t>
            </w:r>
            <w:r w:rsidR="00163DB0">
              <w:rPr>
                <w:rFonts w:ascii="Arial" w:hAnsi="Arial" w:cs="Arial"/>
                <w:bCs/>
                <w:szCs w:val="20"/>
              </w:rPr>
              <w:t>5</w:t>
            </w:r>
            <w:r w:rsidR="00605C54">
              <w:rPr>
                <w:rFonts w:ascii="Arial" w:hAnsi="Arial" w:cs="Arial"/>
                <w:bCs/>
                <w:szCs w:val="20"/>
              </w:rPr>
              <w:t>8</w:t>
            </w:r>
            <w:r w:rsidR="00163DB0">
              <w:rPr>
                <w:rFonts w:ascii="Arial" w:hAnsi="Arial" w:cs="Arial"/>
                <w:bCs/>
                <w:szCs w:val="20"/>
              </w:rPr>
              <w:t xml:space="preserve"> </w:t>
            </w:r>
            <w:r w:rsidR="00307486" w:rsidRPr="003F7B0D">
              <w:rPr>
                <w:rFonts w:ascii="Arial" w:hAnsi="Arial" w:cs="Arial"/>
                <w:bCs/>
                <w:szCs w:val="20"/>
              </w:rPr>
              <w:t xml:space="preserve">v </w:t>
            </w:r>
            <w:proofErr w:type="gramStart"/>
            <w:r w:rsidR="00307486" w:rsidRPr="003F7B0D">
              <w:rPr>
                <w:rFonts w:ascii="Arial" w:hAnsi="Arial" w:cs="Arial"/>
                <w:bCs/>
                <w:szCs w:val="20"/>
              </w:rPr>
              <w:t xml:space="preserve">kapitole </w:t>
            </w:r>
            <w:r w:rsidR="00307486" w:rsidRPr="003F7B0D">
              <w:rPr>
                <w:rFonts w:ascii="Arial" w:hAnsi="Arial" w:cs="Arial"/>
                <w:bCs/>
                <w:szCs w:val="20"/>
              </w:rPr>
              <w:fldChar w:fldCharType="begin"/>
            </w:r>
            <w:r w:rsidR="00307486" w:rsidRPr="003F7B0D">
              <w:rPr>
                <w:rFonts w:ascii="Arial" w:hAnsi="Arial" w:cs="Arial"/>
                <w:bCs/>
                <w:szCs w:val="20"/>
              </w:rPr>
              <w:instrText xml:space="preserve"> REF _Ref457990303 \r \h </w:instrText>
            </w:r>
            <w:r w:rsidR="001B0364" w:rsidRPr="003F7B0D">
              <w:rPr>
                <w:rFonts w:ascii="Arial" w:hAnsi="Arial" w:cs="Arial"/>
                <w:bCs/>
                <w:szCs w:val="20"/>
              </w:rPr>
              <w:instrText xml:space="preserve"> \* MERGEFORMAT </w:instrText>
            </w:r>
            <w:r w:rsidR="00307486" w:rsidRPr="003F7B0D">
              <w:rPr>
                <w:rFonts w:ascii="Arial" w:hAnsi="Arial" w:cs="Arial"/>
                <w:bCs/>
                <w:szCs w:val="20"/>
              </w:rPr>
            </w:r>
            <w:r w:rsidR="00307486" w:rsidRPr="003F7B0D">
              <w:rPr>
                <w:rFonts w:ascii="Arial" w:hAnsi="Arial" w:cs="Arial"/>
                <w:bCs/>
                <w:szCs w:val="20"/>
              </w:rPr>
              <w:fldChar w:fldCharType="separate"/>
            </w:r>
            <w:r w:rsidR="006673AA">
              <w:rPr>
                <w:rFonts w:ascii="Arial" w:hAnsi="Arial" w:cs="Arial"/>
                <w:bCs/>
                <w:szCs w:val="20"/>
              </w:rPr>
              <w:t>3.2.1</w:t>
            </w:r>
            <w:proofErr w:type="gramEnd"/>
            <w:r w:rsidR="00307486" w:rsidRPr="003F7B0D">
              <w:rPr>
                <w:rFonts w:ascii="Arial" w:hAnsi="Arial" w:cs="Arial"/>
                <w:bCs/>
                <w:szCs w:val="20"/>
              </w:rPr>
              <w:fldChar w:fldCharType="end"/>
            </w:r>
            <w:r w:rsidR="00307486" w:rsidRPr="003F7B0D">
              <w:rPr>
                <w:rFonts w:ascii="Arial" w:hAnsi="Arial" w:cs="Arial"/>
                <w:bCs/>
                <w:szCs w:val="20"/>
              </w:rPr>
              <w:t xml:space="preserve">) </w:t>
            </w:r>
            <w:r w:rsidR="00307486" w:rsidRPr="003F7B0D">
              <w:rPr>
                <w:rFonts w:ascii="Arial" w:hAnsi="Arial" w:cs="Arial"/>
                <w:b/>
                <w:bCs/>
                <w:szCs w:val="20"/>
              </w:rPr>
              <w:t>v Kč bez DPH:</w:t>
            </w:r>
          </w:p>
        </w:tc>
        <w:tc>
          <w:tcPr>
            <w:tcW w:w="3417" w:type="dxa"/>
            <w:gridSpan w:val="3"/>
            <w:shd w:val="clear" w:color="auto" w:fill="auto"/>
          </w:tcPr>
          <w:p w14:paraId="0EA68616" w14:textId="2ED4E38A" w:rsidR="00792A21" w:rsidRPr="00603B2A" w:rsidDel="006E0D05" w:rsidRDefault="006F4943" w:rsidP="003F7B0D">
            <w:pPr>
              <w:spacing w:before="40" w:after="40"/>
              <w:jc w:val="left"/>
              <w:rPr>
                <w:rFonts w:ascii="Arial" w:hAnsi="Arial" w:cs="Arial"/>
                <w:b/>
                <w:bCs/>
                <w:szCs w:val="20"/>
              </w:rPr>
            </w:pPr>
            <w:r>
              <w:rPr>
                <w:rFonts w:ascii="Arial" w:hAnsi="Arial" w:cs="Arial"/>
                <w:b/>
                <w:bCs/>
                <w:szCs w:val="20"/>
              </w:rPr>
              <w:t>8</w:t>
            </w:r>
            <w:r w:rsidRPr="00603B2A">
              <w:rPr>
                <w:rFonts w:ascii="Arial" w:hAnsi="Arial" w:cs="Arial"/>
                <w:b/>
                <w:bCs/>
                <w:szCs w:val="20"/>
              </w:rPr>
              <w:t> </w:t>
            </w:r>
            <w:r w:rsidR="001C43BE" w:rsidRPr="00603B2A">
              <w:rPr>
                <w:rFonts w:ascii="Arial" w:hAnsi="Arial" w:cs="Arial"/>
                <w:b/>
                <w:bCs/>
                <w:szCs w:val="20"/>
              </w:rPr>
              <w:t>000 000</w:t>
            </w:r>
          </w:p>
        </w:tc>
      </w:tr>
      <w:tr w:rsidR="00D11A74" w:rsidRPr="00BF5681" w14:paraId="5ABA00EF" w14:textId="77777777" w:rsidTr="008647C9">
        <w:trPr>
          <w:trHeight w:val="204"/>
        </w:trPr>
        <w:tc>
          <w:tcPr>
            <w:tcW w:w="6663" w:type="dxa"/>
            <w:gridSpan w:val="5"/>
            <w:shd w:val="clear" w:color="auto" w:fill="D9D9D9" w:themeFill="background1" w:themeFillShade="D9"/>
          </w:tcPr>
          <w:p w14:paraId="39CC3968" w14:textId="49D70BFE" w:rsidR="00D11A74" w:rsidRPr="003F7B0D" w:rsidRDefault="00D11A74" w:rsidP="00605C54">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w:t>
            </w:r>
            <w:r w:rsidR="00253F6D" w:rsidRPr="003F7B0D">
              <w:rPr>
                <w:rFonts w:ascii="Arial" w:hAnsi="Arial" w:cs="Arial"/>
                <w:bCs/>
                <w:szCs w:val="20"/>
              </w:rPr>
              <w:t xml:space="preserve">hodnot ve </w:t>
            </w:r>
            <w:r w:rsidRPr="003F7B0D">
              <w:rPr>
                <w:rFonts w:ascii="Arial" w:hAnsi="Arial" w:cs="Arial"/>
                <w:bCs/>
                <w:szCs w:val="20"/>
              </w:rPr>
              <w:t>sloupc</w:t>
            </w:r>
            <w:r w:rsidR="00253F6D" w:rsidRPr="003F7B0D">
              <w:rPr>
                <w:rFonts w:ascii="Arial" w:hAnsi="Arial" w:cs="Arial"/>
                <w:bCs/>
                <w:szCs w:val="20"/>
              </w:rPr>
              <w:t>i</w:t>
            </w:r>
            <w:r w:rsidRPr="003F7B0D">
              <w:rPr>
                <w:rFonts w:ascii="Arial" w:hAnsi="Arial" w:cs="Arial"/>
                <w:bCs/>
                <w:szCs w:val="20"/>
              </w:rPr>
              <w:t xml:space="preserve"> 2 tabulky </w:t>
            </w:r>
            <w:r w:rsidR="00163DB0">
              <w:rPr>
                <w:rFonts w:ascii="Arial" w:hAnsi="Arial" w:cs="Arial"/>
                <w:bCs/>
                <w:szCs w:val="20"/>
              </w:rPr>
              <w:t>5</w:t>
            </w:r>
            <w:r w:rsidR="00605C54">
              <w:rPr>
                <w:rFonts w:ascii="Arial" w:hAnsi="Arial" w:cs="Arial"/>
                <w:bCs/>
                <w:szCs w:val="20"/>
              </w:rPr>
              <w:t>8</w:t>
            </w:r>
            <w:r w:rsidR="00163DB0">
              <w:rPr>
                <w:rFonts w:ascii="Arial" w:hAnsi="Arial" w:cs="Arial"/>
                <w:bCs/>
                <w:szCs w:val="20"/>
              </w:rPr>
              <w:t xml:space="preserve"> </w:t>
            </w:r>
            <w:r w:rsidRPr="003F7B0D">
              <w:rPr>
                <w:rFonts w:ascii="Arial" w:hAnsi="Arial" w:cs="Arial"/>
                <w:bCs/>
                <w:szCs w:val="20"/>
              </w:rPr>
              <w:t>v </w:t>
            </w:r>
            <w:proofErr w:type="gramStart"/>
            <w:r w:rsidRPr="003F7B0D">
              <w:rPr>
                <w:rFonts w:ascii="Arial" w:hAnsi="Arial" w:cs="Arial"/>
                <w:bCs/>
                <w:szCs w:val="20"/>
              </w:rPr>
              <w:t xml:space="preserve">kapitole </w:t>
            </w:r>
            <w:r w:rsidR="00BF51BE" w:rsidRPr="003F7B0D">
              <w:rPr>
                <w:rFonts w:ascii="Arial" w:hAnsi="Arial" w:cs="Arial"/>
                <w:bCs/>
                <w:szCs w:val="20"/>
              </w:rPr>
              <w:fldChar w:fldCharType="begin"/>
            </w:r>
            <w:r w:rsidR="00BF51BE" w:rsidRPr="003F7B0D">
              <w:rPr>
                <w:rFonts w:ascii="Arial" w:hAnsi="Arial" w:cs="Arial"/>
                <w:bCs/>
                <w:szCs w:val="20"/>
              </w:rPr>
              <w:instrText xml:space="preserve"> REF _Ref457990303 \r \h </w:instrText>
            </w:r>
            <w:r w:rsidR="008868BD" w:rsidRPr="003F7B0D">
              <w:rPr>
                <w:rFonts w:ascii="Arial" w:hAnsi="Arial" w:cs="Arial"/>
                <w:bCs/>
                <w:szCs w:val="20"/>
              </w:rPr>
              <w:instrText xml:space="preserve"> \* MERGEFORMAT </w:instrText>
            </w:r>
            <w:r w:rsidR="00BF51BE" w:rsidRPr="003F7B0D">
              <w:rPr>
                <w:rFonts w:ascii="Arial" w:hAnsi="Arial" w:cs="Arial"/>
                <w:bCs/>
                <w:szCs w:val="20"/>
              </w:rPr>
            </w:r>
            <w:r w:rsidR="00BF51BE" w:rsidRPr="003F7B0D">
              <w:rPr>
                <w:rFonts w:ascii="Arial" w:hAnsi="Arial" w:cs="Arial"/>
                <w:bCs/>
                <w:szCs w:val="20"/>
              </w:rPr>
              <w:fldChar w:fldCharType="separate"/>
            </w:r>
            <w:r w:rsidR="006673AA">
              <w:rPr>
                <w:rFonts w:ascii="Arial" w:hAnsi="Arial" w:cs="Arial"/>
                <w:bCs/>
                <w:szCs w:val="20"/>
              </w:rPr>
              <w:t>3.2.1</w:t>
            </w:r>
            <w:proofErr w:type="gramEnd"/>
            <w:r w:rsidR="00BF51BE"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6AC32046" w14:textId="0132BABC" w:rsidR="00D11A74" w:rsidRPr="00603B2A" w:rsidDel="006E0D05" w:rsidRDefault="006F4943" w:rsidP="006F4943">
            <w:pPr>
              <w:spacing w:before="40" w:after="40"/>
              <w:jc w:val="left"/>
              <w:rPr>
                <w:rFonts w:ascii="Arial" w:hAnsi="Arial" w:cs="Arial"/>
                <w:b/>
                <w:bCs/>
                <w:szCs w:val="20"/>
              </w:rPr>
            </w:pPr>
            <w:r>
              <w:rPr>
                <w:rFonts w:ascii="Arial" w:hAnsi="Arial" w:cs="Arial"/>
                <w:b/>
                <w:bCs/>
                <w:szCs w:val="20"/>
              </w:rPr>
              <w:t>36</w:t>
            </w:r>
            <w:r w:rsidR="001C43BE" w:rsidRPr="00603B2A">
              <w:rPr>
                <w:rFonts w:ascii="Arial" w:hAnsi="Arial" w:cs="Arial"/>
                <w:b/>
                <w:bCs/>
                <w:szCs w:val="20"/>
              </w:rPr>
              <w:t> 000 000</w:t>
            </w:r>
          </w:p>
        </w:tc>
      </w:tr>
      <w:tr w:rsidR="00D36E3B" w:rsidRPr="00BF5681" w14:paraId="1850621B" w14:textId="77777777" w:rsidTr="008647C9">
        <w:trPr>
          <w:trHeight w:val="204"/>
        </w:trPr>
        <w:tc>
          <w:tcPr>
            <w:tcW w:w="6663" w:type="dxa"/>
            <w:gridSpan w:val="5"/>
            <w:shd w:val="clear" w:color="auto" w:fill="D9D9D9" w:themeFill="background1" w:themeFillShade="D9"/>
          </w:tcPr>
          <w:p w14:paraId="2CC2B30F" w14:textId="08135002" w:rsidR="00D36E3B" w:rsidRPr="003F7B0D" w:rsidRDefault="00BF51BE" w:rsidP="00605C54">
            <w:pPr>
              <w:spacing w:before="40" w:after="40"/>
              <w:jc w:val="left"/>
              <w:rPr>
                <w:rFonts w:ascii="Arial" w:hAnsi="Arial" w:cs="Arial"/>
                <w:b/>
                <w:bCs/>
                <w:szCs w:val="20"/>
              </w:rPr>
            </w:pPr>
            <w:r w:rsidRPr="003F7B0D">
              <w:rPr>
                <w:rFonts w:ascii="Arial" w:hAnsi="Arial" w:cs="Arial"/>
                <w:b/>
                <w:bCs/>
                <w:szCs w:val="20"/>
              </w:rPr>
              <w:t xml:space="preserve">5 leté </w:t>
            </w:r>
            <w:r w:rsidR="00307486" w:rsidRPr="003F7B0D">
              <w:rPr>
                <w:rFonts w:ascii="Arial" w:hAnsi="Arial" w:cs="Arial"/>
                <w:b/>
                <w:bCs/>
                <w:szCs w:val="20"/>
              </w:rPr>
              <w:t xml:space="preserve">TCO </w:t>
            </w:r>
            <w:r w:rsidR="00307486" w:rsidRPr="003F7B0D">
              <w:rPr>
                <w:rFonts w:ascii="Arial" w:hAnsi="Arial" w:cs="Arial"/>
                <w:bCs/>
                <w:szCs w:val="20"/>
              </w:rPr>
              <w:t xml:space="preserve">(součet </w:t>
            </w:r>
            <w:r w:rsidR="00253F6D" w:rsidRPr="003F7B0D">
              <w:rPr>
                <w:rFonts w:ascii="Arial" w:hAnsi="Arial" w:cs="Arial"/>
                <w:bCs/>
                <w:szCs w:val="20"/>
              </w:rPr>
              <w:t xml:space="preserve">hodnot ve </w:t>
            </w:r>
            <w:r w:rsidR="00307486" w:rsidRPr="003F7B0D">
              <w:rPr>
                <w:rFonts w:ascii="Arial" w:hAnsi="Arial" w:cs="Arial"/>
                <w:bCs/>
                <w:szCs w:val="20"/>
              </w:rPr>
              <w:t>sloupc</w:t>
            </w:r>
            <w:r w:rsidR="00253F6D" w:rsidRPr="003F7B0D">
              <w:rPr>
                <w:rFonts w:ascii="Arial" w:hAnsi="Arial" w:cs="Arial"/>
                <w:bCs/>
                <w:szCs w:val="20"/>
              </w:rPr>
              <w:t>i</w:t>
            </w:r>
            <w:r w:rsidR="00307486" w:rsidRPr="003F7B0D">
              <w:rPr>
                <w:rFonts w:ascii="Arial" w:hAnsi="Arial" w:cs="Arial"/>
                <w:bCs/>
                <w:szCs w:val="20"/>
              </w:rPr>
              <w:t xml:space="preserve"> 3 tabulky </w:t>
            </w:r>
            <w:r w:rsidR="00C724A4">
              <w:rPr>
                <w:rFonts w:ascii="Arial" w:hAnsi="Arial" w:cs="Arial"/>
                <w:bCs/>
                <w:szCs w:val="20"/>
              </w:rPr>
              <w:t>5</w:t>
            </w:r>
            <w:r w:rsidR="00605C54">
              <w:rPr>
                <w:rFonts w:ascii="Arial" w:hAnsi="Arial" w:cs="Arial"/>
                <w:bCs/>
                <w:szCs w:val="20"/>
              </w:rPr>
              <w:t>8</w:t>
            </w:r>
            <w:r w:rsidR="00307486" w:rsidRPr="003F7B0D">
              <w:rPr>
                <w:rFonts w:ascii="Arial" w:hAnsi="Arial" w:cs="Arial"/>
                <w:bCs/>
                <w:szCs w:val="20"/>
              </w:rPr>
              <w:t xml:space="preserve"> v </w:t>
            </w:r>
            <w:proofErr w:type="gramStart"/>
            <w:r w:rsidR="00307486" w:rsidRPr="003F7B0D">
              <w:rPr>
                <w:rFonts w:ascii="Arial" w:hAnsi="Arial" w:cs="Arial"/>
                <w:bCs/>
                <w:szCs w:val="20"/>
              </w:rPr>
              <w:t xml:space="preserve">kapitole </w:t>
            </w:r>
            <w:r w:rsidR="00307486" w:rsidRPr="003F7B0D">
              <w:rPr>
                <w:rFonts w:ascii="Arial" w:hAnsi="Arial" w:cs="Arial"/>
                <w:bCs/>
                <w:szCs w:val="20"/>
              </w:rPr>
              <w:fldChar w:fldCharType="begin"/>
            </w:r>
            <w:r w:rsidR="00307486" w:rsidRPr="003F7B0D">
              <w:rPr>
                <w:rFonts w:ascii="Arial" w:hAnsi="Arial" w:cs="Arial"/>
                <w:bCs/>
                <w:szCs w:val="20"/>
              </w:rPr>
              <w:instrText xml:space="preserve"> REF _Ref457990303 \r \h </w:instrText>
            </w:r>
            <w:r w:rsidR="001B0364" w:rsidRPr="003F7B0D">
              <w:rPr>
                <w:rFonts w:ascii="Arial" w:hAnsi="Arial" w:cs="Arial"/>
                <w:bCs/>
                <w:szCs w:val="20"/>
              </w:rPr>
              <w:instrText xml:space="preserve"> \* MERGEFORMAT </w:instrText>
            </w:r>
            <w:r w:rsidR="00307486" w:rsidRPr="003F7B0D">
              <w:rPr>
                <w:rFonts w:ascii="Arial" w:hAnsi="Arial" w:cs="Arial"/>
                <w:bCs/>
                <w:szCs w:val="20"/>
              </w:rPr>
            </w:r>
            <w:r w:rsidR="00307486" w:rsidRPr="003F7B0D">
              <w:rPr>
                <w:rFonts w:ascii="Arial" w:hAnsi="Arial" w:cs="Arial"/>
                <w:bCs/>
                <w:szCs w:val="20"/>
              </w:rPr>
              <w:fldChar w:fldCharType="separate"/>
            </w:r>
            <w:r w:rsidR="006673AA">
              <w:rPr>
                <w:rFonts w:ascii="Arial" w:hAnsi="Arial" w:cs="Arial"/>
                <w:bCs/>
                <w:szCs w:val="20"/>
              </w:rPr>
              <w:t>3.2.1</w:t>
            </w:r>
            <w:proofErr w:type="gramEnd"/>
            <w:r w:rsidR="00307486" w:rsidRPr="003F7B0D">
              <w:rPr>
                <w:rFonts w:ascii="Arial" w:hAnsi="Arial" w:cs="Arial"/>
                <w:bCs/>
                <w:szCs w:val="20"/>
              </w:rPr>
              <w:fldChar w:fldCharType="end"/>
            </w:r>
            <w:r w:rsidR="00307486" w:rsidRPr="003F7B0D">
              <w:rPr>
                <w:rFonts w:ascii="Arial" w:hAnsi="Arial" w:cs="Arial"/>
                <w:bCs/>
                <w:szCs w:val="20"/>
              </w:rPr>
              <w:t xml:space="preserve">) </w:t>
            </w:r>
            <w:r w:rsidR="00307486" w:rsidRPr="003F7B0D">
              <w:rPr>
                <w:rFonts w:ascii="Arial" w:hAnsi="Arial" w:cs="Arial"/>
                <w:b/>
                <w:bCs/>
                <w:szCs w:val="20"/>
              </w:rPr>
              <w:t>v Kč bez DPH:</w:t>
            </w:r>
          </w:p>
        </w:tc>
        <w:tc>
          <w:tcPr>
            <w:tcW w:w="3417" w:type="dxa"/>
            <w:gridSpan w:val="3"/>
            <w:shd w:val="clear" w:color="auto" w:fill="auto"/>
          </w:tcPr>
          <w:p w14:paraId="445BFEF2" w14:textId="4B4C0E6C" w:rsidR="00D36E3B" w:rsidRPr="00603B2A" w:rsidDel="006E0D05" w:rsidRDefault="001C43BE" w:rsidP="006F4943">
            <w:pPr>
              <w:spacing w:before="40" w:after="40"/>
              <w:jc w:val="left"/>
              <w:rPr>
                <w:rFonts w:ascii="Arial" w:hAnsi="Arial" w:cs="Arial"/>
                <w:b/>
                <w:bCs/>
                <w:szCs w:val="20"/>
              </w:rPr>
            </w:pPr>
            <w:r w:rsidRPr="00603B2A">
              <w:rPr>
                <w:rFonts w:ascii="Arial" w:hAnsi="Arial" w:cs="Arial"/>
                <w:b/>
                <w:bCs/>
                <w:szCs w:val="20"/>
              </w:rPr>
              <w:t>5</w:t>
            </w:r>
            <w:r w:rsidR="006F4943">
              <w:rPr>
                <w:rFonts w:ascii="Arial" w:hAnsi="Arial" w:cs="Arial"/>
                <w:b/>
                <w:bCs/>
                <w:szCs w:val="20"/>
              </w:rPr>
              <w:t>3</w:t>
            </w:r>
            <w:r w:rsidR="00A67278" w:rsidRPr="00603B2A">
              <w:rPr>
                <w:rFonts w:ascii="Arial" w:hAnsi="Arial" w:cs="Arial"/>
                <w:b/>
                <w:bCs/>
                <w:szCs w:val="20"/>
              </w:rPr>
              <w:t xml:space="preserve"> 0</w:t>
            </w:r>
            <w:r w:rsidRPr="00603B2A">
              <w:rPr>
                <w:rFonts w:ascii="Arial" w:hAnsi="Arial" w:cs="Arial"/>
                <w:b/>
                <w:bCs/>
                <w:szCs w:val="20"/>
              </w:rPr>
              <w:t>00 000</w:t>
            </w:r>
          </w:p>
        </w:tc>
      </w:tr>
    </w:tbl>
    <w:p w14:paraId="5ED077A1"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193211E9" w14:textId="77777777" w:rsidTr="008647C9">
        <w:trPr>
          <w:tblHeader/>
        </w:trPr>
        <w:tc>
          <w:tcPr>
            <w:tcW w:w="10080" w:type="dxa"/>
            <w:gridSpan w:val="4"/>
            <w:shd w:val="clear" w:color="auto" w:fill="CEEBF3"/>
          </w:tcPr>
          <w:p w14:paraId="7E8A42D0" w14:textId="44688DEE"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7E740A7A" w14:textId="77777777" w:rsidTr="008647C9">
        <w:tc>
          <w:tcPr>
            <w:tcW w:w="10080" w:type="dxa"/>
            <w:gridSpan w:val="4"/>
            <w:shd w:val="clear" w:color="auto" w:fill="D9D9D9" w:themeFill="background1" w:themeFillShade="D9"/>
          </w:tcPr>
          <w:p w14:paraId="30E5E44C"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0410AF6A" w14:textId="77777777" w:rsidTr="008647C9">
        <w:tc>
          <w:tcPr>
            <w:tcW w:w="10080" w:type="dxa"/>
            <w:gridSpan w:val="4"/>
          </w:tcPr>
          <w:p w14:paraId="137FF380" w14:textId="25BEAA86" w:rsidR="0014499A" w:rsidRDefault="001C43BE" w:rsidP="00073377">
            <w:pPr>
              <w:spacing w:before="40" w:after="40"/>
              <w:jc w:val="left"/>
              <w:rPr>
                <w:rFonts w:ascii="Arial" w:eastAsia="Calibri" w:hAnsi="Arial" w:cs="Arial"/>
              </w:rPr>
            </w:pPr>
            <w:r>
              <w:rPr>
                <w:rFonts w:ascii="Arial" w:eastAsia="Calibri" w:hAnsi="Arial" w:cs="Arial"/>
              </w:rPr>
              <w:t xml:space="preserve">Projekt implementace </w:t>
            </w:r>
            <w:proofErr w:type="spellStart"/>
            <w:r>
              <w:rPr>
                <w:rFonts w:ascii="Arial" w:eastAsia="Calibri" w:hAnsi="Arial" w:cs="Arial"/>
              </w:rPr>
              <w:t>Document</w:t>
            </w:r>
            <w:proofErr w:type="spellEnd"/>
            <w:r>
              <w:rPr>
                <w:rFonts w:ascii="Arial" w:eastAsia="Calibri" w:hAnsi="Arial" w:cs="Arial"/>
              </w:rPr>
              <w:t xml:space="preserve"> management systém byl na ČÚZK připravován a vytvářen z peněz Evropské unie mezi roky 201</w:t>
            </w:r>
            <w:r w:rsidR="009149B9">
              <w:rPr>
                <w:rFonts w:ascii="Arial" w:eastAsia="Calibri" w:hAnsi="Arial" w:cs="Arial"/>
              </w:rPr>
              <w:t>0</w:t>
            </w:r>
            <w:r>
              <w:rPr>
                <w:rFonts w:ascii="Arial" w:eastAsia="Calibri" w:hAnsi="Arial" w:cs="Arial"/>
              </w:rPr>
              <w:t xml:space="preserve"> a 2014. </w:t>
            </w:r>
            <w:r w:rsidR="00056C77">
              <w:rPr>
                <w:rFonts w:ascii="Arial" w:eastAsia="Calibri" w:hAnsi="Arial" w:cs="Arial"/>
              </w:rPr>
              <w:t xml:space="preserve">Od </w:t>
            </w:r>
            <w:proofErr w:type="gramStart"/>
            <w:r w:rsidR="00056C77">
              <w:rPr>
                <w:rFonts w:ascii="Arial" w:eastAsia="Calibri" w:hAnsi="Arial" w:cs="Arial"/>
              </w:rPr>
              <w:t>1.1.2015</w:t>
            </w:r>
            <w:proofErr w:type="gramEnd"/>
            <w:r w:rsidR="001620BF">
              <w:rPr>
                <w:rFonts w:ascii="Arial" w:eastAsia="Calibri" w:hAnsi="Arial" w:cs="Arial"/>
              </w:rPr>
              <w:t>, kdy</w:t>
            </w:r>
            <w:r w:rsidR="00056C77">
              <w:rPr>
                <w:rFonts w:ascii="Arial" w:eastAsia="Calibri" w:hAnsi="Arial" w:cs="Arial"/>
              </w:rPr>
              <w:t xml:space="preserve"> se na DMS napojily všechny resortní instituce</w:t>
            </w:r>
            <w:r w:rsidR="001620BF">
              <w:rPr>
                <w:rFonts w:ascii="Arial" w:eastAsia="Calibri" w:hAnsi="Arial" w:cs="Arial"/>
              </w:rPr>
              <w:t>, slouží i</w:t>
            </w:r>
            <w:r w:rsidR="00056C77">
              <w:rPr>
                <w:rFonts w:ascii="Arial" w:eastAsia="Calibri" w:hAnsi="Arial" w:cs="Arial"/>
              </w:rPr>
              <w:t>nformační systém jako bezpečné uložiště všech resortních dokumentů (spisová služba</w:t>
            </w:r>
            <w:r w:rsidR="004F5ECD">
              <w:rPr>
                <w:rFonts w:ascii="Arial" w:eastAsia="Calibri" w:hAnsi="Arial" w:cs="Arial"/>
              </w:rPr>
              <w:t xml:space="preserve"> KP</w:t>
            </w:r>
            <w:r w:rsidR="00056C77">
              <w:rPr>
                <w:rFonts w:ascii="Arial" w:eastAsia="Calibri" w:hAnsi="Arial" w:cs="Arial"/>
              </w:rPr>
              <w:t>, digitalizované historické dokumenty). Systém je napojen na další resortní informační systémy pomocí webových služeb (</w:t>
            </w:r>
            <w:r w:rsidR="009149B9">
              <w:rPr>
                <w:rFonts w:ascii="Arial" w:eastAsia="Calibri" w:hAnsi="Arial" w:cs="Arial"/>
              </w:rPr>
              <w:t xml:space="preserve">Komplexní elektronická spisová služba - </w:t>
            </w:r>
            <w:r w:rsidR="00056C77">
              <w:rPr>
                <w:rFonts w:ascii="Arial" w:eastAsia="Calibri" w:hAnsi="Arial" w:cs="Arial"/>
              </w:rPr>
              <w:t xml:space="preserve">KESSL, </w:t>
            </w:r>
            <w:r w:rsidR="009149B9">
              <w:rPr>
                <w:rFonts w:ascii="Arial" w:eastAsia="Calibri" w:hAnsi="Arial" w:cs="Arial"/>
              </w:rPr>
              <w:t xml:space="preserve">Elektronická podatelna a výpravna datových schránek - </w:t>
            </w:r>
            <w:r w:rsidR="00056C77">
              <w:rPr>
                <w:rFonts w:ascii="Arial" w:eastAsia="Calibri" w:hAnsi="Arial" w:cs="Arial"/>
              </w:rPr>
              <w:t xml:space="preserve">EPVDS, </w:t>
            </w:r>
            <w:r w:rsidR="00156264">
              <w:rPr>
                <w:rFonts w:ascii="Arial" w:eastAsia="Calibri" w:hAnsi="Arial" w:cs="Arial"/>
              </w:rPr>
              <w:t>I</w:t>
            </w:r>
            <w:r w:rsidR="009149B9">
              <w:rPr>
                <w:rFonts w:ascii="Arial" w:eastAsia="Calibri" w:hAnsi="Arial" w:cs="Arial"/>
              </w:rPr>
              <w:t xml:space="preserve">nformační systém katastru nemovitostí - </w:t>
            </w:r>
            <w:r w:rsidR="00056C77">
              <w:rPr>
                <w:rFonts w:ascii="Arial" w:eastAsia="Calibri" w:hAnsi="Arial" w:cs="Arial"/>
              </w:rPr>
              <w:t xml:space="preserve">ISKN, </w:t>
            </w:r>
            <w:r w:rsidR="009149B9">
              <w:rPr>
                <w:rFonts w:ascii="Arial" w:eastAsia="Calibri" w:hAnsi="Arial" w:cs="Arial"/>
              </w:rPr>
              <w:t xml:space="preserve">Nahlížení do katastru nemovitostí - </w:t>
            </w:r>
            <w:r w:rsidR="00056C77">
              <w:rPr>
                <w:rFonts w:ascii="Arial" w:eastAsia="Calibri" w:hAnsi="Arial" w:cs="Arial"/>
              </w:rPr>
              <w:t xml:space="preserve">NDKN, </w:t>
            </w:r>
            <w:r w:rsidR="00A67278">
              <w:rPr>
                <w:rFonts w:ascii="Arial" w:eastAsia="Calibri" w:hAnsi="Arial" w:cs="Arial"/>
              </w:rPr>
              <w:t xml:space="preserve">Dálkový přístup do katastru nemovitostí - ISKNE, </w:t>
            </w:r>
            <w:r w:rsidR="00056C77">
              <w:rPr>
                <w:rFonts w:ascii="Arial" w:eastAsia="Calibri" w:hAnsi="Arial" w:cs="Arial"/>
              </w:rPr>
              <w:t>web ČÚZK). Na pozadí informačního systému je aplikace OB-TA (Obelisk-</w:t>
            </w:r>
            <w:proofErr w:type="spellStart"/>
            <w:r w:rsidR="00056C77">
              <w:rPr>
                <w:rFonts w:ascii="Arial" w:eastAsia="Calibri" w:hAnsi="Arial" w:cs="Arial"/>
              </w:rPr>
              <w:t>Trusted</w:t>
            </w:r>
            <w:proofErr w:type="spellEnd"/>
            <w:r w:rsidR="00056C77">
              <w:rPr>
                <w:rFonts w:ascii="Arial" w:eastAsia="Calibri" w:hAnsi="Arial" w:cs="Arial"/>
              </w:rPr>
              <w:t xml:space="preserve"> archive) zajišťující s</w:t>
            </w:r>
            <w:r w:rsidR="00056C77" w:rsidRPr="00056C77">
              <w:rPr>
                <w:rFonts w:ascii="Arial" w:eastAsia="Calibri" w:hAnsi="Arial" w:cs="Arial"/>
              </w:rPr>
              <w:t>oftwarové řešení pro důvěryhodné uchování elektronických dokumentů založené na</w:t>
            </w:r>
            <w:r w:rsidR="00056C77">
              <w:rPr>
                <w:rFonts w:ascii="Arial" w:eastAsia="Calibri" w:hAnsi="Arial" w:cs="Arial"/>
              </w:rPr>
              <w:t xml:space="preserve"> </w:t>
            </w:r>
            <w:r w:rsidR="00056C77" w:rsidRPr="00056C77">
              <w:rPr>
                <w:rFonts w:ascii="Arial" w:eastAsia="Calibri" w:hAnsi="Arial" w:cs="Arial"/>
              </w:rPr>
              <w:t>aplikaci moderních ETSI standardů rozšířeného elektronického podpisu (</w:t>
            </w:r>
            <w:proofErr w:type="spellStart"/>
            <w:r w:rsidR="00056C77" w:rsidRPr="00056C77">
              <w:rPr>
                <w:rFonts w:ascii="Arial" w:eastAsia="Calibri" w:hAnsi="Arial" w:cs="Arial"/>
              </w:rPr>
              <w:t>AdES</w:t>
            </w:r>
            <w:proofErr w:type="spellEnd"/>
            <w:r w:rsidR="00056C77" w:rsidRPr="00056C77">
              <w:rPr>
                <w:rFonts w:ascii="Arial" w:eastAsia="Calibri" w:hAnsi="Arial" w:cs="Arial"/>
              </w:rPr>
              <w:t>). Zajišťuje</w:t>
            </w:r>
            <w:r w:rsidR="00056C77">
              <w:rPr>
                <w:rFonts w:ascii="Arial" w:eastAsia="Calibri" w:hAnsi="Arial" w:cs="Arial"/>
              </w:rPr>
              <w:t xml:space="preserve"> </w:t>
            </w:r>
            <w:r w:rsidR="00056C77" w:rsidRPr="00056C77">
              <w:rPr>
                <w:rFonts w:ascii="Arial" w:eastAsia="Calibri" w:hAnsi="Arial" w:cs="Arial"/>
              </w:rPr>
              <w:t>komplexní důvěryhodné služby pro archivní</w:t>
            </w:r>
            <w:r w:rsidR="00056C77">
              <w:rPr>
                <w:rFonts w:ascii="Arial" w:eastAsia="Calibri" w:hAnsi="Arial" w:cs="Arial"/>
              </w:rPr>
              <w:t xml:space="preserve"> </w:t>
            </w:r>
            <w:r w:rsidR="00056C77" w:rsidRPr="00056C77">
              <w:rPr>
                <w:rFonts w:ascii="Arial" w:eastAsia="Calibri" w:hAnsi="Arial" w:cs="Arial"/>
              </w:rPr>
              <w:t>správu dokumentů v libovolném formátu</w:t>
            </w:r>
            <w:r w:rsidR="00056C77">
              <w:rPr>
                <w:rFonts w:ascii="Arial" w:eastAsia="Calibri" w:hAnsi="Arial" w:cs="Arial"/>
              </w:rPr>
              <w:t>. Aktuálním dodavatelem stávající smlouvy na rozvoj a údržbu DMS v letech 2017 až 2021 je CCA Group, a.s.</w:t>
            </w:r>
          </w:p>
          <w:p w14:paraId="44C2E67A" w14:textId="7F0FF426" w:rsidR="00002302" w:rsidRPr="003F7B0D" w:rsidRDefault="00002302" w:rsidP="00073377">
            <w:pPr>
              <w:spacing w:before="40" w:after="40"/>
              <w:jc w:val="left"/>
              <w:rPr>
                <w:rFonts w:ascii="Arial" w:eastAsia="Calibri" w:hAnsi="Arial" w:cs="Arial"/>
              </w:rPr>
            </w:pPr>
            <w:r>
              <w:rPr>
                <w:rFonts w:ascii="Arial" w:eastAsia="Calibri" w:hAnsi="Arial" w:cs="Arial"/>
              </w:rPr>
              <w:t>Aktuálně je v DMS uloženo přibližně 1</w:t>
            </w:r>
            <w:r w:rsidR="00A67278">
              <w:rPr>
                <w:rFonts w:ascii="Arial" w:eastAsia="Calibri" w:hAnsi="Arial" w:cs="Arial"/>
              </w:rPr>
              <w:t>6</w:t>
            </w:r>
            <w:r>
              <w:rPr>
                <w:rFonts w:ascii="Arial" w:eastAsia="Calibri" w:hAnsi="Arial" w:cs="Arial"/>
              </w:rPr>
              <w:t>0 miliónů dokumentů.</w:t>
            </w:r>
          </w:p>
        </w:tc>
      </w:tr>
      <w:tr w:rsidR="0014499A" w:rsidRPr="00BF5681" w14:paraId="45D3FF29" w14:textId="77777777" w:rsidTr="008647C9">
        <w:tc>
          <w:tcPr>
            <w:tcW w:w="10080" w:type="dxa"/>
            <w:gridSpan w:val="4"/>
            <w:shd w:val="clear" w:color="auto" w:fill="D9D9D9" w:themeFill="background1" w:themeFillShade="D9"/>
          </w:tcPr>
          <w:p w14:paraId="0F2627DD"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9149B9" w:rsidRPr="00BF5681" w14:paraId="582C357B" w14:textId="77777777" w:rsidTr="008647C9">
        <w:tblPrEx>
          <w:tblLook w:val="04A0" w:firstRow="1" w:lastRow="0" w:firstColumn="1" w:lastColumn="0" w:noHBand="0" w:noVBand="1"/>
        </w:tblPrEx>
        <w:tc>
          <w:tcPr>
            <w:tcW w:w="10080" w:type="dxa"/>
            <w:gridSpan w:val="4"/>
          </w:tcPr>
          <w:p w14:paraId="60784F4E" w14:textId="54AF2D95" w:rsidR="001620BF" w:rsidRDefault="009149B9" w:rsidP="001620BF">
            <w:pPr>
              <w:spacing w:before="40" w:after="40"/>
              <w:jc w:val="left"/>
              <w:rPr>
                <w:rFonts w:ascii="Arial" w:hAnsi="Arial" w:cs="Arial"/>
                <w:color w:val="000000" w:themeColor="text1"/>
              </w:rPr>
            </w:pPr>
            <w:r>
              <w:rPr>
                <w:rFonts w:ascii="Arial" w:hAnsi="Arial" w:cs="Arial"/>
                <w:color w:val="000000" w:themeColor="text1"/>
              </w:rPr>
              <w:t xml:space="preserve">Projekt má plynule navázat na stávající projekt </w:t>
            </w:r>
            <w:r w:rsidRPr="00334997">
              <w:rPr>
                <w:rFonts w:ascii="Arial" w:hAnsi="Arial" w:cs="Arial"/>
                <w:color w:val="000000" w:themeColor="text1"/>
              </w:rPr>
              <w:t xml:space="preserve">„Rozvoj a údržba </w:t>
            </w:r>
            <w:r w:rsidR="004A09AC">
              <w:rPr>
                <w:rFonts w:ascii="Arial" w:hAnsi="Arial" w:cs="Arial"/>
                <w:color w:val="000000" w:themeColor="text1"/>
              </w:rPr>
              <w:t>DMS</w:t>
            </w:r>
            <w:r w:rsidRPr="00334997">
              <w:rPr>
                <w:rFonts w:ascii="Arial" w:hAnsi="Arial" w:cs="Arial"/>
                <w:color w:val="000000" w:themeColor="text1"/>
              </w:rPr>
              <w:t xml:space="preserve"> v letech 201</w:t>
            </w:r>
            <w:r w:rsidR="004A09AC">
              <w:rPr>
                <w:rFonts w:ascii="Arial" w:hAnsi="Arial" w:cs="Arial"/>
                <w:color w:val="000000" w:themeColor="text1"/>
              </w:rPr>
              <w:t>7</w:t>
            </w:r>
            <w:r w:rsidRPr="00334997">
              <w:rPr>
                <w:rFonts w:ascii="Arial" w:hAnsi="Arial" w:cs="Arial"/>
                <w:color w:val="000000" w:themeColor="text1"/>
              </w:rPr>
              <w:t xml:space="preserve"> – 20</w:t>
            </w:r>
            <w:r w:rsidR="004A09AC">
              <w:rPr>
                <w:rFonts w:ascii="Arial" w:hAnsi="Arial" w:cs="Arial"/>
                <w:color w:val="000000" w:themeColor="text1"/>
              </w:rPr>
              <w:t>2</w:t>
            </w:r>
            <w:r w:rsidRPr="00334997">
              <w:rPr>
                <w:rFonts w:ascii="Arial" w:hAnsi="Arial" w:cs="Arial"/>
                <w:color w:val="000000" w:themeColor="text1"/>
              </w:rPr>
              <w:t>1“</w:t>
            </w:r>
            <w:r>
              <w:rPr>
                <w:rFonts w:ascii="Arial" w:hAnsi="Arial" w:cs="Arial"/>
                <w:color w:val="000000" w:themeColor="text1"/>
              </w:rPr>
              <w:t xml:space="preserve"> a zajistit údržbu a další rozvoj </w:t>
            </w:r>
            <w:r w:rsidR="00C9470A">
              <w:rPr>
                <w:rFonts w:ascii="Arial" w:hAnsi="Arial" w:cs="Arial"/>
                <w:color w:val="000000" w:themeColor="text1"/>
              </w:rPr>
              <w:t>DMS.</w:t>
            </w:r>
            <w:r>
              <w:rPr>
                <w:rFonts w:ascii="Arial" w:hAnsi="Arial" w:cs="Arial"/>
                <w:color w:val="000000" w:themeColor="text1"/>
              </w:rPr>
              <w:t xml:space="preserve"> Fungování </w:t>
            </w:r>
            <w:r w:rsidR="00C9470A">
              <w:rPr>
                <w:rFonts w:ascii="Arial" w:hAnsi="Arial" w:cs="Arial"/>
                <w:color w:val="000000" w:themeColor="text1"/>
              </w:rPr>
              <w:t xml:space="preserve">DMS je pro výkon státní správy v resortu </w:t>
            </w:r>
            <w:r>
              <w:rPr>
                <w:rFonts w:ascii="Arial" w:hAnsi="Arial" w:cs="Arial"/>
                <w:color w:val="000000" w:themeColor="text1"/>
              </w:rPr>
              <w:t>klíčové</w:t>
            </w:r>
            <w:r w:rsidR="00C9470A">
              <w:rPr>
                <w:rFonts w:ascii="Arial" w:hAnsi="Arial" w:cs="Arial"/>
                <w:color w:val="000000" w:themeColor="text1"/>
              </w:rPr>
              <w:t xml:space="preserve">, protože DMS poskytuje možnost </w:t>
            </w:r>
            <w:r w:rsidR="00156264">
              <w:rPr>
                <w:rFonts w:ascii="Arial" w:hAnsi="Arial" w:cs="Arial"/>
                <w:color w:val="000000" w:themeColor="text1"/>
              </w:rPr>
              <w:t>ukládat</w:t>
            </w:r>
            <w:r w:rsidR="00C9470A">
              <w:rPr>
                <w:rFonts w:ascii="Arial" w:hAnsi="Arial" w:cs="Arial"/>
                <w:color w:val="000000" w:themeColor="text1"/>
              </w:rPr>
              <w:t xml:space="preserve"> a poskytovat elektronické dokumenty.</w:t>
            </w:r>
            <w:r>
              <w:rPr>
                <w:rFonts w:ascii="Arial" w:hAnsi="Arial" w:cs="Arial"/>
                <w:color w:val="000000" w:themeColor="text1"/>
              </w:rPr>
              <w:t xml:space="preserve"> </w:t>
            </w:r>
          </w:p>
          <w:p w14:paraId="6012D7BC" w14:textId="4F2222FB" w:rsidR="001620BF" w:rsidRDefault="00FA4202" w:rsidP="001620BF">
            <w:pPr>
              <w:spacing w:before="40" w:after="40"/>
              <w:jc w:val="left"/>
              <w:rPr>
                <w:rFonts w:ascii="Arial" w:hAnsi="Arial" w:cs="Arial"/>
                <w:color w:val="000000" w:themeColor="text1"/>
              </w:rPr>
            </w:pPr>
            <w:r>
              <w:rPr>
                <w:rFonts w:ascii="Arial" w:hAnsi="Arial" w:cs="Arial"/>
                <w:color w:val="000000" w:themeColor="text1"/>
              </w:rPr>
              <w:t xml:space="preserve">Rozvojové požadavky </w:t>
            </w:r>
            <w:r w:rsidR="001620BF">
              <w:rPr>
                <w:rFonts w:ascii="Arial" w:hAnsi="Arial" w:cs="Arial"/>
                <w:color w:val="000000" w:themeColor="text1"/>
              </w:rPr>
              <w:t>budou</w:t>
            </w:r>
            <w:r>
              <w:rPr>
                <w:rFonts w:ascii="Arial" w:hAnsi="Arial" w:cs="Arial"/>
                <w:color w:val="000000" w:themeColor="text1"/>
              </w:rPr>
              <w:t xml:space="preserve"> </w:t>
            </w:r>
            <w:r w:rsidR="005B675F">
              <w:rPr>
                <w:rFonts w:ascii="Arial" w:hAnsi="Arial" w:cs="Arial"/>
                <w:color w:val="000000" w:themeColor="text1"/>
              </w:rPr>
              <w:t>vycházet</w:t>
            </w:r>
            <w:r w:rsidR="00C9470A">
              <w:rPr>
                <w:rFonts w:ascii="Arial" w:hAnsi="Arial" w:cs="Arial"/>
                <w:color w:val="000000" w:themeColor="text1"/>
              </w:rPr>
              <w:t xml:space="preserve"> </w:t>
            </w:r>
            <w:r w:rsidR="005B675F">
              <w:rPr>
                <w:rFonts w:ascii="Arial" w:hAnsi="Arial" w:cs="Arial"/>
                <w:color w:val="000000" w:themeColor="text1"/>
              </w:rPr>
              <w:t>z</w:t>
            </w:r>
            <w:r w:rsidR="00C9470A">
              <w:rPr>
                <w:rFonts w:ascii="Arial" w:hAnsi="Arial" w:cs="Arial"/>
                <w:color w:val="000000" w:themeColor="text1"/>
              </w:rPr>
              <w:t xml:space="preserve"> </w:t>
            </w:r>
            <w:r w:rsidR="005B675F">
              <w:rPr>
                <w:rFonts w:ascii="Arial" w:hAnsi="Arial" w:cs="Arial"/>
                <w:color w:val="000000" w:themeColor="text1"/>
              </w:rPr>
              <w:t xml:space="preserve">rozvojových </w:t>
            </w:r>
            <w:r w:rsidR="00C9470A">
              <w:rPr>
                <w:rFonts w:ascii="Arial" w:hAnsi="Arial" w:cs="Arial"/>
                <w:color w:val="000000" w:themeColor="text1"/>
              </w:rPr>
              <w:t>požadavk</w:t>
            </w:r>
            <w:r w:rsidR="005B675F">
              <w:rPr>
                <w:rFonts w:ascii="Arial" w:hAnsi="Arial" w:cs="Arial"/>
                <w:color w:val="000000" w:themeColor="text1"/>
              </w:rPr>
              <w:t>ů</w:t>
            </w:r>
            <w:r w:rsidR="00C9470A">
              <w:rPr>
                <w:rFonts w:ascii="Arial" w:hAnsi="Arial" w:cs="Arial"/>
                <w:color w:val="000000" w:themeColor="text1"/>
              </w:rPr>
              <w:t xml:space="preserve"> napojených informačních systémů</w:t>
            </w:r>
            <w:r w:rsidR="005B675F">
              <w:rPr>
                <w:rFonts w:ascii="Arial" w:hAnsi="Arial" w:cs="Arial"/>
                <w:color w:val="000000" w:themeColor="text1"/>
              </w:rPr>
              <w:t xml:space="preserve"> (ISKN, KESSL)</w:t>
            </w:r>
            <w:r w:rsidR="00156264">
              <w:rPr>
                <w:rFonts w:ascii="Arial" w:hAnsi="Arial" w:cs="Arial"/>
                <w:color w:val="000000" w:themeColor="text1"/>
              </w:rPr>
              <w:t xml:space="preserve"> a </w:t>
            </w:r>
            <w:r w:rsidR="002464F4">
              <w:rPr>
                <w:rFonts w:ascii="Arial" w:hAnsi="Arial" w:cs="Arial"/>
                <w:color w:val="000000" w:themeColor="text1"/>
              </w:rPr>
              <w:t xml:space="preserve">ze </w:t>
            </w:r>
            <w:r>
              <w:rPr>
                <w:rFonts w:ascii="Arial" w:hAnsi="Arial" w:cs="Arial"/>
                <w:color w:val="000000" w:themeColor="text1"/>
              </w:rPr>
              <w:t xml:space="preserve">změn </w:t>
            </w:r>
            <w:r w:rsidR="002464F4">
              <w:rPr>
                <w:rFonts w:ascii="Arial" w:hAnsi="Arial" w:cs="Arial"/>
                <w:color w:val="000000" w:themeColor="text1"/>
              </w:rPr>
              <w:t>vyvolaných změnami</w:t>
            </w:r>
            <w:r w:rsidR="005B675F">
              <w:rPr>
                <w:rFonts w:ascii="Arial" w:hAnsi="Arial" w:cs="Arial"/>
                <w:color w:val="000000" w:themeColor="text1"/>
              </w:rPr>
              <w:t xml:space="preserve"> </w:t>
            </w:r>
            <w:r w:rsidR="001620BF">
              <w:rPr>
                <w:rFonts w:ascii="Arial" w:hAnsi="Arial" w:cs="Arial"/>
                <w:color w:val="000000" w:themeColor="text1"/>
              </w:rPr>
              <w:t>právních předpisů</w:t>
            </w:r>
            <w:r w:rsidR="00C9470A">
              <w:rPr>
                <w:rFonts w:ascii="Arial" w:hAnsi="Arial" w:cs="Arial"/>
                <w:color w:val="000000" w:themeColor="text1"/>
              </w:rPr>
              <w:t xml:space="preserve">. </w:t>
            </w:r>
            <w:r w:rsidR="005B675F">
              <w:rPr>
                <w:rFonts w:ascii="Arial" w:hAnsi="Arial" w:cs="Arial"/>
                <w:color w:val="000000" w:themeColor="text1"/>
              </w:rPr>
              <w:t xml:space="preserve">Rozvojové požadavky budou souviset s </w:t>
            </w:r>
            <w:r w:rsidR="00C9470A">
              <w:rPr>
                <w:rFonts w:ascii="Arial" w:hAnsi="Arial" w:cs="Arial"/>
                <w:color w:val="000000" w:themeColor="text1"/>
              </w:rPr>
              <w:t>provádě</w:t>
            </w:r>
            <w:r w:rsidR="001620BF">
              <w:rPr>
                <w:rFonts w:ascii="Arial" w:hAnsi="Arial" w:cs="Arial"/>
                <w:color w:val="000000" w:themeColor="text1"/>
              </w:rPr>
              <w:t>ní</w:t>
            </w:r>
            <w:r w:rsidR="005B675F">
              <w:rPr>
                <w:rFonts w:ascii="Arial" w:hAnsi="Arial" w:cs="Arial"/>
                <w:color w:val="000000" w:themeColor="text1"/>
              </w:rPr>
              <w:t>m</w:t>
            </w:r>
            <w:r w:rsidR="00C9470A">
              <w:rPr>
                <w:rFonts w:ascii="Arial" w:hAnsi="Arial" w:cs="Arial"/>
                <w:color w:val="000000" w:themeColor="text1"/>
              </w:rPr>
              <w:t xml:space="preserve"> elektronické skartace </w:t>
            </w:r>
            <w:r w:rsidR="00934F64">
              <w:rPr>
                <w:rFonts w:ascii="Arial" w:hAnsi="Arial" w:cs="Arial"/>
                <w:color w:val="000000" w:themeColor="text1"/>
              </w:rPr>
              <w:t>dokumentů</w:t>
            </w:r>
            <w:r w:rsidR="00836DFC">
              <w:rPr>
                <w:rFonts w:ascii="Arial" w:hAnsi="Arial" w:cs="Arial"/>
                <w:color w:val="000000" w:themeColor="text1"/>
              </w:rPr>
              <w:t xml:space="preserve"> </w:t>
            </w:r>
            <w:r w:rsidR="00C9470A">
              <w:rPr>
                <w:rFonts w:ascii="Arial" w:hAnsi="Arial" w:cs="Arial"/>
                <w:color w:val="000000" w:themeColor="text1"/>
              </w:rPr>
              <w:t>pro katastrální pracoviště,</w:t>
            </w:r>
            <w:r w:rsidR="005B675F">
              <w:rPr>
                <w:rFonts w:ascii="Arial" w:hAnsi="Arial" w:cs="Arial"/>
                <w:color w:val="000000" w:themeColor="text1"/>
              </w:rPr>
              <w:t xml:space="preserve"> kde dochází velmi často ke změnám struktury SIP balíčku,</w:t>
            </w:r>
            <w:r w:rsidR="00C9470A">
              <w:rPr>
                <w:rFonts w:ascii="Arial" w:hAnsi="Arial" w:cs="Arial"/>
                <w:color w:val="000000" w:themeColor="text1"/>
              </w:rPr>
              <w:t xml:space="preserve"> </w:t>
            </w:r>
            <w:r w:rsidR="00934F64">
              <w:rPr>
                <w:rFonts w:ascii="Arial" w:hAnsi="Arial" w:cs="Arial"/>
                <w:color w:val="000000" w:themeColor="text1"/>
              </w:rPr>
              <w:t>a</w:t>
            </w:r>
            <w:r w:rsidR="001620BF">
              <w:rPr>
                <w:rFonts w:ascii="Arial" w:hAnsi="Arial" w:cs="Arial"/>
                <w:color w:val="000000" w:themeColor="text1"/>
              </w:rPr>
              <w:t xml:space="preserve"> </w:t>
            </w:r>
            <w:r w:rsidR="005B675F">
              <w:rPr>
                <w:rFonts w:ascii="Arial" w:hAnsi="Arial" w:cs="Arial"/>
                <w:color w:val="000000" w:themeColor="text1"/>
              </w:rPr>
              <w:t xml:space="preserve">s </w:t>
            </w:r>
            <w:r w:rsidR="00C9470A">
              <w:rPr>
                <w:rFonts w:ascii="Arial" w:hAnsi="Arial" w:cs="Arial"/>
                <w:color w:val="000000" w:themeColor="text1"/>
              </w:rPr>
              <w:t>převádě</w:t>
            </w:r>
            <w:r w:rsidR="00934F64">
              <w:rPr>
                <w:rFonts w:ascii="Arial" w:hAnsi="Arial" w:cs="Arial"/>
                <w:color w:val="000000" w:themeColor="text1"/>
              </w:rPr>
              <w:t>ní</w:t>
            </w:r>
            <w:r w:rsidR="005B675F">
              <w:rPr>
                <w:rFonts w:ascii="Arial" w:hAnsi="Arial" w:cs="Arial"/>
                <w:color w:val="000000" w:themeColor="text1"/>
              </w:rPr>
              <w:t>m</w:t>
            </w:r>
            <w:r w:rsidR="00C9470A">
              <w:rPr>
                <w:rFonts w:ascii="Arial" w:hAnsi="Arial" w:cs="Arial"/>
                <w:color w:val="000000" w:themeColor="text1"/>
              </w:rPr>
              <w:t xml:space="preserve"> dokument</w:t>
            </w:r>
            <w:r w:rsidR="00934F64">
              <w:rPr>
                <w:rFonts w:ascii="Arial" w:hAnsi="Arial" w:cs="Arial"/>
                <w:color w:val="000000" w:themeColor="text1"/>
              </w:rPr>
              <w:t>ů</w:t>
            </w:r>
            <w:r w:rsidR="00C9470A">
              <w:rPr>
                <w:rFonts w:ascii="Arial" w:hAnsi="Arial" w:cs="Arial"/>
                <w:color w:val="000000" w:themeColor="text1"/>
              </w:rPr>
              <w:t xml:space="preserve"> do </w:t>
            </w:r>
            <w:r w:rsidR="00934F64">
              <w:rPr>
                <w:rFonts w:ascii="Arial" w:hAnsi="Arial" w:cs="Arial"/>
                <w:color w:val="000000" w:themeColor="text1"/>
              </w:rPr>
              <w:t xml:space="preserve">standardizovaného </w:t>
            </w:r>
            <w:r w:rsidR="00C9470A">
              <w:rPr>
                <w:rFonts w:ascii="Arial" w:hAnsi="Arial" w:cs="Arial"/>
                <w:color w:val="000000" w:themeColor="text1"/>
              </w:rPr>
              <w:t xml:space="preserve">výstupního formátu, v případě, že dokument v tomto formátu </w:t>
            </w:r>
            <w:r>
              <w:rPr>
                <w:rFonts w:ascii="Arial" w:hAnsi="Arial" w:cs="Arial"/>
                <w:color w:val="000000" w:themeColor="text1"/>
              </w:rPr>
              <w:t xml:space="preserve">na vstupu </w:t>
            </w:r>
            <w:r w:rsidR="00C9470A">
              <w:rPr>
                <w:rFonts w:ascii="Arial" w:hAnsi="Arial" w:cs="Arial"/>
                <w:color w:val="000000" w:themeColor="text1"/>
              </w:rPr>
              <w:t xml:space="preserve">není. </w:t>
            </w:r>
            <w:r w:rsidR="001620BF">
              <w:rPr>
                <w:rFonts w:ascii="Arial" w:hAnsi="Arial" w:cs="Arial"/>
                <w:color w:val="000000" w:themeColor="text1"/>
              </w:rPr>
              <w:t>Také je nutné kontinuálně udržovat</w:t>
            </w:r>
            <w:r w:rsidR="00C9470A">
              <w:rPr>
                <w:rFonts w:ascii="Arial" w:hAnsi="Arial" w:cs="Arial"/>
                <w:color w:val="000000" w:themeColor="text1"/>
              </w:rPr>
              <w:t xml:space="preserve"> </w:t>
            </w:r>
            <w:r w:rsidR="005B675F">
              <w:rPr>
                <w:rFonts w:ascii="Arial" w:hAnsi="Arial" w:cs="Arial"/>
                <w:color w:val="000000" w:themeColor="text1"/>
              </w:rPr>
              <w:t xml:space="preserve">dlouhodobé </w:t>
            </w:r>
            <w:r w:rsidR="00C9470A">
              <w:rPr>
                <w:rFonts w:ascii="Arial" w:hAnsi="Arial" w:cs="Arial"/>
                <w:color w:val="000000" w:themeColor="text1"/>
              </w:rPr>
              <w:t>důvěryhodné uložiště pro dokumenty spisové služby</w:t>
            </w:r>
            <w:r w:rsidR="005B675F">
              <w:rPr>
                <w:rFonts w:ascii="Arial" w:hAnsi="Arial" w:cs="Arial"/>
                <w:color w:val="000000" w:themeColor="text1"/>
              </w:rPr>
              <w:t xml:space="preserve"> - </w:t>
            </w:r>
            <w:r w:rsidR="00C9470A">
              <w:rPr>
                <w:rFonts w:ascii="Arial" w:hAnsi="Arial" w:cs="Arial"/>
                <w:color w:val="000000" w:themeColor="text1"/>
              </w:rPr>
              <w:t xml:space="preserve">zajistit důvěryhodnost elektronických podpisů a elektronických pečetí i v budoucnu (pravidelné přerážení balíčků </w:t>
            </w:r>
            <w:r>
              <w:rPr>
                <w:rFonts w:ascii="Arial" w:hAnsi="Arial" w:cs="Arial"/>
                <w:color w:val="000000" w:themeColor="text1"/>
              </w:rPr>
              <w:t xml:space="preserve">novými </w:t>
            </w:r>
            <w:r w:rsidR="00C9470A">
              <w:rPr>
                <w:rFonts w:ascii="Arial" w:hAnsi="Arial" w:cs="Arial"/>
                <w:color w:val="000000" w:themeColor="text1"/>
              </w:rPr>
              <w:t>časovými razítky)</w:t>
            </w:r>
            <w:r w:rsidR="009149B9">
              <w:rPr>
                <w:rFonts w:ascii="Arial" w:hAnsi="Arial" w:cs="Arial"/>
                <w:color w:val="000000" w:themeColor="text1"/>
              </w:rPr>
              <w:t>.</w:t>
            </w:r>
            <w:r w:rsidR="00C9470A">
              <w:rPr>
                <w:rFonts w:ascii="Arial" w:hAnsi="Arial" w:cs="Arial"/>
                <w:color w:val="000000" w:themeColor="text1"/>
              </w:rPr>
              <w:t xml:space="preserve"> </w:t>
            </w:r>
          </w:p>
          <w:p w14:paraId="70F0925F" w14:textId="5AF49F80" w:rsidR="009149B9" w:rsidRPr="003F7B0D" w:rsidRDefault="001620BF" w:rsidP="001620BF">
            <w:pPr>
              <w:spacing w:before="40" w:after="40"/>
              <w:jc w:val="left"/>
              <w:rPr>
                <w:rFonts w:ascii="Arial" w:eastAsia="Calibri" w:hAnsi="Arial" w:cs="Arial"/>
              </w:rPr>
            </w:pPr>
            <w:r>
              <w:rPr>
                <w:rFonts w:ascii="Arial" w:hAnsi="Arial" w:cs="Arial"/>
                <w:color w:val="000000" w:themeColor="text1"/>
              </w:rPr>
              <w:t>Nedílnou součástí projektu je zajištění p</w:t>
            </w:r>
            <w:r w:rsidR="00C9470A">
              <w:rPr>
                <w:rFonts w:ascii="Arial" w:hAnsi="Arial" w:cs="Arial"/>
                <w:color w:val="000000" w:themeColor="text1"/>
              </w:rPr>
              <w:t>rovoz</w:t>
            </w:r>
            <w:r>
              <w:rPr>
                <w:rFonts w:ascii="Arial" w:hAnsi="Arial" w:cs="Arial"/>
                <w:color w:val="000000" w:themeColor="text1"/>
              </w:rPr>
              <w:t>u</w:t>
            </w:r>
            <w:r w:rsidR="00C9470A">
              <w:rPr>
                <w:rFonts w:ascii="Arial" w:hAnsi="Arial" w:cs="Arial"/>
                <w:color w:val="000000" w:themeColor="text1"/>
              </w:rPr>
              <w:t xml:space="preserve"> informační</w:t>
            </w:r>
            <w:r>
              <w:rPr>
                <w:rFonts w:ascii="Arial" w:hAnsi="Arial" w:cs="Arial"/>
                <w:color w:val="000000" w:themeColor="text1"/>
              </w:rPr>
              <w:t>ho</w:t>
            </w:r>
            <w:r w:rsidR="00C9470A">
              <w:rPr>
                <w:rFonts w:ascii="Arial" w:hAnsi="Arial" w:cs="Arial"/>
                <w:color w:val="000000" w:themeColor="text1"/>
              </w:rPr>
              <w:t xml:space="preserve"> systém</w:t>
            </w:r>
            <w:r>
              <w:rPr>
                <w:rFonts w:ascii="Arial" w:hAnsi="Arial" w:cs="Arial"/>
                <w:color w:val="000000" w:themeColor="text1"/>
              </w:rPr>
              <w:t>u</w:t>
            </w:r>
            <w:r w:rsidR="00C9470A">
              <w:rPr>
                <w:rFonts w:ascii="Arial" w:hAnsi="Arial" w:cs="Arial"/>
                <w:color w:val="000000" w:themeColor="text1"/>
              </w:rPr>
              <w:t xml:space="preserve"> na podporovaných verzích </w:t>
            </w:r>
            <w:r>
              <w:rPr>
                <w:rFonts w:ascii="Arial" w:hAnsi="Arial" w:cs="Arial"/>
                <w:color w:val="000000" w:themeColor="text1"/>
              </w:rPr>
              <w:t xml:space="preserve">software </w:t>
            </w:r>
            <w:r w:rsidR="00C9470A">
              <w:rPr>
                <w:rFonts w:ascii="Arial" w:hAnsi="Arial" w:cs="Arial"/>
                <w:color w:val="000000" w:themeColor="text1"/>
              </w:rPr>
              <w:t xml:space="preserve">(aplikační i databázová část) a podporovaném hardware </w:t>
            </w:r>
            <w:r w:rsidR="00FA4202">
              <w:rPr>
                <w:rFonts w:ascii="Arial" w:hAnsi="Arial" w:cs="Arial"/>
                <w:color w:val="000000" w:themeColor="text1"/>
              </w:rPr>
              <w:t>(</w:t>
            </w:r>
            <w:r w:rsidR="00C9470A">
              <w:rPr>
                <w:rFonts w:ascii="Arial" w:hAnsi="Arial" w:cs="Arial"/>
                <w:color w:val="000000" w:themeColor="text1"/>
              </w:rPr>
              <w:t xml:space="preserve">migrace na novější </w:t>
            </w:r>
            <w:r w:rsidR="00FA4202">
              <w:rPr>
                <w:rFonts w:ascii="Arial" w:hAnsi="Arial" w:cs="Arial"/>
                <w:color w:val="000000" w:themeColor="text1"/>
              </w:rPr>
              <w:t xml:space="preserve">technickou </w:t>
            </w:r>
            <w:r w:rsidR="00C9470A">
              <w:rPr>
                <w:rFonts w:ascii="Arial" w:hAnsi="Arial" w:cs="Arial"/>
                <w:color w:val="000000" w:themeColor="text1"/>
              </w:rPr>
              <w:t>infrastrukturu</w:t>
            </w:r>
            <w:r w:rsidR="00FA4202">
              <w:rPr>
                <w:rFonts w:ascii="Arial" w:hAnsi="Arial" w:cs="Arial"/>
                <w:color w:val="000000" w:themeColor="text1"/>
              </w:rPr>
              <w:t>).</w:t>
            </w:r>
            <w:r w:rsidR="009149B9">
              <w:rPr>
                <w:rFonts w:ascii="Arial" w:hAnsi="Arial" w:cs="Arial"/>
                <w:color w:val="000000" w:themeColor="text1"/>
              </w:rPr>
              <w:t xml:space="preserve"> </w:t>
            </w:r>
          </w:p>
        </w:tc>
      </w:tr>
      <w:tr w:rsidR="009149B9" w:rsidRPr="00BF5681" w14:paraId="0315EA9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330C89F9" w14:textId="77777777" w:rsidR="009149B9" w:rsidRPr="003F7B0D" w:rsidRDefault="009149B9" w:rsidP="009149B9">
            <w:pPr>
              <w:keepNext/>
              <w:spacing w:before="40" w:after="40"/>
              <w:jc w:val="left"/>
              <w:rPr>
                <w:rFonts w:ascii="Arial" w:eastAsia="Calibri" w:hAnsi="Arial" w:cs="Arial"/>
              </w:rPr>
            </w:pPr>
            <w:r w:rsidRPr="003F7B0D">
              <w:rPr>
                <w:rFonts w:ascii="Arial" w:eastAsia="Calibri" w:hAnsi="Arial" w:cs="Arial"/>
                <w:b/>
              </w:rPr>
              <w:t>Důvod změny</w:t>
            </w:r>
            <w:r w:rsidRPr="003F7B0D">
              <w:rPr>
                <w:rFonts w:ascii="Arial" w:eastAsia="Calibri" w:hAnsi="Arial" w:cs="Arial"/>
              </w:rPr>
              <w:t xml:space="preserve"> – označte všechny relevantní</w:t>
            </w:r>
          </w:p>
        </w:tc>
      </w:tr>
      <w:tr w:rsidR="009149B9" w:rsidRPr="00BF5681" w14:paraId="219B3D96" w14:textId="77777777" w:rsidTr="008647C9">
        <w:tblPrEx>
          <w:tblLook w:val="04A0" w:firstRow="1" w:lastRow="0" w:firstColumn="1" w:lastColumn="0" w:noHBand="0" w:noVBand="1"/>
        </w:tblPrEx>
        <w:tc>
          <w:tcPr>
            <w:tcW w:w="5760" w:type="dxa"/>
          </w:tcPr>
          <w:p w14:paraId="7AD4F06D" w14:textId="16332F82" w:rsidR="009149B9" w:rsidRPr="003F7B0D" w:rsidRDefault="009149B9" w:rsidP="009149B9">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Content>
            <w:tc>
              <w:tcPr>
                <w:tcW w:w="540" w:type="dxa"/>
              </w:tcPr>
              <w:p w14:paraId="56187C6F" w14:textId="2124C2FD" w:rsidR="009149B9" w:rsidRPr="003F7B0D" w:rsidRDefault="00742044" w:rsidP="009149B9">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046AA264" w14:textId="44B25017" w:rsidR="009149B9" w:rsidRPr="003F7B0D" w:rsidRDefault="009149B9" w:rsidP="009149B9">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Content>
            <w:tc>
              <w:tcPr>
                <w:tcW w:w="540" w:type="dxa"/>
              </w:tcPr>
              <w:p w14:paraId="09E497AB" w14:textId="77777777" w:rsidR="009149B9" w:rsidRPr="003F7B0D" w:rsidRDefault="009149B9" w:rsidP="009149B9">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9149B9" w:rsidRPr="00BF5681" w14:paraId="0520B9F1" w14:textId="77777777" w:rsidTr="008647C9">
        <w:tblPrEx>
          <w:tblLook w:val="04A0" w:firstRow="1" w:lastRow="0" w:firstColumn="1" w:lastColumn="0" w:noHBand="0" w:noVBand="1"/>
        </w:tblPrEx>
        <w:tc>
          <w:tcPr>
            <w:tcW w:w="5760" w:type="dxa"/>
          </w:tcPr>
          <w:p w14:paraId="5B965B63" w14:textId="67131ECB" w:rsidR="009149B9" w:rsidRPr="003F7B0D" w:rsidRDefault="009149B9" w:rsidP="009149B9">
            <w:pPr>
              <w:spacing w:before="40" w:after="40"/>
              <w:jc w:val="left"/>
              <w:rPr>
                <w:rFonts w:ascii="Arial" w:eastAsia="Calibri" w:hAnsi="Arial" w:cs="Arial"/>
              </w:rPr>
            </w:pPr>
            <w:r w:rsidRPr="003F7B0D">
              <w:rPr>
                <w:rFonts w:ascii="Arial" w:eastAsia="Calibri" w:hAnsi="Arial" w:cs="Arial"/>
              </w:rPr>
              <w:t>Modernizace, optimalizace řešení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Content>
            <w:tc>
              <w:tcPr>
                <w:tcW w:w="540" w:type="dxa"/>
              </w:tcPr>
              <w:p w14:paraId="323CD223" w14:textId="0500C17D" w:rsidR="009149B9" w:rsidRPr="003F7B0D" w:rsidRDefault="00742044" w:rsidP="009149B9">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2565524" w14:textId="07B74F3C" w:rsidR="009149B9" w:rsidRPr="003F7B0D" w:rsidRDefault="009149B9" w:rsidP="009149B9">
            <w:pPr>
              <w:spacing w:before="40" w:after="40"/>
              <w:jc w:val="left"/>
              <w:rPr>
                <w:rFonts w:ascii="Arial" w:eastAsia="Calibri" w:hAnsi="Arial" w:cs="Arial"/>
              </w:rPr>
            </w:pPr>
            <w:r w:rsidRPr="003F7B0D">
              <w:rPr>
                <w:rFonts w:ascii="Arial" w:eastAsia="Calibri" w:hAnsi="Arial" w:cs="Arial"/>
              </w:rPr>
              <w:t>Lepší nabídka trhu</w:t>
            </w:r>
          </w:p>
        </w:tc>
        <w:sdt>
          <w:sdtPr>
            <w:rPr>
              <w:rFonts w:ascii="Arial" w:eastAsia="Calibri" w:hAnsi="Arial" w:cs="Arial"/>
            </w:rPr>
            <w:id w:val="686258082"/>
            <w14:checkbox>
              <w14:checked w14:val="0"/>
              <w14:checkedState w14:val="2612" w14:font="MS Gothic"/>
              <w14:uncheckedState w14:val="2610" w14:font="MS Gothic"/>
            </w14:checkbox>
          </w:sdtPr>
          <w:sdtContent>
            <w:tc>
              <w:tcPr>
                <w:tcW w:w="540" w:type="dxa"/>
              </w:tcPr>
              <w:p w14:paraId="250D2A69" w14:textId="77777777" w:rsidR="009149B9" w:rsidRPr="003F7B0D" w:rsidRDefault="009149B9" w:rsidP="009149B9">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9149B9" w:rsidRPr="00BF5681" w14:paraId="1C7D0BB1" w14:textId="77777777" w:rsidTr="008647C9">
        <w:tblPrEx>
          <w:tblLook w:val="04A0" w:firstRow="1" w:lastRow="0" w:firstColumn="1" w:lastColumn="0" w:noHBand="0" w:noVBand="1"/>
        </w:tblPrEx>
        <w:tc>
          <w:tcPr>
            <w:tcW w:w="5760" w:type="dxa"/>
          </w:tcPr>
          <w:p w14:paraId="538A0414" w14:textId="1E677236" w:rsidR="009149B9" w:rsidRPr="003F7B0D" w:rsidRDefault="009149B9" w:rsidP="009149B9">
            <w:pPr>
              <w:spacing w:before="40" w:after="40"/>
              <w:jc w:val="left"/>
              <w:rPr>
                <w:rFonts w:ascii="Arial" w:eastAsia="Calibri" w:hAnsi="Arial" w:cs="Arial"/>
              </w:rPr>
            </w:pPr>
            <w:r w:rsidRPr="003F7B0D">
              <w:rPr>
                <w:rFonts w:ascii="Arial" w:eastAsia="Calibri" w:hAnsi="Arial" w:cs="Arial"/>
              </w:rPr>
              <w:lastRenderedPageBreak/>
              <w:t>Požadavky zaměstnanců, uživatelů</w:t>
            </w:r>
          </w:p>
        </w:tc>
        <w:sdt>
          <w:sdtPr>
            <w:rPr>
              <w:rFonts w:ascii="Arial" w:eastAsia="Calibri" w:hAnsi="Arial" w:cs="Arial"/>
            </w:rPr>
            <w:id w:val="-809236129"/>
            <w14:checkbox>
              <w14:checked w14:val="1"/>
              <w14:checkedState w14:val="2612" w14:font="MS Gothic"/>
              <w14:uncheckedState w14:val="2610" w14:font="MS Gothic"/>
            </w14:checkbox>
          </w:sdtPr>
          <w:sdtContent>
            <w:tc>
              <w:tcPr>
                <w:tcW w:w="540" w:type="dxa"/>
              </w:tcPr>
              <w:p w14:paraId="70CB4F93" w14:textId="6A29E184" w:rsidR="009149B9" w:rsidRPr="003F7B0D" w:rsidRDefault="00742044" w:rsidP="009149B9">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42B8B236" w14:textId="01954B0D" w:rsidR="009149B9" w:rsidRPr="003F7B0D" w:rsidRDefault="009149B9" w:rsidP="009149B9">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1"/>
              <w14:checkedState w14:val="2612" w14:font="MS Gothic"/>
              <w14:uncheckedState w14:val="2610" w14:font="MS Gothic"/>
            </w14:checkbox>
          </w:sdtPr>
          <w:sdtContent>
            <w:tc>
              <w:tcPr>
                <w:tcW w:w="540" w:type="dxa"/>
              </w:tcPr>
              <w:p w14:paraId="4299AC8A" w14:textId="40A0A530" w:rsidR="009149B9" w:rsidRPr="003F7B0D" w:rsidRDefault="00742044" w:rsidP="009149B9">
                <w:pPr>
                  <w:spacing w:before="40" w:after="40"/>
                  <w:jc w:val="left"/>
                  <w:rPr>
                    <w:rFonts w:ascii="Arial" w:eastAsia="Calibri" w:hAnsi="Arial" w:cs="Arial"/>
                  </w:rPr>
                </w:pPr>
                <w:r>
                  <w:rPr>
                    <w:rFonts w:ascii="MS Gothic" w:eastAsia="MS Gothic" w:hAnsi="MS Gothic" w:cs="Arial" w:hint="eastAsia"/>
                  </w:rPr>
                  <w:t>☒</w:t>
                </w:r>
              </w:p>
            </w:tc>
          </w:sdtContent>
        </w:sdt>
      </w:tr>
      <w:tr w:rsidR="009149B9" w:rsidRPr="00BF5681" w14:paraId="196669E4" w14:textId="77777777" w:rsidTr="008647C9">
        <w:tblPrEx>
          <w:tblLook w:val="04A0" w:firstRow="1" w:lastRow="0" w:firstColumn="1" w:lastColumn="0" w:noHBand="0" w:noVBand="1"/>
        </w:tblPrEx>
        <w:tc>
          <w:tcPr>
            <w:tcW w:w="5760" w:type="dxa"/>
          </w:tcPr>
          <w:p w14:paraId="04364BD0" w14:textId="576CE57F" w:rsidR="009149B9" w:rsidRPr="003F7B0D" w:rsidRDefault="009149B9" w:rsidP="009149B9">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1"/>
              <w14:checkedState w14:val="2612" w14:font="MS Gothic"/>
              <w14:uncheckedState w14:val="2610" w14:font="MS Gothic"/>
            </w14:checkbox>
          </w:sdtPr>
          <w:sdtContent>
            <w:tc>
              <w:tcPr>
                <w:tcW w:w="540" w:type="dxa"/>
              </w:tcPr>
              <w:p w14:paraId="32071B1E" w14:textId="0A2D87BA" w:rsidR="009149B9" w:rsidRPr="003F7B0D" w:rsidRDefault="004F5ECD" w:rsidP="009149B9">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55A81C59" w14:textId="77777777" w:rsidR="009149B9" w:rsidRPr="003F7B0D" w:rsidRDefault="009149B9" w:rsidP="009149B9">
            <w:pPr>
              <w:spacing w:before="40" w:after="40"/>
              <w:jc w:val="left"/>
              <w:rPr>
                <w:rFonts w:ascii="Arial" w:eastAsia="Calibri" w:hAnsi="Arial" w:cs="Arial"/>
              </w:rPr>
            </w:pPr>
            <w:r w:rsidRPr="003F7B0D">
              <w:rPr>
                <w:rFonts w:ascii="Arial" w:eastAsia="Calibri" w:hAnsi="Arial" w:cs="Arial"/>
              </w:rPr>
              <w:t>Jiné (vysvětlete v tabulce 8)</w:t>
            </w:r>
          </w:p>
        </w:tc>
        <w:sdt>
          <w:sdtPr>
            <w:rPr>
              <w:rFonts w:ascii="Arial" w:eastAsia="Calibri" w:hAnsi="Arial" w:cs="Arial"/>
            </w:rPr>
            <w:id w:val="-984630"/>
            <w14:checkbox>
              <w14:checked w14:val="0"/>
              <w14:checkedState w14:val="2612" w14:font="MS Gothic"/>
              <w14:uncheckedState w14:val="2610" w14:font="MS Gothic"/>
            </w14:checkbox>
          </w:sdtPr>
          <w:sdtContent>
            <w:tc>
              <w:tcPr>
                <w:tcW w:w="540" w:type="dxa"/>
              </w:tcPr>
              <w:p w14:paraId="2D5462FE" w14:textId="77777777" w:rsidR="009149B9" w:rsidRPr="003F7B0D" w:rsidRDefault="009149B9" w:rsidP="009149B9">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9149B9" w:rsidRPr="00BF5681" w14:paraId="5539EAE9"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8F90B7A" w14:textId="77777777" w:rsidR="009149B9" w:rsidRPr="003F7B0D" w:rsidRDefault="009149B9" w:rsidP="009149B9">
            <w:pPr>
              <w:keepNext/>
              <w:spacing w:before="40" w:after="40"/>
              <w:jc w:val="left"/>
              <w:rPr>
                <w:rFonts w:ascii="Arial" w:eastAsia="Calibri" w:hAnsi="Arial" w:cs="Arial"/>
              </w:rPr>
            </w:pPr>
            <w:r w:rsidRPr="003F7B0D">
              <w:rPr>
                <w:rFonts w:ascii="Arial" w:eastAsia="Calibri" w:hAnsi="Arial" w:cs="Arial"/>
                <w:b/>
              </w:rPr>
              <w:t xml:space="preserve">Přehled </w:t>
            </w:r>
            <w:r>
              <w:rPr>
                <w:rFonts w:ascii="Arial" w:eastAsia="Calibri" w:hAnsi="Arial" w:cs="Arial"/>
                <w:b/>
              </w:rPr>
              <w:t xml:space="preserve">případných </w:t>
            </w:r>
            <w:r w:rsidRPr="003F7B0D">
              <w:rPr>
                <w:rFonts w:ascii="Arial" w:eastAsia="Calibri" w:hAnsi="Arial" w:cs="Arial"/>
                <w:b/>
              </w:rPr>
              <w:t>alternativ řešení</w:t>
            </w:r>
            <w:r>
              <w:rPr>
                <w:rFonts w:ascii="Arial" w:eastAsia="Calibri" w:hAnsi="Arial" w:cs="Arial"/>
                <w:b/>
              </w:rPr>
              <w:t xml:space="preserve"> rozdílných od „Popis projektu </w:t>
            </w:r>
            <w:r w:rsidRPr="00163DB0">
              <w:rPr>
                <w:rFonts w:ascii="Arial" w:eastAsia="Calibri" w:hAnsi="Arial" w:cs="Arial"/>
              </w:rPr>
              <w:t>(tzv. To-</w:t>
            </w:r>
            <w:proofErr w:type="spellStart"/>
            <w:r w:rsidRPr="00163DB0">
              <w:rPr>
                <w:rFonts w:ascii="Arial" w:eastAsia="Calibri" w:hAnsi="Arial" w:cs="Arial"/>
              </w:rPr>
              <w:t>Be</w:t>
            </w:r>
            <w:proofErr w:type="spellEnd"/>
            <w:r w:rsidRPr="00163DB0">
              <w:rPr>
                <w:rFonts w:ascii="Arial" w:eastAsia="Calibri" w:hAnsi="Arial" w:cs="Arial"/>
              </w:rPr>
              <w:t>)</w:t>
            </w:r>
            <w:r>
              <w:rPr>
                <w:rFonts w:ascii="Arial" w:eastAsia="Calibri" w:hAnsi="Arial" w:cs="Arial"/>
              </w:rPr>
              <w:t>“ specifikovaném výše</w:t>
            </w:r>
          </w:p>
        </w:tc>
      </w:tr>
      <w:tr w:rsidR="009149B9" w:rsidRPr="00BF5681" w14:paraId="56676239" w14:textId="77777777" w:rsidTr="008647C9">
        <w:tblPrEx>
          <w:tblLook w:val="04A0" w:firstRow="1" w:lastRow="0" w:firstColumn="1" w:lastColumn="0" w:noHBand="0" w:noVBand="1"/>
        </w:tblPrEx>
        <w:tc>
          <w:tcPr>
            <w:tcW w:w="10080" w:type="dxa"/>
            <w:gridSpan w:val="4"/>
            <w:shd w:val="clear" w:color="auto" w:fill="auto"/>
          </w:tcPr>
          <w:p w14:paraId="29F5D133" w14:textId="29A0A598" w:rsidR="009149B9" w:rsidRPr="002464F4" w:rsidRDefault="00742044" w:rsidP="002464F4">
            <w:pPr>
              <w:keepNext/>
              <w:spacing w:before="40" w:after="40"/>
              <w:jc w:val="left"/>
              <w:rPr>
                <w:rFonts w:ascii="Arial" w:eastAsia="Calibri" w:hAnsi="Arial" w:cs="Arial"/>
              </w:rPr>
            </w:pPr>
            <w:r w:rsidRPr="002464F4">
              <w:rPr>
                <w:rFonts w:ascii="Arial" w:eastAsia="Calibri" w:hAnsi="Arial" w:cs="Arial"/>
              </w:rPr>
              <w:t xml:space="preserve">Alternativní řešení není </w:t>
            </w:r>
            <w:r w:rsidR="002464F4">
              <w:rPr>
                <w:rFonts w:ascii="Arial" w:eastAsia="Calibri" w:hAnsi="Arial" w:cs="Arial"/>
              </w:rPr>
              <w:t>zvažováno</w:t>
            </w:r>
            <w:r w:rsidRPr="002464F4">
              <w:rPr>
                <w:rFonts w:ascii="Arial" w:eastAsia="Calibri" w:hAnsi="Arial" w:cs="Arial"/>
              </w:rPr>
              <w:t>.</w:t>
            </w:r>
          </w:p>
        </w:tc>
      </w:tr>
    </w:tbl>
    <w:p w14:paraId="5730169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262F8BB3" w14:textId="77777777" w:rsidTr="002A3088">
        <w:trPr>
          <w:trHeight w:val="20"/>
          <w:tblHeader/>
        </w:trPr>
        <w:tc>
          <w:tcPr>
            <w:tcW w:w="5000" w:type="pct"/>
            <w:gridSpan w:val="5"/>
            <w:shd w:val="clear" w:color="auto" w:fill="DAEEF3" w:themeFill="accent5" w:themeFillTint="33"/>
            <w:vAlign w:val="center"/>
          </w:tcPr>
          <w:p w14:paraId="6ADFC904" w14:textId="51C7FC0D"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p>
        </w:tc>
      </w:tr>
      <w:tr w:rsidR="005669C9" w:rsidRPr="00BF5681" w14:paraId="51F4A563" w14:textId="77777777" w:rsidTr="003F7B0D">
        <w:trPr>
          <w:tblHeader/>
        </w:trPr>
        <w:tc>
          <w:tcPr>
            <w:tcW w:w="1182" w:type="pct"/>
            <w:shd w:val="clear" w:color="auto" w:fill="DAEEF3" w:themeFill="accent5" w:themeFillTint="33"/>
          </w:tcPr>
          <w:p w14:paraId="090F2593"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2521403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07A8255E"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58AE35E7"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2E56C5F2"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5669C9" w:rsidRPr="00BF5681" w14:paraId="77D815C8" w14:textId="77777777" w:rsidTr="003F7B0D">
        <w:tc>
          <w:tcPr>
            <w:tcW w:w="1182" w:type="pct"/>
          </w:tcPr>
          <w:p w14:paraId="3179A3F4" w14:textId="2291E8C7" w:rsidR="005669C9" w:rsidRPr="003F7B0D" w:rsidRDefault="00742044" w:rsidP="003F7B0D">
            <w:pPr>
              <w:spacing w:before="40" w:after="40"/>
              <w:jc w:val="left"/>
              <w:rPr>
                <w:rFonts w:ascii="Arial" w:hAnsi="Arial" w:cs="Arial"/>
              </w:rPr>
            </w:pPr>
            <w:r>
              <w:rPr>
                <w:rFonts w:ascii="Arial" w:hAnsi="Arial" w:cs="Arial"/>
              </w:rPr>
              <w:t>Údržba systému</w:t>
            </w:r>
          </w:p>
        </w:tc>
        <w:tc>
          <w:tcPr>
            <w:tcW w:w="787" w:type="pct"/>
          </w:tcPr>
          <w:p w14:paraId="22938B14" w14:textId="51A61CC2" w:rsidR="005669C9" w:rsidRPr="003F7B0D" w:rsidRDefault="00401FBE" w:rsidP="003F7B0D">
            <w:pPr>
              <w:spacing w:before="40" w:after="40"/>
              <w:jc w:val="left"/>
              <w:rPr>
                <w:rFonts w:ascii="Arial" w:hAnsi="Arial" w:cs="Arial"/>
              </w:rPr>
            </w:pPr>
            <w:r>
              <w:rPr>
                <w:rFonts w:ascii="Arial" w:hAnsi="Arial" w:cs="Arial"/>
              </w:rPr>
              <w:t>48 měsíců</w:t>
            </w:r>
          </w:p>
        </w:tc>
        <w:tc>
          <w:tcPr>
            <w:tcW w:w="868" w:type="pct"/>
          </w:tcPr>
          <w:p w14:paraId="114B4407" w14:textId="741457E3" w:rsidR="005669C9" w:rsidRPr="003F7B0D" w:rsidRDefault="00A67278" w:rsidP="003F7B0D">
            <w:pPr>
              <w:spacing w:before="40" w:after="40"/>
              <w:jc w:val="left"/>
              <w:rPr>
                <w:rFonts w:ascii="Arial" w:hAnsi="Arial" w:cs="Arial"/>
              </w:rPr>
            </w:pPr>
            <w:r>
              <w:rPr>
                <w:rFonts w:ascii="Arial" w:hAnsi="Arial" w:cs="Arial"/>
              </w:rPr>
              <w:t>36</w:t>
            </w:r>
            <w:r w:rsidR="00401FBE">
              <w:rPr>
                <w:rFonts w:ascii="Arial" w:hAnsi="Arial" w:cs="Arial"/>
              </w:rPr>
              <w:t> 000 000</w:t>
            </w:r>
          </w:p>
        </w:tc>
        <w:tc>
          <w:tcPr>
            <w:tcW w:w="1272" w:type="pct"/>
          </w:tcPr>
          <w:p w14:paraId="6537A20C" w14:textId="77777777" w:rsidR="002E1B22" w:rsidRDefault="002E1B22" w:rsidP="003F7B0D">
            <w:pPr>
              <w:spacing w:before="40" w:after="40"/>
              <w:jc w:val="left"/>
              <w:rPr>
                <w:rFonts w:ascii="Arial" w:hAnsi="Arial" w:cs="Arial"/>
              </w:rPr>
            </w:pPr>
            <w:r>
              <w:rPr>
                <w:rFonts w:ascii="Arial" w:hAnsi="Arial" w:cs="Arial"/>
              </w:rPr>
              <w:t>Řešení a odstraňování provozních problémů a havárií (SLA – 4 hodiny).</w:t>
            </w:r>
          </w:p>
          <w:p w14:paraId="5E3B9B48" w14:textId="77777777" w:rsidR="002E1B22" w:rsidRDefault="002E1B22" w:rsidP="003F7B0D">
            <w:pPr>
              <w:spacing w:before="40" w:after="40"/>
              <w:jc w:val="left"/>
              <w:rPr>
                <w:rFonts w:ascii="Arial" w:hAnsi="Arial" w:cs="Arial"/>
              </w:rPr>
            </w:pPr>
          </w:p>
          <w:p w14:paraId="0390DC4B" w14:textId="33483BBE" w:rsidR="002E1B22" w:rsidRDefault="002E1B22" w:rsidP="002E1B22">
            <w:pPr>
              <w:spacing w:before="40" w:after="40"/>
              <w:jc w:val="left"/>
              <w:rPr>
                <w:rFonts w:ascii="Arial" w:hAnsi="Arial" w:cs="Arial"/>
              </w:rPr>
            </w:pPr>
            <w:r>
              <w:rPr>
                <w:rFonts w:ascii="Arial" w:hAnsi="Arial" w:cs="Arial"/>
              </w:rPr>
              <w:t>Identifikace a kategorizace požadavku (samotné DMS, SW, HW, jiná závada) a následná oprava problému na straně DMS.</w:t>
            </w:r>
          </w:p>
          <w:p w14:paraId="1198F5D6" w14:textId="463AFA90" w:rsidR="002E1B22" w:rsidRDefault="002E1B22" w:rsidP="002E1B22">
            <w:pPr>
              <w:spacing w:before="40" w:after="40"/>
              <w:jc w:val="left"/>
              <w:rPr>
                <w:rFonts w:ascii="Arial" w:hAnsi="Arial" w:cs="Arial"/>
              </w:rPr>
            </w:pPr>
          </w:p>
          <w:p w14:paraId="5FAB3B21" w14:textId="7E575410" w:rsidR="002E1B22" w:rsidRDefault="002E1B22" w:rsidP="002E1B22">
            <w:pPr>
              <w:spacing w:before="40" w:after="40"/>
              <w:jc w:val="left"/>
              <w:rPr>
                <w:rFonts w:ascii="Arial" w:hAnsi="Arial" w:cs="Arial"/>
              </w:rPr>
            </w:pPr>
            <w:r>
              <w:rPr>
                <w:rFonts w:ascii="Arial" w:hAnsi="Arial" w:cs="Arial"/>
              </w:rPr>
              <w:t>10 ČLD</w:t>
            </w:r>
            <w:r w:rsidR="00401FBE">
              <w:rPr>
                <w:rFonts w:ascii="Arial" w:hAnsi="Arial" w:cs="Arial"/>
              </w:rPr>
              <w:t>/měsíčně</w:t>
            </w:r>
            <w:r>
              <w:rPr>
                <w:rFonts w:ascii="Arial" w:hAnsi="Arial" w:cs="Arial"/>
              </w:rPr>
              <w:t xml:space="preserve"> – služby prů</w:t>
            </w:r>
            <w:r w:rsidR="00401FBE">
              <w:rPr>
                <w:rFonts w:ascii="Arial" w:hAnsi="Arial" w:cs="Arial"/>
              </w:rPr>
              <w:t>běžné údržby</w:t>
            </w:r>
            <w:r w:rsidR="00EA699A">
              <w:rPr>
                <w:rFonts w:ascii="Arial" w:hAnsi="Arial" w:cs="Arial"/>
              </w:rPr>
              <w:t>.</w:t>
            </w:r>
          </w:p>
          <w:p w14:paraId="205D930A" w14:textId="0887F3A9" w:rsidR="00401FBE" w:rsidRDefault="00401FBE" w:rsidP="002E1B22">
            <w:pPr>
              <w:spacing w:before="40" w:after="40"/>
              <w:jc w:val="left"/>
              <w:rPr>
                <w:rFonts w:ascii="Arial" w:hAnsi="Arial" w:cs="Arial"/>
              </w:rPr>
            </w:pPr>
          </w:p>
          <w:p w14:paraId="0F7D7825" w14:textId="6C959A7F" w:rsidR="005669C9" w:rsidRPr="003F7B0D" w:rsidRDefault="00401FBE" w:rsidP="002E1B22">
            <w:pPr>
              <w:spacing w:before="40" w:after="40"/>
              <w:jc w:val="left"/>
              <w:rPr>
                <w:rFonts w:ascii="Arial" w:hAnsi="Arial" w:cs="Arial"/>
              </w:rPr>
            </w:pPr>
            <w:r>
              <w:rPr>
                <w:rFonts w:ascii="Arial" w:hAnsi="Arial" w:cs="Arial"/>
              </w:rPr>
              <w:t>10 ČLD/měsíčně – služby průběžného rozvoje (menší rozvojové požadavky aplikace).</w:t>
            </w:r>
          </w:p>
        </w:tc>
        <w:sdt>
          <w:sdtPr>
            <w:rPr>
              <w:rFonts w:ascii="Arial" w:hAnsi="Arial" w:cs="Arial"/>
              <w:i/>
              <w:color w:val="FF0000"/>
            </w:rPr>
            <w:id w:val="241301727"/>
            <w:placeholder>
              <w:docPart w:val="676F4A79983F491BAD87EDB8F03F8C0D"/>
            </w:placeholder>
            <w:comboBox>
              <w:listItem w:displayText="Nový" w:value="Nový"/>
              <w:listItem w:displayText="Upravený" w:value="Upravený"/>
              <w:listItem w:displayText="Rozšířený" w:value="Rozšířený"/>
            </w:comboBox>
          </w:sdtPr>
          <w:sdtContent>
            <w:tc>
              <w:tcPr>
                <w:tcW w:w="891" w:type="pct"/>
              </w:tcPr>
              <w:p w14:paraId="5B76CE60" w14:textId="56A1F6F5" w:rsidR="005669C9" w:rsidRPr="003F7B0D" w:rsidRDefault="005662BD" w:rsidP="003F7B0D">
                <w:pPr>
                  <w:spacing w:before="40" w:after="40"/>
                  <w:jc w:val="left"/>
                  <w:rPr>
                    <w:rFonts w:ascii="Arial" w:hAnsi="Arial" w:cs="Arial"/>
                    <w:i/>
                    <w:color w:val="FF0000"/>
                  </w:rPr>
                </w:pPr>
                <w:r>
                  <w:rPr>
                    <w:rFonts w:ascii="Arial" w:hAnsi="Arial" w:cs="Arial"/>
                    <w:i/>
                    <w:color w:val="FF0000"/>
                  </w:rPr>
                  <w:t>Upravený</w:t>
                </w:r>
              </w:p>
            </w:tc>
          </w:sdtContent>
        </w:sdt>
      </w:tr>
      <w:tr w:rsidR="005669C9" w:rsidRPr="00BF5681" w14:paraId="392829D2" w14:textId="77777777" w:rsidTr="003F7B0D">
        <w:tc>
          <w:tcPr>
            <w:tcW w:w="1182" w:type="pct"/>
          </w:tcPr>
          <w:p w14:paraId="37C8A2DA" w14:textId="1CE0F416" w:rsidR="005669C9" w:rsidRPr="003F7B0D" w:rsidRDefault="00401FBE" w:rsidP="003F7B0D">
            <w:pPr>
              <w:spacing w:before="40" w:after="40"/>
              <w:jc w:val="left"/>
              <w:rPr>
                <w:rFonts w:ascii="Arial" w:hAnsi="Arial" w:cs="Arial"/>
              </w:rPr>
            </w:pPr>
            <w:r>
              <w:rPr>
                <w:rFonts w:ascii="Arial" w:hAnsi="Arial" w:cs="Arial"/>
              </w:rPr>
              <w:t>Rozvoj systému na objednávku</w:t>
            </w:r>
          </w:p>
        </w:tc>
        <w:tc>
          <w:tcPr>
            <w:tcW w:w="787" w:type="pct"/>
          </w:tcPr>
          <w:p w14:paraId="271C4F27" w14:textId="6658E916" w:rsidR="005669C9" w:rsidRPr="003F7B0D" w:rsidRDefault="00401FBE" w:rsidP="003F7B0D">
            <w:pPr>
              <w:spacing w:before="40" w:after="40"/>
              <w:jc w:val="left"/>
              <w:rPr>
                <w:rFonts w:ascii="Arial" w:hAnsi="Arial" w:cs="Arial"/>
              </w:rPr>
            </w:pPr>
            <w:r>
              <w:rPr>
                <w:rFonts w:ascii="Arial" w:hAnsi="Arial" w:cs="Arial"/>
              </w:rPr>
              <w:t>800 ČLD/48 měsíců</w:t>
            </w:r>
          </w:p>
        </w:tc>
        <w:tc>
          <w:tcPr>
            <w:tcW w:w="868" w:type="pct"/>
          </w:tcPr>
          <w:p w14:paraId="7E794CE9" w14:textId="5C316392" w:rsidR="00A570D9" w:rsidRDefault="00A67278" w:rsidP="003F7B0D">
            <w:pPr>
              <w:spacing w:before="40" w:after="40"/>
              <w:jc w:val="left"/>
              <w:rPr>
                <w:rFonts w:ascii="Arial" w:hAnsi="Arial" w:cs="Arial"/>
              </w:rPr>
            </w:pPr>
            <w:r>
              <w:rPr>
                <w:rFonts w:ascii="Arial" w:hAnsi="Arial" w:cs="Arial"/>
              </w:rPr>
              <w:t>8</w:t>
            </w:r>
            <w:r w:rsidR="00401FBE">
              <w:rPr>
                <w:rFonts w:ascii="Arial" w:hAnsi="Arial" w:cs="Arial"/>
              </w:rPr>
              <w:t> 000</w:t>
            </w:r>
            <w:r w:rsidR="00A570D9">
              <w:rPr>
                <w:rFonts w:ascii="Arial" w:hAnsi="Arial" w:cs="Arial"/>
              </w:rPr>
              <w:t> </w:t>
            </w:r>
            <w:r w:rsidR="00401FBE">
              <w:rPr>
                <w:rFonts w:ascii="Arial" w:hAnsi="Arial" w:cs="Arial"/>
              </w:rPr>
              <w:t>000</w:t>
            </w:r>
          </w:p>
          <w:p w14:paraId="0415495D" w14:textId="5AC55A70" w:rsidR="005669C9" w:rsidRPr="003F7B0D" w:rsidRDefault="00A570D9" w:rsidP="00A570D9">
            <w:pPr>
              <w:spacing w:before="40" w:after="40"/>
              <w:jc w:val="left"/>
              <w:rPr>
                <w:rFonts w:ascii="Arial" w:hAnsi="Arial" w:cs="Arial"/>
              </w:rPr>
            </w:pPr>
            <w:r>
              <w:rPr>
                <w:rFonts w:ascii="Arial" w:hAnsi="Arial" w:cs="Arial"/>
              </w:rPr>
              <w:t>(rozptyl na 1 ČLD 8 500,- Kč – 10 000,-Kč)</w:t>
            </w:r>
          </w:p>
        </w:tc>
        <w:tc>
          <w:tcPr>
            <w:tcW w:w="1272" w:type="pct"/>
          </w:tcPr>
          <w:p w14:paraId="7A9C2396" w14:textId="31BA6CF8" w:rsidR="005669C9" w:rsidRDefault="00401FBE" w:rsidP="003F7B0D">
            <w:pPr>
              <w:spacing w:before="40" w:after="40"/>
              <w:jc w:val="left"/>
              <w:rPr>
                <w:rFonts w:ascii="Arial" w:hAnsi="Arial" w:cs="Arial"/>
              </w:rPr>
            </w:pPr>
            <w:r>
              <w:rPr>
                <w:rFonts w:ascii="Arial" w:hAnsi="Arial" w:cs="Arial"/>
              </w:rPr>
              <w:t>Upgrade aplikační a databázové části.</w:t>
            </w:r>
          </w:p>
          <w:p w14:paraId="57F34421" w14:textId="7C11140C" w:rsidR="00A67278" w:rsidRDefault="00A67278" w:rsidP="003F7B0D">
            <w:pPr>
              <w:spacing w:before="40" w:after="40"/>
              <w:jc w:val="left"/>
              <w:rPr>
                <w:rFonts w:ascii="Arial" w:hAnsi="Arial" w:cs="Arial"/>
              </w:rPr>
            </w:pPr>
          </w:p>
          <w:p w14:paraId="363B1DE6" w14:textId="78D3EF7B" w:rsidR="00A67278" w:rsidRDefault="00A71E09" w:rsidP="003F7B0D">
            <w:pPr>
              <w:spacing w:before="40" w:after="40"/>
              <w:jc w:val="left"/>
              <w:rPr>
                <w:rFonts w:ascii="Arial" w:hAnsi="Arial" w:cs="Arial"/>
              </w:rPr>
            </w:pPr>
            <w:r>
              <w:rPr>
                <w:rFonts w:ascii="Arial" w:hAnsi="Arial" w:cs="Arial"/>
              </w:rPr>
              <w:t>Přesun</w:t>
            </w:r>
            <w:r w:rsidR="00A67278">
              <w:rPr>
                <w:rFonts w:ascii="Arial" w:hAnsi="Arial" w:cs="Arial"/>
              </w:rPr>
              <w:t xml:space="preserve"> </w:t>
            </w:r>
            <w:r>
              <w:rPr>
                <w:rFonts w:ascii="Arial" w:hAnsi="Arial" w:cs="Arial"/>
              </w:rPr>
              <w:t xml:space="preserve">aplikace a databáze ze stávající </w:t>
            </w:r>
            <w:r w:rsidR="00A67278">
              <w:rPr>
                <w:rFonts w:ascii="Arial" w:hAnsi="Arial" w:cs="Arial"/>
              </w:rPr>
              <w:t>infrastruktury na novější</w:t>
            </w:r>
            <w:r>
              <w:rPr>
                <w:rFonts w:ascii="Arial" w:hAnsi="Arial" w:cs="Arial"/>
              </w:rPr>
              <w:t xml:space="preserve"> infrastrukturu</w:t>
            </w:r>
            <w:r w:rsidR="00A67278">
              <w:rPr>
                <w:rFonts w:ascii="Arial" w:hAnsi="Arial" w:cs="Arial"/>
              </w:rPr>
              <w:t xml:space="preserve"> (</w:t>
            </w:r>
            <w:r>
              <w:rPr>
                <w:rFonts w:ascii="Arial" w:hAnsi="Arial" w:cs="Arial"/>
              </w:rPr>
              <w:t xml:space="preserve">nákup prováděn samostatnými výběrovými řízeními - </w:t>
            </w:r>
            <w:r w:rsidR="00A67278">
              <w:rPr>
                <w:rFonts w:ascii="Arial" w:hAnsi="Arial" w:cs="Arial"/>
              </w:rPr>
              <w:t>centrální i</w:t>
            </w:r>
            <w:r>
              <w:rPr>
                <w:rFonts w:ascii="Arial" w:hAnsi="Arial" w:cs="Arial"/>
              </w:rPr>
              <w:t>n</w:t>
            </w:r>
            <w:r w:rsidR="00A67278">
              <w:rPr>
                <w:rFonts w:ascii="Arial" w:hAnsi="Arial" w:cs="Arial"/>
              </w:rPr>
              <w:t>fr</w:t>
            </w:r>
            <w:r>
              <w:rPr>
                <w:rFonts w:ascii="Arial" w:hAnsi="Arial" w:cs="Arial"/>
              </w:rPr>
              <w:t>a</w:t>
            </w:r>
            <w:r w:rsidR="00A67278">
              <w:rPr>
                <w:rFonts w:ascii="Arial" w:hAnsi="Arial" w:cs="Arial"/>
              </w:rPr>
              <w:t>struktura ČÚZK</w:t>
            </w:r>
            <w:r>
              <w:rPr>
                <w:rFonts w:ascii="Arial" w:hAnsi="Arial" w:cs="Arial"/>
              </w:rPr>
              <w:t xml:space="preserve"> pro všechny informační systémy).</w:t>
            </w:r>
          </w:p>
          <w:p w14:paraId="593F6EC5" w14:textId="77777777" w:rsidR="00401FBE" w:rsidRDefault="00401FBE" w:rsidP="003F7B0D">
            <w:pPr>
              <w:spacing w:before="40" w:after="40"/>
              <w:jc w:val="left"/>
              <w:rPr>
                <w:rFonts w:ascii="Arial" w:hAnsi="Arial" w:cs="Arial"/>
              </w:rPr>
            </w:pPr>
          </w:p>
          <w:p w14:paraId="3FAC1F1F" w14:textId="5BB6D665" w:rsidR="00401FBE" w:rsidRPr="003F7B0D" w:rsidRDefault="00401FBE" w:rsidP="0044341C">
            <w:pPr>
              <w:spacing w:before="40" w:after="40"/>
              <w:jc w:val="left"/>
              <w:rPr>
                <w:rFonts w:ascii="Arial" w:hAnsi="Arial" w:cs="Arial"/>
              </w:rPr>
            </w:pPr>
            <w:r>
              <w:rPr>
                <w:rFonts w:ascii="Arial" w:hAnsi="Arial" w:cs="Arial"/>
              </w:rPr>
              <w:t>Větší rozvojové požadavky – např. převod do výstupního formátu, úpravy dle zákona – sk</w:t>
            </w:r>
            <w:r w:rsidR="004F5ECD">
              <w:rPr>
                <w:rFonts w:ascii="Arial" w:hAnsi="Arial" w:cs="Arial"/>
              </w:rPr>
              <w:t>artace, důvěryhodnost dokumentu, úpravy vyvolané změnami v</w:t>
            </w:r>
            <w:r w:rsidR="0044341C">
              <w:rPr>
                <w:rFonts w:ascii="Arial" w:hAnsi="Arial" w:cs="Arial"/>
              </w:rPr>
              <w:t> právních předpisech</w:t>
            </w:r>
            <w:r w:rsidR="00B05786">
              <w:rPr>
                <w:rFonts w:ascii="Arial" w:hAnsi="Arial" w:cs="Arial"/>
              </w:rPr>
              <w:t>.</w:t>
            </w:r>
          </w:p>
        </w:tc>
        <w:sdt>
          <w:sdtPr>
            <w:rPr>
              <w:rFonts w:ascii="Arial" w:hAnsi="Arial" w:cs="Arial"/>
              <w:i/>
              <w:color w:val="FF0000"/>
            </w:rPr>
            <w:id w:val="1373121928"/>
            <w:placeholder>
              <w:docPart w:val="AFD6F5BB8797424CA5ECAD8EA06BF3B0"/>
            </w:placeholder>
            <w:comboBox>
              <w:listItem w:displayText="Nový" w:value="Nový"/>
              <w:listItem w:displayText="Upravený" w:value="Upravený"/>
              <w:listItem w:displayText="Rozšířený" w:value="Rozšířený"/>
            </w:comboBox>
          </w:sdtPr>
          <w:sdtContent>
            <w:tc>
              <w:tcPr>
                <w:tcW w:w="891" w:type="pct"/>
              </w:tcPr>
              <w:p w14:paraId="4932B3CA" w14:textId="2E75DC96" w:rsidR="005669C9" w:rsidRPr="003F7B0D" w:rsidRDefault="005662BD" w:rsidP="003F7B0D">
                <w:pPr>
                  <w:spacing w:before="40" w:after="40"/>
                  <w:jc w:val="left"/>
                  <w:rPr>
                    <w:rFonts w:ascii="Arial" w:hAnsi="Arial" w:cs="Arial"/>
                    <w:i/>
                    <w:color w:val="FF0000"/>
                  </w:rPr>
                </w:pPr>
                <w:r>
                  <w:rPr>
                    <w:rFonts w:ascii="Arial" w:hAnsi="Arial" w:cs="Arial"/>
                    <w:i/>
                    <w:color w:val="FF0000"/>
                  </w:rPr>
                  <w:t>Upravený</w:t>
                </w:r>
              </w:p>
            </w:tc>
          </w:sdtContent>
        </w:sdt>
      </w:tr>
    </w:tbl>
    <w:p w14:paraId="3E7D1322" w14:textId="77777777" w:rsidR="004D4478" w:rsidRPr="00FD10A1" w:rsidRDefault="000C38D5">
      <w:pPr>
        <w:pStyle w:val="MVHeading2"/>
      </w:pPr>
      <w:bookmarkStart w:id="23" w:name="_Toc465074583"/>
      <w:bookmarkStart w:id="24" w:name="_Toc437417886"/>
      <w:r w:rsidRPr="00FD10A1">
        <w:lastRenderedPageBreak/>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78"/>
        <w:gridCol w:w="1843"/>
        <w:gridCol w:w="3559"/>
      </w:tblGrid>
      <w:tr w:rsidR="00A55D52" w:rsidRPr="00BF5681" w14:paraId="2D6CCDBC" w14:textId="77777777" w:rsidTr="008647C9">
        <w:trPr>
          <w:tblHeader/>
        </w:trPr>
        <w:tc>
          <w:tcPr>
            <w:tcW w:w="10080" w:type="dxa"/>
            <w:gridSpan w:val="3"/>
            <w:shd w:val="clear" w:color="auto" w:fill="DAEEF3" w:themeFill="accent5" w:themeFillTint="33"/>
          </w:tcPr>
          <w:p w14:paraId="5F53D059" w14:textId="7FB5D938" w:rsidR="00A55D52" w:rsidRPr="000C4BEA" w:rsidRDefault="00A55D52" w:rsidP="003F7B0D">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6</w:t>
            </w:r>
            <w:r w:rsidR="00BF5681" w:rsidRPr="000C4BEA">
              <w:rPr>
                <w:rFonts w:ascii="Arial" w:hAnsi="Arial" w:cs="Arial"/>
                <w:noProof/>
              </w:rPr>
              <w:fldChar w:fldCharType="end"/>
            </w:r>
            <w:r w:rsidRPr="000C4BEA">
              <w:rPr>
                <w:rFonts w:ascii="Arial" w:hAnsi="Arial" w:cs="Arial"/>
              </w:rPr>
              <w:t>:</w:t>
            </w:r>
            <w:r w:rsidR="001B0364" w:rsidRPr="000C4BEA">
              <w:rPr>
                <w:rFonts w:ascii="Arial" w:hAnsi="Arial" w:cs="Arial"/>
              </w:rPr>
              <w:t xml:space="preserve"> </w:t>
            </w:r>
            <w:r w:rsidRPr="000C4BEA">
              <w:rPr>
                <w:rFonts w:ascii="Arial" w:hAnsi="Arial" w:cs="Arial"/>
                <w:b/>
              </w:rPr>
              <w:t xml:space="preserve">Klasifikace předmětu projektu dle zákonů </w:t>
            </w:r>
            <w:proofErr w:type="spellStart"/>
            <w:r w:rsidRPr="000C4BEA">
              <w:rPr>
                <w:rFonts w:ascii="Arial" w:hAnsi="Arial" w:cs="Arial"/>
                <w:b/>
              </w:rPr>
              <w:t>eGovernmentu</w:t>
            </w:r>
            <w:proofErr w:type="spellEnd"/>
            <w:r w:rsidRPr="000C4BEA">
              <w:rPr>
                <w:rFonts w:ascii="Arial" w:hAnsi="Arial" w:cs="Arial"/>
                <w:b/>
              </w:rPr>
              <w:t xml:space="preserve"> (pokud je předmětem více IS, klasifikujte hlavní a ostatní vysvětlete)</w:t>
            </w:r>
            <w:bookmarkEnd w:id="25"/>
            <w:r w:rsidR="000C4BEA">
              <w:rPr>
                <w:rFonts w:ascii="Arial" w:hAnsi="Arial" w:cs="Arial"/>
                <w:b/>
              </w:rPr>
              <w:t>:</w:t>
            </w:r>
            <w:bookmarkEnd w:id="26"/>
          </w:p>
        </w:tc>
      </w:tr>
      <w:tr w:rsidR="00026733" w:rsidRPr="00BF5681" w14:paraId="78A81128" w14:textId="77777777" w:rsidTr="008647C9">
        <w:tc>
          <w:tcPr>
            <w:tcW w:w="4678" w:type="dxa"/>
            <w:shd w:val="clear" w:color="auto" w:fill="DAEEF3" w:themeFill="accent5" w:themeFillTint="33"/>
          </w:tcPr>
          <w:p w14:paraId="421D7240"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7EB4C9A1"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r>
      <w:tr w:rsidR="00EC2F37" w:rsidRPr="00BF5681" w14:paraId="5266B242" w14:textId="77777777" w:rsidTr="008647C9">
        <w:tc>
          <w:tcPr>
            <w:tcW w:w="4678" w:type="dxa"/>
            <w:shd w:val="clear" w:color="auto" w:fill="D9D9D9" w:themeFill="background1" w:themeFillShade="D9"/>
          </w:tcPr>
          <w:p w14:paraId="62A72C7B" w14:textId="7F52A893"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sidR="00DD6D6F">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42625BC0" w14:textId="3F363097" w:rsidR="00EC2F37" w:rsidRPr="003F7B0D" w:rsidRDefault="001F36C1" w:rsidP="003F7B0D">
            <w:pPr>
              <w:keepNext/>
              <w:spacing w:before="40" w:after="40"/>
              <w:jc w:val="left"/>
              <w:rPr>
                <w:rFonts w:ascii="Arial" w:hAnsi="Arial" w:cs="Arial"/>
                <w:b/>
              </w:rPr>
            </w:pPr>
            <w:sdt>
              <w:sdtPr>
                <w:rPr>
                  <w:rFonts w:ascii="Arial" w:hAnsi="Arial" w:cs="Arial"/>
                  <w:b/>
                </w:rPr>
                <w:id w:val="-622931684"/>
                <w:placeholder>
                  <w:docPart w:val="4245C409ED2A48BAB80CA9075E5AFC26"/>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Content>
                <w:r w:rsidR="005662BD">
                  <w:rPr>
                    <w:rFonts w:ascii="Arial" w:hAnsi="Arial" w:cs="Arial"/>
                    <w:b/>
                  </w:rPr>
                  <w:t>Informační systém veřejné správy</w:t>
                </w:r>
              </w:sdtContent>
            </w:sdt>
          </w:p>
        </w:tc>
      </w:tr>
      <w:tr w:rsidR="0080644E" w:rsidRPr="00BF5681" w14:paraId="6424D461" w14:textId="77777777" w:rsidTr="001273A0">
        <w:tblPrEx>
          <w:tblLook w:val="04A0" w:firstRow="1" w:lastRow="0" w:firstColumn="1" w:lastColumn="0" w:noHBand="0" w:noVBand="1"/>
        </w:tblPrEx>
        <w:tc>
          <w:tcPr>
            <w:tcW w:w="4678" w:type="dxa"/>
            <w:shd w:val="clear" w:color="auto" w:fill="D9D9D9" w:themeFill="background1" w:themeFillShade="D9"/>
          </w:tcPr>
          <w:p w14:paraId="4703B9DF" w14:textId="7A512621" w:rsidR="0080644E" w:rsidRPr="003F7B0D" w:rsidRDefault="0080644E" w:rsidP="0080644E">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1EE1EDDD" w14:textId="3B36C27A" w:rsidR="0080644E" w:rsidRDefault="001F36C1" w:rsidP="003F7B0D">
            <w:pPr>
              <w:keepNext/>
              <w:spacing w:before="40" w:after="40"/>
              <w:jc w:val="left"/>
              <w:rPr>
                <w:rFonts w:ascii="Arial" w:hAnsi="Arial" w:cs="Arial"/>
                <w:b/>
              </w:rPr>
            </w:pPr>
            <w:sdt>
              <w:sdtPr>
                <w:rPr>
                  <w:rFonts w:ascii="Arial" w:hAnsi="Arial" w:cs="Arial"/>
                  <w:b/>
                </w:rPr>
                <w:id w:val="-1893183111"/>
                <w:placeholder>
                  <w:docPart w:val="87CE3EC211FC42478742CE07F9A04303"/>
                </w:placeholder>
                <w:comboBox>
                  <w:listItem w:displayText="Ano - VYPLŇTE DLE JAKÉHO KRITÉRIA " w:value="Ano - VYPLŇTE DLE JAKÉHO KRITÉRIA "/>
                  <w:listItem w:displayText="Ne" w:value="Ne"/>
                </w:comboBox>
              </w:sdtPr>
              <w:sdtContent>
                <w:r w:rsidR="005662BD">
                  <w:rPr>
                    <w:rFonts w:ascii="Arial" w:hAnsi="Arial" w:cs="Arial"/>
                    <w:b/>
                  </w:rPr>
                  <w:t xml:space="preserve">Ano - VYPLŇTE DLE JAKÉHO KRITÉRIA </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80644E" w:rsidRPr="00A87477" w14:paraId="2B2B647A" w14:textId="77777777" w:rsidTr="001273A0">
              <w:trPr>
                <w:tblCellSpacing w:w="7" w:type="dxa"/>
              </w:trPr>
              <w:tc>
                <w:tcPr>
                  <w:tcW w:w="3266" w:type="dxa"/>
                  <w:vAlign w:val="center"/>
                  <w:hideMark/>
                </w:tcPr>
                <w:p w14:paraId="66F048F2" w14:textId="37D98156" w:rsidR="0080644E" w:rsidRPr="00A87477" w:rsidRDefault="001F36C1" w:rsidP="001273A0">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534F9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14" o:title=""/>
                      </v:shape>
                    </w:pict>
                  </w:r>
                  <w:r w:rsidR="001273A0">
                    <w:rPr>
                      <w:rFonts w:ascii="Arial" w:eastAsia="Times New Roman" w:hAnsi="Arial" w:cs="Arial"/>
                      <w:color w:val="444444"/>
                      <w:szCs w:val="20"/>
                    </w:rPr>
                    <w:t>1. V</w:t>
                  </w:r>
                  <w:r w:rsidR="001273A0">
                    <w:rPr>
                      <w:rFonts w:ascii="Arial" w:hAnsi="Arial" w:cs="Arial"/>
                      <w:color w:val="000000"/>
                      <w:szCs w:val="20"/>
                      <w:shd w:val="clear" w:color="auto" w:fill="FFFFFF"/>
                    </w:rPr>
                    <w:t>yužívá služby referenčního rozhraní nebo poskytuje služby referenčnímu rozhraní</w:t>
                  </w:r>
                </w:p>
              </w:tc>
            </w:tr>
            <w:tr w:rsidR="0080644E" w:rsidRPr="00A87477" w14:paraId="1A126595" w14:textId="77777777" w:rsidTr="001273A0">
              <w:trPr>
                <w:tblCellSpacing w:w="7" w:type="dxa"/>
              </w:trPr>
              <w:tc>
                <w:tcPr>
                  <w:tcW w:w="3266" w:type="dxa"/>
                  <w:vAlign w:val="center"/>
                  <w:hideMark/>
                </w:tcPr>
                <w:p w14:paraId="3ABA59C3" w14:textId="4E78C158" w:rsidR="0080644E" w:rsidRPr="001273A0" w:rsidRDefault="001F36C1" w:rsidP="001273A0">
                  <w:pPr>
                    <w:spacing w:after="0"/>
                    <w:jc w:val="left"/>
                    <w:rPr>
                      <w:rFonts w:ascii="Arial" w:eastAsia="Times New Roman" w:hAnsi="Arial" w:cs="Arial"/>
                      <w:szCs w:val="20"/>
                      <w:lang w:eastAsia="cs-CZ"/>
                    </w:rPr>
                  </w:pPr>
                  <w:r>
                    <w:rPr>
                      <w:rFonts w:ascii="Arial" w:eastAsia="Times New Roman" w:hAnsi="Arial" w:cs="Arial"/>
                      <w:szCs w:val="20"/>
                    </w:rPr>
                    <w:pict w14:anchorId="2FD81CCF">
                      <v:shape id="_x0000_i1026" type="#_x0000_t75" style="width:20.25pt;height:18pt">
                        <v:imagedata r:id="rId15" o:title=""/>
                      </v:shape>
                    </w:pict>
                  </w:r>
                  <w:r w:rsidR="001273A0" w:rsidRPr="001273A0">
                    <w:rPr>
                      <w:rFonts w:ascii="Arial" w:eastAsia="Times New Roman" w:hAnsi="Arial" w:cs="Arial"/>
                      <w:szCs w:val="20"/>
                    </w:rPr>
                    <w:t xml:space="preserve">2. </w:t>
                  </w:r>
                  <w:r w:rsidR="001273A0" w:rsidRPr="001273A0">
                    <w:rPr>
                      <w:rFonts w:ascii="Arial" w:eastAsia="Times New Roman" w:hAnsi="Arial" w:cs="Arial"/>
                      <w:szCs w:val="20"/>
                      <w:lang w:eastAsia="cs-CZ"/>
                    </w:rPr>
                    <w:t xml:space="preserve">Má vazbu na systém dle bodu 1 </w:t>
                  </w:r>
                </w:p>
              </w:tc>
            </w:tr>
            <w:tr w:rsidR="0080644E" w:rsidRPr="00A87477" w14:paraId="15F1D58E" w14:textId="77777777" w:rsidTr="001273A0">
              <w:trPr>
                <w:tblCellSpacing w:w="7" w:type="dxa"/>
              </w:trPr>
              <w:tc>
                <w:tcPr>
                  <w:tcW w:w="3266" w:type="dxa"/>
                  <w:vAlign w:val="center"/>
                  <w:hideMark/>
                </w:tcPr>
                <w:p w14:paraId="4ECFD381" w14:textId="5F65599A" w:rsidR="0080644E" w:rsidRPr="001273A0" w:rsidRDefault="001F36C1" w:rsidP="001273A0">
                  <w:pPr>
                    <w:spacing w:after="0"/>
                    <w:jc w:val="left"/>
                    <w:rPr>
                      <w:rFonts w:ascii="Arial" w:eastAsia="Times New Roman" w:hAnsi="Arial" w:cs="Arial"/>
                      <w:szCs w:val="20"/>
                      <w:lang w:eastAsia="cs-CZ"/>
                    </w:rPr>
                  </w:pPr>
                  <w:r>
                    <w:rPr>
                      <w:rFonts w:ascii="Arial" w:eastAsia="Times New Roman" w:hAnsi="Arial" w:cs="Arial"/>
                      <w:szCs w:val="20"/>
                    </w:rPr>
                    <w:pict w14:anchorId="10D5F59D">
                      <v:shape id="_x0000_i1027" type="#_x0000_t75" style="width:20.25pt;height:18pt">
                        <v:imagedata r:id="rId14" o:title=""/>
                      </v:shape>
                    </w:pict>
                  </w:r>
                  <w:r w:rsidR="001273A0" w:rsidRPr="001273A0">
                    <w:rPr>
                      <w:rFonts w:ascii="Arial" w:eastAsia="Times New Roman" w:hAnsi="Arial" w:cs="Arial"/>
                      <w:szCs w:val="20"/>
                    </w:rPr>
                    <w:t xml:space="preserve">3. </w:t>
                  </w:r>
                  <w:r w:rsidR="001273A0"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80644E" w:rsidRPr="00A87477" w14:paraId="343A676C" w14:textId="77777777" w:rsidTr="001273A0">
              <w:trPr>
                <w:tblCellSpacing w:w="7" w:type="dxa"/>
              </w:trPr>
              <w:tc>
                <w:tcPr>
                  <w:tcW w:w="3266" w:type="dxa"/>
                  <w:vAlign w:val="center"/>
                  <w:hideMark/>
                </w:tcPr>
                <w:p w14:paraId="799A6C51" w14:textId="18F4BE53" w:rsidR="0080644E" w:rsidRPr="00A87477" w:rsidRDefault="0080644E" w:rsidP="0080644E">
                  <w:pPr>
                    <w:spacing w:after="0"/>
                    <w:jc w:val="left"/>
                    <w:rPr>
                      <w:rFonts w:ascii="Arial" w:eastAsia="Times New Roman" w:hAnsi="Arial" w:cs="Arial"/>
                      <w:color w:val="444444"/>
                      <w:szCs w:val="20"/>
                      <w:lang w:eastAsia="cs-CZ"/>
                    </w:rPr>
                  </w:pPr>
                </w:p>
              </w:tc>
            </w:tr>
          </w:tbl>
          <w:p w14:paraId="74FE8AEE" w14:textId="12A671F4" w:rsidR="0080644E" w:rsidRDefault="0080644E" w:rsidP="003F7B0D">
            <w:pPr>
              <w:keepNext/>
              <w:spacing w:before="40" w:after="40"/>
              <w:jc w:val="left"/>
              <w:rPr>
                <w:rFonts w:ascii="Arial" w:hAnsi="Arial" w:cs="Arial"/>
                <w:b/>
              </w:rPr>
            </w:pPr>
          </w:p>
        </w:tc>
      </w:tr>
      <w:tr w:rsidR="00EC2F37" w:rsidRPr="00BF5681" w14:paraId="46A4F67C" w14:textId="77777777" w:rsidTr="008647C9">
        <w:tblPrEx>
          <w:tblLook w:val="04A0" w:firstRow="1" w:lastRow="0" w:firstColumn="1" w:lastColumn="0" w:noHBand="0" w:noVBand="1"/>
        </w:tblPrEx>
        <w:tc>
          <w:tcPr>
            <w:tcW w:w="4678" w:type="dxa"/>
            <w:shd w:val="clear" w:color="auto" w:fill="D9D9D9" w:themeFill="background1" w:themeFillShade="D9"/>
          </w:tcPr>
          <w:p w14:paraId="48D18231" w14:textId="07AD26B0"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Je projektem </w:t>
            </w:r>
            <w:r w:rsidR="003F6D05">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287C6114" w14:textId="7BA3D2A3" w:rsidR="00EC2F37" w:rsidRPr="003F7B0D" w:rsidRDefault="001F36C1" w:rsidP="003F7B0D">
            <w:pPr>
              <w:keepNext/>
              <w:spacing w:before="40" w:after="40"/>
              <w:jc w:val="left"/>
              <w:rPr>
                <w:rFonts w:ascii="Arial" w:hAnsi="Arial" w:cs="Arial"/>
                <w:b/>
              </w:rPr>
            </w:pPr>
            <w:sdt>
              <w:sdtPr>
                <w:rPr>
                  <w:rFonts w:ascii="Arial" w:hAnsi="Arial" w:cs="Arial"/>
                  <w:b/>
                </w:rPr>
                <w:id w:val="-138651647"/>
                <w:placeholder>
                  <w:docPart w:val="BC2923316CC64CE68FABD27C9E9773D4"/>
                </w:placeholder>
                <w:comboBox>
                  <w:listItem w:displayText="Ano" w:value="Ano"/>
                  <w:listItem w:displayText="Ne" w:value="Ne"/>
                </w:comboBox>
              </w:sdtPr>
              <w:sdtContent>
                <w:r w:rsidR="005662BD">
                  <w:rPr>
                    <w:rFonts w:ascii="Arial" w:hAnsi="Arial" w:cs="Arial"/>
                    <w:b/>
                  </w:rPr>
                  <w:t>Ne</w:t>
                </w:r>
              </w:sdtContent>
            </w:sdt>
          </w:p>
        </w:tc>
      </w:tr>
      <w:tr w:rsidR="00EC2F37" w:rsidRPr="00BF5681" w14:paraId="3D208C90" w14:textId="77777777" w:rsidTr="008647C9">
        <w:tblPrEx>
          <w:tblLook w:val="04A0" w:firstRow="1" w:lastRow="0" w:firstColumn="1" w:lastColumn="0" w:noHBand="0" w:noVBand="1"/>
        </w:tblPrEx>
        <w:tc>
          <w:tcPr>
            <w:tcW w:w="4678" w:type="dxa"/>
            <w:shd w:val="clear" w:color="auto" w:fill="D9D9D9" w:themeFill="background1" w:themeFillShade="D9"/>
          </w:tcPr>
          <w:p w14:paraId="4190D20E" w14:textId="3FCCFF20"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Budou předmětem projektu přijímány</w:t>
            </w:r>
            <w:r w:rsidR="009874C3" w:rsidRPr="003F7B0D">
              <w:rPr>
                <w:rFonts w:ascii="Arial" w:eastAsia="Calibri" w:hAnsi="Arial" w:cs="Arial"/>
                <w:b/>
              </w:rPr>
              <w:t xml:space="preserve"> a odesílány</w:t>
            </w:r>
            <w:r w:rsidRPr="003F7B0D">
              <w:rPr>
                <w:rFonts w:ascii="Arial" w:eastAsia="Calibri" w:hAnsi="Arial" w:cs="Arial"/>
                <w:b/>
              </w:rPr>
              <w:t xml:space="preserve"> datové zprávy dle zák. </w:t>
            </w:r>
            <w:r w:rsidR="00CE69CA">
              <w:rPr>
                <w:rFonts w:ascii="Arial" w:eastAsia="Calibri" w:hAnsi="Arial" w:cs="Arial"/>
                <w:b/>
              </w:rPr>
              <w:t xml:space="preserve">č. </w:t>
            </w:r>
            <w:r w:rsidRPr="003F7B0D">
              <w:rPr>
                <w:rFonts w:ascii="Arial" w:eastAsia="Calibri" w:hAnsi="Arial" w:cs="Arial"/>
                <w:b/>
              </w:rPr>
              <w:t>300/2008 Sb., o elektronických úkonech a autorizované konverzi dokumentů</w:t>
            </w:r>
            <w:r w:rsidR="00351154" w:rsidRPr="003F7B0D">
              <w:rPr>
                <w:rFonts w:ascii="Arial" w:eastAsia="Calibri" w:hAnsi="Arial" w:cs="Arial"/>
                <w:b/>
              </w:rPr>
              <w:t>?</w:t>
            </w:r>
          </w:p>
        </w:tc>
        <w:tc>
          <w:tcPr>
            <w:tcW w:w="5402" w:type="dxa"/>
            <w:gridSpan w:val="2"/>
          </w:tcPr>
          <w:p w14:paraId="6BD74936" w14:textId="43051895" w:rsidR="00EC2F37" w:rsidRPr="003F7B0D" w:rsidRDefault="001F36C1" w:rsidP="003F7B0D">
            <w:pPr>
              <w:keepNext/>
              <w:spacing w:before="40" w:after="40"/>
              <w:jc w:val="left"/>
              <w:rPr>
                <w:rFonts w:ascii="Arial" w:hAnsi="Arial" w:cs="Arial"/>
                <w:b/>
              </w:rPr>
            </w:pPr>
            <w:sdt>
              <w:sdtPr>
                <w:rPr>
                  <w:rFonts w:ascii="Arial" w:hAnsi="Arial" w:cs="Arial"/>
                  <w:b/>
                </w:rPr>
                <w:id w:val="-207652354"/>
                <w:placeholder>
                  <w:docPart w:val="5068DFDF68AF45C08B7A267D25EAE33E"/>
                </w:placeholder>
                <w:comboBox>
                  <w:listItem w:displayText="Ano" w:value="Ano"/>
                  <w:listItem w:displayText="Ne" w:value="Ne"/>
                </w:comboBox>
              </w:sdtPr>
              <w:sdtContent>
                <w:r w:rsidR="005662BD">
                  <w:rPr>
                    <w:rFonts w:ascii="Arial" w:hAnsi="Arial" w:cs="Arial"/>
                    <w:b/>
                  </w:rPr>
                  <w:t>Ne</w:t>
                </w:r>
              </w:sdtContent>
            </w:sdt>
          </w:p>
        </w:tc>
      </w:tr>
      <w:tr w:rsidR="00F10C68" w:rsidRPr="00BF5681" w14:paraId="2C47337C" w14:textId="77777777" w:rsidTr="008647C9">
        <w:tblPrEx>
          <w:tblLook w:val="04A0" w:firstRow="1" w:lastRow="0" w:firstColumn="1" w:lastColumn="0" w:noHBand="0" w:noVBand="1"/>
        </w:tblPrEx>
        <w:tc>
          <w:tcPr>
            <w:tcW w:w="4678" w:type="dxa"/>
            <w:shd w:val="clear" w:color="auto" w:fill="D9D9D9" w:themeFill="background1" w:themeFillShade="D9"/>
          </w:tcPr>
          <w:p w14:paraId="24BD322D" w14:textId="79A5BAB0" w:rsidR="00F10C68" w:rsidRPr="003F7B0D" w:rsidRDefault="005D3B43" w:rsidP="003F7B0D">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sidR="00387345">
              <w:rPr>
                <w:rFonts w:ascii="Arial" w:hAnsi="Arial" w:cs="Arial"/>
                <w:b/>
              </w:rPr>
              <w:t xml:space="preserve">č. </w:t>
            </w:r>
            <w:r w:rsidRPr="003F7B0D">
              <w:rPr>
                <w:rFonts w:ascii="Arial" w:hAnsi="Arial" w:cs="Arial"/>
                <w:b/>
              </w:rPr>
              <w:t>181/2014 Sb., o kybernetické bezpečnosti</w:t>
            </w:r>
          </w:p>
        </w:tc>
        <w:tc>
          <w:tcPr>
            <w:tcW w:w="5402" w:type="dxa"/>
            <w:gridSpan w:val="2"/>
          </w:tcPr>
          <w:p w14:paraId="093AB53A" w14:textId="42F32A6F" w:rsidR="00F10C68" w:rsidRPr="003F7B0D" w:rsidRDefault="001F36C1" w:rsidP="003F7B0D">
            <w:pPr>
              <w:keepNext/>
              <w:spacing w:before="40" w:after="40"/>
              <w:jc w:val="left"/>
              <w:rPr>
                <w:rFonts w:ascii="Arial" w:hAnsi="Arial" w:cs="Arial"/>
                <w:b/>
              </w:rPr>
            </w:pPr>
            <w:sdt>
              <w:sdtPr>
                <w:rPr>
                  <w:rFonts w:ascii="Arial" w:hAnsi="Arial" w:cs="Arial"/>
                  <w:b/>
                </w:rPr>
                <w:id w:val="-1793964754"/>
                <w:placeholder>
                  <w:docPart w:val="322CDC4A1BB5475E812A3D846A9F9DC0"/>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Content>
                <w:r w:rsidR="005662BD">
                  <w:rPr>
                    <w:rFonts w:ascii="Arial" w:hAnsi="Arial" w:cs="Arial"/>
                    <w:b/>
                  </w:rPr>
                  <w:t>Významný informační systém</w:t>
                </w:r>
              </w:sdtContent>
            </w:sdt>
          </w:p>
        </w:tc>
      </w:tr>
      <w:tr w:rsidR="005415AE" w:rsidRPr="00BF5681" w14:paraId="16165812" w14:textId="77777777" w:rsidTr="008647C9">
        <w:tblPrEx>
          <w:tblLook w:val="04A0" w:firstRow="1" w:lastRow="0" w:firstColumn="1" w:lastColumn="0" w:noHBand="0" w:noVBand="1"/>
        </w:tblPrEx>
        <w:tc>
          <w:tcPr>
            <w:tcW w:w="4678" w:type="dxa"/>
            <w:shd w:val="clear" w:color="auto" w:fill="D9D9D9" w:themeFill="background1" w:themeFillShade="D9"/>
          </w:tcPr>
          <w:p w14:paraId="02013191" w14:textId="7E573B5D" w:rsidR="005415AE" w:rsidRPr="003F7B0D" w:rsidRDefault="005415AE" w:rsidP="001F16A1">
            <w:pPr>
              <w:keepNext/>
              <w:spacing w:before="40" w:after="40"/>
              <w:jc w:val="left"/>
              <w:rPr>
                <w:rFonts w:ascii="Arial" w:hAnsi="Arial" w:cs="Arial"/>
                <w:b/>
              </w:rPr>
            </w:pPr>
            <w:r>
              <w:rPr>
                <w:rFonts w:ascii="Arial" w:hAnsi="Arial" w:cs="Arial"/>
                <w:b/>
              </w:rPr>
              <w:t>Je předmět projektu v souladu s usne</w:t>
            </w:r>
            <w:r w:rsidR="001F16A1">
              <w:rPr>
                <w:rFonts w:ascii="Arial" w:hAnsi="Arial" w:cs="Arial"/>
                <w:b/>
              </w:rPr>
              <w:t>se</w:t>
            </w:r>
            <w:r>
              <w:rPr>
                <w:rFonts w:ascii="Arial" w:hAnsi="Arial" w:cs="Arial"/>
                <w:b/>
              </w:rPr>
              <w:t xml:space="preserve">ním vlády ČR </w:t>
            </w:r>
            <w:r w:rsidR="001F16A1">
              <w:rPr>
                <w:rFonts w:ascii="Arial" w:hAnsi="Arial" w:cs="Arial"/>
                <w:b/>
              </w:rPr>
              <w:t>č. 241/2018 ukládající zacházení se všemi ICT minimálně jako Významnými Informačními Systémy?</w:t>
            </w:r>
          </w:p>
        </w:tc>
        <w:tc>
          <w:tcPr>
            <w:tcW w:w="5402" w:type="dxa"/>
            <w:gridSpan w:val="2"/>
          </w:tcPr>
          <w:p w14:paraId="02D73B9B" w14:textId="59A12820" w:rsidR="005415AE" w:rsidRDefault="001F36C1" w:rsidP="003F7B0D">
            <w:pPr>
              <w:keepNext/>
              <w:spacing w:before="40" w:after="40"/>
              <w:jc w:val="left"/>
              <w:rPr>
                <w:rFonts w:ascii="Arial" w:hAnsi="Arial" w:cs="Arial"/>
                <w:b/>
              </w:rPr>
            </w:pPr>
            <w:sdt>
              <w:sdtPr>
                <w:rPr>
                  <w:rFonts w:ascii="Arial" w:hAnsi="Arial" w:cs="Arial"/>
                  <w:b/>
                </w:rPr>
                <w:id w:val="-1072894050"/>
                <w:placeholder>
                  <w:docPart w:val="65C1A4043E80448F9F69A07C1413DAAC"/>
                </w:placeholder>
                <w:comboBox>
                  <w:listItem w:displayText="Ano" w:value="Ano"/>
                  <w:listItem w:displayText="Ne (Žádáme o výjimku)" w:value="Ne (Žádáme o výjimku)"/>
                  <w:listItem w:displayText="Nerelevantní" w:value="Nerelevantní"/>
                </w:comboBox>
              </w:sdtPr>
              <w:sdtContent>
                <w:r w:rsidR="005662BD">
                  <w:rPr>
                    <w:rFonts w:ascii="Arial" w:hAnsi="Arial" w:cs="Arial"/>
                    <w:b/>
                  </w:rPr>
                  <w:t>Nerelevantní</w:t>
                </w:r>
              </w:sdtContent>
            </w:sdt>
          </w:p>
        </w:tc>
      </w:tr>
    </w:tbl>
    <w:p w14:paraId="428EE57A" w14:textId="77777777" w:rsidR="00DF3FE9" w:rsidRDefault="00DF3FE9"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014"/>
        <w:gridCol w:w="1417"/>
        <w:gridCol w:w="4649"/>
      </w:tblGrid>
      <w:tr w:rsidR="00A55D52" w:rsidRPr="00BF5681" w14:paraId="30BC9D0D" w14:textId="77777777" w:rsidTr="008647C9">
        <w:trPr>
          <w:tblHeader/>
        </w:trPr>
        <w:tc>
          <w:tcPr>
            <w:tcW w:w="10080" w:type="dxa"/>
            <w:gridSpan w:val="3"/>
            <w:shd w:val="clear" w:color="auto" w:fill="DAEEF3" w:themeFill="accent5" w:themeFillTint="33"/>
          </w:tcPr>
          <w:p w14:paraId="7F065375" w14:textId="726B2F01"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3258B9FE" w14:textId="77777777" w:rsidTr="008647C9">
        <w:trPr>
          <w:tblHeader/>
        </w:trPr>
        <w:tc>
          <w:tcPr>
            <w:tcW w:w="4223" w:type="dxa"/>
            <w:shd w:val="clear" w:color="auto" w:fill="DAEEF3" w:themeFill="accent5" w:themeFillTint="33"/>
          </w:tcPr>
          <w:p w14:paraId="4EE1C4C7"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4646E3F4"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28A3E36E"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026733" w:rsidRPr="00BF5681" w14:paraId="2DA6D372" w14:textId="77777777" w:rsidTr="008647C9">
        <w:tblPrEx>
          <w:tblLook w:val="04A0" w:firstRow="1" w:lastRow="0" w:firstColumn="1" w:lastColumn="0" w:noHBand="0" w:noVBand="1"/>
        </w:tblPrEx>
        <w:tc>
          <w:tcPr>
            <w:tcW w:w="4223" w:type="dxa"/>
            <w:shd w:val="clear" w:color="auto" w:fill="D9D9D9" w:themeFill="background1" w:themeFillShade="D9"/>
          </w:tcPr>
          <w:p w14:paraId="10E4269C" w14:textId="77777777" w:rsidR="00026733" w:rsidRPr="003F7B0D" w:rsidRDefault="00F70BF9" w:rsidP="003F7B0D">
            <w:pPr>
              <w:keepNext/>
              <w:spacing w:before="40" w:after="40"/>
              <w:jc w:val="left"/>
              <w:rPr>
                <w:rFonts w:ascii="Arial" w:eastAsia="Calibri" w:hAnsi="Arial" w:cs="Arial"/>
                <w:b/>
              </w:rPr>
            </w:pPr>
            <w:r w:rsidRPr="003F7B0D">
              <w:rPr>
                <w:rFonts w:ascii="Arial" w:eastAsia="Calibri" w:hAnsi="Arial" w:cs="Arial"/>
                <w:b/>
              </w:rPr>
              <w:t xml:space="preserve">Budou </w:t>
            </w:r>
            <w:r w:rsidR="00830C1A" w:rsidRPr="003F7B0D">
              <w:rPr>
                <w:rFonts w:ascii="Arial" w:eastAsia="Calibri" w:hAnsi="Arial" w:cs="Arial"/>
                <w:b/>
              </w:rPr>
              <w:t>v</w:t>
            </w:r>
            <w:r w:rsidR="00026733" w:rsidRPr="003F7B0D">
              <w:rPr>
                <w:rFonts w:ascii="Arial" w:eastAsia="Calibri" w:hAnsi="Arial" w:cs="Arial"/>
                <w:b/>
              </w:rPr>
              <w:t xml:space="preserve"> Portálu veřejné správy</w:t>
            </w:r>
            <w:r w:rsidR="00830C1A" w:rsidRPr="003F7B0D">
              <w:rPr>
                <w:rFonts w:ascii="Arial" w:eastAsia="Calibri" w:hAnsi="Arial" w:cs="Arial"/>
              </w:rPr>
              <w:t xml:space="preserve"> (resp. v P</w:t>
            </w:r>
            <w:r w:rsidRPr="003F7B0D">
              <w:rPr>
                <w:rFonts w:ascii="Arial" w:eastAsia="Calibri" w:hAnsi="Arial" w:cs="Arial"/>
              </w:rPr>
              <w:t>ortálu občana)</w:t>
            </w:r>
            <w:r w:rsidR="00026733" w:rsidRPr="003F7B0D">
              <w:rPr>
                <w:rFonts w:ascii="Arial" w:eastAsia="Calibri" w:hAnsi="Arial" w:cs="Arial"/>
                <w:b/>
              </w:rPr>
              <w:t xml:space="preserve"> popsány všechny související životní situace v souladu s vyhláškou č. 442/2006 Sb.</w:t>
            </w:r>
            <w:r w:rsidR="00803F7C" w:rsidRPr="003F7B0D">
              <w:rPr>
                <w:rFonts w:ascii="Arial" w:eastAsia="Calibri" w:hAnsi="Arial" w:cs="Arial"/>
                <w:b/>
              </w:rPr>
              <w:t>?</w:t>
            </w:r>
          </w:p>
        </w:tc>
        <w:tc>
          <w:tcPr>
            <w:tcW w:w="961" w:type="dxa"/>
          </w:tcPr>
          <w:p w14:paraId="1BA9E047" w14:textId="09ED7706" w:rsidR="00026733" w:rsidRPr="003F7B0D" w:rsidRDefault="001F36C1" w:rsidP="003F7B0D">
            <w:pPr>
              <w:keepNext/>
              <w:spacing w:before="40" w:after="40"/>
              <w:jc w:val="left"/>
              <w:rPr>
                <w:rFonts w:ascii="Arial" w:eastAsia="Calibri" w:hAnsi="Arial" w:cs="Arial"/>
              </w:rPr>
            </w:pPr>
            <w:sdt>
              <w:sdtPr>
                <w:rPr>
                  <w:rFonts w:ascii="Arial" w:hAnsi="Arial" w:cs="Arial"/>
                  <w:b/>
                </w:rPr>
                <w:id w:val="-1517144023"/>
                <w:placeholder>
                  <w:docPart w:val="6F5E4E653A804B42875EF4AAE3ADC65A"/>
                </w:placeholder>
                <w:comboBox>
                  <w:listItem w:displayText="Ano" w:value="Ano"/>
                  <w:listItem w:displayText="Ne" w:value="Ne"/>
                  <w:listItem w:displayText="Nerelevantní" w:value="Nerelevantní"/>
                </w:comboBox>
              </w:sdtPr>
              <w:sdtContent>
                <w:r w:rsidR="005662BD">
                  <w:rPr>
                    <w:rFonts w:ascii="Arial" w:hAnsi="Arial" w:cs="Arial"/>
                    <w:b/>
                  </w:rPr>
                  <w:t>Nerelevantní</w:t>
                </w:r>
              </w:sdtContent>
            </w:sdt>
          </w:p>
        </w:tc>
        <w:tc>
          <w:tcPr>
            <w:tcW w:w="4896" w:type="dxa"/>
          </w:tcPr>
          <w:p w14:paraId="5F0DC0B5" w14:textId="104BD7E8" w:rsidR="00026733" w:rsidRPr="003F7B0D" w:rsidRDefault="00CD4849" w:rsidP="00934F64">
            <w:pPr>
              <w:keepNext/>
              <w:spacing w:before="40" w:after="40"/>
              <w:jc w:val="left"/>
              <w:rPr>
                <w:rFonts w:ascii="Arial" w:hAnsi="Arial" w:cs="Arial"/>
                <w:b/>
              </w:rPr>
            </w:pPr>
            <w:r>
              <w:rPr>
                <w:rFonts w:ascii="Arial" w:hAnsi="Arial" w:cs="Arial"/>
                <w:b/>
              </w:rPr>
              <w:t>IS systém využívají pouze interní zaměstnanci resortu a techničtí uživatelé informačních systém</w:t>
            </w:r>
            <w:r w:rsidR="00EA699A">
              <w:rPr>
                <w:rFonts w:ascii="Arial" w:hAnsi="Arial" w:cs="Arial"/>
                <w:b/>
              </w:rPr>
              <w:t>ů</w:t>
            </w:r>
            <w:r>
              <w:rPr>
                <w:rFonts w:ascii="Arial" w:hAnsi="Arial" w:cs="Arial"/>
                <w:b/>
              </w:rPr>
              <w:t xml:space="preserve">, kteří data </w:t>
            </w:r>
            <w:r w:rsidR="00934F64">
              <w:rPr>
                <w:rFonts w:ascii="Arial" w:hAnsi="Arial" w:cs="Arial"/>
                <w:b/>
              </w:rPr>
              <w:t xml:space="preserve">dále </w:t>
            </w:r>
            <w:r>
              <w:rPr>
                <w:rFonts w:ascii="Arial" w:hAnsi="Arial" w:cs="Arial"/>
                <w:b/>
              </w:rPr>
              <w:t>poskytují občanům.</w:t>
            </w:r>
          </w:p>
        </w:tc>
      </w:tr>
      <w:tr w:rsidR="00026733" w:rsidRPr="00BF5681" w14:paraId="27E5F9D7" w14:textId="77777777" w:rsidTr="008647C9">
        <w:tblPrEx>
          <w:tblLook w:val="04A0" w:firstRow="1" w:lastRow="0" w:firstColumn="1" w:lastColumn="0" w:noHBand="0" w:noVBand="1"/>
        </w:tblPrEx>
        <w:tc>
          <w:tcPr>
            <w:tcW w:w="4223" w:type="dxa"/>
            <w:shd w:val="clear" w:color="auto" w:fill="D9D9D9" w:themeFill="background1" w:themeFillShade="D9"/>
          </w:tcPr>
          <w:p w14:paraId="740A8145" w14:textId="77777777" w:rsidR="00026733" w:rsidRPr="003F7B0D" w:rsidRDefault="00B14E33" w:rsidP="00B14E33">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w:t>
            </w:r>
            <w:proofErr w:type="gramStart"/>
            <w:r w:rsidRPr="00B14E33">
              <w:rPr>
                <w:rFonts w:ascii="Arial" w:eastAsia="Calibri" w:hAnsi="Arial" w:cs="Arial"/>
                <w:b/>
              </w:rPr>
              <w:t>službám</w:t>
            </w:r>
            <w:proofErr w:type="gramEnd"/>
            <w:r w:rsidRPr="00B14E33">
              <w:rPr>
                <w:rFonts w:ascii="Arial" w:eastAsia="Calibri" w:hAnsi="Arial" w:cs="Arial"/>
                <w:b/>
              </w:rPr>
              <w:t xml:space="preserve">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520E317F" w14:textId="35A47832" w:rsidR="00026733" w:rsidRPr="003F7B0D" w:rsidRDefault="001F36C1" w:rsidP="003F7B0D">
            <w:pPr>
              <w:keepNext/>
              <w:spacing w:before="40" w:after="40"/>
              <w:jc w:val="left"/>
              <w:rPr>
                <w:rFonts w:ascii="Arial" w:hAnsi="Arial" w:cs="Arial"/>
                <w:b/>
              </w:rPr>
            </w:pPr>
            <w:sdt>
              <w:sdtPr>
                <w:rPr>
                  <w:rFonts w:ascii="Arial" w:hAnsi="Arial" w:cs="Arial"/>
                  <w:b/>
                </w:rPr>
                <w:id w:val="-991794107"/>
                <w:placeholder>
                  <w:docPart w:val="A002A462F44946F99FD38C6D7FCAF80F"/>
                </w:placeholder>
                <w:comboBox>
                  <w:listItem w:displayText="Ano" w:value="Ano"/>
                  <w:listItem w:displayText="Ne" w:value="Ne"/>
                  <w:listItem w:displayText="Nerelevantní" w:value="Nerelevantní"/>
                </w:comboBox>
              </w:sdtPr>
              <w:sdtContent>
                <w:r w:rsidR="005662BD">
                  <w:rPr>
                    <w:rFonts w:ascii="Arial" w:hAnsi="Arial" w:cs="Arial"/>
                    <w:b/>
                  </w:rPr>
                  <w:t>Nerelevantní</w:t>
                </w:r>
              </w:sdtContent>
            </w:sdt>
          </w:p>
        </w:tc>
        <w:tc>
          <w:tcPr>
            <w:tcW w:w="4896" w:type="dxa"/>
          </w:tcPr>
          <w:p w14:paraId="058DB1AD" w14:textId="394A8ECC" w:rsidR="00026733" w:rsidRPr="003F7B0D" w:rsidRDefault="00CD4849" w:rsidP="00934F64">
            <w:pPr>
              <w:keepNext/>
              <w:spacing w:before="40" w:after="40"/>
              <w:jc w:val="left"/>
              <w:rPr>
                <w:rFonts w:ascii="Arial" w:hAnsi="Arial" w:cs="Arial"/>
                <w:b/>
              </w:rPr>
            </w:pPr>
            <w:r>
              <w:rPr>
                <w:rFonts w:ascii="Arial" w:hAnsi="Arial" w:cs="Arial"/>
                <w:b/>
              </w:rPr>
              <w:t>IS systém využívají pouze interní zaměstnanci resortu a techničtí uživatelé informačních systém</w:t>
            </w:r>
            <w:r w:rsidR="00EA699A">
              <w:rPr>
                <w:rFonts w:ascii="Arial" w:hAnsi="Arial" w:cs="Arial"/>
                <w:b/>
              </w:rPr>
              <w:t>ů</w:t>
            </w:r>
            <w:r>
              <w:rPr>
                <w:rFonts w:ascii="Arial" w:hAnsi="Arial" w:cs="Arial"/>
                <w:b/>
              </w:rPr>
              <w:t xml:space="preserve">, kteří data </w:t>
            </w:r>
            <w:r w:rsidR="00934F64">
              <w:rPr>
                <w:rFonts w:ascii="Arial" w:hAnsi="Arial" w:cs="Arial"/>
                <w:b/>
              </w:rPr>
              <w:t xml:space="preserve">dále </w:t>
            </w:r>
            <w:r>
              <w:rPr>
                <w:rFonts w:ascii="Arial" w:hAnsi="Arial" w:cs="Arial"/>
                <w:b/>
              </w:rPr>
              <w:t>poskytují občanům.</w:t>
            </w:r>
          </w:p>
        </w:tc>
      </w:tr>
      <w:tr w:rsidR="009874C3" w:rsidRPr="00BF5681" w14:paraId="2453F315" w14:textId="77777777" w:rsidTr="008647C9">
        <w:tblPrEx>
          <w:tblLook w:val="04A0" w:firstRow="1" w:lastRow="0" w:firstColumn="1" w:lastColumn="0" w:noHBand="0" w:noVBand="1"/>
        </w:tblPrEx>
        <w:tc>
          <w:tcPr>
            <w:tcW w:w="4223" w:type="dxa"/>
            <w:shd w:val="clear" w:color="auto" w:fill="D9D9D9" w:themeFill="background1" w:themeFillShade="D9"/>
          </w:tcPr>
          <w:p w14:paraId="3CAE653A" w14:textId="77777777" w:rsidR="009874C3" w:rsidRPr="003F7B0D" w:rsidRDefault="00B14E33" w:rsidP="00163DB0">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w:t>
            </w:r>
            <w:proofErr w:type="gramStart"/>
            <w:r w:rsidRPr="00B14E33">
              <w:rPr>
                <w:rFonts w:ascii="Arial" w:eastAsia="Calibri" w:hAnsi="Arial" w:cs="Arial"/>
                <w:b/>
              </w:rPr>
              <w:t>komunikaci</w:t>
            </w:r>
            <w:proofErr w:type="gramEnd"/>
            <w:r w:rsidRPr="00B14E33">
              <w:rPr>
                <w:rFonts w:ascii="Arial" w:eastAsia="Calibri" w:hAnsi="Arial" w:cs="Arial"/>
                <w:b/>
              </w:rPr>
              <w:t xml:space="preserve">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096E3DC9" w14:textId="46ECBAFB" w:rsidR="009874C3" w:rsidRPr="003F7B0D" w:rsidRDefault="001F36C1" w:rsidP="003F7B0D">
            <w:pPr>
              <w:keepNext/>
              <w:spacing w:before="40" w:after="40"/>
              <w:jc w:val="left"/>
              <w:rPr>
                <w:rFonts w:ascii="Arial" w:hAnsi="Arial" w:cs="Arial"/>
                <w:b/>
              </w:rPr>
            </w:pPr>
            <w:sdt>
              <w:sdtPr>
                <w:rPr>
                  <w:rFonts w:ascii="Arial" w:hAnsi="Arial" w:cs="Arial"/>
                  <w:b/>
                </w:rPr>
                <w:id w:val="-783042403"/>
                <w:placeholder>
                  <w:docPart w:val="AC439F70025B408A9F309F0ED2AF2BD2"/>
                </w:placeholder>
                <w:comboBox>
                  <w:listItem w:displayText="Ano" w:value="Ano"/>
                  <w:listItem w:displayText="Ne" w:value="Ne"/>
                  <w:listItem w:displayText="Nerelevantní" w:value="Nerelevantní"/>
                </w:comboBox>
              </w:sdtPr>
              <w:sdtContent>
                <w:r w:rsidR="005662BD">
                  <w:rPr>
                    <w:rFonts w:ascii="Arial" w:hAnsi="Arial" w:cs="Arial"/>
                    <w:b/>
                  </w:rPr>
                  <w:t>Nerelevantní</w:t>
                </w:r>
              </w:sdtContent>
            </w:sdt>
          </w:p>
        </w:tc>
        <w:tc>
          <w:tcPr>
            <w:tcW w:w="4896" w:type="dxa"/>
          </w:tcPr>
          <w:p w14:paraId="65450815" w14:textId="7C54EFBD" w:rsidR="009874C3" w:rsidRPr="003F7B0D" w:rsidRDefault="00CD4849" w:rsidP="00934F64">
            <w:pPr>
              <w:keepNext/>
              <w:spacing w:before="40" w:after="40"/>
              <w:jc w:val="left"/>
              <w:rPr>
                <w:rFonts w:ascii="Arial" w:hAnsi="Arial" w:cs="Arial"/>
                <w:b/>
              </w:rPr>
            </w:pPr>
            <w:r>
              <w:rPr>
                <w:rFonts w:ascii="Arial" w:hAnsi="Arial" w:cs="Arial"/>
                <w:b/>
              </w:rPr>
              <w:t>IS systém využívají pouze interní zaměstnanci resortu a techničtí uživatelé informačních systém</w:t>
            </w:r>
            <w:r w:rsidR="00EA699A">
              <w:rPr>
                <w:rFonts w:ascii="Arial" w:hAnsi="Arial" w:cs="Arial"/>
                <w:b/>
              </w:rPr>
              <w:t>ů</w:t>
            </w:r>
            <w:r>
              <w:rPr>
                <w:rFonts w:ascii="Arial" w:hAnsi="Arial" w:cs="Arial"/>
                <w:b/>
              </w:rPr>
              <w:t xml:space="preserve">, kteří data </w:t>
            </w:r>
            <w:r w:rsidR="00934F64">
              <w:rPr>
                <w:rFonts w:ascii="Arial" w:hAnsi="Arial" w:cs="Arial"/>
                <w:b/>
              </w:rPr>
              <w:t xml:space="preserve">dále </w:t>
            </w:r>
            <w:r>
              <w:rPr>
                <w:rFonts w:ascii="Arial" w:hAnsi="Arial" w:cs="Arial"/>
                <w:b/>
              </w:rPr>
              <w:t>poskytují občanům.</w:t>
            </w:r>
          </w:p>
        </w:tc>
      </w:tr>
    </w:tbl>
    <w:p w14:paraId="43A14438"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7FC3105E" w14:textId="77777777" w:rsidTr="008647C9">
        <w:trPr>
          <w:tblHeader/>
        </w:trPr>
        <w:tc>
          <w:tcPr>
            <w:tcW w:w="10080" w:type="dxa"/>
            <w:shd w:val="clear" w:color="auto" w:fill="CEEBF3"/>
          </w:tcPr>
          <w:p w14:paraId="1CC2FF26" w14:textId="66DAA3EB" w:rsidR="005D3B43" w:rsidRPr="002C3CAF" w:rsidRDefault="005D3B43" w:rsidP="003F7B0D">
            <w:pPr>
              <w:keepNext/>
              <w:spacing w:before="40" w:after="40"/>
              <w:jc w:val="left"/>
              <w:rPr>
                <w:rFonts w:ascii="Arial" w:eastAsia="Calibri" w:hAnsi="Arial" w:cs="Arial"/>
                <w:szCs w:val="20"/>
              </w:rPr>
            </w:pPr>
            <w:bookmarkStart w:id="30" w:name="_Toc51379712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8</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0"/>
          </w:p>
        </w:tc>
      </w:tr>
      <w:tr w:rsidR="005D3B43" w:rsidRPr="00BF5681" w14:paraId="3E7FE1BF" w14:textId="77777777" w:rsidTr="008647C9">
        <w:tc>
          <w:tcPr>
            <w:tcW w:w="10080" w:type="dxa"/>
          </w:tcPr>
          <w:p w14:paraId="7957F5DC" w14:textId="6D308F32" w:rsidR="005D3B43" w:rsidRPr="003F7B0D" w:rsidRDefault="005B675F" w:rsidP="005B675F">
            <w:pPr>
              <w:spacing w:before="40" w:after="40"/>
              <w:jc w:val="left"/>
              <w:rPr>
                <w:rFonts w:ascii="Arial" w:eastAsia="Calibri" w:hAnsi="Arial" w:cs="Arial"/>
                <w:szCs w:val="20"/>
              </w:rPr>
            </w:pPr>
            <w:r>
              <w:rPr>
                <w:rFonts w:ascii="Arial" w:eastAsia="Calibri" w:hAnsi="Arial" w:cs="Arial"/>
                <w:szCs w:val="20"/>
              </w:rPr>
              <w:t>C</w:t>
            </w:r>
            <w:r w:rsidR="00CD4849">
              <w:rPr>
                <w:rFonts w:ascii="Arial" w:eastAsia="Calibri" w:hAnsi="Arial" w:cs="Arial"/>
                <w:szCs w:val="20"/>
              </w:rPr>
              <w:t>íle</w:t>
            </w:r>
            <w:r>
              <w:rPr>
                <w:rFonts w:ascii="Arial" w:eastAsia="Calibri" w:hAnsi="Arial" w:cs="Arial"/>
                <w:szCs w:val="20"/>
              </w:rPr>
              <w:t>m</w:t>
            </w:r>
            <w:r w:rsidR="00CD4849">
              <w:rPr>
                <w:rFonts w:ascii="Arial" w:eastAsia="Calibri" w:hAnsi="Arial" w:cs="Arial"/>
                <w:szCs w:val="20"/>
              </w:rPr>
              <w:t xml:space="preserve"> projektu </w:t>
            </w:r>
            <w:r>
              <w:rPr>
                <w:rFonts w:ascii="Arial" w:eastAsia="Calibri" w:hAnsi="Arial" w:cs="Arial"/>
                <w:szCs w:val="20"/>
              </w:rPr>
              <w:t xml:space="preserve">je </w:t>
            </w:r>
            <w:r w:rsidR="00CD4849">
              <w:rPr>
                <w:rFonts w:ascii="Arial" w:eastAsia="Calibri" w:hAnsi="Arial" w:cs="Arial"/>
                <w:szCs w:val="20"/>
              </w:rPr>
              <w:t>zajist</w:t>
            </w:r>
            <w:r w:rsidR="00934F64">
              <w:rPr>
                <w:rFonts w:ascii="Arial" w:eastAsia="Calibri" w:hAnsi="Arial" w:cs="Arial"/>
                <w:szCs w:val="20"/>
              </w:rPr>
              <w:t>it</w:t>
            </w:r>
            <w:r w:rsidR="00CD4849">
              <w:rPr>
                <w:rFonts w:ascii="Arial" w:eastAsia="Calibri" w:hAnsi="Arial" w:cs="Arial"/>
                <w:szCs w:val="20"/>
              </w:rPr>
              <w:t xml:space="preserve"> vysokou dostupnost systému</w:t>
            </w:r>
            <w:r w:rsidR="005A7BDF">
              <w:rPr>
                <w:rFonts w:ascii="Arial" w:eastAsia="Calibri" w:hAnsi="Arial" w:cs="Arial"/>
                <w:szCs w:val="20"/>
              </w:rPr>
              <w:t xml:space="preserve">, </w:t>
            </w:r>
            <w:r w:rsidR="00CD4849">
              <w:rPr>
                <w:rFonts w:ascii="Arial" w:eastAsia="Calibri" w:hAnsi="Arial" w:cs="Arial"/>
                <w:szCs w:val="20"/>
              </w:rPr>
              <w:t xml:space="preserve">implementaci změn </w:t>
            </w:r>
            <w:r w:rsidR="00934F64">
              <w:rPr>
                <w:rFonts w:ascii="Arial" w:eastAsia="Calibri" w:hAnsi="Arial" w:cs="Arial"/>
                <w:szCs w:val="20"/>
              </w:rPr>
              <w:t xml:space="preserve">vyvolaných </w:t>
            </w:r>
            <w:r w:rsidR="005A7BDF">
              <w:rPr>
                <w:rFonts w:ascii="Arial" w:eastAsia="Calibri" w:hAnsi="Arial" w:cs="Arial"/>
                <w:szCs w:val="20"/>
              </w:rPr>
              <w:t>změnou právních předpisů nebo provozními požadavky</w:t>
            </w:r>
            <w:r w:rsidR="00CD4849">
              <w:rPr>
                <w:rFonts w:ascii="Arial" w:eastAsia="Calibri" w:hAnsi="Arial" w:cs="Arial"/>
                <w:szCs w:val="20"/>
              </w:rPr>
              <w:t>, modernizac</w:t>
            </w:r>
            <w:r w:rsidR="005A7BDF">
              <w:rPr>
                <w:rFonts w:ascii="Arial" w:eastAsia="Calibri" w:hAnsi="Arial" w:cs="Arial"/>
                <w:szCs w:val="20"/>
              </w:rPr>
              <w:t>i</w:t>
            </w:r>
            <w:r w:rsidR="00CD4849">
              <w:rPr>
                <w:rFonts w:ascii="Arial" w:eastAsia="Calibri" w:hAnsi="Arial" w:cs="Arial"/>
                <w:szCs w:val="20"/>
              </w:rPr>
              <w:t xml:space="preserve"> a</w:t>
            </w:r>
            <w:r w:rsidR="00CD4849" w:rsidRPr="00CD4849">
              <w:rPr>
                <w:rFonts w:ascii="Arial" w:eastAsia="Calibri" w:hAnsi="Arial" w:cs="Arial"/>
                <w:szCs w:val="20"/>
              </w:rPr>
              <w:t xml:space="preserve"> optimalizac</w:t>
            </w:r>
            <w:r w:rsidR="005A7BDF">
              <w:rPr>
                <w:rFonts w:ascii="Arial" w:eastAsia="Calibri" w:hAnsi="Arial" w:cs="Arial"/>
                <w:szCs w:val="20"/>
              </w:rPr>
              <w:t>i</w:t>
            </w:r>
            <w:r w:rsidR="00CD4849" w:rsidRPr="00CD4849">
              <w:rPr>
                <w:rFonts w:ascii="Arial" w:eastAsia="Calibri" w:hAnsi="Arial" w:cs="Arial"/>
                <w:szCs w:val="20"/>
              </w:rPr>
              <w:t xml:space="preserve"> řešení (výsledky business analýz)</w:t>
            </w:r>
            <w:r>
              <w:rPr>
                <w:rFonts w:ascii="Arial" w:eastAsia="Calibri" w:hAnsi="Arial" w:cs="Arial"/>
                <w:szCs w:val="20"/>
              </w:rPr>
              <w:t xml:space="preserve"> </w:t>
            </w:r>
            <w:r w:rsidR="00CD4849">
              <w:rPr>
                <w:rFonts w:ascii="Arial" w:eastAsia="Calibri" w:hAnsi="Arial" w:cs="Arial"/>
                <w:szCs w:val="20"/>
              </w:rPr>
              <w:t xml:space="preserve">a </w:t>
            </w:r>
            <w:r w:rsidR="00F4102E">
              <w:rPr>
                <w:rFonts w:ascii="Arial" w:eastAsia="Calibri" w:hAnsi="Arial" w:cs="Arial"/>
                <w:szCs w:val="20"/>
              </w:rPr>
              <w:t xml:space="preserve">zajištění </w:t>
            </w:r>
            <w:r w:rsidR="000B3D25">
              <w:rPr>
                <w:rFonts w:ascii="Arial" w:eastAsia="Calibri" w:hAnsi="Arial" w:cs="Arial"/>
                <w:szCs w:val="20"/>
              </w:rPr>
              <w:lastRenderedPageBreak/>
              <w:t>náhrad</w:t>
            </w:r>
            <w:r>
              <w:rPr>
                <w:rFonts w:ascii="Arial" w:eastAsia="Calibri" w:hAnsi="Arial" w:cs="Arial"/>
                <w:szCs w:val="20"/>
              </w:rPr>
              <w:t>y</w:t>
            </w:r>
            <w:r w:rsidR="00F4102E">
              <w:rPr>
                <w:rFonts w:ascii="Arial" w:eastAsia="Calibri" w:hAnsi="Arial" w:cs="Arial"/>
                <w:szCs w:val="20"/>
              </w:rPr>
              <w:t xml:space="preserve"> na </w:t>
            </w:r>
            <w:r w:rsidR="00CD4849">
              <w:rPr>
                <w:rFonts w:ascii="Arial" w:eastAsia="Calibri" w:hAnsi="Arial" w:cs="Arial"/>
                <w:szCs w:val="20"/>
              </w:rPr>
              <w:t>konci podpory, či záručního, či pozáručního servisu jednotlivých komponent (databáze, aplikační vrstva,</w:t>
            </w:r>
            <w:r w:rsidR="00237E50">
              <w:rPr>
                <w:rFonts w:ascii="Arial" w:eastAsia="Calibri" w:hAnsi="Arial" w:cs="Arial"/>
                <w:szCs w:val="20"/>
              </w:rPr>
              <w:t xml:space="preserve"> páskové knihovny, …)</w:t>
            </w:r>
            <w:r w:rsidR="00CD4849">
              <w:rPr>
                <w:rFonts w:ascii="Arial" w:eastAsia="Calibri" w:hAnsi="Arial" w:cs="Arial"/>
                <w:szCs w:val="20"/>
              </w:rPr>
              <w:t xml:space="preserve"> </w:t>
            </w:r>
          </w:p>
        </w:tc>
      </w:tr>
    </w:tbl>
    <w:p w14:paraId="4B043AB9" w14:textId="77777777" w:rsidR="005D3B43" w:rsidRPr="003F7B0D" w:rsidRDefault="005D3B43" w:rsidP="00FD10A1">
      <w:pPr>
        <w:rPr>
          <w:rFonts w:ascii="Arial" w:hAnsi="Arial" w:cs="Arial"/>
        </w:rPr>
      </w:pPr>
    </w:p>
    <w:p w14:paraId="7C4D98FB" w14:textId="77777777" w:rsidR="00BA54A6" w:rsidRPr="00FD10A1" w:rsidRDefault="00BA54A6" w:rsidP="00B619E1">
      <w:pPr>
        <w:pStyle w:val="MVHeading1"/>
      </w:pPr>
      <w:r w:rsidRPr="00FD10A1">
        <w:t>Architektonické informace o projektu</w:t>
      </w:r>
      <w:bookmarkEnd w:id="24"/>
      <w:bookmarkEnd w:id="29"/>
    </w:p>
    <w:p w14:paraId="47F2C3DA"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475066F9"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728B440F" w14:textId="467C90DF" w:rsidR="00BA54A6" w:rsidRDefault="00BA54A6">
      <w:pPr>
        <w:pStyle w:val="MVHeading2"/>
      </w:pPr>
      <w:bookmarkStart w:id="39" w:name="_Toc457998958"/>
      <w:bookmarkStart w:id="40" w:name="_Toc457999622"/>
      <w:bookmarkStart w:id="41" w:name="_Toc437417889"/>
      <w:bookmarkStart w:id="42" w:name="_Toc465074586"/>
      <w:bookmarkEnd w:id="39"/>
      <w:bookmarkEnd w:id="40"/>
      <w:r w:rsidRPr="00FD10A1">
        <w:t>Enterprise architektura projektu</w:t>
      </w:r>
      <w:bookmarkEnd w:id="41"/>
      <w:r w:rsidR="004C1C4C" w:rsidRPr="00FD10A1">
        <w:t xml:space="preserve"> a její kontext</w:t>
      </w:r>
      <w:bookmarkEnd w:id="42"/>
    </w:p>
    <w:tbl>
      <w:tblPr>
        <w:tblStyle w:val="Mkatabulky"/>
        <w:tblW w:w="10080" w:type="dxa"/>
        <w:tblInd w:w="108" w:type="dxa"/>
        <w:tblLook w:val="06A0" w:firstRow="1" w:lastRow="0" w:firstColumn="1" w:lastColumn="0" w:noHBand="1" w:noVBand="1"/>
      </w:tblPr>
      <w:tblGrid>
        <w:gridCol w:w="8107"/>
        <w:gridCol w:w="1973"/>
      </w:tblGrid>
      <w:tr w:rsidR="00C14285" w:rsidRPr="00BF5681" w14:paraId="5EB47C87" w14:textId="77777777" w:rsidTr="00C14285">
        <w:trPr>
          <w:tblHeader/>
        </w:trPr>
        <w:tc>
          <w:tcPr>
            <w:tcW w:w="10080" w:type="dxa"/>
            <w:gridSpan w:val="2"/>
            <w:shd w:val="clear" w:color="auto" w:fill="CEEBF3"/>
          </w:tcPr>
          <w:p w14:paraId="6716547F" w14:textId="6248E98E" w:rsidR="00C14285" w:rsidRPr="002C3CAF" w:rsidRDefault="00C14285" w:rsidP="00C14285">
            <w:pPr>
              <w:keepNext/>
              <w:keepLines/>
              <w:rPr>
                <w:rFonts w:ascii="Arial" w:eastAsia="Calibri" w:hAnsi="Arial" w:cs="Arial"/>
                <w:szCs w:val="20"/>
              </w:rPr>
            </w:pPr>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9</w:t>
            </w:r>
            <w:r w:rsidRPr="002C3CAF">
              <w:rPr>
                <w:rFonts w:ascii="Arial" w:hAnsi="Arial" w:cs="Arial"/>
                <w:noProof/>
              </w:rPr>
              <w:fldChar w:fldCharType="end"/>
            </w:r>
            <w:r w:rsidRPr="002C3CAF">
              <w:rPr>
                <w:rFonts w:ascii="Arial" w:hAnsi="Arial" w:cs="Arial"/>
              </w:rPr>
              <w:t xml:space="preserve">: </w:t>
            </w:r>
            <w:r>
              <w:rPr>
                <w:rFonts w:ascii="Arial" w:eastAsia="Calibri" w:hAnsi="Arial" w:cs="Arial"/>
                <w:b/>
                <w:szCs w:val="20"/>
              </w:rPr>
              <w:t>Architektonický model</w:t>
            </w:r>
            <w:r w:rsidRPr="000C4BEA">
              <w:rPr>
                <w:rFonts w:ascii="Arial" w:eastAsia="Calibri" w:hAnsi="Arial" w:cs="Arial"/>
                <w:b/>
                <w:szCs w:val="20"/>
              </w:rPr>
              <w:t>:</w:t>
            </w:r>
          </w:p>
        </w:tc>
      </w:tr>
      <w:tr w:rsidR="00C14285" w:rsidRPr="00BF5681" w14:paraId="0112B142" w14:textId="77777777" w:rsidTr="00C14285">
        <w:tc>
          <w:tcPr>
            <w:tcW w:w="8222" w:type="dxa"/>
            <w:shd w:val="clear" w:color="auto" w:fill="D9D9D9" w:themeFill="background1" w:themeFillShade="D9"/>
          </w:tcPr>
          <w:p w14:paraId="6740774D" w14:textId="77777777" w:rsidR="00C14285" w:rsidRDefault="00C14285" w:rsidP="00C14285">
            <w:pPr>
              <w:keepLines/>
              <w:jc w:val="left"/>
              <w:rPr>
                <w:rStyle w:val="Hypertextovodkaz"/>
                <w:rFonts w:ascii="Arial" w:eastAsia="Calibri" w:hAnsi="Arial" w:cs="Arial"/>
                <w:b/>
                <w:szCs w:val="20"/>
              </w:rPr>
            </w:pPr>
            <w:r w:rsidRPr="00C14285">
              <w:rPr>
                <w:rFonts w:ascii="Arial" w:eastAsia="Calibri" w:hAnsi="Arial" w:cs="Arial"/>
                <w:b/>
                <w:szCs w:val="20"/>
              </w:rPr>
              <w:t xml:space="preserve">V rámci Enterprise Architektury projektu přiložte jako přílohu model exportovaný ve standardizovaném výměnném formátu </w:t>
            </w:r>
            <w:hyperlink r:id="rId16" w:history="1">
              <w:r w:rsidRPr="00C14285">
                <w:rPr>
                  <w:rStyle w:val="Hypertextovodkaz"/>
                  <w:rFonts w:ascii="Arial" w:eastAsia="Calibri" w:hAnsi="Arial" w:cs="Arial"/>
                  <w:b/>
                  <w:szCs w:val="20"/>
                </w:rPr>
                <w:t>The Open Group ArchiMate Model Exchange File Format</w:t>
              </w:r>
            </w:hyperlink>
          </w:p>
          <w:p w14:paraId="25C37221" w14:textId="77777777" w:rsidR="00BA7C97" w:rsidRDefault="00BA7C97" w:rsidP="00C14285">
            <w:pPr>
              <w:keepLines/>
              <w:jc w:val="left"/>
              <w:rPr>
                <w:rStyle w:val="Hypertextovodkaz"/>
                <w:rFonts w:ascii="Arial" w:eastAsia="Calibri" w:hAnsi="Arial" w:cs="Arial"/>
                <w:b/>
                <w:szCs w:val="20"/>
              </w:rPr>
            </w:pPr>
          </w:p>
          <w:p w14:paraId="69FC3B7C" w14:textId="15C89EF8" w:rsidR="00BA7C97" w:rsidRPr="00C14285" w:rsidRDefault="00BA7C97" w:rsidP="00C14285">
            <w:pPr>
              <w:keepLines/>
              <w:jc w:val="left"/>
              <w:rPr>
                <w:rFonts w:ascii="Arial" w:eastAsia="Calibri" w:hAnsi="Arial" w:cs="Arial"/>
                <w:b/>
                <w:szCs w:val="20"/>
              </w:rPr>
            </w:pPr>
            <w:r>
              <w:rPr>
                <w:rFonts w:ascii="Arial" w:eastAsia="Calibri" w:hAnsi="Arial" w:cs="Arial"/>
                <w:b/>
                <w:szCs w:val="20"/>
              </w:rPr>
              <w:object w:dxaOrig="1539" w:dyaOrig="997" w14:anchorId="4C87431F">
                <v:shape id="_x0000_i1028" type="#_x0000_t75" style="width:77.25pt;height:49.5pt" o:ole="">
                  <v:imagedata r:id="rId17" o:title=""/>
                </v:shape>
                <o:OLEObject Type="Embed" ProgID="Package" ShapeID="_x0000_i1028" DrawAspect="Icon" ObjectID="_1664814290" r:id="rId18"/>
              </w:object>
            </w:r>
          </w:p>
        </w:tc>
        <w:tc>
          <w:tcPr>
            <w:tcW w:w="1858" w:type="dxa"/>
          </w:tcPr>
          <w:p w14:paraId="4D1A3291" w14:textId="3D7E86BE" w:rsidR="00C14285" w:rsidRPr="003F7B0D" w:rsidRDefault="001F36C1" w:rsidP="0083578D">
            <w:pPr>
              <w:keepLines/>
              <w:jc w:val="left"/>
              <w:rPr>
                <w:rFonts w:ascii="Arial" w:eastAsia="Calibri" w:hAnsi="Arial" w:cs="Arial"/>
                <w:szCs w:val="20"/>
              </w:rPr>
            </w:pPr>
            <w:sdt>
              <w:sdtPr>
                <w:rPr>
                  <w:rFonts w:ascii="Arial" w:hAnsi="Arial" w:cs="Arial"/>
                  <w:b/>
                </w:rPr>
                <w:id w:val="1919754084"/>
                <w:placeholder>
                  <w:docPart w:val="0DC75EF6463D46169D2ECE62C57E7669"/>
                </w:placeholde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Content>
                <w:r w:rsidR="005662BD">
                  <w:rPr>
                    <w:rFonts w:ascii="Arial" w:hAnsi="Arial" w:cs="Arial"/>
                    <w:b/>
                  </w:rPr>
                  <w:t>Ano, model je přiložen jako příloha ve standardizovaném formátu</w:t>
                </w:r>
              </w:sdtContent>
            </w:sdt>
          </w:p>
        </w:tc>
      </w:tr>
      <w:tr w:rsidR="00C14285" w:rsidRPr="00BF5681" w14:paraId="7660B21A" w14:textId="77777777" w:rsidTr="00C14285">
        <w:tc>
          <w:tcPr>
            <w:tcW w:w="8222" w:type="dxa"/>
            <w:shd w:val="clear" w:color="auto" w:fill="D9D9D9" w:themeFill="background1" w:themeFillShade="D9"/>
          </w:tcPr>
          <w:p w14:paraId="4E0D28BF" w14:textId="39F16519" w:rsidR="00C14285" w:rsidRPr="00C14285" w:rsidRDefault="00C14285" w:rsidP="00C14285">
            <w:pPr>
              <w:keepLines/>
              <w:jc w:val="left"/>
              <w:rPr>
                <w:rFonts w:ascii="Arial" w:eastAsia="Calibri" w:hAnsi="Arial" w:cs="Arial"/>
                <w:b/>
                <w:szCs w:val="20"/>
              </w:rPr>
            </w:pPr>
            <w:r>
              <w:rPr>
                <w:rFonts w:ascii="Arial" w:eastAsia="Calibri" w:hAnsi="Arial" w:cs="Arial"/>
                <w:b/>
                <w:szCs w:val="20"/>
              </w:rPr>
              <w:t xml:space="preserve">Případně </w:t>
            </w:r>
            <w:r w:rsidR="00276732">
              <w:rPr>
                <w:rFonts w:ascii="Arial" w:eastAsia="Calibri" w:hAnsi="Arial" w:cs="Arial"/>
                <w:b/>
                <w:szCs w:val="20"/>
              </w:rPr>
              <w:t>vysvětlete, proč</w:t>
            </w:r>
            <w:r>
              <w:rPr>
                <w:rFonts w:ascii="Arial" w:eastAsia="Calibri" w:hAnsi="Arial" w:cs="Arial"/>
                <w:b/>
                <w:szCs w:val="20"/>
              </w:rPr>
              <w:t xml:space="preserve"> </w:t>
            </w:r>
            <w:r w:rsidR="00276732">
              <w:rPr>
                <w:rFonts w:ascii="Arial" w:eastAsia="Calibri" w:hAnsi="Arial" w:cs="Arial"/>
                <w:b/>
                <w:szCs w:val="20"/>
              </w:rPr>
              <w:t xml:space="preserve">není model přiložen ve standardizovaném formátu či </w:t>
            </w:r>
            <w:r w:rsidR="00F736A9">
              <w:rPr>
                <w:rFonts w:ascii="Arial" w:eastAsia="Calibri" w:hAnsi="Arial" w:cs="Arial"/>
                <w:b/>
                <w:szCs w:val="20"/>
              </w:rPr>
              <w:t>není</w:t>
            </w:r>
            <w:r w:rsidR="00276732">
              <w:rPr>
                <w:rFonts w:ascii="Arial" w:eastAsia="Calibri" w:hAnsi="Arial" w:cs="Arial"/>
                <w:b/>
                <w:szCs w:val="20"/>
              </w:rPr>
              <w:t xml:space="preserve"> přiložen vůbec.</w:t>
            </w:r>
          </w:p>
        </w:tc>
        <w:tc>
          <w:tcPr>
            <w:tcW w:w="1858" w:type="dxa"/>
          </w:tcPr>
          <w:p w14:paraId="69E0F695" w14:textId="77777777" w:rsidR="00C14285" w:rsidRDefault="00C14285" w:rsidP="00C14285">
            <w:pPr>
              <w:keepLines/>
              <w:jc w:val="left"/>
              <w:rPr>
                <w:rFonts w:ascii="Arial" w:hAnsi="Arial" w:cs="Arial"/>
                <w:b/>
              </w:rPr>
            </w:pPr>
          </w:p>
        </w:tc>
      </w:tr>
    </w:tbl>
    <w:p w14:paraId="63BED8FA" w14:textId="77777777" w:rsidR="00BA54A6" w:rsidRPr="00FD10A1" w:rsidRDefault="00BA54A6" w:rsidP="00073E15">
      <w:pPr>
        <w:pStyle w:val="MVHeading3"/>
      </w:pPr>
      <w:bookmarkStart w:id="43" w:name="_Toc437417890"/>
      <w:bookmarkStart w:id="44" w:name="_Toc465074587"/>
      <w:r w:rsidRPr="003F7B0D">
        <w:rPr>
          <w:rFonts w:eastAsia="Calibri"/>
        </w:rPr>
        <w:t xml:space="preserve">Motivační </w:t>
      </w:r>
      <w:r w:rsidRPr="003F7B0D">
        <w:t>architektura</w:t>
      </w:r>
      <w:r w:rsidRPr="003F7B0D">
        <w:rPr>
          <w:rFonts w:eastAsia="Calibri"/>
        </w:rPr>
        <w:t xml:space="preserve"> </w:t>
      </w:r>
      <w:r w:rsidR="00347B67" w:rsidRPr="003F7B0D">
        <w:rPr>
          <w:rFonts w:eastAsia="Calibri"/>
        </w:rPr>
        <w:t xml:space="preserve">- </w:t>
      </w:r>
      <w:r w:rsidRPr="003F7B0D">
        <w:rPr>
          <w:rFonts w:eastAsia="Calibri"/>
        </w:rPr>
        <w:t>strategie a směrování</w:t>
      </w:r>
      <w:bookmarkEnd w:id="43"/>
      <w:bookmarkEnd w:id="44"/>
    </w:p>
    <w:tbl>
      <w:tblPr>
        <w:tblStyle w:val="Mkatabulky"/>
        <w:tblW w:w="10080" w:type="dxa"/>
        <w:tblInd w:w="108" w:type="dxa"/>
        <w:tblLook w:val="06A0" w:firstRow="1" w:lastRow="0" w:firstColumn="1" w:lastColumn="0" w:noHBand="1" w:noVBand="1"/>
      </w:tblPr>
      <w:tblGrid>
        <w:gridCol w:w="10080"/>
      </w:tblGrid>
      <w:tr w:rsidR="00F70BF9" w:rsidRPr="00BF5681" w14:paraId="5354C4CA" w14:textId="77777777" w:rsidTr="008647C9">
        <w:trPr>
          <w:tblHeader/>
        </w:trPr>
        <w:tc>
          <w:tcPr>
            <w:tcW w:w="10080" w:type="dxa"/>
            <w:shd w:val="clear" w:color="auto" w:fill="CEEBF3"/>
          </w:tcPr>
          <w:p w14:paraId="2B96CD75" w14:textId="6805E17C" w:rsidR="00BA54A6" w:rsidRPr="002C3CAF" w:rsidRDefault="008868BD" w:rsidP="00FD10A1">
            <w:pPr>
              <w:keepNext/>
              <w:keepLines/>
              <w:rPr>
                <w:rFonts w:ascii="Arial" w:eastAsia="Calibri" w:hAnsi="Arial" w:cs="Arial"/>
                <w:szCs w:val="20"/>
              </w:rPr>
            </w:pPr>
            <w:bookmarkStart w:id="45" w:name="_Toc509581654"/>
            <w:bookmarkStart w:id="46" w:name="_Toc51379712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10</w:t>
            </w:r>
            <w:r w:rsidR="00BF5681" w:rsidRPr="002C3CAF">
              <w:rPr>
                <w:rFonts w:ascii="Arial" w:hAnsi="Arial" w:cs="Arial"/>
                <w:noProof/>
              </w:rPr>
              <w:fldChar w:fldCharType="end"/>
            </w:r>
            <w:r w:rsidRPr="002C3CAF">
              <w:rPr>
                <w:rFonts w:ascii="Arial" w:hAnsi="Arial" w:cs="Arial"/>
              </w:rPr>
              <w:t xml:space="preserve">: </w:t>
            </w:r>
            <w:r w:rsidR="005D3B43" w:rsidRPr="000C4BEA">
              <w:rPr>
                <w:rFonts w:ascii="Arial" w:eastAsia="Calibri" w:hAnsi="Arial" w:cs="Arial"/>
                <w:b/>
                <w:szCs w:val="20"/>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bookmarkEnd w:id="45"/>
            <w:bookmarkEnd w:id="46"/>
          </w:p>
        </w:tc>
      </w:tr>
      <w:tr w:rsidR="00827C01" w:rsidRPr="00BF5681" w14:paraId="1F423BE1" w14:textId="77777777" w:rsidTr="008647C9">
        <w:tc>
          <w:tcPr>
            <w:tcW w:w="10080" w:type="dxa"/>
          </w:tcPr>
          <w:p w14:paraId="0F995AD1" w14:textId="77777777" w:rsidR="00827C01" w:rsidRDefault="00827C01" w:rsidP="00827C01">
            <w:pPr>
              <w:keepLines/>
              <w:jc w:val="left"/>
              <w:rPr>
                <w:rFonts w:ascii="Arial" w:hAnsi="Arial" w:cs="Arial"/>
              </w:rPr>
            </w:pPr>
            <w:r w:rsidRPr="0025082D">
              <w:rPr>
                <w:rFonts w:ascii="Arial" w:hAnsi="Arial" w:cs="Arial"/>
              </w:rPr>
              <w:t>Cílem projektu je řá</w:t>
            </w:r>
            <w:r>
              <w:rPr>
                <w:rFonts w:ascii="Arial" w:hAnsi="Arial" w:cs="Arial"/>
              </w:rPr>
              <w:t xml:space="preserve">dné zajištění údržby a rozvoje Document management systému ČÚZK, který patří mezi významné </w:t>
            </w:r>
            <w:r w:rsidRPr="0025082D">
              <w:rPr>
                <w:rFonts w:ascii="Arial" w:hAnsi="Arial" w:cs="Arial"/>
              </w:rPr>
              <w:t>informační systém</w:t>
            </w:r>
            <w:r>
              <w:rPr>
                <w:rFonts w:ascii="Arial" w:hAnsi="Arial" w:cs="Arial"/>
              </w:rPr>
              <w:t xml:space="preserve">y resortu a jsou v něm důvěryhodně, bezpečně a dlouhodobě uloženy resortní dokumenty (spisová služba, historické dokumenty, …). </w:t>
            </w:r>
            <w:r w:rsidRPr="0025082D">
              <w:rPr>
                <w:rFonts w:ascii="Arial" w:hAnsi="Arial" w:cs="Arial"/>
              </w:rPr>
              <w:t xml:space="preserve">Projekt je navržen tak, aby bylo možné </w:t>
            </w:r>
            <w:r>
              <w:rPr>
                <w:rFonts w:ascii="Arial" w:hAnsi="Arial" w:cs="Arial"/>
              </w:rPr>
              <w:t xml:space="preserve">pružně reagovat a implementovat </w:t>
            </w:r>
            <w:r w:rsidRPr="0025082D">
              <w:rPr>
                <w:rFonts w:ascii="Arial" w:hAnsi="Arial" w:cs="Arial"/>
              </w:rPr>
              <w:t>legislativní/uživatelské/koncepční/rozvojové</w:t>
            </w:r>
            <w:r>
              <w:rPr>
                <w:rFonts w:ascii="Arial" w:hAnsi="Arial" w:cs="Arial"/>
              </w:rPr>
              <w:t>/upgradové</w:t>
            </w:r>
            <w:r w:rsidRPr="0025082D">
              <w:rPr>
                <w:rFonts w:ascii="Arial" w:hAnsi="Arial" w:cs="Arial"/>
              </w:rPr>
              <w:t xml:space="preserve"> požadavky.</w:t>
            </w:r>
          </w:p>
          <w:p w14:paraId="2D8F270D" w14:textId="77659D66" w:rsidR="00D02D0B" w:rsidRDefault="00D72C5A" w:rsidP="00D02D0B">
            <w:pPr>
              <w:keepLines/>
              <w:jc w:val="left"/>
              <w:rPr>
                <w:rFonts w:ascii="Arial" w:hAnsi="Arial" w:cs="Arial"/>
              </w:rPr>
            </w:pPr>
            <w:r>
              <w:rPr>
                <w:rFonts w:ascii="Arial" w:hAnsi="Arial" w:cs="Arial"/>
              </w:rPr>
              <w:t xml:space="preserve">Primárním </w:t>
            </w:r>
            <w:r w:rsidR="003A1A9C">
              <w:rPr>
                <w:rFonts w:ascii="Arial" w:hAnsi="Arial" w:cs="Arial"/>
              </w:rPr>
              <w:t>cílem</w:t>
            </w:r>
            <w:r>
              <w:rPr>
                <w:rFonts w:ascii="Arial" w:hAnsi="Arial" w:cs="Arial"/>
              </w:rPr>
              <w:t xml:space="preserve"> projektu je podporovat elektronizaci procesů a správu elektronických dokumentů</w:t>
            </w:r>
            <w:r w:rsidR="00E67087">
              <w:rPr>
                <w:rFonts w:ascii="Arial" w:hAnsi="Arial" w:cs="Arial"/>
              </w:rPr>
              <w:t xml:space="preserve">, a to v souladu s platnou právní úpravou. </w:t>
            </w:r>
            <w:r w:rsidR="00D02D0B">
              <w:rPr>
                <w:rFonts w:ascii="Arial" w:hAnsi="Arial" w:cs="Arial"/>
              </w:rPr>
              <w:t xml:space="preserve">DMS umožňuje efektivnější zpracování jednotlivých agend </w:t>
            </w:r>
            <w:r w:rsidR="00E67087">
              <w:rPr>
                <w:rFonts w:ascii="Arial" w:hAnsi="Arial" w:cs="Arial"/>
              </w:rPr>
              <w:t xml:space="preserve">spadajících pod správu v celém resortu </w:t>
            </w:r>
            <w:r w:rsidR="00D02D0B">
              <w:rPr>
                <w:rFonts w:ascii="Arial" w:hAnsi="Arial" w:cs="Arial"/>
              </w:rPr>
              <w:t xml:space="preserve">(papírové vstupy na podatelnách úřadu se </w:t>
            </w:r>
            <w:r w:rsidR="00D02D0B" w:rsidRPr="00D02D0B">
              <w:rPr>
                <w:rFonts w:ascii="Arial" w:hAnsi="Arial" w:cs="Arial"/>
              </w:rPr>
              <w:t>autorizovan</w:t>
            </w:r>
            <w:r w:rsidR="00D02D0B">
              <w:rPr>
                <w:rFonts w:ascii="Arial" w:hAnsi="Arial" w:cs="Arial"/>
              </w:rPr>
              <w:t>ě</w:t>
            </w:r>
            <w:r w:rsidR="00D02D0B" w:rsidRPr="00D02D0B">
              <w:rPr>
                <w:rFonts w:ascii="Arial" w:hAnsi="Arial" w:cs="Arial"/>
              </w:rPr>
              <w:t xml:space="preserve"> přev</w:t>
            </w:r>
            <w:r w:rsidR="00D02D0B">
              <w:rPr>
                <w:rFonts w:ascii="Arial" w:hAnsi="Arial" w:cs="Arial"/>
              </w:rPr>
              <w:t>ádějí</w:t>
            </w:r>
            <w:r w:rsidR="00D02D0B" w:rsidRPr="00D02D0B">
              <w:rPr>
                <w:rFonts w:ascii="Arial" w:hAnsi="Arial" w:cs="Arial"/>
              </w:rPr>
              <w:t xml:space="preserve"> </w:t>
            </w:r>
            <w:r w:rsidR="001C2CEF" w:rsidRPr="00D02D0B">
              <w:rPr>
                <w:rFonts w:ascii="Arial" w:hAnsi="Arial" w:cs="Arial"/>
              </w:rPr>
              <w:t>skenován</w:t>
            </w:r>
            <w:r w:rsidR="001C2CEF">
              <w:rPr>
                <w:rFonts w:ascii="Arial" w:hAnsi="Arial" w:cs="Arial"/>
              </w:rPr>
              <w:t>ím</w:t>
            </w:r>
            <w:r w:rsidR="00D02D0B" w:rsidRPr="00D02D0B">
              <w:rPr>
                <w:rFonts w:ascii="Arial" w:hAnsi="Arial" w:cs="Arial"/>
              </w:rPr>
              <w:t xml:space="preserve"> dokumentů z papírové do elektronické podoby, vytvářené dle § 69a zákona č. 499/2004 Sb., o archivnictví a spisové službě</w:t>
            </w:r>
            <w:r w:rsidR="00D02D0B">
              <w:rPr>
                <w:rFonts w:ascii="Arial" w:hAnsi="Arial" w:cs="Arial"/>
              </w:rPr>
              <w:t>)</w:t>
            </w:r>
            <w:r w:rsidR="00E67087">
              <w:rPr>
                <w:rFonts w:ascii="Arial" w:hAnsi="Arial" w:cs="Arial"/>
              </w:rPr>
              <w:t xml:space="preserve"> a </w:t>
            </w:r>
            <w:r>
              <w:rPr>
                <w:rFonts w:ascii="Arial" w:hAnsi="Arial" w:cs="Arial"/>
              </w:rPr>
              <w:t xml:space="preserve">umožňuje pracovat s hybridní sbírkou listin (elektronické i papírové </w:t>
            </w:r>
            <w:proofErr w:type="gramStart"/>
            <w:r>
              <w:rPr>
                <w:rFonts w:ascii="Arial" w:hAnsi="Arial" w:cs="Arial"/>
              </w:rPr>
              <w:t>originály).</w:t>
            </w:r>
            <w:r w:rsidR="00D02D0B">
              <w:rPr>
                <w:rFonts w:ascii="Arial" w:hAnsi="Arial" w:cs="Arial"/>
              </w:rPr>
              <w:t>Projekt</w:t>
            </w:r>
            <w:proofErr w:type="gramEnd"/>
            <w:r w:rsidR="00D02D0B">
              <w:rPr>
                <w:rFonts w:ascii="Arial" w:hAnsi="Arial" w:cs="Arial"/>
              </w:rPr>
              <w:t xml:space="preserve"> DMS </w:t>
            </w:r>
            <w:r w:rsidR="003A1A9C">
              <w:rPr>
                <w:rFonts w:ascii="Arial" w:hAnsi="Arial" w:cs="Arial"/>
              </w:rPr>
              <w:t xml:space="preserve">také </w:t>
            </w:r>
            <w:r w:rsidR="00D02D0B">
              <w:rPr>
                <w:rFonts w:ascii="Arial" w:hAnsi="Arial" w:cs="Arial"/>
              </w:rPr>
              <w:t xml:space="preserve">má </w:t>
            </w:r>
            <w:r w:rsidR="00235C2D">
              <w:rPr>
                <w:rFonts w:ascii="Arial" w:hAnsi="Arial" w:cs="Arial"/>
              </w:rPr>
              <w:t xml:space="preserve">zajistit </w:t>
            </w:r>
            <w:r w:rsidR="00E67087">
              <w:rPr>
                <w:rFonts w:ascii="Arial" w:hAnsi="Arial" w:cs="Arial"/>
              </w:rPr>
              <w:t xml:space="preserve">efektivní </w:t>
            </w:r>
            <w:r w:rsidR="00235C2D">
              <w:rPr>
                <w:rFonts w:ascii="Arial" w:hAnsi="Arial" w:cs="Arial"/>
              </w:rPr>
              <w:t xml:space="preserve">provádění </w:t>
            </w:r>
            <w:r w:rsidR="00D02D0B">
              <w:rPr>
                <w:rFonts w:ascii="Arial" w:hAnsi="Arial" w:cs="Arial"/>
              </w:rPr>
              <w:t>elektronick</w:t>
            </w:r>
            <w:r w:rsidR="00235C2D">
              <w:rPr>
                <w:rFonts w:ascii="Arial" w:hAnsi="Arial" w:cs="Arial"/>
              </w:rPr>
              <w:t>é</w:t>
            </w:r>
            <w:r w:rsidR="00D02D0B">
              <w:rPr>
                <w:rFonts w:ascii="Arial" w:hAnsi="Arial" w:cs="Arial"/>
              </w:rPr>
              <w:t xml:space="preserve"> skartac</w:t>
            </w:r>
            <w:r w:rsidR="00235C2D">
              <w:rPr>
                <w:rFonts w:ascii="Arial" w:hAnsi="Arial" w:cs="Arial"/>
              </w:rPr>
              <w:t>e</w:t>
            </w:r>
            <w:r w:rsidR="00D02D0B">
              <w:rPr>
                <w:rFonts w:ascii="Arial" w:hAnsi="Arial" w:cs="Arial"/>
              </w:rPr>
              <w:t xml:space="preserve"> dokumentů ze spisové služby katastrální pracovišť.</w:t>
            </w:r>
          </w:p>
          <w:p w14:paraId="14467E11" w14:textId="3D689C4A" w:rsidR="00520287" w:rsidRDefault="00520287" w:rsidP="00D02D0B">
            <w:pPr>
              <w:keepLines/>
              <w:jc w:val="left"/>
              <w:rPr>
                <w:rFonts w:ascii="Arial" w:hAnsi="Arial" w:cs="Arial"/>
              </w:rPr>
            </w:pPr>
            <w:r>
              <w:rPr>
                <w:rFonts w:ascii="Arial" w:hAnsi="Arial" w:cs="Arial"/>
              </w:rPr>
              <w:t>Dílčím cílem projektu je automatizace zveřejňování dokumentů na elektronické úřední desky jednotlivých úřadů.</w:t>
            </w:r>
          </w:p>
          <w:p w14:paraId="631B7985" w14:textId="69C26106" w:rsidR="00D02D0B" w:rsidRDefault="003A1A9C" w:rsidP="00D02D0B">
            <w:pPr>
              <w:keepLines/>
              <w:jc w:val="left"/>
              <w:rPr>
                <w:rFonts w:ascii="Arial" w:hAnsi="Arial" w:cs="Arial"/>
              </w:rPr>
            </w:pPr>
            <w:r>
              <w:rPr>
                <w:rFonts w:ascii="Arial" w:hAnsi="Arial" w:cs="Arial"/>
              </w:rPr>
              <w:t>Dílčím cílem p</w:t>
            </w:r>
            <w:r w:rsidR="00D02D0B">
              <w:rPr>
                <w:rFonts w:ascii="Arial" w:hAnsi="Arial" w:cs="Arial"/>
              </w:rPr>
              <w:t>rojekt</w:t>
            </w:r>
            <w:r>
              <w:rPr>
                <w:rFonts w:ascii="Arial" w:hAnsi="Arial" w:cs="Arial"/>
              </w:rPr>
              <w:t>u</w:t>
            </w:r>
            <w:r w:rsidR="00D02D0B">
              <w:rPr>
                <w:rFonts w:ascii="Arial" w:hAnsi="Arial" w:cs="Arial"/>
              </w:rPr>
              <w:t xml:space="preserve"> je </w:t>
            </w:r>
            <w:r w:rsidR="00520287">
              <w:rPr>
                <w:rFonts w:ascii="Arial" w:hAnsi="Arial" w:cs="Arial"/>
              </w:rPr>
              <w:t xml:space="preserve">také </w:t>
            </w:r>
            <w:r>
              <w:rPr>
                <w:rFonts w:ascii="Arial" w:hAnsi="Arial" w:cs="Arial"/>
              </w:rPr>
              <w:t xml:space="preserve">zjednodušit </w:t>
            </w:r>
            <w:r w:rsidR="00D02D0B">
              <w:rPr>
                <w:rFonts w:ascii="Arial" w:hAnsi="Arial" w:cs="Arial"/>
              </w:rPr>
              <w:t>získ</w:t>
            </w:r>
            <w:r>
              <w:rPr>
                <w:rFonts w:ascii="Arial" w:hAnsi="Arial" w:cs="Arial"/>
              </w:rPr>
              <w:t>ávání</w:t>
            </w:r>
            <w:r w:rsidR="00D02D0B">
              <w:rPr>
                <w:rFonts w:ascii="Arial" w:hAnsi="Arial" w:cs="Arial"/>
              </w:rPr>
              <w:t xml:space="preserve"> důkazní</w:t>
            </w:r>
            <w:r>
              <w:rPr>
                <w:rFonts w:ascii="Arial" w:hAnsi="Arial" w:cs="Arial"/>
              </w:rPr>
              <w:t>ho</w:t>
            </w:r>
            <w:r w:rsidR="00D02D0B">
              <w:rPr>
                <w:rFonts w:ascii="Arial" w:hAnsi="Arial" w:cs="Arial"/>
              </w:rPr>
              <w:t xml:space="preserve"> materiál</w:t>
            </w:r>
            <w:r>
              <w:rPr>
                <w:rFonts w:ascii="Arial" w:hAnsi="Arial" w:cs="Arial"/>
              </w:rPr>
              <w:t>u</w:t>
            </w:r>
            <w:r w:rsidR="00D02D0B">
              <w:rPr>
                <w:rFonts w:ascii="Arial" w:hAnsi="Arial" w:cs="Arial"/>
              </w:rPr>
              <w:t xml:space="preserve"> o původu </w:t>
            </w:r>
            <w:r>
              <w:rPr>
                <w:rFonts w:ascii="Arial" w:hAnsi="Arial" w:cs="Arial"/>
              </w:rPr>
              <w:t xml:space="preserve">dokumentu </w:t>
            </w:r>
            <w:r w:rsidR="00D02D0B">
              <w:rPr>
                <w:rFonts w:ascii="Arial" w:hAnsi="Arial" w:cs="Arial"/>
              </w:rPr>
              <w:t xml:space="preserve">a platnosti elektronických podpisů, pečetí a časových razítek </w:t>
            </w:r>
            <w:r>
              <w:rPr>
                <w:rFonts w:ascii="Arial" w:hAnsi="Arial" w:cs="Arial"/>
              </w:rPr>
              <w:t xml:space="preserve">vložených do dokumentu k okamžiku </w:t>
            </w:r>
            <w:r w:rsidR="00D02D0B">
              <w:rPr>
                <w:rFonts w:ascii="Arial" w:hAnsi="Arial" w:cs="Arial"/>
              </w:rPr>
              <w:t>přijetí</w:t>
            </w:r>
            <w:r>
              <w:rPr>
                <w:rFonts w:ascii="Arial" w:hAnsi="Arial" w:cs="Arial"/>
              </w:rPr>
              <w:t xml:space="preserve"> na podatelnu</w:t>
            </w:r>
            <w:r w:rsidR="00D02D0B">
              <w:rPr>
                <w:rFonts w:ascii="Arial" w:hAnsi="Arial" w:cs="Arial"/>
              </w:rPr>
              <w:t>.</w:t>
            </w:r>
          </w:p>
          <w:p w14:paraId="760E5791" w14:textId="7A792ADD" w:rsidR="00D02D0B" w:rsidRPr="003F7B0D" w:rsidRDefault="003A1A9C" w:rsidP="002248FC">
            <w:pPr>
              <w:keepLines/>
              <w:jc w:val="left"/>
              <w:rPr>
                <w:rFonts w:ascii="Arial" w:eastAsia="Calibri" w:hAnsi="Arial" w:cs="Arial"/>
                <w:szCs w:val="20"/>
              </w:rPr>
            </w:pPr>
            <w:r>
              <w:rPr>
                <w:rFonts w:ascii="Arial" w:hAnsi="Arial" w:cs="Arial"/>
              </w:rPr>
              <w:t>Vedlejším cílem p</w:t>
            </w:r>
            <w:r w:rsidR="00D02D0B">
              <w:rPr>
                <w:rFonts w:ascii="Arial" w:hAnsi="Arial" w:cs="Arial"/>
              </w:rPr>
              <w:t>rojekt</w:t>
            </w:r>
            <w:r>
              <w:rPr>
                <w:rFonts w:ascii="Arial" w:hAnsi="Arial" w:cs="Arial"/>
              </w:rPr>
              <w:t>u</w:t>
            </w:r>
            <w:r w:rsidR="00D02D0B">
              <w:rPr>
                <w:rFonts w:ascii="Arial" w:hAnsi="Arial" w:cs="Arial"/>
              </w:rPr>
              <w:t xml:space="preserve"> DMS </w:t>
            </w:r>
            <w:r>
              <w:rPr>
                <w:rFonts w:ascii="Arial" w:hAnsi="Arial" w:cs="Arial"/>
              </w:rPr>
              <w:t xml:space="preserve">je </w:t>
            </w:r>
            <w:r w:rsidR="00D02D0B">
              <w:rPr>
                <w:rFonts w:ascii="Arial" w:hAnsi="Arial" w:cs="Arial"/>
              </w:rPr>
              <w:t>umož</w:t>
            </w:r>
            <w:r w:rsidR="002248FC">
              <w:rPr>
                <w:rFonts w:ascii="Arial" w:hAnsi="Arial" w:cs="Arial"/>
              </w:rPr>
              <w:t>nit</w:t>
            </w:r>
            <w:r w:rsidR="00D02D0B">
              <w:rPr>
                <w:rFonts w:ascii="Arial" w:hAnsi="Arial" w:cs="Arial"/>
              </w:rPr>
              <w:t xml:space="preserve"> </w:t>
            </w:r>
            <w:r w:rsidR="002248FC">
              <w:rPr>
                <w:rFonts w:ascii="Arial" w:hAnsi="Arial" w:cs="Arial"/>
              </w:rPr>
              <w:t xml:space="preserve">postupné provádění </w:t>
            </w:r>
            <w:r w:rsidR="00D02D0B">
              <w:rPr>
                <w:rFonts w:ascii="Arial" w:hAnsi="Arial" w:cs="Arial"/>
              </w:rPr>
              <w:t>digitalizac</w:t>
            </w:r>
            <w:r w:rsidR="002248FC">
              <w:rPr>
                <w:rFonts w:ascii="Arial" w:hAnsi="Arial" w:cs="Arial"/>
              </w:rPr>
              <w:t>e</w:t>
            </w:r>
            <w:r w:rsidR="00D02D0B">
              <w:rPr>
                <w:rFonts w:ascii="Arial" w:hAnsi="Arial" w:cs="Arial"/>
              </w:rPr>
              <w:t xml:space="preserve"> historických archívů </w:t>
            </w:r>
            <w:r w:rsidR="002248FC">
              <w:rPr>
                <w:rFonts w:ascii="Arial" w:hAnsi="Arial" w:cs="Arial"/>
              </w:rPr>
              <w:t xml:space="preserve">resortu </w:t>
            </w:r>
            <w:r w:rsidR="00D02D0B">
              <w:rPr>
                <w:rFonts w:ascii="Arial" w:hAnsi="Arial" w:cs="Arial"/>
              </w:rPr>
              <w:t>ČÚZK (historické geodetické podklady, historick</w:t>
            </w:r>
            <w:r w:rsidR="002248FC">
              <w:rPr>
                <w:rFonts w:ascii="Arial" w:hAnsi="Arial" w:cs="Arial"/>
              </w:rPr>
              <w:t>ý měřický a písemný operát</w:t>
            </w:r>
            <w:r w:rsidR="00D02D0B">
              <w:rPr>
                <w:rFonts w:ascii="Arial" w:hAnsi="Arial" w:cs="Arial"/>
              </w:rPr>
              <w:t>).</w:t>
            </w:r>
          </w:p>
        </w:tc>
      </w:tr>
    </w:tbl>
    <w:p w14:paraId="4AFFF749" w14:textId="77777777" w:rsidR="00E33AFA" w:rsidRPr="003F7B0D" w:rsidRDefault="00E33AFA" w:rsidP="00FD10A1">
      <w:pPr>
        <w:rPr>
          <w:rFonts w:ascii="Arial" w:hAnsi="Arial" w:cs="Arial"/>
        </w:rPr>
      </w:pPr>
      <w:bookmarkStart w:id="47" w:name="_Toc437417891"/>
      <w:bookmarkStart w:id="48" w:name="_Toc465074588"/>
    </w:p>
    <w:p w14:paraId="58BE8F79" w14:textId="77777777" w:rsidR="00BA54A6" w:rsidRPr="00FD10A1" w:rsidRDefault="00BA54A6" w:rsidP="00073E15">
      <w:pPr>
        <w:pStyle w:val="MVHeading3"/>
      </w:pPr>
      <w:r w:rsidRPr="003F7B0D">
        <w:rPr>
          <w:rFonts w:eastAsia="Calibri"/>
        </w:rPr>
        <w:lastRenderedPageBreak/>
        <w:t>Efektivita projektu – výkonnostní architektura</w:t>
      </w:r>
      <w:bookmarkStart w:id="49" w:name="_Ref437249868"/>
      <w:bookmarkStart w:id="50" w:name="_Toc437417892"/>
      <w:bookmarkEnd w:id="47"/>
      <w:bookmarkEnd w:id="48"/>
    </w:p>
    <w:tbl>
      <w:tblPr>
        <w:tblStyle w:val="Style1"/>
        <w:tblW w:w="10080" w:type="dxa"/>
        <w:tblInd w:w="57" w:type="dxa"/>
        <w:tblLook w:val="06A0" w:firstRow="1" w:lastRow="0" w:firstColumn="1" w:lastColumn="0" w:noHBand="1" w:noVBand="1"/>
      </w:tblPr>
      <w:tblGrid>
        <w:gridCol w:w="10080"/>
      </w:tblGrid>
      <w:tr w:rsidR="00634231" w:rsidRPr="00BF5681" w14:paraId="1EA605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tcPr>
          <w:p w14:paraId="2192FAA3" w14:textId="29894B6A" w:rsidR="00BA54A6" w:rsidRPr="002C3CAF" w:rsidRDefault="008868BD" w:rsidP="003F7B0D">
            <w:pPr>
              <w:keepNext/>
              <w:keepLines/>
              <w:spacing w:before="40" w:after="40"/>
              <w:contextualSpacing w:val="0"/>
              <w:rPr>
                <w:rFonts w:ascii="Arial" w:hAnsi="Arial" w:cs="Arial"/>
                <w:b w:val="0"/>
              </w:rPr>
            </w:pPr>
            <w:bookmarkStart w:id="51" w:name="_Toc509581655"/>
            <w:bookmarkStart w:id="52" w:name="_Toc51379712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11</w:t>
            </w:r>
            <w:r w:rsidRPr="002C3CAF">
              <w:rPr>
                <w:rFonts w:ascii="Arial" w:hAnsi="Arial" w:cs="Arial"/>
              </w:rPr>
              <w:fldChar w:fldCharType="end"/>
            </w:r>
            <w:r w:rsidRPr="002C3CAF">
              <w:rPr>
                <w:rFonts w:ascii="Arial" w:hAnsi="Arial" w:cs="Arial"/>
                <w:b w:val="0"/>
              </w:rPr>
              <w:t xml:space="preserve">: </w:t>
            </w:r>
            <w:r w:rsidR="00BA54A6" w:rsidRPr="000C4BEA">
              <w:rPr>
                <w:rFonts w:ascii="Arial" w:hAnsi="Arial" w:cs="Arial"/>
              </w:rPr>
              <w:t>Vysvětle</w:t>
            </w:r>
            <w:r w:rsidR="005E0B71" w:rsidRPr="000C4BEA">
              <w:rPr>
                <w:rFonts w:ascii="Arial" w:hAnsi="Arial" w:cs="Arial"/>
              </w:rPr>
              <w:t>te</w:t>
            </w:r>
            <w:r w:rsidR="00BA54A6" w:rsidRPr="000C4BEA">
              <w:rPr>
                <w:rFonts w:ascii="Arial" w:hAnsi="Arial" w:cs="Arial"/>
              </w:rPr>
              <w:t xml:space="preserve"> </w:t>
            </w:r>
            <w:r w:rsidR="005E0B71" w:rsidRPr="000C4BEA">
              <w:rPr>
                <w:rFonts w:ascii="Arial" w:hAnsi="Arial" w:cs="Arial"/>
              </w:rPr>
              <w:t>dopad</w:t>
            </w:r>
            <w:r w:rsidR="00BA54A6" w:rsidRPr="000C4BEA">
              <w:rPr>
                <w:rFonts w:ascii="Arial" w:hAnsi="Arial" w:cs="Arial"/>
              </w:rPr>
              <w:t xml:space="preserve"> projektu</w:t>
            </w:r>
            <w:r w:rsidR="005E0B71" w:rsidRPr="000C4BEA">
              <w:rPr>
                <w:rFonts w:ascii="Arial" w:hAnsi="Arial" w:cs="Arial"/>
              </w:rPr>
              <w:t xml:space="preserve"> na hospodárnost, účelnost, účinnost</w:t>
            </w:r>
            <w:r w:rsidR="00F76A30" w:rsidRPr="000C4BEA">
              <w:rPr>
                <w:rFonts w:ascii="Arial" w:hAnsi="Arial" w:cs="Arial"/>
              </w:rPr>
              <w:t>, časovou a kvalifikační náročnost</w:t>
            </w:r>
            <w:r w:rsidR="005E0B71" w:rsidRPr="000C4BEA">
              <w:rPr>
                <w:rFonts w:ascii="Arial" w:hAnsi="Arial" w:cs="Arial"/>
              </w:rPr>
              <w:t xml:space="preserve"> a </w:t>
            </w:r>
            <w:r w:rsidR="00F76A30" w:rsidRPr="000C4BEA">
              <w:rPr>
                <w:rFonts w:ascii="Arial" w:hAnsi="Arial" w:cs="Arial"/>
              </w:rPr>
              <w:t xml:space="preserve">na </w:t>
            </w:r>
            <w:r w:rsidR="005E0B71" w:rsidRPr="000C4BEA">
              <w:rPr>
                <w:rFonts w:ascii="Arial" w:hAnsi="Arial" w:cs="Arial"/>
              </w:rPr>
              <w:t>kvalitu služeb v</w:t>
            </w:r>
            <w:r w:rsidR="00BC2FD3">
              <w:rPr>
                <w:rFonts w:ascii="Arial" w:hAnsi="Arial" w:cs="Arial"/>
              </w:rPr>
              <w:t> </w:t>
            </w:r>
            <w:r w:rsidR="005E0B71" w:rsidRPr="000C4BEA">
              <w:rPr>
                <w:rFonts w:ascii="Arial" w:hAnsi="Arial" w:cs="Arial"/>
              </w:rPr>
              <w:t>organizaci</w:t>
            </w:r>
            <w:r w:rsidR="00BC2FD3">
              <w:rPr>
                <w:rFonts w:ascii="Arial" w:hAnsi="Arial" w:cs="Arial"/>
              </w:rPr>
              <w:t xml:space="preserve"> </w:t>
            </w:r>
            <w:r w:rsidR="00BC2FD3" w:rsidRPr="00136EE3">
              <w:rPr>
                <w:rFonts w:ascii="Arial" w:hAnsi="Arial" w:cs="Arial"/>
                <w:b w:val="0"/>
              </w:rPr>
              <w:t xml:space="preserve">(viz metodika TCO zveřejněná </w:t>
            </w:r>
            <w:hyperlink r:id="rId19" w:history="1">
              <w:r w:rsidR="00BC2FD3" w:rsidRPr="00136EE3">
                <w:rPr>
                  <w:rStyle w:val="Hypertextovodkaz"/>
                  <w:rFonts w:ascii="Arial" w:hAnsi="Arial" w:cs="Arial"/>
                  <w:b w:val="0"/>
                  <w:bCs w:val="0"/>
                </w:rPr>
                <w:t>zde</w:t>
              </w:r>
            </w:hyperlink>
            <w:r w:rsidR="00BC2FD3" w:rsidRPr="00136EE3">
              <w:rPr>
                <w:rFonts w:ascii="Arial" w:hAnsi="Arial" w:cs="Arial"/>
                <w:b w:val="0"/>
              </w:rPr>
              <w:t>)</w:t>
            </w:r>
            <w:r w:rsidR="00BA54A6" w:rsidRPr="00136EE3">
              <w:rPr>
                <w:rFonts w:ascii="Arial" w:hAnsi="Arial" w:cs="Arial"/>
                <w:b w:val="0"/>
              </w:rPr>
              <w:t>:</w:t>
            </w:r>
            <w:bookmarkEnd w:id="51"/>
            <w:bookmarkEnd w:id="52"/>
          </w:p>
        </w:tc>
      </w:tr>
      <w:tr w:rsidR="00634231" w:rsidRPr="00BF5681" w14:paraId="33D8C59F" w14:textId="77777777" w:rsidTr="008647C9">
        <w:tc>
          <w:tcPr>
            <w:cnfStyle w:val="001000000000" w:firstRow="0" w:lastRow="0" w:firstColumn="1" w:lastColumn="0" w:oddVBand="0" w:evenVBand="0" w:oddHBand="0" w:evenHBand="0" w:firstRowFirstColumn="0" w:firstRowLastColumn="0" w:lastRowFirstColumn="0" w:lastRowLastColumn="0"/>
            <w:tcW w:w="10080" w:type="dxa"/>
            <w:shd w:val="clear" w:color="auto" w:fill="auto"/>
          </w:tcPr>
          <w:p w14:paraId="59E60E9A" w14:textId="372FFA14" w:rsidR="00FE3F1E" w:rsidRDefault="00844CE0" w:rsidP="00A00EEF">
            <w:pPr>
              <w:spacing w:before="40" w:after="40"/>
              <w:contextualSpacing w:val="0"/>
              <w:jc w:val="left"/>
              <w:rPr>
                <w:rFonts w:ascii="Arial" w:hAnsi="Arial" w:cs="Arial"/>
                <w:b w:val="0"/>
              </w:rPr>
            </w:pPr>
            <w:r w:rsidRPr="00844CE0">
              <w:rPr>
                <w:rFonts w:ascii="Arial" w:hAnsi="Arial" w:cs="Arial"/>
                <w:b w:val="0"/>
              </w:rPr>
              <w:t>Informační systém Document manageme</w:t>
            </w:r>
            <w:r>
              <w:rPr>
                <w:rFonts w:ascii="Arial" w:hAnsi="Arial" w:cs="Arial"/>
                <w:b w:val="0"/>
              </w:rPr>
              <w:t>n</w:t>
            </w:r>
            <w:r w:rsidRPr="00844CE0">
              <w:rPr>
                <w:rFonts w:ascii="Arial" w:hAnsi="Arial" w:cs="Arial"/>
                <w:b w:val="0"/>
              </w:rPr>
              <w:t>t systém ČÚZK umož</w:t>
            </w:r>
            <w:r w:rsidR="000B3D25">
              <w:rPr>
                <w:rFonts w:ascii="Arial" w:hAnsi="Arial" w:cs="Arial"/>
                <w:b w:val="0"/>
              </w:rPr>
              <w:t>ňuje</w:t>
            </w:r>
            <w:r w:rsidRPr="00844CE0">
              <w:rPr>
                <w:rFonts w:ascii="Arial" w:hAnsi="Arial" w:cs="Arial"/>
                <w:b w:val="0"/>
              </w:rPr>
              <w:t xml:space="preserve"> pracovat s hybridní sbírkou listin, kde elektronicky přijaté dokumenty </w:t>
            </w:r>
            <w:r>
              <w:rPr>
                <w:rFonts w:ascii="Arial" w:hAnsi="Arial" w:cs="Arial"/>
                <w:b w:val="0"/>
              </w:rPr>
              <w:t xml:space="preserve">jsou důvěryhodně, bezpečně a dlouhodobě uloženy v tomto informačním systému bez nutnosti provádět konverzi dat z elektronické do papírové podoby. </w:t>
            </w:r>
            <w:r w:rsidR="0067619C">
              <w:rPr>
                <w:rFonts w:ascii="Arial" w:hAnsi="Arial" w:cs="Arial"/>
                <w:b w:val="0"/>
              </w:rPr>
              <w:t>Hybridní sbírka listin v resortu mohl</w:t>
            </w:r>
            <w:r w:rsidR="00A631E0">
              <w:rPr>
                <w:rFonts w:ascii="Arial" w:hAnsi="Arial" w:cs="Arial"/>
                <w:b w:val="0"/>
              </w:rPr>
              <w:t>a</w:t>
            </w:r>
            <w:r w:rsidR="0067619C">
              <w:rPr>
                <w:rFonts w:ascii="Arial" w:hAnsi="Arial" w:cs="Arial"/>
                <w:b w:val="0"/>
              </w:rPr>
              <w:t xml:space="preserve"> být zavedena v účinnost až po implementaci DMS, který tuto možnost umožnil</w:t>
            </w:r>
            <w:r w:rsidR="002248FC">
              <w:rPr>
                <w:rFonts w:ascii="Arial" w:hAnsi="Arial" w:cs="Arial"/>
                <w:b w:val="0"/>
              </w:rPr>
              <w:t>.</w:t>
            </w:r>
            <w:r w:rsidR="0067619C">
              <w:rPr>
                <w:rFonts w:ascii="Arial" w:hAnsi="Arial" w:cs="Arial"/>
                <w:b w:val="0"/>
              </w:rPr>
              <w:t xml:space="preserve"> Hybridní sbírkou listin byla zvýšena hospodárnost (</w:t>
            </w:r>
            <w:r w:rsidR="002248FC">
              <w:rPr>
                <w:rFonts w:ascii="Arial" w:hAnsi="Arial" w:cs="Arial"/>
                <w:b w:val="0"/>
              </w:rPr>
              <w:t xml:space="preserve">úspora materiálu nutného pro </w:t>
            </w:r>
            <w:r w:rsidR="0067619C">
              <w:rPr>
                <w:rFonts w:ascii="Arial" w:hAnsi="Arial" w:cs="Arial"/>
                <w:b w:val="0"/>
              </w:rPr>
              <w:t>převádě</w:t>
            </w:r>
            <w:r w:rsidR="002248FC">
              <w:rPr>
                <w:rFonts w:ascii="Arial" w:hAnsi="Arial" w:cs="Arial"/>
                <w:b w:val="0"/>
              </w:rPr>
              <w:t>ní</w:t>
            </w:r>
            <w:r w:rsidR="0067619C">
              <w:rPr>
                <w:rFonts w:ascii="Arial" w:hAnsi="Arial" w:cs="Arial"/>
                <w:b w:val="0"/>
              </w:rPr>
              <w:t xml:space="preserve"> elektronick</w:t>
            </w:r>
            <w:r w:rsidR="002248FC">
              <w:rPr>
                <w:rFonts w:ascii="Arial" w:hAnsi="Arial" w:cs="Arial"/>
                <w:b w:val="0"/>
              </w:rPr>
              <w:t>ých</w:t>
            </w:r>
            <w:r w:rsidR="0067619C">
              <w:rPr>
                <w:rFonts w:ascii="Arial" w:hAnsi="Arial" w:cs="Arial"/>
                <w:b w:val="0"/>
              </w:rPr>
              <w:t xml:space="preserve"> dokument</w:t>
            </w:r>
            <w:r w:rsidR="002248FC">
              <w:rPr>
                <w:rFonts w:ascii="Arial" w:hAnsi="Arial" w:cs="Arial"/>
                <w:b w:val="0"/>
              </w:rPr>
              <w:t>ů</w:t>
            </w:r>
            <w:r w:rsidR="0067619C">
              <w:rPr>
                <w:rFonts w:ascii="Arial" w:hAnsi="Arial" w:cs="Arial"/>
                <w:b w:val="0"/>
              </w:rPr>
              <w:t xml:space="preserve"> do papírové podoby), </w:t>
            </w:r>
            <w:r w:rsidR="002248FC">
              <w:rPr>
                <w:rFonts w:ascii="Arial" w:hAnsi="Arial" w:cs="Arial"/>
                <w:b w:val="0"/>
              </w:rPr>
              <w:t xml:space="preserve">a snížena </w:t>
            </w:r>
            <w:r w:rsidR="0067619C">
              <w:rPr>
                <w:rFonts w:ascii="Arial" w:hAnsi="Arial" w:cs="Arial"/>
                <w:b w:val="0"/>
              </w:rPr>
              <w:t>časov</w:t>
            </w:r>
            <w:r w:rsidR="002248FC">
              <w:rPr>
                <w:rFonts w:ascii="Arial" w:hAnsi="Arial" w:cs="Arial"/>
                <w:b w:val="0"/>
              </w:rPr>
              <w:t>á</w:t>
            </w:r>
            <w:r w:rsidR="0067619C">
              <w:rPr>
                <w:rFonts w:ascii="Arial" w:hAnsi="Arial" w:cs="Arial"/>
                <w:b w:val="0"/>
              </w:rPr>
              <w:t xml:space="preserve"> náročnost při správě sbírky listin.</w:t>
            </w:r>
          </w:p>
          <w:p w14:paraId="6B560232" w14:textId="6A2D73DD" w:rsidR="001C2CEF" w:rsidRDefault="001C2CEF" w:rsidP="00A00EEF">
            <w:pPr>
              <w:spacing w:before="40" w:after="40"/>
              <w:contextualSpacing w:val="0"/>
              <w:jc w:val="left"/>
              <w:rPr>
                <w:rFonts w:ascii="Arial" w:hAnsi="Arial" w:cs="Arial"/>
                <w:b w:val="0"/>
              </w:rPr>
            </w:pPr>
            <w:r>
              <w:rPr>
                <w:rFonts w:ascii="Arial" w:hAnsi="Arial" w:cs="Arial"/>
                <w:b w:val="0"/>
              </w:rPr>
              <w:t>Zároveň se provádí digitalizace jak historických tak aktuálně došlých podání v papírové podobě (</w:t>
            </w:r>
            <w:r w:rsidRPr="001C2CEF">
              <w:rPr>
                <w:rFonts w:ascii="Arial" w:hAnsi="Arial" w:cs="Arial"/>
                <w:b w:val="0"/>
              </w:rPr>
              <w:t>autorizovan</w:t>
            </w:r>
            <w:r>
              <w:rPr>
                <w:rFonts w:ascii="Arial" w:hAnsi="Arial" w:cs="Arial"/>
                <w:b w:val="0"/>
              </w:rPr>
              <w:t>é</w:t>
            </w:r>
            <w:r w:rsidRPr="001C2CEF">
              <w:rPr>
                <w:rFonts w:ascii="Arial" w:hAnsi="Arial" w:cs="Arial"/>
                <w:b w:val="0"/>
              </w:rPr>
              <w:t xml:space="preserve"> převádě</w:t>
            </w:r>
            <w:r>
              <w:rPr>
                <w:rFonts w:ascii="Arial" w:hAnsi="Arial" w:cs="Arial"/>
                <w:b w:val="0"/>
              </w:rPr>
              <w:t>ní</w:t>
            </w:r>
            <w:r w:rsidRPr="001C2CEF">
              <w:rPr>
                <w:rFonts w:ascii="Arial" w:hAnsi="Arial" w:cs="Arial"/>
                <w:b w:val="0"/>
              </w:rPr>
              <w:t xml:space="preserve"> skenovan</w:t>
            </w:r>
            <w:r>
              <w:rPr>
                <w:rFonts w:ascii="Arial" w:hAnsi="Arial" w:cs="Arial"/>
                <w:b w:val="0"/>
              </w:rPr>
              <w:t>ých</w:t>
            </w:r>
            <w:r w:rsidRPr="001C2CEF">
              <w:rPr>
                <w:rFonts w:ascii="Arial" w:hAnsi="Arial" w:cs="Arial"/>
                <w:b w:val="0"/>
              </w:rPr>
              <w:t xml:space="preserve"> dokumentů z papírové do elektronické podoby, vytvářené dle § 69a zákona č. 499/2004 Sb., o archivnictví a spisové službě</w:t>
            </w:r>
          </w:p>
          <w:p w14:paraId="57BC0524" w14:textId="0289580E" w:rsidR="00FE3F1E" w:rsidRDefault="00844CE0" w:rsidP="00A00EEF">
            <w:pPr>
              <w:spacing w:before="40" w:after="40"/>
              <w:contextualSpacing w:val="0"/>
              <w:jc w:val="left"/>
              <w:rPr>
                <w:rFonts w:ascii="Arial" w:hAnsi="Arial" w:cs="Arial"/>
                <w:b w:val="0"/>
              </w:rPr>
            </w:pPr>
            <w:r>
              <w:rPr>
                <w:rFonts w:ascii="Arial" w:hAnsi="Arial" w:cs="Arial"/>
                <w:b w:val="0"/>
              </w:rPr>
              <w:t>Document management systém umož</w:t>
            </w:r>
            <w:r w:rsidR="000B3D25">
              <w:rPr>
                <w:rFonts w:ascii="Arial" w:hAnsi="Arial" w:cs="Arial"/>
                <w:b w:val="0"/>
              </w:rPr>
              <w:t>ňuje</w:t>
            </w:r>
            <w:r>
              <w:rPr>
                <w:rFonts w:ascii="Arial" w:hAnsi="Arial" w:cs="Arial"/>
                <w:b w:val="0"/>
              </w:rPr>
              <w:t xml:space="preserve"> oběh elektronických dokumentů po úřadě a tím zvýš</w:t>
            </w:r>
            <w:r w:rsidR="000B3D25">
              <w:rPr>
                <w:rFonts w:ascii="Arial" w:hAnsi="Arial" w:cs="Arial"/>
                <w:b w:val="0"/>
              </w:rPr>
              <w:t>ení</w:t>
            </w:r>
            <w:r>
              <w:rPr>
                <w:rFonts w:ascii="Arial" w:hAnsi="Arial" w:cs="Arial"/>
                <w:b w:val="0"/>
              </w:rPr>
              <w:t xml:space="preserve"> efektivit</w:t>
            </w:r>
            <w:r w:rsidR="000B3D25">
              <w:rPr>
                <w:rFonts w:ascii="Arial" w:hAnsi="Arial" w:cs="Arial"/>
                <w:b w:val="0"/>
              </w:rPr>
              <w:t>y</w:t>
            </w:r>
            <w:r>
              <w:rPr>
                <w:rFonts w:ascii="Arial" w:hAnsi="Arial" w:cs="Arial"/>
                <w:b w:val="0"/>
              </w:rPr>
              <w:t xml:space="preserve"> práce všech resortních zaměstnanců</w:t>
            </w:r>
            <w:r w:rsidR="004D0B9F">
              <w:rPr>
                <w:rFonts w:ascii="Arial" w:hAnsi="Arial" w:cs="Arial"/>
                <w:b w:val="0"/>
              </w:rPr>
              <w:t xml:space="preserve"> (zvýšil hospodárnost a snížil časovou náročnost)</w:t>
            </w:r>
            <w:r>
              <w:rPr>
                <w:rFonts w:ascii="Arial" w:hAnsi="Arial" w:cs="Arial"/>
                <w:b w:val="0"/>
              </w:rPr>
              <w:t xml:space="preserve">. Díky důvěryhodnému, bezpečnému a dlouhodobě fungujícímu informačnímu systému </w:t>
            </w:r>
            <w:r w:rsidR="000B3D25">
              <w:rPr>
                <w:rFonts w:ascii="Arial" w:hAnsi="Arial" w:cs="Arial"/>
                <w:b w:val="0"/>
              </w:rPr>
              <w:t xml:space="preserve">lze </w:t>
            </w:r>
            <w:r>
              <w:rPr>
                <w:rFonts w:ascii="Arial" w:hAnsi="Arial" w:cs="Arial"/>
                <w:b w:val="0"/>
              </w:rPr>
              <w:t>poskytovat elektronické dokumenty přes informační systémy Dálkového přístupu katastru nemovitostí</w:t>
            </w:r>
            <w:r w:rsidR="00A00EEF">
              <w:rPr>
                <w:rFonts w:ascii="Arial" w:hAnsi="Arial" w:cs="Arial"/>
                <w:b w:val="0"/>
              </w:rPr>
              <w:t>, kde je k dispozici více než 18 miliónů dokumentů ze Sbírky listin. Dokumenty jsou veřejnosti přístupné po zřízení uživatelského účtu pro Dálkový přístup, popřípadě v rámci osobní návštěvy libovolného katastrálního pracoviště (nutnost prokázání totožnosti).</w:t>
            </w:r>
            <w:r>
              <w:rPr>
                <w:rFonts w:ascii="Arial" w:hAnsi="Arial" w:cs="Arial"/>
                <w:b w:val="0"/>
              </w:rPr>
              <w:t xml:space="preserve"> </w:t>
            </w:r>
          </w:p>
          <w:p w14:paraId="618A0F87" w14:textId="03547149" w:rsidR="00BA54A6" w:rsidRDefault="00A00EEF" w:rsidP="00A00EEF">
            <w:pPr>
              <w:spacing w:before="40" w:after="40"/>
              <w:contextualSpacing w:val="0"/>
              <w:jc w:val="left"/>
              <w:rPr>
                <w:rFonts w:ascii="Arial" w:hAnsi="Arial" w:cs="Arial"/>
                <w:b w:val="0"/>
              </w:rPr>
            </w:pPr>
            <w:r>
              <w:rPr>
                <w:rFonts w:ascii="Arial" w:hAnsi="Arial" w:cs="Arial"/>
                <w:b w:val="0"/>
              </w:rPr>
              <w:t>Document management systém dále umož</w:t>
            </w:r>
            <w:r w:rsidR="005030BF">
              <w:rPr>
                <w:rFonts w:ascii="Arial" w:hAnsi="Arial" w:cs="Arial"/>
                <w:b w:val="0"/>
              </w:rPr>
              <w:t xml:space="preserve">ňuje </w:t>
            </w:r>
            <w:r>
              <w:rPr>
                <w:rFonts w:ascii="Arial" w:hAnsi="Arial" w:cs="Arial"/>
                <w:b w:val="0"/>
              </w:rPr>
              <w:t xml:space="preserve">poskytovat </w:t>
            </w:r>
            <w:r w:rsidR="005030BF">
              <w:rPr>
                <w:rFonts w:ascii="Arial" w:hAnsi="Arial" w:cs="Arial"/>
                <w:b w:val="0"/>
              </w:rPr>
              <w:t xml:space="preserve">odborné veřejnosti </w:t>
            </w:r>
            <w:r>
              <w:rPr>
                <w:rFonts w:ascii="Arial" w:hAnsi="Arial" w:cs="Arial"/>
                <w:b w:val="0"/>
              </w:rPr>
              <w:t xml:space="preserve">podklady </w:t>
            </w:r>
            <w:r w:rsidR="005030BF">
              <w:rPr>
                <w:rFonts w:ascii="Arial" w:hAnsi="Arial" w:cs="Arial"/>
                <w:b w:val="0"/>
              </w:rPr>
              <w:t xml:space="preserve">pro výkon zeměměřických činností </w:t>
            </w:r>
            <w:r>
              <w:rPr>
                <w:rFonts w:ascii="Arial" w:hAnsi="Arial" w:cs="Arial"/>
                <w:b w:val="0"/>
              </w:rPr>
              <w:t xml:space="preserve">pomocí speciální </w:t>
            </w:r>
            <w:r w:rsidR="005030BF">
              <w:rPr>
                <w:rFonts w:ascii="Arial" w:hAnsi="Arial" w:cs="Arial"/>
                <w:b w:val="0"/>
              </w:rPr>
              <w:t>„</w:t>
            </w:r>
            <w:r>
              <w:rPr>
                <w:rFonts w:ascii="Arial" w:hAnsi="Arial" w:cs="Arial"/>
                <w:b w:val="0"/>
              </w:rPr>
              <w:t>geodetické</w:t>
            </w:r>
            <w:r w:rsidR="005030BF">
              <w:rPr>
                <w:rFonts w:ascii="Arial" w:hAnsi="Arial" w:cs="Arial"/>
                <w:b w:val="0"/>
              </w:rPr>
              <w:t>“</w:t>
            </w:r>
            <w:r>
              <w:rPr>
                <w:rFonts w:ascii="Arial" w:hAnsi="Arial" w:cs="Arial"/>
                <w:b w:val="0"/>
              </w:rPr>
              <w:t xml:space="preserve"> role v </w:t>
            </w:r>
            <w:r w:rsidR="00844CE0">
              <w:rPr>
                <w:rFonts w:ascii="Arial" w:hAnsi="Arial" w:cs="Arial"/>
                <w:b w:val="0"/>
              </w:rPr>
              <w:t>Nahlížení do katastru nemovitostí</w:t>
            </w:r>
            <w:r w:rsidR="005030BF">
              <w:rPr>
                <w:rFonts w:ascii="Arial" w:hAnsi="Arial" w:cs="Arial"/>
                <w:b w:val="0"/>
              </w:rPr>
              <w:t>. Z</w:t>
            </w:r>
            <w:r>
              <w:rPr>
                <w:rFonts w:ascii="Arial" w:hAnsi="Arial" w:cs="Arial"/>
                <w:b w:val="0"/>
              </w:rPr>
              <w:t xml:space="preserve">eměměřičům </w:t>
            </w:r>
            <w:r w:rsidR="005030BF">
              <w:rPr>
                <w:rFonts w:ascii="Arial" w:hAnsi="Arial" w:cs="Arial"/>
                <w:b w:val="0"/>
              </w:rPr>
              <w:t xml:space="preserve">se aktuálně </w:t>
            </w:r>
            <w:r>
              <w:rPr>
                <w:rFonts w:ascii="Arial" w:hAnsi="Arial" w:cs="Arial"/>
                <w:b w:val="0"/>
              </w:rPr>
              <w:t xml:space="preserve">poskytují </w:t>
            </w:r>
            <w:r w:rsidR="005030BF">
              <w:rPr>
                <w:rFonts w:ascii="Arial" w:hAnsi="Arial" w:cs="Arial"/>
                <w:b w:val="0"/>
              </w:rPr>
              <w:t xml:space="preserve">jednotky </w:t>
            </w:r>
            <w:r>
              <w:rPr>
                <w:rFonts w:ascii="Arial" w:hAnsi="Arial" w:cs="Arial"/>
                <w:b w:val="0"/>
              </w:rPr>
              <w:t>milión</w:t>
            </w:r>
            <w:r w:rsidR="005030BF">
              <w:rPr>
                <w:rFonts w:ascii="Arial" w:hAnsi="Arial" w:cs="Arial"/>
                <w:b w:val="0"/>
              </w:rPr>
              <w:t>ů</w:t>
            </w:r>
            <w:r>
              <w:rPr>
                <w:rFonts w:ascii="Arial" w:hAnsi="Arial" w:cs="Arial"/>
                <w:b w:val="0"/>
              </w:rPr>
              <w:t xml:space="preserve"> dokumentů, které slouží jako podklad pro měření v terénu. Dříve byl</w:t>
            </w:r>
            <w:r w:rsidR="005030BF">
              <w:rPr>
                <w:rFonts w:ascii="Arial" w:hAnsi="Arial" w:cs="Arial"/>
                <w:b w:val="0"/>
              </w:rPr>
              <w:t>i zeměměřiči</w:t>
            </w:r>
            <w:r>
              <w:rPr>
                <w:rFonts w:ascii="Arial" w:hAnsi="Arial" w:cs="Arial"/>
                <w:b w:val="0"/>
              </w:rPr>
              <w:t xml:space="preserve"> odkázán</w:t>
            </w:r>
            <w:r w:rsidR="005030BF">
              <w:rPr>
                <w:rFonts w:ascii="Arial" w:hAnsi="Arial" w:cs="Arial"/>
                <w:b w:val="0"/>
              </w:rPr>
              <w:t>i</w:t>
            </w:r>
            <w:r>
              <w:rPr>
                <w:rFonts w:ascii="Arial" w:hAnsi="Arial" w:cs="Arial"/>
                <w:b w:val="0"/>
              </w:rPr>
              <w:t xml:space="preserve"> na fyzickou návštěvu příslušného katastrálního pracoviště.</w:t>
            </w:r>
          </w:p>
          <w:p w14:paraId="622801C5" w14:textId="68F9A66E" w:rsidR="00FE3F1E" w:rsidRPr="00844CE0" w:rsidRDefault="00FE3F1E" w:rsidP="00520287">
            <w:pPr>
              <w:spacing w:before="40" w:after="40"/>
              <w:contextualSpacing w:val="0"/>
              <w:jc w:val="left"/>
              <w:rPr>
                <w:rFonts w:ascii="Arial" w:hAnsi="Arial" w:cs="Arial"/>
                <w:b w:val="0"/>
              </w:rPr>
            </w:pPr>
            <w:r>
              <w:rPr>
                <w:rFonts w:ascii="Arial" w:hAnsi="Arial" w:cs="Arial"/>
                <w:b w:val="0"/>
              </w:rPr>
              <w:t>Document management systém dále umožňuje publikovat kopi</w:t>
            </w:r>
            <w:r w:rsidR="00520287">
              <w:rPr>
                <w:rFonts w:ascii="Arial" w:hAnsi="Arial" w:cs="Arial"/>
                <w:b w:val="0"/>
              </w:rPr>
              <w:t>e</w:t>
            </w:r>
            <w:r>
              <w:rPr>
                <w:rFonts w:ascii="Arial" w:hAnsi="Arial" w:cs="Arial"/>
                <w:b w:val="0"/>
              </w:rPr>
              <w:t xml:space="preserve"> dokument</w:t>
            </w:r>
            <w:r w:rsidR="00520287">
              <w:rPr>
                <w:rFonts w:ascii="Arial" w:hAnsi="Arial" w:cs="Arial"/>
                <w:b w:val="0"/>
              </w:rPr>
              <w:t>ů</w:t>
            </w:r>
            <w:r>
              <w:rPr>
                <w:rFonts w:ascii="Arial" w:hAnsi="Arial" w:cs="Arial"/>
                <w:b w:val="0"/>
              </w:rPr>
              <w:t xml:space="preserve"> na elektronickou úřední desku a uchovat metadata o vyvěšení a svěšení dokument</w:t>
            </w:r>
            <w:r w:rsidR="00520287">
              <w:rPr>
                <w:rFonts w:ascii="Arial" w:hAnsi="Arial" w:cs="Arial"/>
                <w:b w:val="0"/>
              </w:rPr>
              <w:t>ů</w:t>
            </w:r>
            <w:r>
              <w:rPr>
                <w:rFonts w:ascii="Arial" w:hAnsi="Arial" w:cs="Arial"/>
                <w:b w:val="0"/>
              </w:rPr>
              <w:t>.</w:t>
            </w:r>
          </w:p>
        </w:tc>
      </w:tr>
    </w:tbl>
    <w:p w14:paraId="1E22438C" w14:textId="77777777" w:rsidR="00A55D52" w:rsidRPr="003F7B0D" w:rsidRDefault="00A55D52" w:rsidP="00FD10A1">
      <w:pPr>
        <w:rPr>
          <w:rFonts w:ascii="Arial" w:hAnsi="Arial" w:cs="Arial"/>
        </w:rPr>
      </w:pPr>
      <w:bookmarkStart w:id="53" w:name="_Toc465074589"/>
    </w:p>
    <w:tbl>
      <w:tblPr>
        <w:tblStyle w:val="Style1"/>
        <w:tblpPr w:leftFromText="141" w:rightFromText="141" w:vertAnchor="text" w:horzAnchor="margin" w:tblpX="57" w:tblpY="26"/>
        <w:tblW w:w="4912" w:type="pct"/>
        <w:tblLayout w:type="fixed"/>
        <w:tblLook w:val="06A0" w:firstRow="1" w:lastRow="0" w:firstColumn="1" w:lastColumn="0" w:noHBand="1" w:noVBand="1"/>
      </w:tblPr>
      <w:tblGrid>
        <w:gridCol w:w="2297"/>
        <w:gridCol w:w="2334"/>
        <w:gridCol w:w="2543"/>
        <w:gridCol w:w="2841"/>
      </w:tblGrid>
      <w:tr w:rsidR="005D3B43" w:rsidRPr="00BF5681" w14:paraId="6BFCB292" w14:textId="77777777" w:rsidTr="008647C9">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0137" w:type="dxa"/>
            <w:gridSpan w:val="4"/>
          </w:tcPr>
          <w:p w14:paraId="23862315" w14:textId="40D71DAA" w:rsidR="005D3B43" w:rsidRPr="002C3CAF" w:rsidRDefault="005D3B43" w:rsidP="003F7B0D">
            <w:pPr>
              <w:keepNext/>
              <w:keepLines/>
              <w:spacing w:before="40" w:after="40"/>
              <w:contextualSpacing w:val="0"/>
              <w:rPr>
                <w:rFonts w:ascii="Arial" w:hAnsi="Arial" w:cs="Arial"/>
                <w:b w:val="0"/>
              </w:rPr>
            </w:pPr>
            <w:bookmarkStart w:id="54" w:name="_Toc51379712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Přehled požadovaných cílových parametrů </w:t>
            </w:r>
            <w:r w:rsidR="005C2942" w:rsidRPr="000C4BEA">
              <w:rPr>
                <w:rFonts w:ascii="Arial" w:hAnsi="Arial" w:cs="Arial"/>
              </w:rPr>
              <w:t xml:space="preserve">SLA </w:t>
            </w:r>
            <w:r w:rsidRPr="000C4BEA">
              <w:rPr>
                <w:rFonts w:ascii="Arial" w:hAnsi="Arial" w:cs="Arial"/>
              </w:rPr>
              <w:t>nových nebo měněných služeb</w:t>
            </w:r>
            <w:r w:rsidR="000C4BEA">
              <w:rPr>
                <w:rFonts w:ascii="Arial" w:hAnsi="Arial" w:cs="Arial"/>
              </w:rPr>
              <w:t>:</w:t>
            </w:r>
            <w:bookmarkEnd w:id="54"/>
          </w:p>
        </w:tc>
      </w:tr>
      <w:tr w:rsidR="005D3B43" w:rsidRPr="00BF5681" w14:paraId="3BB40B5F" w14:textId="77777777" w:rsidTr="008647C9">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2325" w:type="dxa"/>
          </w:tcPr>
          <w:p w14:paraId="585B71FD" w14:textId="77777777" w:rsidR="005D3B43" w:rsidRPr="003F7B0D" w:rsidRDefault="005D3B43" w:rsidP="003F7B0D">
            <w:pPr>
              <w:keepNext/>
              <w:keepLines/>
              <w:spacing w:before="40" w:after="40"/>
              <w:contextualSpacing w:val="0"/>
              <w:jc w:val="left"/>
              <w:rPr>
                <w:rFonts w:ascii="Arial" w:hAnsi="Arial" w:cs="Arial"/>
                <w:bCs w:val="0"/>
              </w:rPr>
            </w:pPr>
            <w:r w:rsidRPr="003F7B0D">
              <w:rPr>
                <w:rFonts w:ascii="Arial" w:hAnsi="Arial" w:cs="Arial"/>
              </w:rPr>
              <w:t>Název v rámci projektu nově zřizované nebo měněné služby</w:t>
            </w:r>
          </w:p>
        </w:tc>
        <w:tc>
          <w:tcPr>
            <w:tcW w:w="2362" w:type="dxa"/>
          </w:tcPr>
          <w:p w14:paraId="4730E6EE" w14:textId="77777777" w:rsidR="005D3B43" w:rsidRPr="003F7B0D"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Specifikace SLA parametru služby</w:t>
            </w:r>
          </w:p>
        </w:tc>
        <w:tc>
          <w:tcPr>
            <w:tcW w:w="2574" w:type="dxa"/>
          </w:tcPr>
          <w:p w14:paraId="3A180124" w14:textId="77777777" w:rsidR="005D3B43" w:rsidRPr="003F7B0D"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Sjednaná mezní hodnota SLA parametru</w:t>
            </w:r>
          </w:p>
        </w:tc>
        <w:tc>
          <w:tcPr>
            <w:tcW w:w="2876" w:type="dxa"/>
          </w:tcPr>
          <w:p w14:paraId="45F0A343" w14:textId="77777777" w:rsidR="005D3B43" w:rsidRPr="003F7B0D" w:rsidRDefault="00BC2FD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Sjednaný způsob měření hodnoty SLA</w:t>
            </w:r>
          </w:p>
        </w:tc>
      </w:tr>
      <w:tr w:rsidR="005D3B43" w:rsidRPr="00BF5681" w14:paraId="620CA133" w14:textId="77777777" w:rsidTr="008647C9">
        <w:trPr>
          <w:trHeight w:val="337"/>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052500AD" w14:textId="77777777" w:rsidR="005D3B43" w:rsidRPr="003F7B0D" w:rsidRDefault="005D3B43" w:rsidP="003F7B0D">
            <w:pPr>
              <w:spacing w:before="40" w:after="40"/>
              <w:contextualSpacing w:val="0"/>
              <w:jc w:val="left"/>
              <w:rPr>
                <w:rFonts w:ascii="Arial" w:hAnsi="Arial" w:cs="Arial"/>
                <w:b w:val="0"/>
                <w:bCs w:val="0"/>
              </w:rPr>
            </w:pPr>
          </w:p>
        </w:tc>
        <w:tc>
          <w:tcPr>
            <w:tcW w:w="2362" w:type="dxa"/>
            <w:shd w:val="clear" w:color="auto" w:fill="auto"/>
          </w:tcPr>
          <w:p w14:paraId="7797930F" w14:textId="77777777" w:rsidR="005D3B43" w:rsidRPr="003F7B0D" w:rsidRDefault="005D3B4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74" w:type="dxa"/>
            <w:shd w:val="clear" w:color="auto" w:fill="auto"/>
          </w:tcPr>
          <w:p w14:paraId="0CF198B8" w14:textId="77777777" w:rsidR="005D3B43" w:rsidRPr="003F7B0D" w:rsidRDefault="005D3B4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76" w:type="dxa"/>
            <w:shd w:val="clear" w:color="auto" w:fill="auto"/>
          </w:tcPr>
          <w:p w14:paraId="2B7C7E79" w14:textId="77777777" w:rsidR="005D3B43" w:rsidRPr="003F7B0D" w:rsidRDefault="005D3B4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991190A" w14:textId="77777777" w:rsidR="00A55D52" w:rsidRPr="003F7B0D" w:rsidRDefault="00A55D52" w:rsidP="00FD10A1">
      <w:pPr>
        <w:rPr>
          <w:rFonts w:ascii="Arial" w:hAnsi="Arial" w:cs="Arial"/>
        </w:rPr>
      </w:pPr>
    </w:p>
    <w:tbl>
      <w:tblPr>
        <w:tblStyle w:val="Style1"/>
        <w:tblW w:w="10137" w:type="dxa"/>
        <w:tblInd w:w="57" w:type="dxa"/>
        <w:tblLook w:val="06A0" w:firstRow="1" w:lastRow="0" w:firstColumn="1" w:lastColumn="0" w:noHBand="1" w:noVBand="1"/>
      </w:tblPr>
      <w:tblGrid>
        <w:gridCol w:w="2629"/>
        <w:gridCol w:w="1470"/>
        <w:gridCol w:w="1639"/>
        <w:gridCol w:w="1554"/>
        <w:gridCol w:w="1238"/>
        <w:gridCol w:w="1607"/>
      </w:tblGrid>
      <w:tr w:rsidR="002C2E3D" w:rsidRPr="00BF5681" w14:paraId="684C1C61" w14:textId="77777777" w:rsidTr="003207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7" w:type="dxa"/>
            <w:gridSpan w:val="6"/>
          </w:tcPr>
          <w:p w14:paraId="6E7A639B" w14:textId="2962B193" w:rsidR="002C2E3D" w:rsidRPr="002C3CAF" w:rsidRDefault="002C2E3D" w:rsidP="003F7B0D">
            <w:pPr>
              <w:keepNext/>
              <w:spacing w:before="40" w:after="40"/>
              <w:contextualSpacing w:val="0"/>
              <w:jc w:val="left"/>
              <w:rPr>
                <w:rFonts w:ascii="Arial" w:hAnsi="Arial" w:cs="Arial"/>
                <w:b w:val="0"/>
              </w:rPr>
            </w:pPr>
            <w:bookmarkStart w:id="55" w:name="_Toc509581657"/>
            <w:bookmarkStart w:id="56" w:name="_Toc51379712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Pr>
                <w:rFonts w:ascii="Arial" w:hAnsi="Arial" w:cs="Arial"/>
                <w:b w:val="0"/>
                <w:noProof/>
              </w:rPr>
              <w:t>13</w:t>
            </w:r>
            <w:r w:rsidRPr="002C3CAF">
              <w:rPr>
                <w:rFonts w:ascii="Arial" w:hAnsi="Arial" w:cs="Arial"/>
                <w:noProof/>
              </w:rPr>
              <w:fldChar w:fldCharType="end"/>
            </w:r>
            <w:r w:rsidRPr="002C3CAF">
              <w:rPr>
                <w:rFonts w:ascii="Arial" w:hAnsi="Arial" w:cs="Arial"/>
                <w:b w:val="0"/>
              </w:rPr>
              <w:t xml:space="preserve">: </w:t>
            </w:r>
            <w:r w:rsidRPr="000C4BEA">
              <w:rPr>
                <w:rFonts w:ascii="Arial" w:hAnsi="Arial" w:cs="Arial"/>
              </w:rPr>
              <w:t>Popis klíčových měřitelných ukazatelů výkonnosti (KPI)</w:t>
            </w:r>
            <w:bookmarkEnd w:id="55"/>
            <w:r>
              <w:rPr>
                <w:rFonts w:ascii="Arial" w:hAnsi="Arial" w:cs="Arial"/>
              </w:rPr>
              <w:t>:</w:t>
            </w:r>
            <w:bookmarkEnd w:id="56"/>
          </w:p>
        </w:tc>
      </w:tr>
      <w:tr w:rsidR="00C402B8" w:rsidRPr="00BF5681" w14:paraId="163FCC8F" w14:textId="77777777" w:rsidTr="003207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4" w:type="dxa"/>
          </w:tcPr>
          <w:p w14:paraId="4AE9A4CE" w14:textId="77777777" w:rsidR="002C2E3D" w:rsidRPr="003F7B0D" w:rsidRDefault="002C2E3D" w:rsidP="008647C9">
            <w:pPr>
              <w:keepNext/>
              <w:keepLines/>
              <w:spacing w:before="40" w:after="40"/>
              <w:contextualSpacing w:val="0"/>
              <w:jc w:val="left"/>
              <w:rPr>
                <w:rFonts w:ascii="Arial" w:hAnsi="Arial" w:cs="Arial"/>
                <w:b w:val="0"/>
                <w:bCs w:val="0"/>
              </w:rPr>
            </w:pPr>
            <w:r w:rsidRPr="003F7B0D">
              <w:rPr>
                <w:rFonts w:ascii="Arial" w:hAnsi="Arial" w:cs="Arial"/>
              </w:rPr>
              <w:t xml:space="preserve">Název v rámci projektu nově zřizované nebo </w:t>
            </w:r>
            <w:r w:rsidRPr="005A629C">
              <w:rPr>
                <w:rFonts w:ascii="Arial" w:hAnsi="Arial" w:cs="Arial"/>
              </w:rPr>
              <w:t>měněné</w:t>
            </w:r>
            <w:r>
              <w:rPr>
                <w:rFonts w:ascii="Arial" w:hAnsi="Arial" w:cs="Arial"/>
              </w:rPr>
              <w:t xml:space="preserve"> služb</w:t>
            </w:r>
            <w:r w:rsidRPr="005A629C">
              <w:rPr>
                <w:rFonts w:ascii="Arial" w:hAnsi="Arial" w:cs="Arial"/>
              </w:rPr>
              <w:t>y</w:t>
            </w:r>
            <w:r>
              <w:rPr>
                <w:rFonts w:ascii="Arial" w:hAnsi="Arial" w:cs="Arial"/>
              </w:rPr>
              <w:t xml:space="preserve"> vůči koncovému klientovi</w:t>
            </w:r>
          </w:p>
        </w:tc>
        <w:tc>
          <w:tcPr>
            <w:tcW w:w="1543" w:type="dxa"/>
          </w:tcPr>
          <w:p w14:paraId="31AF858A" w14:textId="7E7E5FD5" w:rsidR="002C2E3D"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Předpokládaný počet transakcí za rok</w:t>
            </w:r>
          </w:p>
        </w:tc>
        <w:tc>
          <w:tcPr>
            <w:tcW w:w="1367" w:type="dxa"/>
          </w:tcPr>
          <w:p w14:paraId="00645E70" w14:textId="3BD9E83F" w:rsidR="002C2E3D" w:rsidRPr="003F7B0D"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Kolik stojí každá ukončená transakce bez DPH</w:t>
            </w:r>
            <w:r w:rsidRPr="00850DDA">
              <w:rPr>
                <w:rFonts w:ascii="Arial" w:hAnsi="Arial" w:cs="Arial"/>
              </w:rPr>
              <w:t xml:space="preserve">? </w:t>
            </w:r>
            <w:r>
              <w:rPr>
                <w:rFonts w:ascii="Arial" w:hAnsi="Arial" w:cs="Arial"/>
                <w:b w:val="0"/>
                <w:lang w:val="en-US"/>
              </w:rPr>
              <w:t>[</w:t>
            </w:r>
            <w:r w:rsidRPr="00850DDA">
              <w:rPr>
                <w:rFonts w:ascii="Arial" w:hAnsi="Arial" w:cs="Arial"/>
                <w:b w:val="0"/>
              </w:rPr>
              <w:t>Kč</w:t>
            </w:r>
            <w:r>
              <w:rPr>
                <w:rFonts w:ascii="Arial" w:hAnsi="Arial" w:cs="Arial"/>
                <w:b w:val="0"/>
              </w:rPr>
              <w:t>]</w:t>
            </w:r>
            <w:r w:rsidRPr="003F7B0D">
              <w:rPr>
                <w:rFonts w:ascii="Arial" w:hAnsi="Arial" w:cs="Arial"/>
              </w:rPr>
              <w:t xml:space="preserve"> </w:t>
            </w:r>
          </w:p>
        </w:tc>
        <w:tc>
          <w:tcPr>
            <w:tcW w:w="1632" w:type="dxa"/>
          </w:tcPr>
          <w:p w14:paraId="25879BDF"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 xml:space="preserve">% </w:t>
            </w:r>
            <w:r w:rsidRPr="003F7B0D">
              <w:rPr>
                <w:rFonts w:ascii="Arial" w:hAnsi="Arial" w:cs="Arial"/>
              </w:rPr>
              <w:t>uživatelů je spokojeno s poskytovanou službou?</w:t>
            </w:r>
          </w:p>
        </w:tc>
        <w:tc>
          <w:tcPr>
            <w:tcW w:w="1299" w:type="dxa"/>
          </w:tcPr>
          <w:p w14:paraId="5E7381CB"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w:t>
            </w:r>
            <w:r w:rsidRPr="003F7B0D">
              <w:rPr>
                <w:rFonts w:ascii="Arial" w:hAnsi="Arial" w:cs="Arial"/>
              </w:rPr>
              <w:t xml:space="preserve"> transakcí je úspěšně dokončeno? </w:t>
            </w:r>
          </w:p>
        </w:tc>
        <w:tc>
          <w:tcPr>
            <w:tcW w:w="1532" w:type="dxa"/>
          </w:tcPr>
          <w:p w14:paraId="1047316D"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F7B0D">
              <w:rPr>
                <w:rFonts w:ascii="Arial" w:hAnsi="Arial" w:cs="Arial"/>
              </w:rPr>
              <w:t xml:space="preserve">Jaké </w:t>
            </w:r>
            <w:r>
              <w:rPr>
                <w:rFonts w:ascii="Arial" w:hAnsi="Arial" w:cs="Arial"/>
              </w:rPr>
              <w:t>%</w:t>
            </w:r>
            <w:r w:rsidRPr="003F7B0D">
              <w:rPr>
                <w:rFonts w:ascii="Arial" w:hAnsi="Arial" w:cs="Arial"/>
              </w:rPr>
              <w:t xml:space="preserve"> uživatelů si zvolí raději elektronickou formu služby než ne-elektronickou? </w:t>
            </w:r>
          </w:p>
        </w:tc>
      </w:tr>
      <w:tr w:rsidR="00C402B8" w:rsidRPr="00BF5681" w14:paraId="02920C7D" w14:textId="77777777" w:rsidTr="003207AE">
        <w:tc>
          <w:tcPr>
            <w:cnfStyle w:val="001000000000" w:firstRow="0" w:lastRow="0" w:firstColumn="1" w:lastColumn="0" w:oddVBand="0" w:evenVBand="0" w:oddHBand="0" w:evenHBand="0" w:firstRowFirstColumn="0" w:firstRowLastColumn="0" w:lastRowFirstColumn="0" w:lastRowLastColumn="0"/>
            <w:tcW w:w="2764" w:type="dxa"/>
            <w:shd w:val="clear" w:color="auto" w:fill="auto"/>
          </w:tcPr>
          <w:p w14:paraId="28975900" w14:textId="40D2A2FD" w:rsidR="002C2E3D" w:rsidRPr="003F7B0D" w:rsidRDefault="00844CE0" w:rsidP="003F7B0D">
            <w:pPr>
              <w:spacing w:before="40" w:after="40"/>
              <w:contextualSpacing w:val="0"/>
              <w:jc w:val="left"/>
              <w:rPr>
                <w:rFonts w:ascii="Arial" w:hAnsi="Arial" w:cs="Arial"/>
                <w:b w:val="0"/>
                <w:bCs w:val="0"/>
              </w:rPr>
            </w:pPr>
            <w:r>
              <w:rPr>
                <w:rFonts w:ascii="Arial" w:hAnsi="Arial" w:cs="Arial"/>
                <w:b w:val="0"/>
                <w:bCs w:val="0"/>
              </w:rPr>
              <w:t>Počet uložených dokumentů</w:t>
            </w:r>
          </w:p>
        </w:tc>
        <w:tc>
          <w:tcPr>
            <w:tcW w:w="1543" w:type="dxa"/>
            <w:shd w:val="clear" w:color="auto" w:fill="auto"/>
          </w:tcPr>
          <w:p w14:paraId="6A5FDD9B" w14:textId="6542C014" w:rsidR="002C2E3D" w:rsidRPr="00844CE0" w:rsidRDefault="00844CE0"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44CE0">
              <w:rPr>
                <w:rFonts w:ascii="Arial" w:hAnsi="Arial" w:cs="Arial"/>
                <w:bCs/>
              </w:rPr>
              <w:t xml:space="preserve">Více než </w:t>
            </w:r>
            <w:r w:rsidR="008D2F6C">
              <w:rPr>
                <w:rFonts w:ascii="Arial" w:hAnsi="Arial" w:cs="Arial"/>
                <w:bCs/>
              </w:rPr>
              <w:t>20</w:t>
            </w:r>
            <w:r w:rsidRPr="00844CE0">
              <w:rPr>
                <w:rFonts w:ascii="Arial" w:hAnsi="Arial" w:cs="Arial"/>
                <w:bCs/>
              </w:rPr>
              <w:t> 000 000 dokumentů</w:t>
            </w:r>
          </w:p>
        </w:tc>
        <w:tc>
          <w:tcPr>
            <w:tcW w:w="1367" w:type="dxa"/>
            <w:shd w:val="clear" w:color="auto" w:fill="auto"/>
          </w:tcPr>
          <w:p w14:paraId="610AA951" w14:textId="7D7F5556" w:rsidR="003C4A46" w:rsidRDefault="003C4A46" w:rsidP="00C4295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Každá ukončená transakce stojí cca 0,27 Kč. </w:t>
            </w:r>
          </w:p>
          <w:p w14:paraId="4970736E" w14:textId="12B81A8D" w:rsidR="00C4295A" w:rsidRDefault="003C4A46" w:rsidP="00C4295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Odůvodnění: </w:t>
            </w:r>
            <w:r w:rsidR="00C4295A">
              <w:rPr>
                <w:rFonts w:ascii="Arial" w:hAnsi="Arial" w:cs="Arial"/>
                <w:bCs/>
              </w:rPr>
              <w:t xml:space="preserve">Cena 53 000 000 Kč za 5 leté projektové období. Polovina vynaložených financí bude </w:t>
            </w:r>
            <w:r w:rsidR="00520287">
              <w:rPr>
                <w:rFonts w:ascii="Arial" w:hAnsi="Arial" w:cs="Arial"/>
                <w:bCs/>
              </w:rPr>
              <w:t xml:space="preserve">určena </w:t>
            </w:r>
            <w:r w:rsidR="00C4295A">
              <w:rPr>
                <w:rFonts w:ascii="Arial" w:hAnsi="Arial" w:cs="Arial"/>
                <w:bCs/>
              </w:rPr>
              <w:t xml:space="preserve">na uložení </w:t>
            </w:r>
            <w:r w:rsidR="00520287">
              <w:rPr>
                <w:rFonts w:ascii="Arial" w:hAnsi="Arial" w:cs="Arial"/>
                <w:bCs/>
              </w:rPr>
              <w:t xml:space="preserve">dokumentů </w:t>
            </w:r>
            <w:r w:rsidR="00C4295A">
              <w:rPr>
                <w:rFonts w:ascii="Arial" w:hAnsi="Arial" w:cs="Arial"/>
                <w:bCs/>
              </w:rPr>
              <w:t xml:space="preserve">a druhá polovina </w:t>
            </w:r>
            <w:r w:rsidR="00C4295A">
              <w:rPr>
                <w:rFonts w:ascii="Arial" w:hAnsi="Arial" w:cs="Arial"/>
                <w:bCs/>
              </w:rPr>
              <w:lastRenderedPageBreak/>
              <w:t>financí bude na poskytování dokumentů</w:t>
            </w:r>
          </w:p>
          <w:p w14:paraId="67D8C12E" w14:textId="14CD9B38" w:rsidR="00C4295A" w:rsidRDefault="00C4295A" w:rsidP="00C4295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w:t>
            </w:r>
            <w:r w:rsidR="00520287">
              <w:rPr>
                <w:rFonts w:ascii="Arial" w:hAnsi="Arial" w:cs="Arial"/>
                <w:bCs/>
              </w:rPr>
              <w:t>(</w:t>
            </w:r>
            <w:r>
              <w:rPr>
                <w:rFonts w:ascii="Arial" w:hAnsi="Arial" w:cs="Arial"/>
                <w:bCs/>
              </w:rPr>
              <w:t>53 000</w:t>
            </w:r>
            <w:r w:rsidR="00520287">
              <w:rPr>
                <w:rFonts w:ascii="Arial" w:hAnsi="Arial" w:cs="Arial"/>
                <w:bCs/>
              </w:rPr>
              <w:t> </w:t>
            </w:r>
            <w:r>
              <w:rPr>
                <w:rFonts w:ascii="Arial" w:hAnsi="Arial" w:cs="Arial"/>
                <w:bCs/>
              </w:rPr>
              <w:t>000</w:t>
            </w:r>
            <w:r w:rsidR="00520287">
              <w:rPr>
                <w:rFonts w:ascii="Arial" w:hAnsi="Arial" w:cs="Arial"/>
                <w:bCs/>
              </w:rPr>
              <w:t xml:space="preserve"> </w:t>
            </w:r>
            <w:r>
              <w:rPr>
                <w:rFonts w:ascii="Arial" w:hAnsi="Arial" w:cs="Arial"/>
                <w:bCs/>
              </w:rPr>
              <w:t>/</w:t>
            </w:r>
            <w:r w:rsidR="00520287">
              <w:rPr>
                <w:rFonts w:ascii="Arial" w:hAnsi="Arial" w:cs="Arial"/>
                <w:bCs/>
              </w:rPr>
              <w:t xml:space="preserve"> </w:t>
            </w:r>
            <w:r>
              <w:rPr>
                <w:rFonts w:ascii="Arial" w:hAnsi="Arial" w:cs="Arial"/>
                <w:bCs/>
              </w:rPr>
              <w:t>5 let</w:t>
            </w:r>
            <w:r w:rsidR="00520287">
              <w:rPr>
                <w:rFonts w:ascii="Arial" w:hAnsi="Arial" w:cs="Arial"/>
                <w:bCs/>
              </w:rPr>
              <w:t xml:space="preserve">) </w:t>
            </w:r>
            <w:r>
              <w:rPr>
                <w:rFonts w:ascii="Arial" w:hAnsi="Arial" w:cs="Arial"/>
                <w:bCs/>
              </w:rPr>
              <w:t>/</w:t>
            </w:r>
            <w:r w:rsidR="00520287">
              <w:rPr>
                <w:rFonts w:ascii="Arial" w:hAnsi="Arial" w:cs="Arial"/>
                <w:bCs/>
              </w:rPr>
              <w:t xml:space="preserve"> </w:t>
            </w:r>
            <w:r>
              <w:rPr>
                <w:rFonts w:ascii="Arial" w:hAnsi="Arial" w:cs="Arial"/>
                <w:bCs/>
              </w:rPr>
              <w:t>2 uložení/poskytnutí = 5 300 000</w:t>
            </w:r>
            <w:r w:rsidR="00520287">
              <w:rPr>
                <w:rFonts w:ascii="Arial" w:hAnsi="Arial" w:cs="Arial"/>
                <w:bCs/>
              </w:rPr>
              <w:t xml:space="preserve"> </w:t>
            </w:r>
            <w:r>
              <w:rPr>
                <w:rFonts w:ascii="Arial" w:hAnsi="Arial" w:cs="Arial"/>
                <w:bCs/>
              </w:rPr>
              <w:t>Kč/rok)</w:t>
            </w:r>
          </w:p>
          <w:p w14:paraId="513E20AD" w14:textId="475FCCFF" w:rsidR="002C2E3D" w:rsidRPr="00D80EC2" w:rsidRDefault="00C4295A" w:rsidP="0059141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1 transakce tedy 5 300 000 </w:t>
            </w:r>
            <w:r w:rsidR="00520287">
              <w:rPr>
                <w:rFonts w:ascii="Arial" w:hAnsi="Arial" w:cs="Arial"/>
                <w:bCs/>
              </w:rPr>
              <w:t xml:space="preserve">Kč </w:t>
            </w:r>
            <w:r>
              <w:rPr>
                <w:rFonts w:ascii="Arial" w:hAnsi="Arial" w:cs="Arial"/>
                <w:bCs/>
              </w:rPr>
              <w:t xml:space="preserve">/ 20 000 000 </w:t>
            </w:r>
            <w:r w:rsidR="00520287">
              <w:rPr>
                <w:rFonts w:ascii="Arial" w:hAnsi="Arial" w:cs="Arial"/>
                <w:bCs/>
              </w:rPr>
              <w:t xml:space="preserve">dokumentů </w:t>
            </w:r>
            <w:r>
              <w:rPr>
                <w:rFonts w:ascii="Arial" w:hAnsi="Arial" w:cs="Arial"/>
                <w:bCs/>
              </w:rPr>
              <w:t>= 0,27</w:t>
            </w:r>
            <w:r w:rsidR="00C402B8">
              <w:rPr>
                <w:rFonts w:ascii="Arial" w:hAnsi="Arial" w:cs="Arial"/>
                <w:bCs/>
              </w:rPr>
              <w:t xml:space="preserve"> </w:t>
            </w:r>
            <w:r>
              <w:rPr>
                <w:rFonts w:ascii="Arial" w:hAnsi="Arial" w:cs="Arial"/>
                <w:bCs/>
              </w:rPr>
              <w:t>Kč</w:t>
            </w:r>
            <w:r w:rsidR="0059141A">
              <w:rPr>
                <w:rFonts w:ascii="Arial" w:hAnsi="Arial" w:cs="Arial"/>
                <w:bCs/>
              </w:rPr>
              <w:t>.</w:t>
            </w:r>
          </w:p>
        </w:tc>
        <w:tc>
          <w:tcPr>
            <w:tcW w:w="1632" w:type="dxa"/>
            <w:shd w:val="clear" w:color="auto" w:fill="auto"/>
          </w:tcPr>
          <w:p w14:paraId="57787838" w14:textId="2A620F63" w:rsidR="002C2E3D" w:rsidRPr="003F7B0D" w:rsidRDefault="00D80EC2"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neevidujeme</w:t>
            </w:r>
          </w:p>
        </w:tc>
        <w:tc>
          <w:tcPr>
            <w:tcW w:w="1299" w:type="dxa"/>
            <w:shd w:val="clear" w:color="auto" w:fill="auto"/>
          </w:tcPr>
          <w:p w14:paraId="43A8E159" w14:textId="49B5652C" w:rsidR="002C2E3D" w:rsidRPr="003F7B0D" w:rsidRDefault="00D80EC2"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99,99</w:t>
            </w:r>
          </w:p>
        </w:tc>
        <w:tc>
          <w:tcPr>
            <w:tcW w:w="1532" w:type="dxa"/>
            <w:shd w:val="clear" w:color="auto" w:fill="auto"/>
          </w:tcPr>
          <w:p w14:paraId="40D9E77A" w14:textId="0135B2DC" w:rsidR="002C2E3D" w:rsidRPr="003F7B0D" w:rsidRDefault="00D80EC2"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 (povinné)</w:t>
            </w:r>
          </w:p>
        </w:tc>
      </w:tr>
      <w:tr w:rsidR="00C402B8" w:rsidRPr="00BF5681" w14:paraId="043EE61B" w14:textId="77777777" w:rsidTr="003207AE">
        <w:tc>
          <w:tcPr>
            <w:cnfStyle w:val="001000000000" w:firstRow="0" w:lastRow="0" w:firstColumn="1" w:lastColumn="0" w:oddVBand="0" w:evenVBand="0" w:oddHBand="0" w:evenHBand="0" w:firstRowFirstColumn="0" w:firstRowLastColumn="0" w:lastRowFirstColumn="0" w:lastRowLastColumn="0"/>
            <w:tcW w:w="2764" w:type="dxa"/>
            <w:shd w:val="clear" w:color="auto" w:fill="auto"/>
          </w:tcPr>
          <w:p w14:paraId="41FE093A" w14:textId="6AB90838" w:rsidR="00844CE0" w:rsidRDefault="00844CE0" w:rsidP="00D1234B">
            <w:pPr>
              <w:spacing w:before="40" w:after="40"/>
              <w:jc w:val="left"/>
              <w:rPr>
                <w:rFonts w:ascii="Arial" w:hAnsi="Arial" w:cs="Arial"/>
                <w:b w:val="0"/>
                <w:bCs w:val="0"/>
              </w:rPr>
            </w:pPr>
            <w:r>
              <w:rPr>
                <w:rFonts w:ascii="Arial" w:hAnsi="Arial" w:cs="Arial"/>
                <w:b w:val="0"/>
                <w:bCs w:val="0"/>
              </w:rPr>
              <w:t>Poskytování dokumentů pro geodety</w:t>
            </w:r>
            <w:r w:rsidR="008D2F6C">
              <w:rPr>
                <w:rFonts w:ascii="Arial" w:hAnsi="Arial" w:cs="Arial"/>
                <w:b w:val="0"/>
                <w:bCs w:val="0"/>
              </w:rPr>
              <w:t xml:space="preserve"> – elektronické poskytování </w:t>
            </w:r>
            <w:r w:rsidR="00D1234B">
              <w:rPr>
                <w:rFonts w:ascii="Arial" w:hAnsi="Arial" w:cs="Arial"/>
                <w:b w:val="0"/>
                <w:bCs w:val="0"/>
              </w:rPr>
              <w:t>dokumentů</w:t>
            </w:r>
            <w:r w:rsidR="008D2F6C">
              <w:rPr>
                <w:rFonts w:ascii="Arial" w:hAnsi="Arial" w:cs="Arial"/>
                <w:b w:val="0"/>
                <w:bCs w:val="0"/>
              </w:rPr>
              <w:t xml:space="preserve"> na server informačního systému</w:t>
            </w:r>
            <w:r>
              <w:rPr>
                <w:rFonts w:ascii="Arial" w:hAnsi="Arial" w:cs="Arial"/>
                <w:b w:val="0"/>
                <w:bCs w:val="0"/>
              </w:rPr>
              <w:t xml:space="preserve"> Nahlížení do KN</w:t>
            </w:r>
            <w:r w:rsidR="008D2F6C">
              <w:rPr>
                <w:rFonts w:ascii="Arial" w:hAnsi="Arial" w:cs="Arial"/>
                <w:b w:val="0"/>
                <w:bCs w:val="0"/>
              </w:rPr>
              <w:t xml:space="preserve"> (NDKN)</w:t>
            </w:r>
          </w:p>
        </w:tc>
        <w:tc>
          <w:tcPr>
            <w:tcW w:w="1543" w:type="dxa"/>
            <w:shd w:val="clear" w:color="auto" w:fill="auto"/>
          </w:tcPr>
          <w:p w14:paraId="49B4C9FD" w14:textId="21B955B6" w:rsidR="00844CE0" w:rsidRPr="00844CE0"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450 000 dokumentů</w:t>
            </w:r>
          </w:p>
        </w:tc>
        <w:tc>
          <w:tcPr>
            <w:tcW w:w="1367" w:type="dxa"/>
            <w:shd w:val="clear" w:color="auto" w:fill="auto"/>
          </w:tcPr>
          <w:p w14:paraId="07A4B5EF" w14:textId="77777777" w:rsidR="003C4A46" w:rsidRDefault="003C4A46" w:rsidP="00C4295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Každá ukončená transakce stojí cca 0,09 Kč </w:t>
            </w:r>
          </w:p>
          <w:p w14:paraId="3948FE7D" w14:textId="37B8F522" w:rsidR="00C402B8" w:rsidRDefault="003C4A46" w:rsidP="00C4295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Odůvodnění: </w:t>
            </w:r>
            <w:r w:rsidR="00C4295A">
              <w:rPr>
                <w:rFonts w:ascii="Arial" w:hAnsi="Arial" w:cs="Arial"/>
                <w:bCs/>
              </w:rPr>
              <w:t>Roční náklad 5 300</w:t>
            </w:r>
            <w:r w:rsidR="00724572">
              <w:rPr>
                <w:rFonts w:ascii="Arial" w:hAnsi="Arial" w:cs="Arial"/>
                <w:bCs/>
              </w:rPr>
              <w:t> </w:t>
            </w:r>
            <w:r w:rsidR="00C4295A">
              <w:rPr>
                <w:rFonts w:ascii="Arial" w:hAnsi="Arial" w:cs="Arial"/>
                <w:bCs/>
              </w:rPr>
              <w:t>000</w:t>
            </w:r>
            <w:r w:rsidR="00724572">
              <w:rPr>
                <w:rFonts w:ascii="Arial" w:hAnsi="Arial" w:cs="Arial"/>
                <w:bCs/>
              </w:rPr>
              <w:t> </w:t>
            </w:r>
            <w:r w:rsidR="00C4295A">
              <w:rPr>
                <w:rFonts w:ascii="Arial" w:hAnsi="Arial" w:cs="Arial"/>
                <w:bCs/>
              </w:rPr>
              <w:t xml:space="preserve">Kč je na poskytování </w:t>
            </w:r>
            <w:r w:rsidR="00724572">
              <w:rPr>
                <w:rFonts w:ascii="Arial" w:hAnsi="Arial" w:cs="Arial"/>
                <w:bCs/>
              </w:rPr>
              <w:t xml:space="preserve">všech </w:t>
            </w:r>
            <w:r w:rsidR="00C4295A">
              <w:rPr>
                <w:rFonts w:ascii="Arial" w:hAnsi="Arial" w:cs="Arial"/>
                <w:bCs/>
              </w:rPr>
              <w:t>dokumentů (</w:t>
            </w:r>
            <w:r w:rsidR="00724572">
              <w:rPr>
                <w:rFonts w:ascii="Arial" w:hAnsi="Arial" w:cs="Arial"/>
                <w:bCs/>
              </w:rPr>
              <w:t xml:space="preserve">Sbírka listin, </w:t>
            </w:r>
            <w:r w:rsidR="00C4295A">
              <w:rPr>
                <w:rFonts w:ascii="Arial" w:hAnsi="Arial" w:cs="Arial"/>
                <w:bCs/>
              </w:rPr>
              <w:t>ZPMZ, resortní poskytnutí – každý dokument se vybavuje 1-5x</w:t>
            </w:r>
            <w:r w:rsidR="00C402B8">
              <w:rPr>
                <w:rFonts w:ascii="Arial" w:hAnsi="Arial" w:cs="Arial"/>
                <w:bCs/>
              </w:rPr>
              <w:t xml:space="preserve"> – průměrně tedy 3x tedy </w:t>
            </w:r>
            <w:r>
              <w:rPr>
                <w:rFonts w:ascii="Arial" w:hAnsi="Arial" w:cs="Arial"/>
                <w:bCs/>
              </w:rPr>
              <w:t xml:space="preserve">20 000 000 dokumentů x 3 = </w:t>
            </w:r>
            <w:r w:rsidR="00C402B8">
              <w:rPr>
                <w:rFonts w:ascii="Arial" w:hAnsi="Arial" w:cs="Arial"/>
                <w:bCs/>
              </w:rPr>
              <w:t>60 000 000 vybavených dokumentů ročně</w:t>
            </w:r>
            <w:r w:rsidR="00C4295A">
              <w:rPr>
                <w:rFonts w:ascii="Arial" w:hAnsi="Arial" w:cs="Arial"/>
                <w:bCs/>
              </w:rPr>
              <w:t>)</w:t>
            </w:r>
          </w:p>
          <w:p w14:paraId="37B5D989" w14:textId="2141B89E" w:rsidR="00844CE0" w:rsidRPr="00D80EC2" w:rsidRDefault="00C402B8" w:rsidP="0059141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5 300 000 / 60 000 000 = 0,09</w:t>
            </w:r>
            <w:r w:rsidR="00724572">
              <w:rPr>
                <w:rFonts w:ascii="Arial" w:hAnsi="Arial" w:cs="Arial"/>
                <w:bCs/>
              </w:rPr>
              <w:t> </w:t>
            </w:r>
            <w:r>
              <w:rPr>
                <w:rFonts w:ascii="Arial" w:hAnsi="Arial" w:cs="Arial"/>
                <w:bCs/>
              </w:rPr>
              <w:t>Kč</w:t>
            </w:r>
            <w:r w:rsidR="0059141A">
              <w:rPr>
                <w:rFonts w:ascii="Arial" w:hAnsi="Arial" w:cs="Arial"/>
                <w:bCs/>
              </w:rPr>
              <w:t>.</w:t>
            </w:r>
          </w:p>
        </w:tc>
        <w:tc>
          <w:tcPr>
            <w:tcW w:w="1632" w:type="dxa"/>
            <w:shd w:val="clear" w:color="auto" w:fill="auto"/>
          </w:tcPr>
          <w:p w14:paraId="56672274" w14:textId="577D39D0" w:rsidR="00844CE0" w:rsidRPr="003F7B0D" w:rsidRDefault="006267C6" w:rsidP="006267C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D80EC2">
              <w:rPr>
                <w:rFonts w:ascii="Arial" w:hAnsi="Arial" w:cs="Arial"/>
              </w:rPr>
              <w:t>eevidujeme</w:t>
            </w:r>
          </w:p>
        </w:tc>
        <w:tc>
          <w:tcPr>
            <w:tcW w:w="1299" w:type="dxa"/>
            <w:shd w:val="clear" w:color="auto" w:fill="auto"/>
          </w:tcPr>
          <w:p w14:paraId="4DA19322" w14:textId="06E6F04F" w:rsidR="00844CE0" w:rsidRPr="003F7B0D"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99,99</w:t>
            </w:r>
          </w:p>
        </w:tc>
        <w:tc>
          <w:tcPr>
            <w:tcW w:w="1532" w:type="dxa"/>
            <w:shd w:val="clear" w:color="auto" w:fill="auto"/>
          </w:tcPr>
          <w:p w14:paraId="4A9654C5" w14:textId="5E071A42" w:rsidR="00844CE0" w:rsidRPr="003F7B0D"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 (neevidujeme, nicméně většina geodetů využívá tuto funkcionalitu</w:t>
            </w:r>
            <w:r w:rsidR="008D2F6C">
              <w:rPr>
                <w:rFonts w:ascii="Arial" w:hAnsi="Arial" w:cs="Arial"/>
              </w:rPr>
              <w:t>, počet osobních návštěv katastrální pracovišť se limitně blíží nule</w:t>
            </w:r>
            <w:r>
              <w:rPr>
                <w:rFonts w:ascii="Arial" w:hAnsi="Arial" w:cs="Arial"/>
              </w:rPr>
              <w:t>)</w:t>
            </w:r>
          </w:p>
        </w:tc>
      </w:tr>
      <w:tr w:rsidR="00C402B8" w:rsidRPr="00BF5681" w14:paraId="18D5AF98" w14:textId="77777777" w:rsidTr="003207AE">
        <w:tc>
          <w:tcPr>
            <w:cnfStyle w:val="001000000000" w:firstRow="0" w:lastRow="0" w:firstColumn="1" w:lastColumn="0" w:oddVBand="0" w:evenVBand="0" w:oddHBand="0" w:evenHBand="0" w:firstRowFirstColumn="0" w:firstRowLastColumn="0" w:lastRowFirstColumn="0" w:lastRowLastColumn="0"/>
            <w:tcW w:w="2764" w:type="dxa"/>
            <w:shd w:val="clear" w:color="auto" w:fill="auto"/>
          </w:tcPr>
          <w:p w14:paraId="72E5ECE8" w14:textId="5E4AC7B7" w:rsidR="00844CE0" w:rsidRDefault="00844CE0" w:rsidP="00D1234B">
            <w:pPr>
              <w:spacing w:before="40" w:after="40"/>
              <w:jc w:val="left"/>
              <w:rPr>
                <w:rFonts w:ascii="Arial" w:hAnsi="Arial" w:cs="Arial"/>
                <w:b w:val="0"/>
                <w:bCs w:val="0"/>
              </w:rPr>
            </w:pPr>
            <w:r>
              <w:rPr>
                <w:rFonts w:ascii="Arial" w:hAnsi="Arial" w:cs="Arial"/>
                <w:b w:val="0"/>
                <w:bCs w:val="0"/>
              </w:rPr>
              <w:t>Poskytování dokumentů ze Sbírky listin</w:t>
            </w:r>
            <w:r w:rsidR="008D2F6C">
              <w:rPr>
                <w:rFonts w:ascii="Arial" w:hAnsi="Arial" w:cs="Arial"/>
                <w:b w:val="0"/>
                <w:bCs w:val="0"/>
              </w:rPr>
              <w:t xml:space="preserve"> – elektronické poskytování </w:t>
            </w:r>
            <w:r w:rsidR="00D1234B">
              <w:rPr>
                <w:rFonts w:ascii="Arial" w:hAnsi="Arial" w:cs="Arial"/>
                <w:b w:val="0"/>
                <w:bCs w:val="0"/>
              </w:rPr>
              <w:t>dokumentů</w:t>
            </w:r>
            <w:r w:rsidR="008D2F6C">
              <w:rPr>
                <w:rFonts w:ascii="Arial" w:hAnsi="Arial" w:cs="Arial"/>
                <w:b w:val="0"/>
                <w:bCs w:val="0"/>
              </w:rPr>
              <w:t xml:space="preserve"> na server informačního systému Dálkového přístupu do KN (DP)</w:t>
            </w:r>
          </w:p>
        </w:tc>
        <w:tc>
          <w:tcPr>
            <w:tcW w:w="1543" w:type="dxa"/>
            <w:shd w:val="clear" w:color="auto" w:fill="auto"/>
          </w:tcPr>
          <w:p w14:paraId="112BF01C" w14:textId="77777777" w:rsidR="00844CE0"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800 000 dokumentů elektronická sbírka listin</w:t>
            </w:r>
          </w:p>
          <w:p w14:paraId="79BE7BA6" w14:textId="1C68E0F4" w:rsidR="00D80EC2" w:rsidRPr="00844CE0"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367" w:type="dxa"/>
            <w:shd w:val="clear" w:color="auto" w:fill="auto"/>
          </w:tcPr>
          <w:p w14:paraId="1B9A7F2D" w14:textId="202BCFF1" w:rsidR="00D80EC2" w:rsidRPr="00D80EC2" w:rsidRDefault="00C402B8" w:rsidP="003C4A4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Každá ukončená transakce stojí cca 0,09</w:t>
            </w:r>
            <w:r w:rsidR="003C4A46">
              <w:rPr>
                <w:rFonts w:ascii="Arial" w:hAnsi="Arial" w:cs="Arial"/>
                <w:bCs/>
              </w:rPr>
              <w:t> </w:t>
            </w:r>
            <w:r>
              <w:rPr>
                <w:rFonts w:ascii="Arial" w:hAnsi="Arial" w:cs="Arial"/>
                <w:bCs/>
              </w:rPr>
              <w:t>Kč (výpočet viz výše)</w:t>
            </w:r>
          </w:p>
        </w:tc>
        <w:tc>
          <w:tcPr>
            <w:tcW w:w="1632" w:type="dxa"/>
            <w:shd w:val="clear" w:color="auto" w:fill="auto"/>
          </w:tcPr>
          <w:p w14:paraId="110D9C2B" w14:textId="7F8C5A50" w:rsidR="00844CE0" w:rsidRPr="003F7B0D"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w:t>
            </w:r>
          </w:p>
        </w:tc>
        <w:tc>
          <w:tcPr>
            <w:tcW w:w="1299" w:type="dxa"/>
            <w:shd w:val="clear" w:color="auto" w:fill="auto"/>
          </w:tcPr>
          <w:p w14:paraId="522CE7A6" w14:textId="793AAEFA" w:rsidR="00844CE0" w:rsidRPr="003F7B0D" w:rsidRDefault="00D80EC2"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99,99</w:t>
            </w:r>
          </w:p>
        </w:tc>
        <w:tc>
          <w:tcPr>
            <w:tcW w:w="1532" w:type="dxa"/>
            <w:shd w:val="clear" w:color="auto" w:fill="auto"/>
          </w:tcPr>
          <w:p w14:paraId="1FBFB6D4" w14:textId="14C49E8B" w:rsidR="00844CE0" w:rsidRPr="003F7B0D" w:rsidRDefault="00D80EC2" w:rsidP="002C5490">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 (</w:t>
            </w:r>
            <w:r w:rsidR="002C5490">
              <w:rPr>
                <w:rFonts w:ascii="Arial" w:hAnsi="Arial" w:cs="Arial"/>
              </w:rPr>
              <w:t xml:space="preserve">IS DMS </w:t>
            </w:r>
            <w:r>
              <w:rPr>
                <w:rFonts w:ascii="Arial" w:hAnsi="Arial" w:cs="Arial"/>
              </w:rPr>
              <w:t>neeviduje</w:t>
            </w:r>
            <w:r w:rsidR="002C5490">
              <w:rPr>
                <w:rFonts w:ascii="Arial" w:hAnsi="Arial" w:cs="Arial"/>
              </w:rPr>
              <w:t>,</w:t>
            </w:r>
            <w:r>
              <w:rPr>
                <w:rFonts w:ascii="Arial" w:hAnsi="Arial" w:cs="Arial"/>
              </w:rPr>
              <w:t xml:space="preserve"> počet poskytnutých listin elektronicky každý rok stoupá)</w:t>
            </w:r>
          </w:p>
        </w:tc>
      </w:tr>
      <w:tr w:rsidR="00C402B8" w:rsidRPr="00BF5681" w14:paraId="2F09540D" w14:textId="77777777" w:rsidTr="003207AE">
        <w:tc>
          <w:tcPr>
            <w:cnfStyle w:val="001000000000" w:firstRow="0" w:lastRow="0" w:firstColumn="1" w:lastColumn="0" w:oddVBand="0" w:evenVBand="0" w:oddHBand="0" w:evenHBand="0" w:firstRowFirstColumn="0" w:firstRowLastColumn="0" w:lastRowFirstColumn="0" w:lastRowLastColumn="0"/>
            <w:tcW w:w="2764" w:type="dxa"/>
            <w:shd w:val="clear" w:color="auto" w:fill="auto"/>
          </w:tcPr>
          <w:p w14:paraId="706BDF82" w14:textId="0FA20551" w:rsidR="008D2F6C" w:rsidRDefault="008D2F6C" w:rsidP="00FE3F1E">
            <w:pPr>
              <w:spacing w:before="40" w:after="40"/>
              <w:jc w:val="left"/>
              <w:rPr>
                <w:rFonts w:ascii="Arial" w:hAnsi="Arial" w:cs="Arial"/>
                <w:b w:val="0"/>
                <w:bCs w:val="0"/>
              </w:rPr>
            </w:pPr>
            <w:r>
              <w:rPr>
                <w:rFonts w:ascii="Arial" w:hAnsi="Arial" w:cs="Arial"/>
                <w:b w:val="0"/>
                <w:bCs w:val="0"/>
              </w:rPr>
              <w:t>Poskytování dokumentů ze Sbírky listin – osobní poskytování papírové kopie z originálního/naskenova</w:t>
            </w:r>
            <w:r w:rsidR="00FE3F1E">
              <w:rPr>
                <w:rFonts w:ascii="Arial" w:hAnsi="Arial" w:cs="Arial"/>
                <w:b w:val="0"/>
                <w:bCs w:val="0"/>
              </w:rPr>
              <w:t>né</w:t>
            </w:r>
            <w:r w:rsidR="00FE3F1E">
              <w:rPr>
                <w:rFonts w:ascii="Arial" w:hAnsi="Arial" w:cs="Arial"/>
                <w:b w:val="0"/>
                <w:bCs w:val="0"/>
              </w:rPr>
              <w:lastRenderedPageBreak/>
              <w:t xml:space="preserve">ho dokumentu prostřednictvím </w:t>
            </w:r>
            <w:r>
              <w:rPr>
                <w:rFonts w:ascii="Arial" w:hAnsi="Arial" w:cs="Arial"/>
                <w:b w:val="0"/>
                <w:bCs w:val="0"/>
              </w:rPr>
              <w:t>informačního systému ISKN (osobní návštěva katastrálního pracoviště)</w:t>
            </w:r>
          </w:p>
        </w:tc>
        <w:tc>
          <w:tcPr>
            <w:tcW w:w="1543" w:type="dxa"/>
            <w:shd w:val="clear" w:color="auto" w:fill="auto"/>
          </w:tcPr>
          <w:p w14:paraId="756A69E5" w14:textId="14463071" w:rsidR="008D2F6C" w:rsidRDefault="008D2F6C"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lastRenderedPageBreak/>
              <w:t>S</w:t>
            </w:r>
            <w:r w:rsidR="00FE3F1E">
              <w:rPr>
                <w:rFonts w:ascii="Arial" w:hAnsi="Arial" w:cs="Arial"/>
                <w:bCs/>
              </w:rPr>
              <w:t>ta</w:t>
            </w:r>
            <w:r>
              <w:rPr>
                <w:rFonts w:ascii="Arial" w:hAnsi="Arial" w:cs="Arial"/>
                <w:bCs/>
              </w:rPr>
              <w:t xml:space="preserve">tisíce dokumentů fyzicky na katastrálních </w:t>
            </w:r>
            <w:r>
              <w:rPr>
                <w:rFonts w:ascii="Arial" w:hAnsi="Arial" w:cs="Arial"/>
                <w:bCs/>
              </w:rPr>
              <w:lastRenderedPageBreak/>
              <w:t>úřadech (katastrálních pracovištích)</w:t>
            </w:r>
          </w:p>
        </w:tc>
        <w:tc>
          <w:tcPr>
            <w:tcW w:w="1367" w:type="dxa"/>
            <w:shd w:val="clear" w:color="auto" w:fill="auto"/>
          </w:tcPr>
          <w:p w14:paraId="293681A6" w14:textId="77777777" w:rsidR="0059141A" w:rsidRDefault="0059141A"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lastRenderedPageBreak/>
              <w:t xml:space="preserve">Každá ukončená transakce stojí cca 0,09 Kč </w:t>
            </w:r>
            <w:r>
              <w:rPr>
                <w:rFonts w:ascii="Arial" w:hAnsi="Arial" w:cs="Arial"/>
                <w:bCs/>
              </w:rPr>
              <w:lastRenderedPageBreak/>
              <w:t>(výpočet viz výše).</w:t>
            </w:r>
          </w:p>
          <w:p w14:paraId="0E6D7725" w14:textId="01DC367A" w:rsidR="00C402B8" w:rsidRPr="00D80EC2" w:rsidRDefault="00C402B8" w:rsidP="0059141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632" w:type="dxa"/>
            <w:shd w:val="clear" w:color="auto" w:fill="auto"/>
          </w:tcPr>
          <w:p w14:paraId="18809126" w14:textId="149D54AC" w:rsidR="008D2F6C" w:rsidRDefault="008D2F6C"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neevidujeme</w:t>
            </w:r>
          </w:p>
        </w:tc>
        <w:tc>
          <w:tcPr>
            <w:tcW w:w="1299" w:type="dxa"/>
            <w:shd w:val="clear" w:color="auto" w:fill="auto"/>
          </w:tcPr>
          <w:p w14:paraId="174D15F4" w14:textId="72C5FA23" w:rsidR="008D2F6C" w:rsidRDefault="008D2F6C"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99,99</w:t>
            </w:r>
          </w:p>
        </w:tc>
        <w:tc>
          <w:tcPr>
            <w:tcW w:w="1532" w:type="dxa"/>
            <w:shd w:val="clear" w:color="auto" w:fill="auto"/>
          </w:tcPr>
          <w:p w14:paraId="034FFF7F" w14:textId="622BF54F" w:rsidR="008D2F6C" w:rsidRDefault="008D2F6C" w:rsidP="00206BC5">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Nerelevantní (IS DMS neeviduje, počet poskytnutých </w:t>
            </w:r>
            <w:r>
              <w:rPr>
                <w:rFonts w:ascii="Arial" w:hAnsi="Arial" w:cs="Arial"/>
              </w:rPr>
              <w:lastRenderedPageBreak/>
              <w:t>listin prostřednictvím interní aplikace ISKN, počet</w:t>
            </w:r>
            <w:r w:rsidR="00206BC5">
              <w:rPr>
                <w:rFonts w:ascii="Arial" w:hAnsi="Arial" w:cs="Arial"/>
              </w:rPr>
              <w:t xml:space="preserve"> takto poskytnutých listin</w:t>
            </w:r>
            <w:r>
              <w:rPr>
                <w:rFonts w:ascii="Arial" w:hAnsi="Arial" w:cs="Arial"/>
              </w:rPr>
              <w:t xml:space="preserve"> každý rok</w:t>
            </w:r>
            <w:r w:rsidR="00206BC5">
              <w:rPr>
                <w:rFonts w:ascii="Arial" w:hAnsi="Arial" w:cs="Arial"/>
              </w:rPr>
              <w:t xml:space="preserve"> mírně klesá</w:t>
            </w:r>
            <w:r>
              <w:rPr>
                <w:rFonts w:ascii="Arial" w:hAnsi="Arial" w:cs="Arial"/>
              </w:rPr>
              <w:t>)</w:t>
            </w:r>
          </w:p>
        </w:tc>
      </w:tr>
      <w:tr w:rsidR="00C402B8" w:rsidRPr="00BF5681" w14:paraId="06F0AB69" w14:textId="77777777" w:rsidTr="003207AE">
        <w:tc>
          <w:tcPr>
            <w:cnfStyle w:val="001000000000" w:firstRow="0" w:lastRow="0" w:firstColumn="1" w:lastColumn="0" w:oddVBand="0" w:evenVBand="0" w:oddHBand="0" w:evenHBand="0" w:firstRowFirstColumn="0" w:firstRowLastColumn="0" w:lastRowFirstColumn="0" w:lastRowLastColumn="0"/>
            <w:tcW w:w="2764" w:type="dxa"/>
            <w:shd w:val="clear" w:color="auto" w:fill="auto"/>
          </w:tcPr>
          <w:p w14:paraId="616A7D0C" w14:textId="2C276C1E" w:rsidR="00367F82" w:rsidRPr="003207AE" w:rsidRDefault="00367F82" w:rsidP="003207AE">
            <w:pPr>
              <w:spacing w:before="40" w:after="40"/>
              <w:jc w:val="left"/>
              <w:rPr>
                <w:rFonts w:ascii="Arial" w:hAnsi="Arial" w:cs="Arial"/>
                <w:b w:val="0"/>
                <w:bCs w:val="0"/>
              </w:rPr>
            </w:pPr>
            <w:r>
              <w:rPr>
                <w:rFonts w:ascii="Arial" w:hAnsi="Arial" w:cs="Arial"/>
                <w:b w:val="0"/>
                <w:bCs w:val="0"/>
              </w:rPr>
              <w:lastRenderedPageBreak/>
              <w:t>Rychlost vybavení dokumentu  DMS z </w:t>
            </w:r>
            <w:r w:rsidRPr="003207AE">
              <w:rPr>
                <w:rFonts w:ascii="Arial" w:hAnsi="Arial" w:cs="Arial"/>
                <w:b w:val="0"/>
                <w:bCs w:val="0"/>
              </w:rPr>
              <w:t>diskového pole (</w:t>
            </w:r>
            <w:r w:rsidRPr="003207AE">
              <w:rPr>
                <w:rFonts w:ascii="Arial" w:hAnsi="Arial" w:cs="Arial"/>
                <w:b w:val="0"/>
              </w:rPr>
              <w:t>dokument je uložený na diskovém poli 3 roky od uložení, nebo posledního vybavení dokumentu) –</w:t>
            </w:r>
            <w:r w:rsidR="003207AE" w:rsidRPr="003207AE">
              <w:rPr>
                <w:rFonts w:ascii="Arial" w:hAnsi="Arial" w:cs="Arial"/>
                <w:b w:val="0"/>
              </w:rPr>
              <w:t xml:space="preserve"> </w:t>
            </w:r>
            <w:r w:rsidRPr="003207AE">
              <w:rPr>
                <w:rFonts w:ascii="Arial" w:hAnsi="Arial" w:cs="Arial"/>
                <w:b w:val="0"/>
              </w:rPr>
              <w:t>dostupnost dokumentu do jednotek desetin sekundy)</w:t>
            </w:r>
          </w:p>
        </w:tc>
        <w:tc>
          <w:tcPr>
            <w:tcW w:w="1543" w:type="dxa"/>
            <w:shd w:val="clear" w:color="auto" w:fill="auto"/>
          </w:tcPr>
          <w:p w14:paraId="4D4C3317" w14:textId="65BAEA03" w:rsidR="00367F82" w:rsidRDefault="00367F82"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Desítky miliónů ročně</w:t>
            </w:r>
          </w:p>
        </w:tc>
        <w:tc>
          <w:tcPr>
            <w:tcW w:w="1367" w:type="dxa"/>
            <w:shd w:val="clear" w:color="auto" w:fill="auto"/>
          </w:tcPr>
          <w:p w14:paraId="7F50CB40" w14:textId="12EF1D53" w:rsidR="00C402B8" w:rsidRPr="00D80EC2" w:rsidRDefault="00C402B8"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Každá ukončená transakce stojí cca 0,09</w:t>
            </w:r>
            <w:r w:rsidR="0059141A">
              <w:rPr>
                <w:rFonts w:ascii="Arial" w:hAnsi="Arial" w:cs="Arial"/>
                <w:bCs/>
              </w:rPr>
              <w:t xml:space="preserve"> </w:t>
            </w:r>
            <w:r>
              <w:rPr>
                <w:rFonts w:ascii="Arial" w:hAnsi="Arial" w:cs="Arial"/>
                <w:bCs/>
              </w:rPr>
              <w:t>Kč (výpočet viz výše)</w:t>
            </w:r>
          </w:p>
        </w:tc>
        <w:tc>
          <w:tcPr>
            <w:tcW w:w="1632" w:type="dxa"/>
            <w:shd w:val="clear" w:color="auto" w:fill="auto"/>
          </w:tcPr>
          <w:p w14:paraId="5992448B" w14:textId="31A05B18" w:rsidR="00367F82" w:rsidRDefault="003207AE"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w:t>
            </w:r>
          </w:p>
        </w:tc>
        <w:tc>
          <w:tcPr>
            <w:tcW w:w="1299" w:type="dxa"/>
            <w:shd w:val="clear" w:color="auto" w:fill="auto"/>
          </w:tcPr>
          <w:p w14:paraId="5B5C70B8" w14:textId="26FEAC4B" w:rsidR="00367F82" w:rsidRDefault="003207AE" w:rsidP="008D2F6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w:t>
            </w:r>
          </w:p>
        </w:tc>
        <w:tc>
          <w:tcPr>
            <w:tcW w:w="1532" w:type="dxa"/>
            <w:shd w:val="clear" w:color="auto" w:fill="auto"/>
          </w:tcPr>
          <w:p w14:paraId="045D3616" w14:textId="2779274F" w:rsidR="00367F82" w:rsidRDefault="003207AE" w:rsidP="00206BC5">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Vše je elektronickou formou služby</w:t>
            </w:r>
          </w:p>
        </w:tc>
      </w:tr>
      <w:tr w:rsidR="00C402B8" w:rsidRPr="00BF5681" w14:paraId="3A4958A2" w14:textId="77777777" w:rsidTr="003207AE">
        <w:tc>
          <w:tcPr>
            <w:cnfStyle w:val="001000000000" w:firstRow="0" w:lastRow="0" w:firstColumn="1" w:lastColumn="0" w:oddVBand="0" w:evenVBand="0" w:oddHBand="0" w:evenHBand="0" w:firstRowFirstColumn="0" w:firstRowLastColumn="0" w:lastRowFirstColumn="0" w:lastRowLastColumn="0"/>
            <w:tcW w:w="2764" w:type="dxa"/>
            <w:shd w:val="clear" w:color="auto" w:fill="auto"/>
          </w:tcPr>
          <w:p w14:paraId="5CC2774D" w14:textId="3FA9C407" w:rsidR="003207AE" w:rsidRDefault="003207AE" w:rsidP="003207AE">
            <w:pPr>
              <w:spacing w:before="40" w:after="40"/>
              <w:jc w:val="left"/>
              <w:rPr>
                <w:rFonts w:ascii="Arial" w:hAnsi="Arial" w:cs="Arial"/>
                <w:b w:val="0"/>
                <w:bCs w:val="0"/>
              </w:rPr>
            </w:pPr>
            <w:r>
              <w:rPr>
                <w:rFonts w:ascii="Arial" w:hAnsi="Arial" w:cs="Arial"/>
                <w:b w:val="0"/>
                <w:bCs w:val="0"/>
              </w:rPr>
              <w:t>Rychlost vybavení dokumentu  DMS z elektromagnetické pásky páskové knihovny DMS (</w:t>
            </w:r>
            <w:r w:rsidRPr="00367F82">
              <w:rPr>
                <w:rFonts w:ascii="Arial" w:hAnsi="Arial" w:cs="Arial"/>
                <w:b w:val="0"/>
                <w:bCs w:val="0"/>
              </w:rPr>
              <w:t>dokument, který nebyl déle než 3 roky vybaven – od uložení, či posledního otevření dokumentu) – rychlost vybavení (dostupnost dokumentu v desítkách až stovkách sekund, dle počtu požadavků – dokument se obnoví z elektromagnetický</w:t>
            </w:r>
            <w:r>
              <w:rPr>
                <w:rFonts w:ascii="Arial" w:hAnsi="Arial" w:cs="Arial"/>
                <w:b w:val="0"/>
                <w:bCs w:val="0"/>
              </w:rPr>
              <w:t>c</w:t>
            </w:r>
            <w:r w:rsidRPr="00367F82">
              <w:rPr>
                <w:rFonts w:ascii="Arial" w:hAnsi="Arial" w:cs="Arial"/>
                <w:b w:val="0"/>
                <w:bCs w:val="0"/>
              </w:rPr>
              <w:t>h pásek zpět na diskové pole</w:t>
            </w:r>
            <w:r>
              <w:rPr>
                <w:rFonts w:ascii="Arial" w:hAnsi="Arial" w:cs="Arial"/>
                <w:b w:val="0"/>
                <w:bCs w:val="0"/>
              </w:rPr>
              <w:t xml:space="preserve"> odkud je následně rychle vybaven</w:t>
            </w:r>
            <w:r w:rsidRPr="00367F82">
              <w:rPr>
                <w:rFonts w:ascii="Arial" w:hAnsi="Arial" w:cs="Arial"/>
                <w:b w:val="0"/>
                <w:bCs w:val="0"/>
              </w:rPr>
              <w:t>)</w:t>
            </w:r>
          </w:p>
        </w:tc>
        <w:tc>
          <w:tcPr>
            <w:tcW w:w="1543" w:type="dxa"/>
            <w:shd w:val="clear" w:color="auto" w:fill="auto"/>
          </w:tcPr>
          <w:p w14:paraId="2B679F90" w14:textId="0F5373D3" w:rsidR="003207AE" w:rsidRDefault="003207AE" w:rsidP="003207A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Statisíce dokumentů ročně</w:t>
            </w:r>
          </w:p>
        </w:tc>
        <w:tc>
          <w:tcPr>
            <w:tcW w:w="1367" w:type="dxa"/>
            <w:shd w:val="clear" w:color="auto" w:fill="auto"/>
          </w:tcPr>
          <w:p w14:paraId="416121F1" w14:textId="3F9675C6" w:rsidR="00C402B8" w:rsidRDefault="00C402B8" w:rsidP="0059141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Každá ukončená transakce stojí cca 0,09</w:t>
            </w:r>
            <w:r w:rsidR="0059141A">
              <w:rPr>
                <w:rFonts w:ascii="Arial" w:hAnsi="Arial" w:cs="Arial"/>
                <w:bCs/>
              </w:rPr>
              <w:t xml:space="preserve"> </w:t>
            </w:r>
            <w:r>
              <w:rPr>
                <w:rFonts w:ascii="Arial" w:hAnsi="Arial" w:cs="Arial"/>
                <w:bCs/>
              </w:rPr>
              <w:t>Kč (výpočet viz výše)</w:t>
            </w:r>
          </w:p>
        </w:tc>
        <w:tc>
          <w:tcPr>
            <w:tcW w:w="1632" w:type="dxa"/>
            <w:shd w:val="clear" w:color="auto" w:fill="auto"/>
          </w:tcPr>
          <w:p w14:paraId="465FF118" w14:textId="1558C0C9" w:rsidR="003207AE" w:rsidRDefault="003207AE" w:rsidP="003207A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 (určitě nižší než 99,9)</w:t>
            </w:r>
          </w:p>
        </w:tc>
        <w:tc>
          <w:tcPr>
            <w:tcW w:w="1299" w:type="dxa"/>
            <w:shd w:val="clear" w:color="auto" w:fill="auto"/>
          </w:tcPr>
          <w:p w14:paraId="69B0F7B0" w14:textId="77DB418A" w:rsidR="003207AE" w:rsidRDefault="003207AE" w:rsidP="003207A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99,9</w:t>
            </w:r>
          </w:p>
        </w:tc>
        <w:tc>
          <w:tcPr>
            <w:tcW w:w="1532" w:type="dxa"/>
            <w:shd w:val="clear" w:color="auto" w:fill="auto"/>
          </w:tcPr>
          <w:p w14:paraId="4061BAAB" w14:textId="77777777" w:rsidR="003207AE" w:rsidRDefault="003207AE" w:rsidP="003207A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Vše je elektronickou formou služby</w:t>
            </w:r>
          </w:p>
          <w:p w14:paraId="451B1033" w14:textId="3E5CB4DE" w:rsidR="003207AE" w:rsidRDefault="003207AE" w:rsidP="003207A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archiválie, kde si uživatel musí chvilku počkat dle zaneprázdněnosti čtecích mechanik (lze zadat požadavek a následně se k němu vrátit – dokument se na pozadí vybaví zpět na diskové pole a při následném dotazu je již rychle vybaven uživateli)</w:t>
            </w:r>
          </w:p>
        </w:tc>
      </w:tr>
    </w:tbl>
    <w:p w14:paraId="37F5D0BB" w14:textId="77777777" w:rsidR="009F624D" w:rsidRPr="00FD10A1" w:rsidRDefault="00BA54A6" w:rsidP="00073E15">
      <w:pPr>
        <w:pStyle w:val="MVHeading3"/>
      </w:pPr>
      <w:r w:rsidRPr="003F7B0D">
        <w:rPr>
          <w:rFonts w:eastAsia="Calibri"/>
        </w:rPr>
        <w:lastRenderedPageBreak/>
        <w:t>Byznys architektura</w:t>
      </w:r>
      <w:r w:rsidR="00347B67" w:rsidRPr="003F7B0D">
        <w:rPr>
          <w:rFonts w:eastAsia="Calibri"/>
        </w:rPr>
        <w:t xml:space="preserve"> - </w:t>
      </w:r>
      <w:r w:rsidRPr="003F7B0D">
        <w:rPr>
          <w:rFonts w:eastAsia="Calibri"/>
        </w:rPr>
        <w:t>poskytování veřejných</w:t>
      </w:r>
      <w:bookmarkEnd w:id="49"/>
      <w:bookmarkEnd w:id="50"/>
      <w:bookmarkEnd w:id="53"/>
      <w:r w:rsidR="005A629C">
        <w:rPr>
          <w:rFonts w:eastAsia="Calibri"/>
        </w:rPr>
        <w:t xml:space="preserve"> služeb</w:t>
      </w:r>
    </w:p>
    <w:tbl>
      <w:tblPr>
        <w:tblStyle w:val="Style1"/>
        <w:tblW w:w="10080" w:type="dxa"/>
        <w:tblInd w:w="57" w:type="dxa"/>
        <w:tblLook w:val="06A0" w:firstRow="1" w:lastRow="0" w:firstColumn="1" w:lastColumn="0" w:noHBand="1" w:noVBand="1"/>
      </w:tblPr>
      <w:tblGrid>
        <w:gridCol w:w="2460"/>
        <w:gridCol w:w="1249"/>
        <w:gridCol w:w="6371"/>
      </w:tblGrid>
      <w:tr w:rsidR="008868BD" w:rsidRPr="00BF5681" w14:paraId="246BCA9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C556E0D" w14:textId="053318F1" w:rsidR="008868BD" w:rsidRPr="002C3CAF" w:rsidRDefault="008868BD" w:rsidP="003F7B0D">
            <w:pPr>
              <w:keepNext/>
              <w:keepLines/>
              <w:spacing w:before="40" w:after="40"/>
              <w:contextualSpacing w:val="0"/>
              <w:rPr>
                <w:rFonts w:ascii="Arial" w:hAnsi="Arial" w:cs="Arial"/>
                <w:b w:val="0"/>
              </w:rPr>
            </w:pPr>
            <w:bookmarkStart w:id="57" w:name="_Toc509581658"/>
            <w:bookmarkStart w:id="58" w:name="_Toc51379712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14</w:t>
            </w:r>
            <w:r w:rsidRPr="002C3CAF">
              <w:rPr>
                <w:rFonts w:ascii="Arial" w:hAnsi="Arial" w:cs="Arial"/>
              </w:rPr>
              <w:fldChar w:fldCharType="end"/>
            </w:r>
            <w:r w:rsidRPr="002C3CAF">
              <w:rPr>
                <w:rFonts w:ascii="Arial" w:hAnsi="Arial" w:cs="Arial"/>
                <w:b w:val="0"/>
              </w:rPr>
              <w:t>:</w:t>
            </w:r>
            <w:r w:rsidR="00A55D52" w:rsidRPr="002C3CAF">
              <w:rPr>
                <w:rFonts w:ascii="Arial" w:eastAsia="Calibri" w:hAnsi="Arial" w:cs="Arial"/>
                <w:b w:val="0"/>
              </w:rPr>
              <w:t xml:space="preserve"> </w:t>
            </w:r>
            <w:r w:rsidR="00A55D52" w:rsidRPr="000C4BEA">
              <w:rPr>
                <w:rFonts w:ascii="Arial" w:eastAsia="Calibri" w:hAnsi="Arial" w:cs="Arial"/>
              </w:rPr>
              <w:t>Katalog organizačních jednotek, aktérů a rolí</w:t>
            </w:r>
            <w:bookmarkEnd w:id="57"/>
            <w:r w:rsidR="000C4BEA">
              <w:rPr>
                <w:rFonts w:ascii="Arial" w:eastAsia="Calibri" w:hAnsi="Arial" w:cs="Arial"/>
              </w:rPr>
              <w:t>:</w:t>
            </w:r>
            <w:bookmarkEnd w:id="58"/>
          </w:p>
        </w:tc>
      </w:tr>
      <w:tr w:rsidR="00951F5A" w:rsidRPr="00BF5681" w14:paraId="1D68BB27" w14:textId="77777777" w:rsidTr="009603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0" w:type="dxa"/>
          </w:tcPr>
          <w:p w14:paraId="5647724C" w14:textId="77777777" w:rsidR="00951F5A" w:rsidRPr="003F7B0D" w:rsidRDefault="00951F5A" w:rsidP="003F7B0D">
            <w:pPr>
              <w:keepNext/>
              <w:keepLines/>
              <w:spacing w:before="40" w:after="40"/>
              <w:contextualSpacing w:val="0"/>
              <w:jc w:val="left"/>
              <w:rPr>
                <w:rFonts w:ascii="Arial" w:hAnsi="Arial" w:cs="Arial"/>
              </w:rPr>
            </w:pPr>
            <w:r w:rsidRPr="003F7B0D">
              <w:rPr>
                <w:rFonts w:ascii="Arial" w:hAnsi="Arial" w:cs="Arial"/>
              </w:rPr>
              <w:t>Název objektu</w:t>
            </w:r>
          </w:p>
        </w:tc>
        <w:tc>
          <w:tcPr>
            <w:tcW w:w="1249" w:type="dxa"/>
          </w:tcPr>
          <w:p w14:paraId="0DF8A1FB" w14:textId="4B383B2D" w:rsidR="00951F5A" w:rsidRPr="003F7B0D"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136EE3" w:rsidRPr="003F7B0D">
              <w:rPr>
                <w:rFonts w:ascii="Arial" w:hAnsi="Arial" w:cs="Arial"/>
              </w:rPr>
              <w:t>uživatelů</w:t>
            </w:r>
            <w:r w:rsidR="00136EE3">
              <w:rPr>
                <w:rFonts w:ascii="Arial" w:hAnsi="Arial" w:cs="Arial"/>
              </w:rPr>
              <w:t xml:space="preserve"> služby</w:t>
            </w:r>
            <w:r w:rsidR="00B741F7">
              <w:rPr>
                <w:rFonts w:ascii="Arial" w:hAnsi="Arial" w:cs="Arial"/>
              </w:rPr>
              <w:t xml:space="preserve"> </w:t>
            </w:r>
            <w:r w:rsidR="00DF3FE9">
              <w:rPr>
                <w:rFonts w:ascii="Arial" w:hAnsi="Arial" w:cs="Arial"/>
              </w:rPr>
              <w:t>/</w:t>
            </w:r>
            <w:r w:rsidR="00B741F7">
              <w:rPr>
                <w:rFonts w:ascii="Arial" w:hAnsi="Arial" w:cs="Arial"/>
              </w:rPr>
              <w:t xml:space="preserve"> </w:t>
            </w:r>
            <w:r w:rsidRPr="003F7B0D">
              <w:rPr>
                <w:rFonts w:ascii="Arial" w:hAnsi="Arial" w:cs="Arial"/>
              </w:rPr>
              <w:t>IS</w:t>
            </w:r>
          </w:p>
        </w:tc>
        <w:tc>
          <w:tcPr>
            <w:tcW w:w="6371" w:type="dxa"/>
          </w:tcPr>
          <w:p w14:paraId="166AE1E5" w14:textId="77777777" w:rsidR="00951F5A" w:rsidRPr="003F7B0D"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významu objektu</w:t>
            </w:r>
          </w:p>
        </w:tc>
      </w:tr>
      <w:tr w:rsidR="00951F5A" w:rsidRPr="00BF5681" w14:paraId="1FB6DEA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55E07A0B" w14:textId="77777777" w:rsidR="00951F5A" w:rsidRPr="003F7B0D" w:rsidRDefault="006C7AC2" w:rsidP="003F7B0D">
            <w:pPr>
              <w:keepNext/>
              <w:spacing w:before="40" w:after="40"/>
              <w:contextualSpacing w:val="0"/>
              <w:jc w:val="left"/>
              <w:rPr>
                <w:rFonts w:ascii="Arial" w:hAnsi="Arial" w:cs="Arial"/>
              </w:rPr>
            </w:pPr>
            <w:r w:rsidRPr="003F7B0D">
              <w:rPr>
                <w:rFonts w:ascii="Arial" w:hAnsi="Arial" w:cs="Arial"/>
              </w:rPr>
              <w:t>A</w:t>
            </w:r>
            <w:r w:rsidR="000D3853" w:rsidRPr="003F7B0D">
              <w:rPr>
                <w:rFonts w:ascii="Arial" w:hAnsi="Arial" w:cs="Arial"/>
              </w:rPr>
              <w:t>ktér</w:t>
            </w:r>
            <w:r w:rsidRPr="003F7B0D">
              <w:rPr>
                <w:rFonts w:ascii="Arial" w:hAnsi="Arial" w:cs="Arial"/>
              </w:rPr>
              <w:t xml:space="preserve"> (organizace, organizační jednotky</w:t>
            </w:r>
            <w:r w:rsidR="004C1C4C" w:rsidRPr="003F7B0D">
              <w:rPr>
                <w:rFonts w:ascii="Arial" w:hAnsi="Arial" w:cs="Arial"/>
              </w:rPr>
              <w:t xml:space="preserve"> </w:t>
            </w:r>
            <w:r w:rsidRPr="003F7B0D">
              <w:rPr>
                <w:rFonts w:ascii="Arial" w:hAnsi="Arial" w:cs="Arial"/>
              </w:rPr>
              <w:t>/</w:t>
            </w:r>
            <w:r w:rsidR="004C1C4C" w:rsidRPr="003F7B0D">
              <w:rPr>
                <w:rFonts w:ascii="Arial" w:hAnsi="Arial" w:cs="Arial"/>
              </w:rPr>
              <w:t xml:space="preserve"> </w:t>
            </w:r>
            <w:r w:rsidRPr="003F7B0D">
              <w:rPr>
                <w:rFonts w:ascii="Arial" w:hAnsi="Arial" w:cs="Arial"/>
              </w:rPr>
              <w:t>úředníci, klienti veřejné správy)</w:t>
            </w:r>
          </w:p>
        </w:tc>
      </w:tr>
      <w:tr w:rsidR="00951F5A" w:rsidRPr="00BF5681" w14:paraId="36329482"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45885A4D" w14:textId="7AEF12C3" w:rsidR="00951F5A" w:rsidRPr="003F7B0D" w:rsidRDefault="002C5490" w:rsidP="003F7B0D">
            <w:pPr>
              <w:spacing w:before="40" w:after="40"/>
              <w:contextualSpacing w:val="0"/>
              <w:jc w:val="left"/>
              <w:rPr>
                <w:rFonts w:ascii="Arial" w:hAnsi="Arial" w:cs="Arial"/>
              </w:rPr>
            </w:pPr>
            <w:r>
              <w:rPr>
                <w:rFonts w:ascii="Arial" w:hAnsi="Arial" w:cs="Arial"/>
              </w:rPr>
              <w:t>Resortní zaměstnanec</w:t>
            </w:r>
          </w:p>
        </w:tc>
        <w:tc>
          <w:tcPr>
            <w:tcW w:w="1249" w:type="dxa"/>
            <w:shd w:val="clear" w:color="auto" w:fill="auto"/>
          </w:tcPr>
          <w:p w14:paraId="1AFD0734" w14:textId="614AB059" w:rsidR="00951F5A" w:rsidRPr="003F7B0D" w:rsidRDefault="0096033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cca </w:t>
            </w:r>
            <w:r w:rsidR="00EA45E8">
              <w:rPr>
                <w:rFonts w:ascii="Arial" w:hAnsi="Arial" w:cs="Arial"/>
              </w:rPr>
              <w:t>4 500</w:t>
            </w:r>
          </w:p>
        </w:tc>
        <w:tc>
          <w:tcPr>
            <w:tcW w:w="6371" w:type="dxa"/>
            <w:shd w:val="clear" w:color="auto" w:fill="auto"/>
          </w:tcPr>
          <w:p w14:paraId="780A1773" w14:textId="028470A6" w:rsidR="00951F5A" w:rsidRPr="003F7B0D" w:rsidRDefault="0066539A" w:rsidP="00C85F1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w:t>
            </w:r>
            <w:r w:rsidR="00EA45E8">
              <w:rPr>
                <w:rFonts w:ascii="Arial" w:hAnsi="Arial" w:cs="Arial"/>
              </w:rPr>
              <w:t>esortní zaměstnan</w:t>
            </w:r>
            <w:r>
              <w:rPr>
                <w:rFonts w:ascii="Arial" w:hAnsi="Arial" w:cs="Arial"/>
              </w:rPr>
              <w:t>e</w:t>
            </w:r>
            <w:r w:rsidR="00EA45E8">
              <w:rPr>
                <w:rFonts w:ascii="Arial" w:hAnsi="Arial" w:cs="Arial"/>
              </w:rPr>
              <w:t>c</w:t>
            </w:r>
            <w:r>
              <w:rPr>
                <w:rFonts w:ascii="Arial" w:hAnsi="Arial" w:cs="Arial"/>
              </w:rPr>
              <w:t>, který</w:t>
            </w:r>
            <w:r w:rsidR="00EA45E8">
              <w:rPr>
                <w:rFonts w:ascii="Arial" w:hAnsi="Arial" w:cs="Arial"/>
              </w:rPr>
              <w:t xml:space="preserve"> má </w:t>
            </w:r>
            <w:r w:rsidR="001F4FF4">
              <w:rPr>
                <w:rFonts w:ascii="Arial" w:hAnsi="Arial" w:cs="Arial"/>
              </w:rPr>
              <w:t xml:space="preserve">do DMS </w:t>
            </w:r>
            <w:r w:rsidR="00EA45E8">
              <w:rPr>
                <w:rFonts w:ascii="Arial" w:hAnsi="Arial" w:cs="Arial"/>
              </w:rPr>
              <w:t xml:space="preserve">přístup </w:t>
            </w:r>
            <w:r w:rsidR="001F4FF4">
              <w:rPr>
                <w:rFonts w:ascii="Arial" w:hAnsi="Arial" w:cs="Arial"/>
              </w:rPr>
              <w:t xml:space="preserve">přímý nebo </w:t>
            </w:r>
            <w:r>
              <w:rPr>
                <w:rFonts w:ascii="Arial" w:hAnsi="Arial" w:cs="Arial"/>
              </w:rPr>
              <w:t xml:space="preserve">prostřednictvím Informačního systému katastru nemovitostí pro </w:t>
            </w:r>
            <w:r w:rsidR="00EA45E8">
              <w:rPr>
                <w:rFonts w:ascii="Arial" w:hAnsi="Arial" w:cs="Arial"/>
              </w:rPr>
              <w:t>zobrazování dokumentů a metadat</w:t>
            </w:r>
            <w:r>
              <w:rPr>
                <w:rFonts w:ascii="Arial" w:hAnsi="Arial" w:cs="Arial"/>
              </w:rPr>
              <w:t xml:space="preserve">, nebo prostřednictvím </w:t>
            </w:r>
            <w:r w:rsidR="00EA45E8">
              <w:rPr>
                <w:rFonts w:ascii="Arial" w:hAnsi="Arial" w:cs="Arial"/>
              </w:rPr>
              <w:t xml:space="preserve">elektronické spisové služby </w:t>
            </w:r>
            <w:r>
              <w:rPr>
                <w:rFonts w:ascii="Arial" w:hAnsi="Arial" w:cs="Arial"/>
              </w:rPr>
              <w:t xml:space="preserve">pro </w:t>
            </w:r>
            <w:r w:rsidR="00EA45E8">
              <w:rPr>
                <w:rFonts w:ascii="Arial" w:hAnsi="Arial" w:cs="Arial"/>
              </w:rPr>
              <w:t>zobraz</w:t>
            </w:r>
            <w:r>
              <w:rPr>
                <w:rFonts w:ascii="Arial" w:hAnsi="Arial" w:cs="Arial"/>
              </w:rPr>
              <w:t>ování</w:t>
            </w:r>
            <w:r w:rsidR="00EA45E8">
              <w:rPr>
                <w:rFonts w:ascii="Arial" w:hAnsi="Arial" w:cs="Arial"/>
              </w:rPr>
              <w:t xml:space="preserve"> dokumentů.</w:t>
            </w:r>
          </w:p>
        </w:tc>
      </w:tr>
      <w:tr w:rsidR="00E40744" w:rsidRPr="00BF5681" w14:paraId="4B1D6BD8"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4D781146" w14:textId="35941591" w:rsidR="00E40744" w:rsidRPr="003F7B0D" w:rsidRDefault="002C5490" w:rsidP="003F7B0D">
            <w:pPr>
              <w:spacing w:before="40" w:after="40"/>
              <w:contextualSpacing w:val="0"/>
              <w:jc w:val="left"/>
              <w:rPr>
                <w:rFonts w:ascii="Arial" w:hAnsi="Arial" w:cs="Arial"/>
              </w:rPr>
            </w:pPr>
            <w:r>
              <w:rPr>
                <w:rFonts w:ascii="Arial" w:hAnsi="Arial" w:cs="Arial"/>
              </w:rPr>
              <w:t>Technický účet jiného IS</w:t>
            </w:r>
          </w:p>
        </w:tc>
        <w:tc>
          <w:tcPr>
            <w:tcW w:w="1249" w:type="dxa"/>
            <w:shd w:val="clear" w:color="auto" w:fill="auto"/>
          </w:tcPr>
          <w:p w14:paraId="123B804D" w14:textId="20E790A1" w:rsidR="00E40744" w:rsidRPr="003F7B0D" w:rsidRDefault="00EA45E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c>
          <w:tcPr>
            <w:tcW w:w="6371" w:type="dxa"/>
            <w:shd w:val="clear" w:color="auto" w:fill="auto"/>
          </w:tcPr>
          <w:p w14:paraId="0FB5C399" w14:textId="4A838831" w:rsidR="00E40744" w:rsidRPr="003F7B0D" w:rsidRDefault="00EA45E8" w:rsidP="00EA45E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Technické účty zajišťují komunikaci s dalšími informačními systémy. Pomocí technických účtů jsou zapisovány/editovány/stahovány dokumenty z/do jiných informačních systémů resortu. </w:t>
            </w:r>
          </w:p>
        </w:tc>
      </w:tr>
      <w:tr w:rsidR="002C5490" w:rsidRPr="00BF5681" w14:paraId="6FA2CAC2"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7C3FC6FA" w14:textId="6B67E2A3" w:rsidR="002C5490" w:rsidRDefault="002C5490" w:rsidP="003F7B0D">
            <w:pPr>
              <w:spacing w:before="40" w:after="40"/>
              <w:jc w:val="left"/>
              <w:rPr>
                <w:rFonts w:ascii="Arial" w:hAnsi="Arial" w:cs="Arial"/>
              </w:rPr>
            </w:pPr>
            <w:r>
              <w:rPr>
                <w:rFonts w:ascii="Arial" w:hAnsi="Arial" w:cs="Arial"/>
              </w:rPr>
              <w:t>Veřejnost</w:t>
            </w:r>
          </w:p>
        </w:tc>
        <w:tc>
          <w:tcPr>
            <w:tcW w:w="1249" w:type="dxa"/>
            <w:shd w:val="clear" w:color="auto" w:fill="auto"/>
          </w:tcPr>
          <w:p w14:paraId="35C155BD" w14:textId="3A877DB2" w:rsidR="002C5490" w:rsidRPr="003F7B0D" w:rsidRDefault="00EA45E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w:t>
            </w:r>
          </w:p>
        </w:tc>
        <w:tc>
          <w:tcPr>
            <w:tcW w:w="6371" w:type="dxa"/>
            <w:shd w:val="clear" w:color="auto" w:fill="auto"/>
          </w:tcPr>
          <w:p w14:paraId="5503034F" w14:textId="0F233E6B" w:rsidR="002C5490" w:rsidRPr="003F7B0D" w:rsidRDefault="001F4FF4" w:rsidP="001F4FF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Osoba, která čte </w:t>
            </w:r>
            <w:r w:rsidR="007D3DBD">
              <w:rPr>
                <w:rFonts w:ascii="Arial" w:hAnsi="Arial" w:cs="Arial"/>
              </w:rPr>
              <w:t>obsah DMS přes jiné informační systémy – Dálkový přístup do KN, Nahlížení do KN</w:t>
            </w:r>
            <w:r>
              <w:rPr>
                <w:rFonts w:ascii="Arial" w:hAnsi="Arial" w:cs="Arial"/>
              </w:rPr>
              <w:t xml:space="preserve"> (role fyzická osoba, právnická osoba, geodet) nebo prostřednictvím resortního zaměstnance</w:t>
            </w:r>
            <w:r w:rsidR="00003E67">
              <w:rPr>
                <w:rFonts w:ascii="Arial" w:hAnsi="Arial" w:cs="Arial"/>
              </w:rPr>
              <w:t>.</w:t>
            </w:r>
            <w:r w:rsidR="0066539A">
              <w:rPr>
                <w:rFonts w:ascii="Arial" w:hAnsi="Arial" w:cs="Arial"/>
              </w:rPr>
              <w:t xml:space="preserve"> Veřejnost</w:t>
            </w:r>
            <w:r w:rsidR="0066539A" w:rsidRPr="0066539A">
              <w:rPr>
                <w:rFonts w:ascii="Arial" w:hAnsi="Arial" w:cs="Arial"/>
              </w:rPr>
              <w:t xml:space="preserve"> nemá přímý přístup do DMS</w:t>
            </w:r>
            <w:r w:rsidR="0066539A">
              <w:rPr>
                <w:rFonts w:ascii="Arial" w:hAnsi="Arial" w:cs="Arial"/>
              </w:rPr>
              <w:t>.</w:t>
            </w:r>
          </w:p>
        </w:tc>
      </w:tr>
      <w:tr w:rsidR="002C5490" w:rsidRPr="00BF5681" w14:paraId="1EC99D58"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6816B1E2" w14:textId="2E31EBA3" w:rsidR="002C5490" w:rsidRDefault="00EA45E8" w:rsidP="003F7B0D">
            <w:pPr>
              <w:spacing w:before="40" w:after="40"/>
              <w:jc w:val="left"/>
              <w:rPr>
                <w:rFonts w:ascii="Arial" w:hAnsi="Arial" w:cs="Arial"/>
              </w:rPr>
            </w:pPr>
            <w:r>
              <w:rPr>
                <w:rFonts w:ascii="Arial" w:hAnsi="Arial" w:cs="Arial"/>
              </w:rPr>
              <w:t>Orgán veřejné moci</w:t>
            </w:r>
          </w:p>
        </w:tc>
        <w:tc>
          <w:tcPr>
            <w:tcW w:w="1249" w:type="dxa"/>
            <w:shd w:val="clear" w:color="auto" w:fill="auto"/>
          </w:tcPr>
          <w:p w14:paraId="49B31D71" w14:textId="0E08F40A" w:rsidR="002C5490" w:rsidRPr="003F7B0D" w:rsidRDefault="007D3DBD"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w:t>
            </w:r>
          </w:p>
        </w:tc>
        <w:tc>
          <w:tcPr>
            <w:tcW w:w="6371" w:type="dxa"/>
            <w:shd w:val="clear" w:color="auto" w:fill="auto"/>
          </w:tcPr>
          <w:p w14:paraId="777D58EE" w14:textId="21CAF48C" w:rsidR="002C5490" w:rsidRPr="003F7B0D" w:rsidRDefault="001F4FF4" w:rsidP="001F4FF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Osoba, která čte </w:t>
            </w:r>
            <w:r w:rsidR="007D3DBD">
              <w:rPr>
                <w:rFonts w:ascii="Arial" w:hAnsi="Arial" w:cs="Arial"/>
              </w:rPr>
              <w:t>obsah DMS přes jiné informační systémy – Dálkový přístup do KN, Nahlížení do KN</w:t>
            </w:r>
            <w:r>
              <w:rPr>
                <w:rFonts w:ascii="Arial" w:hAnsi="Arial" w:cs="Arial"/>
              </w:rPr>
              <w:t xml:space="preserve"> nebo prostřednictvím resortního zaměstnance</w:t>
            </w:r>
            <w:r w:rsidR="007D3DBD">
              <w:rPr>
                <w:rFonts w:ascii="Arial" w:hAnsi="Arial" w:cs="Arial"/>
              </w:rPr>
              <w:t xml:space="preserve"> (např. Finanční úřady – sbírku listin)</w:t>
            </w:r>
            <w:r w:rsidR="00003E67">
              <w:rPr>
                <w:rFonts w:ascii="Arial" w:hAnsi="Arial" w:cs="Arial"/>
              </w:rPr>
              <w:t>.</w:t>
            </w:r>
          </w:p>
        </w:tc>
      </w:tr>
      <w:tr w:rsidR="00951F5A" w:rsidRPr="00BF5681" w14:paraId="38F67779"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42BF1E34" w14:textId="77777777" w:rsidR="00951F5A" w:rsidRPr="003F7B0D" w:rsidRDefault="000D3853" w:rsidP="00DF348C">
            <w:pPr>
              <w:keepNext/>
              <w:spacing w:before="40" w:after="40"/>
              <w:contextualSpacing w:val="0"/>
              <w:jc w:val="left"/>
              <w:rPr>
                <w:rFonts w:ascii="Arial" w:hAnsi="Arial" w:cs="Arial"/>
              </w:rPr>
            </w:pPr>
            <w:r w:rsidRPr="003F7B0D">
              <w:rPr>
                <w:rFonts w:ascii="Arial" w:hAnsi="Arial" w:cs="Arial"/>
              </w:rPr>
              <w:t xml:space="preserve">Role aktérů při výkonu a </w:t>
            </w:r>
            <w:r w:rsidRPr="005A629C">
              <w:rPr>
                <w:rFonts w:ascii="Arial" w:hAnsi="Arial" w:cs="Arial"/>
              </w:rPr>
              <w:t>příjmu</w:t>
            </w:r>
            <w:r w:rsidR="005A629C">
              <w:rPr>
                <w:rFonts w:ascii="Arial" w:hAnsi="Arial" w:cs="Arial"/>
              </w:rPr>
              <w:t xml:space="preserve"> služb</w:t>
            </w:r>
            <w:r w:rsidRPr="005A629C">
              <w:rPr>
                <w:rFonts w:ascii="Arial" w:hAnsi="Arial" w:cs="Arial"/>
              </w:rPr>
              <w:t>y</w:t>
            </w:r>
          </w:p>
        </w:tc>
      </w:tr>
      <w:tr w:rsidR="00951F5A" w:rsidRPr="00BF5681" w14:paraId="68D49888"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62523AD7" w14:textId="2A290EE5" w:rsidR="00951F5A" w:rsidRPr="003F7B0D" w:rsidRDefault="002C5490" w:rsidP="003F7B0D">
            <w:pPr>
              <w:spacing w:before="40" w:after="40"/>
              <w:contextualSpacing w:val="0"/>
              <w:jc w:val="left"/>
              <w:rPr>
                <w:rFonts w:ascii="Arial" w:hAnsi="Arial" w:cs="Arial"/>
              </w:rPr>
            </w:pPr>
            <w:r>
              <w:rPr>
                <w:rFonts w:ascii="Arial" w:hAnsi="Arial" w:cs="Arial"/>
              </w:rPr>
              <w:t>Čtenář</w:t>
            </w:r>
          </w:p>
        </w:tc>
        <w:tc>
          <w:tcPr>
            <w:tcW w:w="1249" w:type="dxa"/>
            <w:shd w:val="clear" w:color="auto" w:fill="auto"/>
          </w:tcPr>
          <w:p w14:paraId="07A83ACD" w14:textId="7DAFEECB" w:rsidR="00951F5A" w:rsidRPr="003F7B0D" w:rsidRDefault="0096033C" w:rsidP="0096033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cca 4000</w:t>
            </w:r>
          </w:p>
        </w:tc>
        <w:tc>
          <w:tcPr>
            <w:tcW w:w="6371" w:type="dxa"/>
            <w:shd w:val="clear" w:color="auto" w:fill="auto"/>
          </w:tcPr>
          <w:p w14:paraId="5BE48524" w14:textId="6927FB4B" w:rsidR="00951F5A" w:rsidRPr="003F7B0D" w:rsidRDefault="0096033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Resortní zaměstnanec a technický účet má právo pouze na čtení, může </w:t>
            </w:r>
            <w:r w:rsidR="008F7A10">
              <w:rPr>
                <w:rFonts w:ascii="Arial" w:hAnsi="Arial" w:cs="Arial"/>
              </w:rPr>
              <w:t xml:space="preserve">dokumenty a metadata vyhledávat </w:t>
            </w:r>
            <w:r>
              <w:rPr>
                <w:rFonts w:ascii="Arial" w:hAnsi="Arial" w:cs="Arial"/>
              </w:rPr>
              <w:t>a zobrazovat</w:t>
            </w:r>
            <w:r w:rsidR="008F7A10">
              <w:rPr>
                <w:rFonts w:ascii="Arial" w:hAnsi="Arial" w:cs="Arial"/>
              </w:rPr>
              <w:t>.</w:t>
            </w:r>
          </w:p>
        </w:tc>
      </w:tr>
      <w:tr w:rsidR="0096033C" w:rsidRPr="00BF5681" w14:paraId="259ABAF5"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5EDA1FC9" w14:textId="122DE4E4" w:rsidR="0096033C" w:rsidRDefault="0096033C" w:rsidP="0096033C">
            <w:pPr>
              <w:spacing w:before="40" w:after="40"/>
              <w:jc w:val="left"/>
              <w:rPr>
                <w:rFonts w:ascii="Arial" w:hAnsi="Arial" w:cs="Arial"/>
              </w:rPr>
            </w:pPr>
            <w:r>
              <w:rPr>
                <w:rFonts w:ascii="Arial" w:hAnsi="Arial" w:cs="Arial"/>
              </w:rPr>
              <w:t>Přispěvatel</w:t>
            </w:r>
          </w:p>
        </w:tc>
        <w:tc>
          <w:tcPr>
            <w:tcW w:w="1249" w:type="dxa"/>
            <w:shd w:val="clear" w:color="auto" w:fill="auto"/>
          </w:tcPr>
          <w:p w14:paraId="71024C1E" w14:textId="6C01A1DE" w:rsidR="0096033C" w:rsidRPr="003F7B0D" w:rsidRDefault="0096033C" w:rsidP="0096033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cca 200</w:t>
            </w:r>
          </w:p>
        </w:tc>
        <w:tc>
          <w:tcPr>
            <w:tcW w:w="6371" w:type="dxa"/>
            <w:shd w:val="clear" w:color="auto" w:fill="auto"/>
          </w:tcPr>
          <w:p w14:paraId="002EFC89" w14:textId="380A18A5" w:rsidR="0096033C" w:rsidRPr="003F7B0D" w:rsidRDefault="0096033C" w:rsidP="0096033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Resortní zaměstnanec a technický účet má právo na čtení, přidávání a editaci, může dokumenty a metadata vyhledávat, zobrazovat, ukládat a editovat. Nemůže mazat obsah dokumentu.</w:t>
            </w:r>
          </w:p>
        </w:tc>
      </w:tr>
      <w:tr w:rsidR="0096033C" w:rsidRPr="00BF5681" w14:paraId="4D7732E1"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62613916" w14:textId="2EED7F87" w:rsidR="0096033C" w:rsidRDefault="0096033C" w:rsidP="0096033C">
            <w:pPr>
              <w:spacing w:before="40" w:after="40"/>
              <w:jc w:val="left"/>
              <w:rPr>
                <w:rFonts w:ascii="Arial" w:hAnsi="Arial" w:cs="Arial"/>
              </w:rPr>
            </w:pPr>
            <w:r>
              <w:rPr>
                <w:rFonts w:ascii="Arial" w:hAnsi="Arial" w:cs="Arial"/>
              </w:rPr>
              <w:t>Správce</w:t>
            </w:r>
          </w:p>
        </w:tc>
        <w:tc>
          <w:tcPr>
            <w:tcW w:w="1249" w:type="dxa"/>
            <w:shd w:val="clear" w:color="auto" w:fill="auto"/>
          </w:tcPr>
          <w:p w14:paraId="46D7DF1A" w14:textId="3538AC16" w:rsidR="0096033C" w:rsidRPr="003F7B0D" w:rsidRDefault="0096033C" w:rsidP="0096033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cca 300</w:t>
            </w:r>
          </w:p>
        </w:tc>
        <w:tc>
          <w:tcPr>
            <w:tcW w:w="6371" w:type="dxa"/>
            <w:shd w:val="clear" w:color="auto" w:fill="auto"/>
          </w:tcPr>
          <w:p w14:paraId="6296C7AD" w14:textId="0591A417" w:rsidR="0096033C" w:rsidRPr="003F7B0D" w:rsidRDefault="0096033C" w:rsidP="00BE705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Resortní zaměstnanec a technický účet má právo </w:t>
            </w:r>
            <w:r w:rsidR="00B67E8F">
              <w:rPr>
                <w:rFonts w:ascii="Arial" w:hAnsi="Arial" w:cs="Arial"/>
              </w:rPr>
              <w:t xml:space="preserve">na </w:t>
            </w:r>
            <w:r w:rsidR="00BE705D">
              <w:rPr>
                <w:rFonts w:ascii="Arial" w:hAnsi="Arial" w:cs="Arial"/>
              </w:rPr>
              <w:t>čtení, přidávání, editaci a mazání</w:t>
            </w:r>
            <w:r>
              <w:rPr>
                <w:rFonts w:ascii="Arial" w:hAnsi="Arial" w:cs="Arial"/>
              </w:rPr>
              <w:t>, může dokumenty a metadata</w:t>
            </w:r>
            <w:r w:rsidR="00BE705D">
              <w:rPr>
                <w:rFonts w:ascii="Arial" w:hAnsi="Arial" w:cs="Arial"/>
              </w:rPr>
              <w:t xml:space="preserve"> vyhledávat, zobrazovat, ukládat, editovat a mazat.</w:t>
            </w:r>
          </w:p>
        </w:tc>
      </w:tr>
      <w:tr w:rsidR="0096033C" w:rsidRPr="00BF5681" w14:paraId="16A3AA5E"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33FB8BA7" w14:textId="7167BA95" w:rsidR="0096033C" w:rsidRDefault="0096033C" w:rsidP="0096033C">
            <w:pPr>
              <w:spacing w:before="40" w:after="40"/>
              <w:jc w:val="left"/>
              <w:rPr>
                <w:rFonts w:ascii="Arial" w:hAnsi="Arial" w:cs="Arial"/>
              </w:rPr>
            </w:pPr>
            <w:r>
              <w:rPr>
                <w:rFonts w:ascii="Arial" w:hAnsi="Arial" w:cs="Arial"/>
              </w:rPr>
              <w:t>Geodet</w:t>
            </w:r>
          </w:p>
        </w:tc>
        <w:tc>
          <w:tcPr>
            <w:tcW w:w="1249" w:type="dxa"/>
            <w:shd w:val="clear" w:color="auto" w:fill="auto"/>
          </w:tcPr>
          <w:p w14:paraId="542959BD" w14:textId="54F923CF" w:rsidR="0096033C" w:rsidRPr="003F7B0D" w:rsidRDefault="00523065" w:rsidP="0096033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w:t>
            </w:r>
          </w:p>
        </w:tc>
        <w:tc>
          <w:tcPr>
            <w:tcW w:w="6371" w:type="dxa"/>
            <w:shd w:val="clear" w:color="auto" w:fill="auto"/>
          </w:tcPr>
          <w:p w14:paraId="516479DB" w14:textId="13F2E5F4" w:rsidR="0096033C" w:rsidRPr="003F7B0D" w:rsidRDefault="00B67E8F" w:rsidP="0066539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Veřejnost, která má prostřednictvím aplikace</w:t>
            </w:r>
            <w:r w:rsidR="00755DF1">
              <w:rPr>
                <w:rFonts w:ascii="Arial" w:hAnsi="Arial" w:cs="Arial"/>
              </w:rPr>
              <w:t> Nahlížení do KN</w:t>
            </w:r>
            <w:r>
              <w:rPr>
                <w:rFonts w:ascii="Arial" w:hAnsi="Arial" w:cs="Arial"/>
              </w:rPr>
              <w:t xml:space="preserve"> možnost zobrazování dokumentů typu ZPMZ. </w:t>
            </w:r>
          </w:p>
        </w:tc>
      </w:tr>
      <w:tr w:rsidR="0096033C" w:rsidRPr="00BF5681" w14:paraId="30E619FD"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3EEC8D2C" w14:textId="3905CD54" w:rsidR="0096033C" w:rsidRPr="003F7B0D" w:rsidRDefault="0096033C" w:rsidP="0096033C">
            <w:pPr>
              <w:spacing w:before="40" w:after="40"/>
              <w:contextualSpacing w:val="0"/>
              <w:jc w:val="left"/>
              <w:rPr>
                <w:rFonts w:ascii="Arial" w:hAnsi="Arial" w:cs="Arial"/>
              </w:rPr>
            </w:pPr>
            <w:r>
              <w:rPr>
                <w:rFonts w:ascii="Arial" w:hAnsi="Arial" w:cs="Arial"/>
              </w:rPr>
              <w:t>Fyzická osoba</w:t>
            </w:r>
          </w:p>
        </w:tc>
        <w:tc>
          <w:tcPr>
            <w:tcW w:w="1249" w:type="dxa"/>
            <w:shd w:val="clear" w:color="auto" w:fill="auto"/>
          </w:tcPr>
          <w:p w14:paraId="13F09CD1" w14:textId="25C3ACF4" w:rsidR="0096033C" w:rsidRPr="003F7B0D" w:rsidRDefault="00523065" w:rsidP="0096033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w:t>
            </w:r>
          </w:p>
        </w:tc>
        <w:tc>
          <w:tcPr>
            <w:tcW w:w="6371" w:type="dxa"/>
            <w:shd w:val="clear" w:color="auto" w:fill="auto"/>
          </w:tcPr>
          <w:p w14:paraId="10BCAA83" w14:textId="07D611EC" w:rsidR="0096033C" w:rsidRPr="003F7B0D" w:rsidRDefault="00755DF1" w:rsidP="0066539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Veřejnost</w:t>
            </w:r>
            <w:r w:rsidR="00B67E8F">
              <w:rPr>
                <w:rFonts w:ascii="Arial" w:hAnsi="Arial" w:cs="Arial"/>
              </w:rPr>
              <w:t xml:space="preserve"> s ověřenou totožností</w:t>
            </w:r>
            <w:r>
              <w:rPr>
                <w:rFonts w:ascii="Arial" w:hAnsi="Arial" w:cs="Arial"/>
              </w:rPr>
              <w:t xml:space="preserve">, která má </w:t>
            </w:r>
            <w:r w:rsidR="00B67E8F">
              <w:rPr>
                <w:rFonts w:ascii="Arial" w:hAnsi="Arial" w:cs="Arial"/>
              </w:rPr>
              <w:t>prostřednictvím aplikace Dálkový přístup do KN možnost zobrazovat dokumenty sbírky listin.</w:t>
            </w:r>
          </w:p>
        </w:tc>
      </w:tr>
      <w:tr w:rsidR="0096033C" w:rsidRPr="00BF5681" w14:paraId="30215FEE" w14:textId="77777777" w:rsidTr="0096033C">
        <w:tc>
          <w:tcPr>
            <w:cnfStyle w:val="001000000000" w:firstRow="0" w:lastRow="0" w:firstColumn="1" w:lastColumn="0" w:oddVBand="0" w:evenVBand="0" w:oddHBand="0" w:evenHBand="0" w:firstRowFirstColumn="0" w:firstRowLastColumn="0" w:lastRowFirstColumn="0" w:lastRowLastColumn="0"/>
            <w:tcW w:w="2460" w:type="dxa"/>
            <w:shd w:val="clear" w:color="auto" w:fill="auto"/>
          </w:tcPr>
          <w:p w14:paraId="331B331F" w14:textId="3EA2ED4C" w:rsidR="0096033C" w:rsidRDefault="0096033C" w:rsidP="0096033C">
            <w:pPr>
              <w:spacing w:before="40" w:after="40"/>
              <w:jc w:val="left"/>
              <w:rPr>
                <w:rFonts w:ascii="Arial" w:hAnsi="Arial" w:cs="Arial"/>
              </w:rPr>
            </w:pPr>
            <w:r>
              <w:rPr>
                <w:rFonts w:ascii="Arial" w:hAnsi="Arial" w:cs="Arial"/>
              </w:rPr>
              <w:t>Právnická osoba</w:t>
            </w:r>
          </w:p>
        </w:tc>
        <w:tc>
          <w:tcPr>
            <w:tcW w:w="1249" w:type="dxa"/>
            <w:shd w:val="clear" w:color="auto" w:fill="auto"/>
          </w:tcPr>
          <w:p w14:paraId="3584EA75" w14:textId="6A0B21CF" w:rsidR="0096033C" w:rsidRPr="003F7B0D" w:rsidRDefault="00523065" w:rsidP="0096033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w:t>
            </w:r>
          </w:p>
        </w:tc>
        <w:tc>
          <w:tcPr>
            <w:tcW w:w="6371" w:type="dxa"/>
            <w:shd w:val="clear" w:color="auto" w:fill="auto"/>
          </w:tcPr>
          <w:p w14:paraId="47234BD7" w14:textId="2852D754" w:rsidR="0096033C" w:rsidRPr="003F7B0D" w:rsidRDefault="00755DF1" w:rsidP="001F4FF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Veřejnost a orgány veřejné moci, kteří mají </w:t>
            </w:r>
            <w:r w:rsidR="001F4FF4">
              <w:rPr>
                <w:rFonts w:ascii="Arial" w:hAnsi="Arial" w:cs="Arial"/>
              </w:rPr>
              <w:t xml:space="preserve">prostřednictvím aplikace </w:t>
            </w:r>
            <w:r>
              <w:rPr>
                <w:rFonts w:ascii="Arial" w:hAnsi="Arial" w:cs="Arial"/>
              </w:rPr>
              <w:t>Dálkov</w:t>
            </w:r>
            <w:r w:rsidR="001F4FF4">
              <w:rPr>
                <w:rFonts w:ascii="Arial" w:hAnsi="Arial" w:cs="Arial"/>
              </w:rPr>
              <w:t>ý</w:t>
            </w:r>
            <w:r>
              <w:rPr>
                <w:rFonts w:ascii="Arial" w:hAnsi="Arial" w:cs="Arial"/>
              </w:rPr>
              <w:t xml:space="preserve"> přístup do KN </w:t>
            </w:r>
            <w:r w:rsidR="001F4FF4">
              <w:rPr>
                <w:rFonts w:ascii="Arial" w:hAnsi="Arial" w:cs="Arial"/>
              </w:rPr>
              <w:t xml:space="preserve">možnost </w:t>
            </w:r>
            <w:r>
              <w:rPr>
                <w:rFonts w:ascii="Arial" w:hAnsi="Arial" w:cs="Arial"/>
              </w:rPr>
              <w:t>zobrazovat dokumenty sbírky listin.</w:t>
            </w:r>
          </w:p>
        </w:tc>
      </w:tr>
    </w:tbl>
    <w:p w14:paraId="067FD3CF" w14:textId="77777777" w:rsidR="00A55D52" w:rsidRPr="003F7B0D" w:rsidRDefault="00A55D52" w:rsidP="00FD10A1">
      <w:pPr>
        <w:rPr>
          <w:rFonts w:ascii="Arial" w:hAnsi="Arial" w:cs="Arial"/>
        </w:rPr>
      </w:pPr>
    </w:p>
    <w:tbl>
      <w:tblPr>
        <w:tblStyle w:val="TableGrid1"/>
        <w:tblW w:w="10080" w:type="dxa"/>
        <w:tblInd w:w="108" w:type="dxa"/>
        <w:tblLook w:val="06A0" w:firstRow="1" w:lastRow="0" w:firstColumn="1" w:lastColumn="0" w:noHBand="1" w:noVBand="1"/>
      </w:tblPr>
      <w:tblGrid>
        <w:gridCol w:w="3686"/>
        <w:gridCol w:w="243"/>
        <w:gridCol w:w="6151"/>
      </w:tblGrid>
      <w:tr w:rsidR="008868BD" w:rsidRPr="00BF5681" w14:paraId="5C542ED7" w14:textId="77777777" w:rsidTr="008647C9">
        <w:trPr>
          <w:tblHeader/>
        </w:trPr>
        <w:tc>
          <w:tcPr>
            <w:tcW w:w="10080" w:type="dxa"/>
            <w:gridSpan w:val="3"/>
            <w:shd w:val="clear" w:color="auto" w:fill="DAEEF3" w:themeFill="accent5" w:themeFillTint="33"/>
          </w:tcPr>
          <w:p w14:paraId="70ED57F4" w14:textId="3E30DEEF" w:rsidR="008868BD" w:rsidRPr="002C3CAF" w:rsidRDefault="008868BD" w:rsidP="003F7B0D">
            <w:pPr>
              <w:spacing w:before="40" w:after="40"/>
              <w:rPr>
                <w:rFonts w:ascii="Arial" w:hAnsi="Arial" w:cs="Arial"/>
              </w:rPr>
            </w:pPr>
            <w:bookmarkStart w:id="59" w:name="_Toc509581659"/>
            <w:bookmarkStart w:id="60" w:name="_Toc513797129"/>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15</w:t>
            </w:r>
            <w:r w:rsidR="00BF5681" w:rsidRPr="002C3CAF">
              <w:rPr>
                <w:rFonts w:ascii="Arial" w:hAnsi="Arial" w:cs="Arial"/>
                <w:noProof/>
              </w:rPr>
              <w:fldChar w:fldCharType="end"/>
            </w:r>
            <w:r w:rsidRPr="002C3CAF">
              <w:rPr>
                <w:rFonts w:ascii="Arial" w:hAnsi="Arial" w:cs="Arial"/>
              </w:rPr>
              <w:t>:</w:t>
            </w:r>
            <w:r w:rsidR="00A55D52" w:rsidRPr="002C3CAF">
              <w:rPr>
                <w:rFonts w:ascii="Arial" w:hAnsi="Arial" w:cs="Arial"/>
              </w:rPr>
              <w:t xml:space="preserve"> </w:t>
            </w:r>
            <w:r w:rsidR="00A55D52" w:rsidRPr="000C4BEA">
              <w:rPr>
                <w:rFonts w:ascii="Arial" w:hAnsi="Arial" w:cs="Arial"/>
                <w:b/>
              </w:rPr>
              <w:t>Katalog funkcí a procesů veřejné správy a ve veřejné správě</w:t>
            </w:r>
            <w:bookmarkEnd w:id="59"/>
            <w:r w:rsidR="000C4BEA">
              <w:rPr>
                <w:rFonts w:ascii="Arial" w:hAnsi="Arial" w:cs="Arial"/>
                <w:b/>
              </w:rPr>
              <w:t>:</w:t>
            </w:r>
            <w:bookmarkEnd w:id="60"/>
          </w:p>
        </w:tc>
      </w:tr>
      <w:tr w:rsidR="00584C21" w:rsidRPr="00BF5681" w14:paraId="1B4DC8D3" w14:textId="77777777" w:rsidTr="008647C9">
        <w:trPr>
          <w:tblHeader/>
        </w:trPr>
        <w:tc>
          <w:tcPr>
            <w:tcW w:w="3929" w:type="dxa"/>
            <w:gridSpan w:val="2"/>
            <w:shd w:val="clear" w:color="auto" w:fill="DAEEF3" w:themeFill="accent5" w:themeFillTint="33"/>
          </w:tcPr>
          <w:p w14:paraId="2495CA0B" w14:textId="77777777" w:rsidR="00584C21" w:rsidRPr="003F7B0D" w:rsidRDefault="00584C21" w:rsidP="003F7B0D">
            <w:pPr>
              <w:keepNext/>
              <w:spacing w:before="40" w:after="40"/>
              <w:jc w:val="left"/>
              <w:rPr>
                <w:rFonts w:ascii="Arial" w:hAnsi="Arial" w:cs="Arial"/>
                <w:b/>
              </w:rPr>
            </w:pPr>
            <w:r w:rsidRPr="003F7B0D">
              <w:rPr>
                <w:rFonts w:ascii="Arial" w:hAnsi="Arial" w:cs="Arial"/>
                <w:b/>
              </w:rPr>
              <w:t>Název objektu</w:t>
            </w:r>
          </w:p>
        </w:tc>
        <w:tc>
          <w:tcPr>
            <w:tcW w:w="6151" w:type="dxa"/>
            <w:shd w:val="clear" w:color="auto" w:fill="DAEEF3" w:themeFill="accent5" w:themeFillTint="33"/>
          </w:tcPr>
          <w:p w14:paraId="2174DCF8" w14:textId="77777777" w:rsidR="00584C21" w:rsidRPr="003F7B0D" w:rsidRDefault="00584C21" w:rsidP="003F7B0D">
            <w:pPr>
              <w:keepNext/>
              <w:spacing w:before="40" w:after="40"/>
              <w:jc w:val="left"/>
              <w:rPr>
                <w:rFonts w:ascii="Arial" w:hAnsi="Arial" w:cs="Arial"/>
                <w:b/>
              </w:rPr>
            </w:pPr>
            <w:r w:rsidRPr="003F7B0D">
              <w:rPr>
                <w:rFonts w:ascii="Arial" w:hAnsi="Arial" w:cs="Arial"/>
                <w:b/>
              </w:rPr>
              <w:t>Vysvětlení významu objektu</w:t>
            </w:r>
          </w:p>
        </w:tc>
      </w:tr>
      <w:tr w:rsidR="000D3853" w:rsidRPr="00BF5681" w14:paraId="22E6779A" w14:textId="77777777" w:rsidTr="008647C9">
        <w:tc>
          <w:tcPr>
            <w:tcW w:w="10080" w:type="dxa"/>
            <w:gridSpan w:val="3"/>
            <w:shd w:val="clear" w:color="auto" w:fill="D9D9D9" w:themeFill="background1" w:themeFillShade="D9"/>
          </w:tcPr>
          <w:p w14:paraId="121DF902" w14:textId="77777777" w:rsidR="000D3853" w:rsidRPr="003F7B0D" w:rsidRDefault="000D3853" w:rsidP="003F7B0D">
            <w:pPr>
              <w:keepNext/>
              <w:spacing w:before="40" w:after="40"/>
              <w:jc w:val="left"/>
              <w:rPr>
                <w:rFonts w:ascii="Arial" w:hAnsi="Arial" w:cs="Arial"/>
                <w:b/>
              </w:rPr>
            </w:pPr>
            <w:r w:rsidRPr="003F7B0D">
              <w:rPr>
                <w:rFonts w:ascii="Arial" w:hAnsi="Arial" w:cs="Arial"/>
                <w:b/>
              </w:rPr>
              <w:t>Agendové funkce</w:t>
            </w:r>
            <w:r w:rsidR="00541B8A" w:rsidRPr="003F7B0D">
              <w:rPr>
                <w:rFonts w:ascii="Arial" w:hAnsi="Arial" w:cs="Arial"/>
                <w:b/>
              </w:rPr>
              <w:t xml:space="preserve"> </w:t>
            </w:r>
            <w:r w:rsidR="00541B8A" w:rsidRPr="003F7B0D">
              <w:rPr>
                <w:rFonts w:ascii="Arial" w:hAnsi="Arial" w:cs="Arial"/>
              </w:rPr>
              <w:t>(agendy dle RPP</w:t>
            </w:r>
            <w:r w:rsidR="004C1C4C" w:rsidRPr="003F7B0D">
              <w:rPr>
                <w:rFonts w:ascii="Arial" w:hAnsi="Arial" w:cs="Arial"/>
              </w:rPr>
              <w:t xml:space="preserve">, </w:t>
            </w:r>
            <w:r w:rsidR="00B741F7">
              <w:rPr>
                <w:rFonts w:ascii="Arial" w:hAnsi="Arial" w:cs="Arial"/>
              </w:rPr>
              <w:t xml:space="preserve">a </w:t>
            </w:r>
            <w:r w:rsidR="004C1C4C" w:rsidRPr="003F7B0D">
              <w:rPr>
                <w:rFonts w:ascii="Arial" w:hAnsi="Arial" w:cs="Arial"/>
              </w:rPr>
              <w:t>dále neregistrované,</w:t>
            </w:r>
            <w:r w:rsidR="00541B8A" w:rsidRPr="003F7B0D">
              <w:rPr>
                <w:rFonts w:ascii="Arial" w:hAnsi="Arial" w:cs="Arial"/>
              </w:rPr>
              <w:t xml:space="preserve"> podpůrné</w:t>
            </w:r>
            <w:r w:rsidR="004C1C4C" w:rsidRPr="003F7B0D">
              <w:rPr>
                <w:rFonts w:ascii="Arial" w:hAnsi="Arial" w:cs="Arial"/>
              </w:rPr>
              <w:t xml:space="preserve"> a provozní </w:t>
            </w:r>
            <w:r w:rsidR="00541B8A" w:rsidRPr="003F7B0D">
              <w:rPr>
                <w:rFonts w:ascii="Arial" w:hAnsi="Arial" w:cs="Arial"/>
              </w:rPr>
              <w:t>agendy</w:t>
            </w:r>
            <w:r w:rsidR="004C1C4C" w:rsidRPr="003F7B0D">
              <w:rPr>
                <w:rFonts w:ascii="Arial" w:hAnsi="Arial" w:cs="Arial"/>
              </w:rPr>
              <w:t xml:space="preserve"> nebo funkční oblasti</w:t>
            </w:r>
            <w:r w:rsidR="00541B8A" w:rsidRPr="003F7B0D">
              <w:rPr>
                <w:rFonts w:ascii="Arial" w:hAnsi="Arial" w:cs="Arial"/>
              </w:rPr>
              <w:t>)</w:t>
            </w:r>
          </w:p>
        </w:tc>
      </w:tr>
      <w:tr w:rsidR="00584C21" w:rsidRPr="00BF5681" w14:paraId="03A42C2F" w14:textId="77777777" w:rsidTr="008647C9">
        <w:tc>
          <w:tcPr>
            <w:tcW w:w="3686" w:type="dxa"/>
          </w:tcPr>
          <w:p w14:paraId="7E87196C" w14:textId="6B427892" w:rsidR="00584C21" w:rsidRPr="003F7B0D" w:rsidRDefault="000A50BC" w:rsidP="003F7B0D">
            <w:pPr>
              <w:spacing w:before="40" w:after="40"/>
              <w:jc w:val="left"/>
              <w:rPr>
                <w:rFonts w:ascii="Arial" w:hAnsi="Arial" w:cs="Arial"/>
              </w:rPr>
            </w:pPr>
            <w:r>
              <w:rPr>
                <w:rFonts w:ascii="Arial" w:hAnsi="Arial" w:cs="Arial"/>
              </w:rPr>
              <w:t>DMS aktuálně nevyužívá žádné agendové funkce</w:t>
            </w:r>
          </w:p>
        </w:tc>
        <w:tc>
          <w:tcPr>
            <w:tcW w:w="6394" w:type="dxa"/>
            <w:gridSpan w:val="2"/>
          </w:tcPr>
          <w:p w14:paraId="1FE73335" w14:textId="336427EA" w:rsidR="00584C21" w:rsidRPr="003F7B0D" w:rsidRDefault="000A50BC" w:rsidP="003F7B0D">
            <w:pPr>
              <w:spacing w:before="40" w:after="40"/>
              <w:jc w:val="left"/>
              <w:rPr>
                <w:rFonts w:ascii="Arial" w:hAnsi="Arial" w:cs="Arial"/>
              </w:rPr>
            </w:pPr>
            <w:r>
              <w:rPr>
                <w:rFonts w:ascii="Arial" w:hAnsi="Arial" w:cs="Arial"/>
              </w:rPr>
              <w:t>Nerelevantní</w:t>
            </w:r>
          </w:p>
        </w:tc>
      </w:tr>
      <w:tr w:rsidR="000D3853" w:rsidRPr="00BF5681" w14:paraId="32F55691" w14:textId="77777777" w:rsidTr="008647C9">
        <w:tc>
          <w:tcPr>
            <w:tcW w:w="10080" w:type="dxa"/>
            <w:gridSpan w:val="3"/>
            <w:shd w:val="clear" w:color="auto" w:fill="D9D9D9" w:themeFill="background1" w:themeFillShade="D9"/>
          </w:tcPr>
          <w:p w14:paraId="2B994B95" w14:textId="77777777" w:rsidR="000D3853" w:rsidRPr="003F7B0D" w:rsidRDefault="000D3853" w:rsidP="003F7B0D">
            <w:pPr>
              <w:keepNext/>
              <w:spacing w:before="40" w:after="40"/>
              <w:jc w:val="left"/>
              <w:rPr>
                <w:rFonts w:ascii="Arial" w:hAnsi="Arial" w:cs="Arial"/>
                <w:b/>
              </w:rPr>
            </w:pPr>
            <w:r w:rsidRPr="003F7B0D">
              <w:rPr>
                <w:rFonts w:ascii="Arial" w:hAnsi="Arial" w:cs="Arial"/>
                <w:b/>
              </w:rPr>
              <w:t>Procesy v</w:t>
            </w:r>
            <w:r w:rsidR="004C1C4C" w:rsidRPr="003F7B0D">
              <w:rPr>
                <w:rFonts w:ascii="Arial" w:hAnsi="Arial" w:cs="Arial"/>
                <w:b/>
              </w:rPr>
              <w:t> </w:t>
            </w:r>
            <w:r w:rsidRPr="003F7B0D">
              <w:rPr>
                <w:rFonts w:ascii="Arial" w:hAnsi="Arial" w:cs="Arial"/>
                <w:b/>
              </w:rPr>
              <w:t>agend</w:t>
            </w:r>
            <w:r w:rsidR="00541B8A" w:rsidRPr="003F7B0D">
              <w:rPr>
                <w:rFonts w:ascii="Arial" w:hAnsi="Arial" w:cs="Arial"/>
                <w:b/>
              </w:rPr>
              <w:t>ách</w:t>
            </w:r>
            <w:r w:rsidR="004C1C4C" w:rsidRPr="003F7B0D">
              <w:rPr>
                <w:rFonts w:ascii="Arial" w:hAnsi="Arial" w:cs="Arial"/>
                <w:b/>
              </w:rPr>
              <w:t xml:space="preserve"> nebo funkčních oblastech</w:t>
            </w:r>
          </w:p>
        </w:tc>
      </w:tr>
      <w:tr w:rsidR="000A50BC" w:rsidRPr="00BF5681" w14:paraId="28606FD2" w14:textId="77777777" w:rsidTr="008647C9">
        <w:tc>
          <w:tcPr>
            <w:tcW w:w="3686" w:type="dxa"/>
          </w:tcPr>
          <w:p w14:paraId="0906BE70" w14:textId="171E1311" w:rsidR="000A50BC" w:rsidRPr="003F7B0D" w:rsidRDefault="000A50BC" w:rsidP="000A50BC">
            <w:pPr>
              <w:spacing w:before="40" w:after="40"/>
              <w:jc w:val="left"/>
              <w:rPr>
                <w:rFonts w:ascii="Arial" w:hAnsi="Arial" w:cs="Arial"/>
              </w:rPr>
            </w:pPr>
            <w:r>
              <w:rPr>
                <w:rFonts w:ascii="Arial" w:hAnsi="Arial" w:cs="Arial"/>
              </w:rPr>
              <w:t>DMS aktuálně nevyužívá žádné p</w:t>
            </w:r>
            <w:r w:rsidRPr="000A50BC">
              <w:rPr>
                <w:rFonts w:ascii="Arial" w:hAnsi="Arial" w:cs="Arial"/>
              </w:rPr>
              <w:t>rocesy v agendách nebo funkčních oblastech</w:t>
            </w:r>
          </w:p>
        </w:tc>
        <w:tc>
          <w:tcPr>
            <w:tcW w:w="6394" w:type="dxa"/>
            <w:gridSpan w:val="2"/>
          </w:tcPr>
          <w:p w14:paraId="62C48648" w14:textId="5FEE63FA" w:rsidR="000A50BC" w:rsidRPr="003F7B0D" w:rsidRDefault="000A50BC" w:rsidP="000A50BC">
            <w:pPr>
              <w:spacing w:before="40" w:after="40"/>
              <w:jc w:val="left"/>
              <w:rPr>
                <w:rFonts w:ascii="Arial" w:hAnsi="Arial" w:cs="Arial"/>
              </w:rPr>
            </w:pPr>
            <w:r>
              <w:rPr>
                <w:rFonts w:ascii="Arial" w:hAnsi="Arial" w:cs="Arial"/>
              </w:rPr>
              <w:t>Nerelevantní</w:t>
            </w:r>
          </w:p>
        </w:tc>
      </w:tr>
      <w:tr w:rsidR="000A50BC" w:rsidRPr="00BF5681" w14:paraId="040D26D9" w14:textId="77777777" w:rsidTr="008647C9">
        <w:tc>
          <w:tcPr>
            <w:tcW w:w="10080" w:type="dxa"/>
            <w:gridSpan w:val="3"/>
            <w:shd w:val="clear" w:color="auto" w:fill="D9D9D9" w:themeFill="background1" w:themeFillShade="D9"/>
          </w:tcPr>
          <w:p w14:paraId="4D63ADBE" w14:textId="77777777" w:rsidR="000A50BC" w:rsidRPr="003F7B0D" w:rsidRDefault="000A50BC" w:rsidP="000A50BC">
            <w:pPr>
              <w:keepNext/>
              <w:spacing w:before="40" w:after="40"/>
              <w:jc w:val="left"/>
              <w:rPr>
                <w:rFonts w:ascii="Arial" w:hAnsi="Arial" w:cs="Arial"/>
                <w:b/>
              </w:rPr>
            </w:pPr>
            <w:r w:rsidRPr="003F7B0D">
              <w:rPr>
                <w:rFonts w:ascii="Arial" w:hAnsi="Arial" w:cs="Arial"/>
                <w:b/>
              </w:rPr>
              <w:t xml:space="preserve">Funkce </w:t>
            </w:r>
            <w:r w:rsidRPr="003F7B0D">
              <w:rPr>
                <w:rFonts w:ascii="Arial" w:hAnsi="Arial" w:cs="Arial"/>
              </w:rPr>
              <w:t xml:space="preserve">(činnosti) </w:t>
            </w:r>
            <w:r w:rsidRPr="00B741F7">
              <w:rPr>
                <w:rFonts w:ascii="Arial" w:hAnsi="Arial" w:cs="Arial"/>
                <w:b/>
              </w:rPr>
              <w:t>zařazené</w:t>
            </w:r>
            <w:r w:rsidRPr="003F7B0D">
              <w:rPr>
                <w:rFonts w:ascii="Arial" w:hAnsi="Arial" w:cs="Arial"/>
                <w:b/>
              </w:rPr>
              <w:t xml:space="preserve"> v procesu nebo samostatně existující na podporu agend / funkčních obl</w:t>
            </w:r>
            <w:r>
              <w:rPr>
                <w:rFonts w:ascii="Arial" w:hAnsi="Arial" w:cs="Arial"/>
                <w:b/>
              </w:rPr>
              <w:t>astí</w:t>
            </w:r>
            <w:r w:rsidRPr="003F7B0D">
              <w:rPr>
                <w:rFonts w:ascii="Arial" w:hAnsi="Arial" w:cs="Arial"/>
                <w:b/>
              </w:rPr>
              <w:t xml:space="preserve"> </w:t>
            </w:r>
            <w:r w:rsidRPr="003F7B0D">
              <w:rPr>
                <w:rFonts w:ascii="Arial" w:hAnsi="Arial" w:cs="Arial"/>
              </w:rPr>
              <w:t>(NEPOVINNÉ)</w:t>
            </w:r>
          </w:p>
        </w:tc>
      </w:tr>
      <w:tr w:rsidR="000A50BC" w:rsidRPr="00BF5681" w14:paraId="6269005E" w14:textId="77777777" w:rsidTr="008647C9">
        <w:tc>
          <w:tcPr>
            <w:tcW w:w="3686" w:type="dxa"/>
          </w:tcPr>
          <w:p w14:paraId="21C2AB7A" w14:textId="77777777" w:rsidR="000A50BC" w:rsidRPr="003F7B0D" w:rsidRDefault="000A50BC" w:rsidP="000A50BC">
            <w:pPr>
              <w:spacing w:before="40" w:after="40"/>
              <w:jc w:val="left"/>
              <w:rPr>
                <w:rFonts w:ascii="Arial" w:hAnsi="Arial" w:cs="Arial"/>
              </w:rPr>
            </w:pPr>
          </w:p>
        </w:tc>
        <w:tc>
          <w:tcPr>
            <w:tcW w:w="6394" w:type="dxa"/>
            <w:gridSpan w:val="2"/>
          </w:tcPr>
          <w:p w14:paraId="443939BE" w14:textId="77777777" w:rsidR="000A50BC" w:rsidRPr="003F7B0D" w:rsidRDefault="000A50BC" w:rsidP="000A50BC">
            <w:pPr>
              <w:spacing w:before="40" w:after="40"/>
              <w:jc w:val="left"/>
              <w:rPr>
                <w:rFonts w:ascii="Arial" w:hAnsi="Arial" w:cs="Arial"/>
              </w:rPr>
            </w:pPr>
          </w:p>
        </w:tc>
      </w:tr>
    </w:tbl>
    <w:p w14:paraId="714007E3" w14:textId="77777777" w:rsidR="00A801CB" w:rsidRPr="003F7B0D" w:rsidRDefault="00A801CB" w:rsidP="00FD10A1">
      <w:pPr>
        <w:rPr>
          <w:rFonts w:ascii="Arial" w:hAnsi="Arial" w:cs="Arial"/>
        </w:rPr>
      </w:pPr>
    </w:p>
    <w:tbl>
      <w:tblPr>
        <w:tblStyle w:val="TableGrid1"/>
        <w:tblW w:w="4845" w:type="pct"/>
        <w:tblInd w:w="108" w:type="dxa"/>
        <w:tblLook w:val="06A0" w:firstRow="1" w:lastRow="0" w:firstColumn="1" w:lastColumn="0" w:noHBand="1" w:noVBand="1"/>
      </w:tblPr>
      <w:tblGrid>
        <w:gridCol w:w="1831"/>
        <w:gridCol w:w="2215"/>
        <w:gridCol w:w="2645"/>
        <w:gridCol w:w="3187"/>
      </w:tblGrid>
      <w:tr w:rsidR="00A55D52" w:rsidRPr="00BF5681" w14:paraId="5DB6B6B7" w14:textId="77777777" w:rsidTr="002A3088">
        <w:trPr>
          <w:tblHeader/>
        </w:trPr>
        <w:tc>
          <w:tcPr>
            <w:tcW w:w="5000" w:type="pct"/>
            <w:gridSpan w:val="4"/>
            <w:shd w:val="clear" w:color="auto" w:fill="DAEEF3" w:themeFill="accent5" w:themeFillTint="33"/>
          </w:tcPr>
          <w:p w14:paraId="407B8554" w14:textId="56765774" w:rsidR="00A55D52" w:rsidRPr="002C3CAF" w:rsidRDefault="00A55D52" w:rsidP="000C4BEA">
            <w:pPr>
              <w:keepNext/>
              <w:jc w:val="left"/>
              <w:rPr>
                <w:rFonts w:ascii="Arial" w:hAnsi="Arial" w:cs="Arial"/>
              </w:rPr>
            </w:pPr>
            <w:bookmarkStart w:id="61" w:name="_Toc509581660"/>
            <w:bookmarkStart w:id="62" w:name="_Toc513797130"/>
            <w:r w:rsidRPr="002C3CAF">
              <w:rPr>
                <w:rFonts w:ascii="Arial" w:hAnsi="Arial" w:cs="Arial"/>
              </w:rPr>
              <w:lastRenderedPageBreak/>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16</w:t>
            </w:r>
            <w:r w:rsidRPr="002C3CAF">
              <w:rPr>
                <w:rFonts w:ascii="Arial" w:hAnsi="Arial" w:cs="Arial"/>
              </w:rPr>
              <w:fldChar w:fldCharType="end"/>
            </w:r>
            <w:r w:rsidRPr="002C3CAF">
              <w:rPr>
                <w:rFonts w:ascii="Arial" w:hAnsi="Arial" w:cs="Arial"/>
              </w:rPr>
              <w:t xml:space="preserve">: </w:t>
            </w:r>
            <w:r w:rsidR="00855ED9" w:rsidRPr="000C4BEA">
              <w:rPr>
                <w:rFonts w:ascii="Arial" w:hAnsi="Arial" w:cs="Arial"/>
                <w:b/>
              </w:rPr>
              <w:t>Katalog (interních a externích</w:t>
            </w:r>
            <w:r w:rsidR="00855ED9" w:rsidRPr="000C4BEA">
              <w:rPr>
                <w:b/>
              </w:rPr>
              <w:t xml:space="preserve">) </w:t>
            </w:r>
            <w:r w:rsidR="00855ED9" w:rsidRPr="000C4BEA">
              <w:rPr>
                <w:rFonts w:ascii="Arial" w:hAnsi="Arial" w:cs="Arial"/>
                <w:b/>
              </w:rPr>
              <w:t>služeb</w:t>
            </w:r>
            <w:bookmarkEnd w:id="61"/>
            <w:r w:rsidR="000C4BEA">
              <w:rPr>
                <w:rFonts w:ascii="Arial" w:hAnsi="Arial" w:cs="Arial"/>
                <w:b/>
              </w:rPr>
              <w:t>:</w:t>
            </w:r>
            <w:bookmarkEnd w:id="62"/>
          </w:p>
        </w:tc>
      </w:tr>
      <w:tr w:rsidR="00A801CB" w:rsidRPr="00BF5681" w14:paraId="33ACAD8A" w14:textId="77777777" w:rsidTr="005A629C">
        <w:trPr>
          <w:tblHeader/>
        </w:trPr>
        <w:tc>
          <w:tcPr>
            <w:tcW w:w="927" w:type="pct"/>
            <w:shd w:val="clear" w:color="auto" w:fill="DAEEF3" w:themeFill="accent5" w:themeFillTint="33"/>
          </w:tcPr>
          <w:p w14:paraId="458C6418" w14:textId="77777777" w:rsidR="00A801CB" w:rsidRPr="003F7B0D" w:rsidRDefault="00A801CB" w:rsidP="00FD10A1">
            <w:pPr>
              <w:keepNext/>
              <w:jc w:val="left"/>
              <w:rPr>
                <w:rFonts w:ascii="Arial" w:hAnsi="Arial" w:cs="Arial"/>
                <w:b/>
              </w:rPr>
            </w:pPr>
            <w:r w:rsidRPr="003F7B0D">
              <w:rPr>
                <w:rFonts w:ascii="Arial" w:hAnsi="Arial" w:cs="Arial"/>
                <w:b/>
              </w:rPr>
              <w:t>Název služby</w:t>
            </w:r>
          </w:p>
        </w:tc>
        <w:tc>
          <w:tcPr>
            <w:tcW w:w="1121" w:type="pct"/>
            <w:shd w:val="clear" w:color="auto" w:fill="DAEEF3" w:themeFill="accent5" w:themeFillTint="33"/>
          </w:tcPr>
          <w:p w14:paraId="35E8CFDA" w14:textId="77777777" w:rsidR="00A801CB" w:rsidRPr="003F7B0D" w:rsidRDefault="007D615B" w:rsidP="003F52AB">
            <w:pPr>
              <w:keepNext/>
              <w:jc w:val="left"/>
              <w:rPr>
                <w:rFonts w:ascii="Arial" w:hAnsi="Arial" w:cs="Arial"/>
                <w:b/>
              </w:rPr>
            </w:pPr>
            <w:r w:rsidRPr="003F7B0D">
              <w:rPr>
                <w:rFonts w:ascii="Arial" w:hAnsi="Arial" w:cs="Arial"/>
                <w:b/>
              </w:rPr>
              <w:t>Kdo poskytuje</w:t>
            </w:r>
            <w:r w:rsidR="005A629C">
              <w:rPr>
                <w:rFonts w:ascii="Arial" w:hAnsi="Arial" w:cs="Arial"/>
                <w:b/>
              </w:rPr>
              <w:t xml:space="preserve"> služb</w:t>
            </w:r>
            <w:r w:rsidRPr="005A629C">
              <w:rPr>
                <w:rFonts w:ascii="Arial" w:hAnsi="Arial" w:cs="Arial"/>
                <w:b/>
              </w:rPr>
              <w:t>u</w:t>
            </w:r>
          </w:p>
        </w:tc>
        <w:tc>
          <w:tcPr>
            <w:tcW w:w="1339" w:type="pct"/>
            <w:shd w:val="clear" w:color="auto" w:fill="DAEEF3" w:themeFill="accent5" w:themeFillTint="33"/>
          </w:tcPr>
          <w:p w14:paraId="3F7A9D96" w14:textId="77777777" w:rsidR="00A801CB" w:rsidRPr="003F7B0D" w:rsidRDefault="007D615B" w:rsidP="003F52AB">
            <w:pPr>
              <w:keepNext/>
              <w:spacing w:before="40" w:after="40"/>
              <w:jc w:val="left"/>
              <w:rPr>
                <w:rFonts w:ascii="Arial" w:hAnsi="Arial" w:cs="Arial"/>
                <w:b/>
              </w:rPr>
            </w:pPr>
            <w:r w:rsidRPr="005A629C">
              <w:rPr>
                <w:rFonts w:ascii="Arial" w:hAnsi="Arial" w:cs="Arial"/>
                <w:b/>
              </w:rPr>
              <w:t>K</w:t>
            </w:r>
            <w:r w:rsidR="007741B1" w:rsidRPr="005A629C">
              <w:rPr>
                <w:rFonts w:ascii="Arial" w:hAnsi="Arial" w:cs="Arial"/>
                <w:b/>
              </w:rPr>
              <w:t xml:space="preserve">do je </w:t>
            </w:r>
            <w:r w:rsidR="00874817" w:rsidRPr="005A629C">
              <w:rPr>
                <w:rFonts w:ascii="Arial" w:hAnsi="Arial" w:cs="Arial"/>
                <w:b/>
              </w:rPr>
              <w:t>konzumentem</w:t>
            </w:r>
            <w:r w:rsidR="005A629C">
              <w:rPr>
                <w:rFonts w:ascii="Arial" w:hAnsi="Arial" w:cs="Arial"/>
                <w:b/>
              </w:rPr>
              <w:t xml:space="preserve"> služb</w:t>
            </w:r>
            <w:r w:rsidR="007741B1" w:rsidRPr="005A629C">
              <w:rPr>
                <w:rFonts w:ascii="Arial" w:hAnsi="Arial" w:cs="Arial"/>
                <w:b/>
              </w:rPr>
              <w:t>y</w:t>
            </w:r>
          </w:p>
        </w:tc>
        <w:tc>
          <w:tcPr>
            <w:tcW w:w="1613" w:type="pct"/>
            <w:shd w:val="clear" w:color="auto" w:fill="DAEEF3" w:themeFill="accent5" w:themeFillTint="33"/>
          </w:tcPr>
          <w:p w14:paraId="5DFC5098" w14:textId="77777777" w:rsidR="00A801CB" w:rsidRPr="003F7B0D" w:rsidRDefault="00556A38" w:rsidP="003F52AB">
            <w:pPr>
              <w:keepNext/>
              <w:spacing w:before="40" w:after="40"/>
              <w:jc w:val="left"/>
              <w:rPr>
                <w:rFonts w:ascii="Arial" w:hAnsi="Arial" w:cs="Arial"/>
                <w:b/>
              </w:rPr>
            </w:pPr>
            <w:r w:rsidRPr="005A629C">
              <w:rPr>
                <w:rFonts w:ascii="Arial" w:hAnsi="Arial" w:cs="Arial"/>
                <w:b/>
              </w:rPr>
              <w:t>Výčet p</w:t>
            </w:r>
            <w:r w:rsidR="00A801CB" w:rsidRPr="005A629C">
              <w:rPr>
                <w:rFonts w:ascii="Arial" w:hAnsi="Arial" w:cs="Arial"/>
                <w:b/>
              </w:rPr>
              <w:t>oužit</w:t>
            </w:r>
            <w:r w:rsidRPr="005A629C">
              <w:rPr>
                <w:rFonts w:ascii="Arial" w:hAnsi="Arial" w:cs="Arial"/>
                <w:b/>
              </w:rPr>
              <w:t>ých</w:t>
            </w:r>
            <w:r w:rsidR="00A801CB" w:rsidRPr="005A629C">
              <w:rPr>
                <w:rFonts w:ascii="Arial" w:hAnsi="Arial" w:cs="Arial"/>
                <w:b/>
              </w:rPr>
              <w:t xml:space="preserve"> </w:t>
            </w:r>
            <w:r w:rsidR="004C1C4C" w:rsidRPr="005A629C">
              <w:rPr>
                <w:rFonts w:ascii="Arial" w:hAnsi="Arial" w:cs="Arial"/>
                <w:b/>
              </w:rPr>
              <w:t xml:space="preserve">obslužných </w:t>
            </w:r>
            <w:r w:rsidR="00A801CB" w:rsidRPr="005A629C">
              <w:rPr>
                <w:rFonts w:ascii="Arial" w:hAnsi="Arial" w:cs="Arial"/>
                <w:b/>
              </w:rPr>
              <w:t>rozhraní</w:t>
            </w:r>
            <w:r w:rsidR="005A629C">
              <w:rPr>
                <w:rFonts w:ascii="Arial" w:hAnsi="Arial" w:cs="Arial"/>
                <w:b/>
              </w:rPr>
              <w:t xml:space="preserve"> služb</w:t>
            </w:r>
            <w:r w:rsidR="004C1C4C" w:rsidRPr="005A629C">
              <w:rPr>
                <w:rFonts w:ascii="Arial" w:hAnsi="Arial" w:cs="Arial"/>
                <w:b/>
              </w:rPr>
              <w:t>y</w:t>
            </w:r>
          </w:p>
        </w:tc>
      </w:tr>
      <w:tr w:rsidR="00F868C6" w:rsidRPr="00BF5681" w14:paraId="0D6733CB" w14:textId="77777777" w:rsidTr="002A3088">
        <w:tc>
          <w:tcPr>
            <w:tcW w:w="5000" w:type="pct"/>
            <w:gridSpan w:val="4"/>
            <w:shd w:val="clear" w:color="auto" w:fill="D9D9D9" w:themeFill="background1" w:themeFillShade="D9"/>
          </w:tcPr>
          <w:p w14:paraId="028A4434" w14:textId="77777777" w:rsidR="00F868C6" w:rsidRPr="003F7B0D" w:rsidRDefault="00F868C6" w:rsidP="005A629C">
            <w:pPr>
              <w:spacing w:before="40" w:after="40"/>
              <w:jc w:val="left"/>
              <w:rPr>
                <w:rFonts w:ascii="Arial" w:hAnsi="Arial" w:cs="Arial"/>
                <w:b/>
              </w:rPr>
            </w:pPr>
            <w:r w:rsidRPr="005A629C">
              <w:rPr>
                <w:rFonts w:ascii="Arial" w:hAnsi="Arial" w:cs="Arial"/>
                <w:b/>
              </w:rPr>
              <w:t>Interní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(dovnitř úřadu či subjektu VS)</w:t>
            </w:r>
          </w:p>
        </w:tc>
      </w:tr>
      <w:tr w:rsidR="00F868C6" w:rsidRPr="00BF5681" w14:paraId="7CE1C37F" w14:textId="77777777" w:rsidTr="003F7B0D">
        <w:tc>
          <w:tcPr>
            <w:tcW w:w="927" w:type="pct"/>
          </w:tcPr>
          <w:p w14:paraId="4B3AAF5D" w14:textId="6A36D09D" w:rsidR="00F868C6" w:rsidRPr="003F7B0D" w:rsidRDefault="00B413B2" w:rsidP="00FD10A1">
            <w:pPr>
              <w:jc w:val="left"/>
              <w:rPr>
                <w:rFonts w:ascii="Arial" w:hAnsi="Arial" w:cs="Arial"/>
                <w:b/>
              </w:rPr>
            </w:pPr>
            <w:r>
              <w:rPr>
                <w:rFonts w:ascii="Arial" w:hAnsi="Arial" w:cs="Arial"/>
                <w:b/>
              </w:rPr>
              <w:t>Oběh elektronického dokumentu v rámci resortu</w:t>
            </w:r>
          </w:p>
        </w:tc>
        <w:tc>
          <w:tcPr>
            <w:tcW w:w="1121" w:type="pct"/>
          </w:tcPr>
          <w:p w14:paraId="2566719B" w14:textId="64156A4E" w:rsidR="00F868C6" w:rsidRPr="003F7B0D" w:rsidRDefault="00B413B2" w:rsidP="00FD10A1">
            <w:pPr>
              <w:spacing w:after="0"/>
              <w:jc w:val="left"/>
              <w:rPr>
                <w:rFonts w:ascii="Arial" w:hAnsi="Arial" w:cs="Arial"/>
              </w:rPr>
            </w:pPr>
            <w:r>
              <w:rPr>
                <w:rFonts w:ascii="Arial" w:hAnsi="Arial" w:cs="Arial"/>
              </w:rPr>
              <w:t>Český úřad zeměměřický a katastrální</w:t>
            </w:r>
          </w:p>
        </w:tc>
        <w:tc>
          <w:tcPr>
            <w:tcW w:w="1339" w:type="pct"/>
          </w:tcPr>
          <w:p w14:paraId="66211395" w14:textId="09A5601F" w:rsidR="00F868C6" w:rsidRPr="003F7B0D" w:rsidRDefault="00B413B2" w:rsidP="008F7A10">
            <w:pPr>
              <w:spacing w:before="40" w:after="40"/>
              <w:jc w:val="left"/>
              <w:rPr>
                <w:rFonts w:ascii="Arial" w:hAnsi="Arial" w:cs="Arial"/>
              </w:rPr>
            </w:pPr>
            <w:r>
              <w:rPr>
                <w:rFonts w:ascii="Arial" w:hAnsi="Arial" w:cs="Arial"/>
              </w:rPr>
              <w:t xml:space="preserve">Český úřad zeměměřický a katastrální, Katastrální úřady, Katastrální pracoviště, Zeměměřické a katastrální inspektoráty, </w:t>
            </w:r>
            <w:r w:rsidR="008F7A10">
              <w:rPr>
                <w:rFonts w:ascii="Arial" w:hAnsi="Arial" w:cs="Arial"/>
              </w:rPr>
              <w:t>Z</w:t>
            </w:r>
            <w:r>
              <w:rPr>
                <w:rFonts w:ascii="Arial" w:hAnsi="Arial" w:cs="Arial"/>
              </w:rPr>
              <w:t>eměměřický úřad</w:t>
            </w:r>
          </w:p>
        </w:tc>
        <w:tc>
          <w:tcPr>
            <w:tcW w:w="1613" w:type="pct"/>
          </w:tcPr>
          <w:p w14:paraId="1DF937E3" w14:textId="4B2EA855" w:rsidR="00F868C6" w:rsidRPr="003F7B0D" w:rsidRDefault="00B413B2" w:rsidP="003F7B0D">
            <w:pPr>
              <w:spacing w:before="40" w:after="40"/>
              <w:jc w:val="left"/>
              <w:rPr>
                <w:rFonts w:ascii="Arial" w:hAnsi="Arial" w:cs="Arial"/>
              </w:rPr>
            </w:pPr>
            <w:r>
              <w:rPr>
                <w:rFonts w:ascii="Arial" w:hAnsi="Arial" w:cs="Arial"/>
              </w:rPr>
              <w:t>Prostřednictvím informačního systému Kompletní elektronická spisová služba a Informační systém katastru nemovitostí</w:t>
            </w:r>
            <w:r w:rsidR="00003E67">
              <w:rPr>
                <w:rFonts w:ascii="Arial" w:hAnsi="Arial" w:cs="Arial"/>
              </w:rPr>
              <w:t>.</w:t>
            </w:r>
          </w:p>
        </w:tc>
      </w:tr>
      <w:tr w:rsidR="00F868C6" w:rsidRPr="00BF5681" w14:paraId="7C62F667" w14:textId="77777777" w:rsidTr="003F7B0D">
        <w:tc>
          <w:tcPr>
            <w:tcW w:w="927" w:type="pct"/>
          </w:tcPr>
          <w:p w14:paraId="7C15DCA3" w14:textId="21222935" w:rsidR="00F868C6" w:rsidRPr="003F7B0D" w:rsidRDefault="00B413B2" w:rsidP="00FD10A1">
            <w:pPr>
              <w:jc w:val="left"/>
              <w:rPr>
                <w:rFonts w:ascii="Arial" w:hAnsi="Arial" w:cs="Arial"/>
                <w:b/>
              </w:rPr>
            </w:pPr>
            <w:r>
              <w:rPr>
                <w:rFonts w:ascii="Arial" w:hAnsi="Arial" w:cs="Arial"/>
                <w:b/>
              </w:rPr>
              <w:t>Publikace dokumentu na elektronickou úřední desku www stránek</w:t>
            </w:r>
          </w:p>
        </w:tc>
        <w:tc>
          <w:tcPr>
            <w:tcW w:w="1121" w:type="pct"/>
          </w:tcPr>
          <w:p w14:paraId="6DBE6301" w14:textId="51FBB67C" w:rsidR="00F868C6" w:rsidRPr="003F7B0D" w:rsidRDefault="00B413B2" w:rsidP="00FD10A1">
            <w:pPr>
              <w:spacing w:after="0"/>
              <w:jc w:val="left"/>
              <w:rPr>
                <w:rFonts w:ascii="Arial" w:hAnsi="Arial" w:cs="Arial"/>
              </w:rPr>
            </w:pPr>
            <w:r>
              <w:rPr>
                <w:rFonts w:ascii="Arial" w:hAnsi="Arial" w:cs="Arial"/>
              </w:rPr>
              <w:t>Český úřad zeměměřický a katastrální</w:t>
            </w:r>
          </w:p>
        </w:tc>
        <w:tc>
          <w:tcPr>
            <w:tcW w:w="1339" w:type="pct"/>
          </w:tcPr>
          <w:p w14:paraId="3BE91F11" w14:textId="282DCBF8" w:rsidR="00F868C6" w:rsidRPr="003F7B0D" w:rsidRDefault="00B413B2" w:rsidP="003F7B0D">
            <w:pPr>
              <w:spacing w:before="40" w:after="40"/>
              <w:jc w:val="left"/>
              <w:rPr>
                <w:rFonts w:ascii="Arial" w:hAnsi="Arial" w:cs="Arial"/>
              </w:rPr>
            </w:pPr>
            <w:r>
              <w:rPr>
                <w:rFonts w:ascii="Arial" w:hAnsi="Arial" w:cs="Arial"/>
              </w:rPr>
              <w:t>Český úřad zeměměřický a katastrální, Katastrální úřady, Katastrální pracoviště, Zeměměřické a katastrální inspektor</w:t>
            </w:r>
            <w:r w:rsidR="008F7A10">
              <w:rPr>
                <w:rFonts w:ascii="Arial" w:hAnsi="Arial" w:cs="Arial"/>
              </w:rPr>
              <w:t>áty, Z</w:t>
            </w:r>
            <w:r>
              <w:rPr>
                <w:rFonts w:ascii="Arial" w:hAnsi="Arial" w:cs="Arial"/>
              </w:rPr>
              <w:t>eměměřický úřad</w:t>
            </w:r>
          </w:p>
        </w:tc>
        <w:tc>
          <w:tcPr>
            <w:tcW w:w="1613" w:type="pct"/>
          </w:tcPr>
          <w:p w14:paraId="795992D5" w14:textId="2838501B" w:rsidR="00F868C6" w:rsidRPr="003F7B0D" w:rsidRDefault="008F7A10" w:rsidP="003F7B0D">
            <w:pPr>
              <w:spacing w:before="40" w:after="40"/>
              <w:jc w:val="left"/>
              <w:rPr>
                <w:rFonts w:ascii="Arial" w:hAnsi="Arial" w:cs="Arial"/>
              </w:rPr>
            </w:pPr>
            <w:r>
              <w:rPr>
                <w:rFonts w:ascii="Arial" w:hAnsi="Arial" w:cs="Arial"/>
              </w:rPr>
              <w:t>Prostřednictvím webové služby DMS a jejím napojením na editační rozhraní webu (Kentico).</w:t>
            </w:r>
          </w:p>
        </w:tc>
      </w:tr>
      <w:tr w:rsidR="00F868C6" w:rsidRPr="00BF5681" w14:paraId="6F0DAC79" w14:textId="77777777" w:rsidTr="002A3088">
        <w:tc>
          <w:tcPr>
            <w:tcW w:w="5000" w:type="pct"/>
            <w:gridSpan w:val="4"/>
            <w:shd w:val="clear" w:color="auto" w:fill="D9D9D9" w:themeFill="background1" w:themeFillShade="D9"/>
          </w:tcPr>
          <w:p w14:paraId="7B93C586" w14:textId="61CA7022" w:rsidR="00F868C6" w:rsidRPr="003F7B0D" w:rsidRDefault="00F868C6" w:rsidP="00B741F7">
            <w:pPr>
              <w:spacing w:before="40" w:after="40"/>
              <w:jc w:val="left"/>
              <w:rPr>
                <w:rFonts w:ascii="Arial" w:hAnsi="Arial" w:cs="Arial"/>
                <w:b/>
              </w:rPr>
            </w:pPr>
            <w:r w:rsidRPr="005A629C">
              <w:rPr>
                <w:rFonts w:ascii="Arial" w:hAnsi="Arial" w:cs="Arial"/>
                <w:b/>
              </w:rPr>
              <w:t>Externí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(vně</w:t>
            </w:r>
            <w:r w:rsidR="00CE28FE">
              <w:rPr>
                <w:rFonts w:ascii="Arial" w:hAnsi="Arial" w:cs="Arial"/>
                <w:b/>
              </w:rPr>
              <w:t xml:space="preserve"> </w:t>
            </w:r>
            <w:r w:rsidR="00B741F7">
              <w:rPr>
                <w:rFonts w:ascii="Arial" w:hAnsi="Arial" w:cs="Arial"/>
                <w:b/>
              </w:rPr>
              <w:t>úřadu či subjektu VS)</w:t>
            </w:r>
          </w:p>
        </w:tc>
      </w:tr>
      <w:tr w:rsidR="00F868C6" w:rsidRPr="00BF5681" w14:paraId="2FC71076" w14:textId="77777777" w:rsidTr="003F7B0D">
        <w:tc>
          <w:tcPr>
            <w:tcW w:w="927" w:type="pct"/>
          </w:tcPr>
          <w:p w14:paraId="7A9E9577" w14:textId="0D1B7A6D" w:rsidR="00F868C6" w:rsidRPr="003F7B0D" w:rsidRDefault="008F7A10" w:rsidP="00C85F14">
            <w:pPr>
              <w:jc w:val="left"/>
              <w:rPr>
                <w:rFonts w:ascii="Arial" w:hAnsi="Arial" w:cs="Arial"/>
                <w:b/>
              </w:rPr>
            </w:pPr>
            <w:r>
              <w:rPr>
                <w:rFonts w:ascii="Arial" w:hAnsi="Arial" w:cs="Arial"/>
                <w:b/>
              </w:rPr>
              <w:t>Poskytování podkladů pro geodety</w:t>
            </w:r>
          </w:p>
        </w:tc>
        <w:tc>
          <w:tcPr>
            <w:tcW w:w="1121" w:type="pct"/>
          </w:tcPr>
          <w:p w14:paraId="30D8EBA5" w14:textId="6AEA6ECE" w:rsidR="00F868C6" w:rsidRPr="003F7B0D" w:rsidRDefault="008F7A10" w:rsidP="00FD10A1">
            <w:pPr>
              <w:spacing w:after="0"/>
              <w:jc w:val="left"/>
              <w:rPr>
                <w:rFonts w:ascii="Arial" w:hAnsi="Arial" w:cs="Arial"/>
              </w:rPr>
            </w:pPr>
            <w:r>
              <w:rPr>
                <w:rFonts w:ascii="Arial" w:hAnsi="Arial" w:cs="Arial"/>
              </w:rPr>
              <w:t>Český úřad zeměměřický a katastrální</w:t>
            </w:r>
          </w:p>
        </w:tc>
        <w:tc>
          <w:tcPr>
            <w:tcW w:w="1339" w:type="pct"/>
          </w:tcPr>
          <w:p w14:paraId="0CD4E4B3" w14:textId="723450F5" w:rsidR="00F868C6" w:rsidRPr="003F7B0D" w:rsidRDefault="00C85F14" w:rsidP="00C85F14">
            <w:pPr>
              <w:spacing w:before="40" w:after="40"/>
              <w:jc w:val="left"/>
              <w:rPr>
                <w:rFonts w:ascii="Arial" w:hAnsi="Arial" w:cs="Arial"/>
              </w:rPr>
            </w:pPr>
            <w:r>
              <w:rPr>
                <w:rFonts w:ascii="Arial" w:hAnsi="Arial" w:cs="Arial"/>
              </w:rPr>
              <w:t xml:space="preserve">Veřejnost </w:t>
            </w:r>
            <w:r w:rsidR="008F7A10">
              <w:rPr>
                <w:rFonts w:ascii="Arial" w:hAnsi="Arial" w:cs="Arial"/>
              </w:rPr>
              <w:t xml:space="preserve">prostřednictvím role </w:t>
            </w:r>
            <w:r>
              <w:rPr>
                <w:rFonts w:ascii="Arial" w:hAnsi="Arial" w:cs="Arial"/>
              </w:rPr>
              <w:t xml:space="preserve">Geodet </w:t>
            </w:r>
            <w:r w:rsidR="008F7A10">
              <w:rPr>
                <w:rFonts w:ascii="Arial" w:hAnsi="Arial" w:cs="Arial"/>
              </w:rPr>
              <w:t>v Nahlížení do KN</w:t>
            </w:r>
          </w:p>
        </w:tc>
        <w:tc>
          <w:tcPr>
            <w:tcW w:w="1613" w:type="pct"/>
          </w:tcPr>
          <w:p w14:paraId="5E564CA4" w14:textId="2C8D4790" w:rsidR="00F868C6" w:rsidRPr="003F7B0D" w:rsidRDefault="008F7A10" w:rsidP="008F7A10">
            <w:pPr>
              <w:spacing w:before="40" w:after="40"/>
              <w:jc w:val="left"/>
              <w:rPr>
                <w:rFonts w:ascii="Arial" w:hAnsi="Arial" w:cs="Arial"/>
              </w:rPr>
            </w:pPr>
            <w:r>
              <w:rPr>
                <w:rFonts w:ascii="Arial" w:hAnsi="Arial" w:cs="Arial"/>
              </w:rPr>
              <w:t xml:space="preserve">Aplikace Nahlížení do KN volá webovou službu DMS pro hledání </w:t>
            </w:r>
            <w:proofErr w:type="gramStart"/>
            <w:r>
              <w:rPr>
                <w:rFonts w:ascii="Arial" w:hAnsi="Arial" w:cs="Arial"/>
              </w:rPr>
              <w:t>dokumentu(ů) a následným</w:t>
            </w:r>
            <w:proofErr w:type="gramEnd"/>
            <w:r>
              <w:rPr>
                <w:rFonts w:ascii="Arial" w:hAnsi="Arial" w:cs="Arial"/>
              </w:rPr>
              <w:t xml:space="preserve"> stažení</w:t>
            </w:r>
            <w:r w:rsidR="004609FC">
              <w:rPr>
                <w:rFonts w:ascii="Arial" w:hAnsi="Arial" w:cs="Arial"/>
              </w:rPr>
              <w:t>m</w:t>
            </w:r>
            <w:r>
              <w:rPr>
                <w:rFonts w:ascii="Arial" w:hAnsi="Arial" w:cs="Arial"/>
              </w:rPr>
              <w:t xml:space="preserve"> dokumentu(ů)</w:t>
            </w:r>
            <w:r w:rsidR="008762D9">
              <w:rPr>
                <w:rFonts w:ascii="Arial" w:hAnsi="Arial" w:cs="Arial"/>
              </w:rPr>
              <w:t xml:space="preserve"> z DMS na dočasné uložiště odkud jsou poskytnuty geodetům</w:t>
            </w:r>
            <w:r>
              <w:rPr>
                <w:rFonts w:ascii="Arial" w:hAnsi="Arial" w:cs="Arial"/>
              </w:rPr>
              <w:t>.</w:t>
            </w:r>
          </w:p>
        </w:tc>
      </w:tr>
      <w:tr w:rsidR="00A801CB" w:rsidRPr="00BF5681" w14:paraId="6E434A90" w14:textId="77777777" w:rsidTr="003F7B0D">
        <w:tc>
          <w:tcPr>
            <w:tcW w:w="927" w:type="pct"/>
          </w:tcPr>
          <w:p w14:paraId="02CF5364" w14:textId="5C12AB08" w:rsidR="00A801CB" w:rsidRPr="003F7B0D" w:rsidRDefault="008F7A10" w:rsidP="00C85F14">
            <w:pPr>
              <w:jc w:val="left"/>
              <w:rPr>
                <w:rFonts w:ascii="Arial" w:hAnsi="Arial" w:cs="Arial"/>
                <w:b/>
              </w:rPr>
            </w:pPr>
            <w:r>
              <w:rPr>
                <w:rFonts w:ascii="Arial" w:hAnsi="Arial" w:cs="Arial"/>
                <w:b/>
              </w:rPr>
              <w:t xml:space="preserve">Poskytování dokumentů ze Sbírky listin </w:t>
            </w:r>
          </w:p>
        </w:tc>
        <w:tc>
          <w:tcPr>
            <w:tcW w:w="1121" w:type="pct"/>
          </w:tcPr>
          <w:p w14:paraId="66BED29B" w14:textId="3ED76471" w:rsidR="00A801CB" w:rsidRPr="003F7B0D" w:rsidRDefault="008F7A10" w:rsidP="00FD10A1">
            <w:pPr>
              <w:spacing w:after="0"/>
              <w:jc w:val="left"/>
              <w:rPr>
                <w:rFonts w:ascii="Arial" w:hAnsi="Arial" w:cs="Arial"/>
              </w:rPr>
            </w:pPr>
            <w:r>
              <w:rPr>
                <w:rFonts w:ascii="Arial" w:hAnsi="Arial" w:cs="Arial"/>
              </w:rPr>
              <w:t>Český úřad zeměměřický a katastrální</w:t>
            </w:r>
          </w:p>
        </w:tc>
        <w:tc>
          <w:tcPr>
            <w:tcW w:w="1339" w:type="pct"/>
          </w:tcPr>
          <w:p w14:paraId="41A275C1" w14:textId="2FC76F78" w:rsidR="00A801CB" w:rsidRPr="003F7B0D" w:rsidRDefault="00C85F14" w:rsidP="00C85F14">
            <w:pPr>
              <w:spacing w:before="40" w:after="40"/>
              <w:jc w:val="left"/>
              <w:rPr>
                <w:rFonts w:ascii="Arial" w:hAnsi="Arial" w:cs="Arial"/>
              </w:rPr>
            </w:pPr>
            <w:r>
              <w:rPr>
                <w:rFonts w:ascii="Arial" w:hAnsi="Arial" w:cs="Arial"/>
              </w:rPr>
              <w:t>Veřejnost prostřednictvím role f</w:t>
            </w:r>
            <w:r w:rsidR="0091596A">
              <w:rPr>
                <w:rFonts w:ascii="Arial" w:hAnsi="Arial" w:cs="Arial"/>
              </w:rPr>
              <w:t xml:space="preserve">yzická </w:t>
            </w:r>
            <w:r>
              <w:rPr>
                <w:rFonts w:ascii="Arial" w:hAnsi="Arial" w:cs="Arial"/>
              </w:rPr>
              <w:t>nebo</w:t>
            </w:r>
            <w:r w:rsidR="0091596A">
              <w:rPr>
                <w:rFonts w:ascii="Arial" w:hAnsi="Arial" w:cs="Arial"/>
              </w:rPr>
              <w:t xml:space="preserve"> právnická osoba (nutný uživatelský účet na základě prokázání totožnosti)</w:t>
            </w:r>
            <w:r>
              <w:rPr>
                <w:rFonts w:ascii="Arial" w:hAnsi="Arial" w:cs="Arial"/>
              </w:rPr>
              <w:t xml:space="preserve"> v Dálkovém přístupu do KN</w:t>
            </w:r>
          </w:p>
        </w:tc>
        <w:tc>
          <w:tcPr>
            <w:tcW w:w="1613" w:type="pct"/>
          </w:tcPr>
          <w:p w14:paraId="108C37BF" w14:textId="57A349D7" w:rsidR="00A801CB" w:rsidRPr="003F7B0D" w:rsidRDefault="0091596A" w:rsidP="003F7B0D">
            <w:pPr>
              <w:spacing w:before="40" w:after="40"/>
              <w:jc w:val="left"/>
              <w:rPr>
                <w:rFonts w:ascii="Arial" w:hAnsi="Arial" w:cs="Arial"/>
              </w:rPr>
            </w:pPr>
            <w:r>
              <w:rPr>
                <w:rFonts w:ascii="Arial" w:hAnsi="Arial" w:cs="Arial"/>
              </w:rPr>
              <w:t xml:space="preserve">Aplikace Dálkového přístupu KN volá webovou službu DMS pro hledání </w:t>
            </w:r>
            <w:proofErr w:type="gramStart"/>
            <w:r>
              <w:rPr>
                <w:rFonts w:ascii="Arial" w:hAnsi="Arial" w:cs="Arial"/>
              </w:rPr>
              <w:t>dokumentu(ů) a následným</w:t>
            </w:r>
            <w:proofErr w:type="gramEnd"/>
            <w:r>
              <w:rPr>
                <w:rFonts w:ascii="Arial" w:hAnsi="Arial" w:cs="Arial"/>
              </w:rPr>
              <w:t xml:space="preserve"> stažení</w:t>
            </w:r>
            <w:r w:rsidR="004609FC">
              <w:rPr>
                <w:rFonts w:ascii="Arial" w:hAnsi="Arial" w:cs="Arial"/>
              </w:rPr>
              <w:t>m</w:t>
            </w:r>
            <w:r>
              <w:rPr>
                <w:rFonts w:ascii="Arial" w:hAnsi="Arial" w:cs="Arial"/>
              </w:rPr>
              <w:t xml:space="preserve"> dokumentu(ů)</w:t>
            </w:r>
            <w:r w:rsidR="008762D9">
              <w:rPr>
                <w:rFonts w:ascii="Arial" w:hAnsi="Arial" w:cs="Arial"/>
              </w:rPr>
              <w:t xml:space="preserve"> z DMS na dočasné uložiště odkud jsou poskytnuty geodetům</w:t>
            </w:r>
            <w:r>
              <w:rPr>
                <w:rFonts w:ascii="Arial" w:hAnsi="Arial" w:cs="Arial"/>
              </w:rPr>
              <w:t>.</w:t>
            </w:r>
          </w:p>
        </w:tc>
      </w:tr>
    </w:tbl>
    <w:p w14:paraId="26906EA6" w14:textId="77777777" w:rsidR="003F0045" w:rsidRPr="003F7B0D" w:rsidRDefault="005D3B43" w:rsidP="00FD10A1">
      <w:pPr>
        <w:tabs>
          <w:tab w:val="left" w:pos="3572"/>
        </w:tabs>
        <w:rPr>
          <w:rFonts w:ascii="Arial" w:hAnsi="Arial" w:cs="Arial"/>
        </w:rPr>
      </w:pPr>
      <w:r w:rsidRPr="003F7B0D">
        <w:rPr>
          <w:rFonts w:ascii="Arial" w:hAnsi="Arial" w:cs="Arial"/>
        </w:rPr>
        <w:tab/>
      </w:r>
    </w:p>
    <w:tbl>
      <w:tblPr>
        <w:tblStyle w:val="TableGrid1"/>
        <w:tblW w:w="10080" w:type="dxa"/>
        <w:tblInd w:w="108" w:type="dxa"/>
        <w:tblLayout w:type="fixed"/>
        <w:tblLook w:val="06A0" w:firstRow="1" w:lastRow="0" w:firstColumn="1" w:lastColumn="0" w:noHBand="1" w:noVBand="1"/>
      </w:tblPr>
      <w:tblGrid>
        <w:gridCol w:w="2410"/>
        <w:gridCol w:w="1559"/>
        <w:gridCol w:w="6111"/>
      </w:tblGrid>
      <w:tr w:rsidR="00855ED9" w:rsidRPr="00BF5681" w14:paraId="0A615FBD" w14:textId="77777777" w:rsidTr="008647C9">
        <w:trPr>
          <w:cantSplit/>
          <w:tblHeader/>
        </w:trPr>
        <w:tc>
          <w:tcPr>
            <w:tcW w:w="10080" w:type="dxa"/>
            <w:gridSpan w:val="3"/>
            <w:shd w:val="clear" w:color="auto" w:fill="DAEEF3" w:themeFill="accent5" w:themeFillTint="33"/>
          </w:tcPr>
          <w:p w14:paraId="0DF1A55B" w14:textId="58487A50" w:rsidR="00855ED9" w:rsidRPr="002C3CAF" w:rsidRDefault="00855ED9" w:rsidP="003F7B0D">
            <w:pPr>
              <w:keepNext/>
              <w:spacing w:before="40" w:after="40"/>
              <w:rPr>
                <w:rFonts w:ascii="Arial" w:hAnsi="Arial" w:cs="Arial"/>
              </w:rPr>
            </w:pPr>
            <w:bookmarkStart w:id="63" w:name="_Toc509581661"/>
            <w:bookmarkStart w:id="64" w:name="_Toc51379713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17</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rPr>
              <w:t>Využití front-office rozhraní předmětem projektu</w:t>
            </w:r>
            <w:bookmarkEnd w:id="63"/>
            <w:r w:rsidR="000C4BEA">
              <w:rPr>
                <w:rFonts w:ascii="Arial" w:eastAsia="Calibri" w:hAnsi="Arial" w:cs="Arial"/>
                <w:b/>
              </w:rPr>
              <w:t>:</w:t>
            </w:r>
            <w:bookmarkEnd w:id="64"/>
          </w:p>
        </w:tc>
      </w:tr>
      <w:tr w:rsidR="0094461B" w:rsidRPr="00BF5681" w14:paraId="281790CF" w14:textId="77777777" w:rsidTr="008647C9">
        <w:trPr>
          <w:cantSplit/>
          <w:tblHeader/>
        </w:trPr>
        <w:tc>
          <w:tcPr>
            <w:tcW w:w="2410" w:type="dxa"/>
            <w:shd w:val="clear" w:color="auto" w:fill="DAEEF3" w:themeFill="accent5" w:themeFillTint="33"/>
          </w:tcPr>
          <w:p w14:paraId="54A29AAB" w14:textId="77777777" w:rsidR="0094461B" w:rsidRPr="003F7B0D" w:rsidRDefault="0094461B" w:rsidP="003F7B0D">
            <w:pPr>
              <w:keepNext/>
              <w:spacing w:before="40" w:after="40"/>
              <w:jc w:val="left"/>
              <w:rPr>
                <w:rFonts w:ascii="Arial" w:hAnsi="Arial" w:cs="Arial"/>
                <w:b/>
              </w:rPr>
            </w:pPr>
            <w:r w:rsidRPr="003F7B0D">
              <w:rPr>
                <w:rFonts w:ascii="Arial" w:hAnsi="Arial" w:cs="Arial"/>
                <w:b/>
              </w:rPr>
              <w:t>Rozhraní</w:t>
            </w:r>
          </w:p>
        </w:tc>
        <w:tc>
          <w:tcPr>
            <w:tcW w:w="1559" w:type="dxa"/>
            <w:shd w:val="clear" w:color="auto" w:fill="DAEEF3" w:themeFill="accent5" w:themeFillTint="33"/>
          </w:tcPr>
          <w:p w14:paraId="7D14771F" w14:textId="77777777" w:rsidR="0094461B" w:rsidRPr="003F7B0D" w:rsidRDefault="0094461B" w:rsidP="003F7B0D">
            <w:pPr>
              <w:keepNext/>
              <w:spacing w:before="40" w:after="40"/>
              <w:jc w:val="left"/>
              <w:rPr>
                <w:rFonts w:ascii="Arial" w:hAnsi="Arial" w:cs="Arial"/>
                <w:b/>
              </w:rPr>
            </w:pPr>
            <w:r w:rsidRPr="003F7B0D">
              <w:rPr>
                <w:rFonts w:ascii="Arial" w:hAnsi="Arial" w:cs="Arial"/>
                <w:b/>
              </w:rPr>
              <w:t>Využití</w:t>
            </w:r>
          </w:p>
        </w:tc>
        <w:tc>
          <w:tcPr>
            <w:tcW w:w="6111" w:type="dxa"/>
            <w:shd w:val="clear" w:color="auto" w:fill="DAEEF3" w:themeFill="accent5" w:themeFillTint="33"/>
          </w:tcPr>
          <w:p w14:paraId="152ADAC6" w14:textId="4CB26E56" w:rsidR="0094461B" w:rsidRPr="003F7B0D" w:rsidRDefault="0094461B" w:rsidP="003F7B0D">
            <w:pPr>
              <w:keepNext/>
              <w:spacing w:before="40" w:after="40"/>
              <w:jc w:val="left"/>
              <w:rPr>
                <w:rFonts w:ascii="Arial" w:hAnsi="Arial" w:cs="Arial"/>
                <w:b/>
              </w:rPr>
            </w:pPr>
            <w:r w:rsidRPr="003F7B0D">
              <w:rPr>
                <w:rFonts w:ascii="Arial" w:hAnsi="Arial" w:cs="Arial"/>
                <w:b/>
              </w:rPr>
              <w:t>Popis využití rozhraní v</w:t>
            </w:r>
            <w:r w:rsidR="008762D9">
              <w:rPr>
                <w:rFonts w:ascii="Arial" w:hAnsi="Arial" w:cs="Arial"/>
                <w:b/>
              </w:rPr>
              <w:t> </w:t>
            </w:r>
            <w:r w:rsidRPr="003F7B0D">
              <w:rPr>
                <w:rFonts w:ascii="Arial" w:hAnsi="Arial" w:cs="Arial"/>
                <w:b/>
              </w:rPr>
              <w:t>projektu</w:t>
            </w:r>
          </w:p>
        </w:tc>
      </w:tr>
      <w:tr w:rsidR="0094461B" w:rsidRPr="00BF5681" w14:paraId="430C21A7" w14:textId="77777777" w:rsidTr="008647C9">
        <w:trPr>
          <w:cantSplit/>
        </w:trPr>
        <w:tc>
          <w:tcPr>
            <w:tcW w:w="2410" w:type="dxa"/>
            <w:shd w:val="clear" w:color="auto" w:fill="D9D9D9" w:themeFill="background1" w:themeFillShade="D9"/>
          </w:tcPr>
          <w:p w14:paraId="2B1B157D" w14:textId="77777777" w:rsidR="0094461B" w:rsidRPr="003F7B0D" w:rsidRDefault="0094461B" w:rsidP="003F7B0D">
            <w:pPr>
              <w:spacing w:before="40" w:after="40"/>
              <w:jc w:val="left"/>
              <w:rPr>
                <w:rFonts w:ascii="Arial" w:hAnsi="Arial" w:cs="Arial"/>
                <w:b/>
              </w:rPr>
            </w:pPr>
            <w:r w:rsidRPr="003F7B0D">
              <w:rPr>
                <w:rFonts w:ascii="Arial" w:hAnsi="Arial" w:cs="Arial"/>
                <w:b/>
              </w:rPr>
              <w:t>Asistovaná přepážka</w:t>
            </w:r>
          </w:p>
        </w:tc>
        <w:tc>
          <w:tcPr>
            <w:tcW w:w="1559" w:type="dxa"/>
          </w:tcPr>
          <w:p w14:paraId="49143068" w14:textId="629EC686" w:rsidR="0094461B" w:rsidRPr="003F7B0D" w:rsidRDefault="001F36C1" w:rsidP="003F7B0D">
            <w:pPr>
              <w:spacing w:before="40" w:after="40"/>
              <w:jc w:val="left"/>
              <w:rPr>
                <w:rFonts w:ascii="Arial" w:hAnsi="Arial" w:cs="Arial"/>
              </w:rPr>
            </w:pPr>
            <w:sdt>
              <w:sdtPr>
                <w:rPr>
                  <w:rFonts w:ascii="Arial" w:hAnsi="Arial" w:cs="Arial"/>
                  <w:b/>
                </w:rPr>
                <w:id w:val="-1332295738"/>
                <w:placeholder>
                  <w:docPart w:val="1F920A59E9A449EB86B5CE3489207A7A"/>
                </w:placeholder>
                <w:comboBox>
                  <w:listItem w:displayText="Ano" w:value="Ano"/>
                  <w:listItem w:displayText="Ne" w:value="Ne"/>
                  <w:listItem w:displayText="Nerelevantní" w:value="Nerelevantní"/>
                </w:comboBox>
              </w:sdtPr>
              <w:sdtContent>
                <w:r w:rsidR="005662BD">
                  <w:rPr>
                    <w:rFonts w:ascii="Arial" w:hAnsi="Arial" w:cs="Arial"/>
                    <w:b/>
                  </w:rPr>
                  <w:t>Ano</w:t>
                </w:r>
              </w:sdtContent>
            </w:sdt>
          </w:p>
        </w:tc>
        <w:tc>
          <w:tcPr>
            <w:tcW w:w="6111" w:type="dxa"/>
          </w:tcPr>
          <w:p w14:paraId="10777869" w14:textId="4405503B" w:rsidR="0094461B" w:rsidRDefault="00871A9E" w:rsidP="003F7B0D">
            <w:pPr>
              <w:spacing w:before="40" w:after="40"/>
              <w:jc w:val="left"/>
              <w:rPr>
                <w:rFonts w:ascii="Arial" w:hAnsi="Arial" w:cs="Arial"/>
              </w:rPr>
            </w:pPr>
            <w:r w:rsidRPr="00573C4E">
              <w:rPr>
                <w:rFonts w:ascii="Arial" w:hAnsi="Arial" w:cs="Arial"/>
                <w:b/>
              </w:rPr>
              <w:t>Geodetovi</w:t>
            </w:r>
            <w:r>
              <w:rPr>
                <w:rFonts w:ascii="Arial" w:hAnsi="Arial" w:cs="Arial"/>
              </w:rPr>
              <w:t xml:space="preserve"> se věnuje </w:t>
            </w:r>
            <w:r w:rsidR="00573C4E">
              <w:rPr>
                <w:rFonts w:ascii="Arial" w:hAnsi="Arial" w:cs="Arial"/>
              </w:rPr>
              <w:t xml:space="preserve">resortní zaměstnanec </w:t>
            </w:r>
            <w:r w:rsidR="004609FC">
              <w:rPr>
                <w:rFonts w:ascii="Arial" w:hAnsi="Arial" w:cs="Arial"/>
              </w:rPr>
              <w:t>oprávněný k </w:t>
            </w:r>
            <w:r w:rsidR="00573C4E">
              <w:rPr>
                <w:rFonts w:ascii="Arial" w:hAnsi="Arial" w:cs="Arial"/>
              </w:rPr>
              <w:t>poskytování údajů. Aktuálně je tato služba minoritní (používá se elektronický přístup k dokumentům pomocí informačního systému Nahlížení do KN).</w:t>
            </w:r>
          </w:p>
          <w:p w14:paraId="2691D103" w14:textId="5BEE5758" w:rsidR="00871A9E" w:rsidRPr="003F7B0D" w:rsidRDefault="00871A9E" w:rsidP="004609FC">
            <w:pPr>
              <w:spacing w:before="40" w:after="40"/>
              <w:jc w:val="left"/>
              <w:rPr>
                <w:rFonts w:ascii="Arial" w:hAnsi="Arial" w:cs="Arial"/>
              </w:rPr>
            </w:pPr>
            <w:r w:rsidRPr="00483B0E">
              <w:rPr>
                <w:rFonts w:ascii="Arial" w:hAnsi="Arial" w:cs="Arial"/>
                <w:b/>
              </w:rPr>
              <w:t>Občanovi</w:t>
            </w:r>
            <w:r>
              <w:rPr>
                <w:rFonts w:ascii="Arial" w:hAnsi="Arial" w:cs="Arial"/>
              </w:rPr>
              <w:t xml:space="preserve"> se věnuje </w:t>
            </w:r>
            <w:r w:rsidR="00483B0E">
              <w:rPr>
                <w:rFonts w:ascii="Arial" w:hAnsi="Arial" w:cs="Arial"/>
              </w:rPr>
              <w:t xml:space="preserve">resortní zaměstnanec </w:t>
            </w:r>
            <w:r w:rsidR="004609FC">
              <w:rPr>
                <w:rFonts w:ascii="Arial" w:hAnsi="Arial" w:cs="Arial"/>
              </w:rPr>
              <w:t>oprávněný k </w:t>
            </w:r>
            <w:r w:rsidR="00483B0E">
              <w:rPr>
                <w:rFonts w:ascii="Arial" w:hAnsi="Arial" w:cs="Arial"/>
              </w:rPr>
              <w:t>poskytování údajů, který poskytne výstup ze Sbírky listin.</w:t>
            </w:r>
          </w:p>
        </w:tc>
      </w:tr>
      <w:tr w:rsidR="003C22AC" w:rsidRPr="00BF5681" w14:paraId="69CDC872" w14:textId="77777777" w:rsidTr="008647C9">
        <w:trPr>
          <w:cantSplit/>
        </w:trPr>
        <w:tc>
          <w:tcPr>
            <w:tcW w:w="2410" w:type="dxa"/>
            <w:shd w:val="clear" w:color="auto" w:fill="D9D9D9" w:themeFill="background1" w:themeFillShade="D9"/>
          </w:tcPr>
          <w:p w14:paraId="4373DB09" w14:textId="77777777" w:rsidR="003C22AC" w:rsidRPr="003F7B0D" w:rsidRDefault="009874C3" w:rsidP="003F7B0D">
            <w:pPr>
              <w:spacing w:before="40" w:after="40"/>
              <w:jc w:val="left"/>
              <w:rPr>
                <w:rFonts w:ascii="Arial" w:hAnsi="Arial" w:cs="Arial"/>
                <w:b/>
              </w:rPr>
            </w:pPr>
            <w:r w:rsidRPr="003F7B0D">
              <w:rPr>
                <w:rFonts w:ascii="Arial" w:hAnsi="Arial" w:cs="Arial"/>
                <w:b/>
              </w:rPr>
              <w:t>W</w:t>
            </w:r>
            <w:r w:rsidR="003C22AC" w:rsidRPr="003F7B0D">
              <w:rPr>
                <w:rFonts w:ascii="Arial" w:hAnsi="Arial" w:cs="Arial"/>
                <w:b/>
              </w:rPr>
              <w:t>ebov</w:t>
            </w:r>
            <w:r w:rsidRPr="003F7B0D">
              <w:rPr>
                <w:rFonts w:ascii="Arial" w:hAnsi="Arial" w:cs="Arial"/>
                <w:b/>
              </w:rPr>
              <w:t>ý</w:t>
            </w:r>
            <w:r w:rsidR="003C22AC" w:rsidRPr="003F7B0D">
              <w:rPr>
                <w:rFonts w:ascii="Arial" w:hAnsi="Arial" w:cs="Arial"/>
                <w:b/>
              </w:rPr>
              <w:t xml:space="preserve"> portál</w:t>
            </w:r>
          </w:p>
        </w:tc>
        <w:tc>
          <w:tcPr>
            <w:tcW w:w="1559" w:type="dxa"/>
          </w:tcPr>
          <w:p w14:paraId="4EA6BA2A" w14:textId="11DC1311" w:rsidR="003C22AC" w:rsidRPr="003F7B0D" w:rsidRDefault="001F36C1" w:rsidP="003F7B0D">
            <w:pPr>
              <w:spacing w:before="40" w:after="40"/>
              <w:jc w:val="left"/>
              <w:rPr>
                <w:rFonts w:ascii="Arial" w:hAnsi="Arial" w:cs="Arial"/>
              </w:rPr>
            </w:pPr>
            <w:sdt>
              <w:sdtPr>
                <w:rPr>
                  <w:rFonts w:ascii="Arial" w:hAnsi="Arial" w:cs="Arial"/>
                  <w:b/>
                </w:rPr>
                <w:id w:val="-880081922"/>
                <w:placeholder>
                  <w:docPart w:val="41BE60DE2BAD4B2189A7DDF8FCE5A4FC"/>
                </w:placeholder>
                <w:comboBox>
                  <w:listItem w:displayText="Ano" w:value="Ano"/>
                  <w:listItem w:displayText="Ne" w:value="Ne"/>
                  <w:listItem w:displayText="Nerelevantní" w:value="Nerelevantní"/>
                </w:comboBox>
              </w:sdtPr>
              <w:sdtContent>
                <w:r w:rsidR="005662BD">
                  <w:rPr>
                    <w:rFonts w:ascii="Arial" w:hAnsi="Arial" w:cs="Arial"/>
                    <w:b/>
                  </w:rPr>
                  <w:t>Ano</w:t>
                </w:r>
              </w:sdtContent>
            </w:sdt>
          </w:p>
        </w:tc>
        <w:tc>
          <w:tcPr>
            <w:tcW w:w="6111" w:type="dxa"/>
          </w:tcPr>
          <w:p w14:paraId="6D40CB8D" w14:textId="19FF416E" w:rsidR="003C22AC" w:rsidRPr="003F7B0D" w:rsidRDefault="00871A9E" w:rsidP="00C85F14">
            <w:pPr>
              <w:spacing w:before="40" w:after="40"/>
              <w:jc w:val="left"/>
              <w:rPr>
                <w:rFonts w:ascii="Arial" w:hAnsi="Arial" w:cs="Arial"/>
              </w:rPr>
            </w:pPr>
            <w:r>
              <w:rPr>
                <w:rFonts w:ascii="Arial" w:hAnsi="Arial" w:cs="Arial"/>
              </w:rPr>
              <w:t>Nahlížení</w:t>
            </w:r>
            <w:r w:rsidR="00483B0E">
              <w:rPr>
                <w:rFonts w:ascii="Arial" w:hAnsi="Arial" w:cs="Arial"/>
              </w:rPr>
              <w:t xml:space="preserve"> do KN</w:t>
            </w:r>
            <w:r>
              <w:rPr>
                <w:rFonts w:ascii="Arial" w:hAnsi="Arial" w:cs="Arial"/>
              </w:rPr>
              <w:t>, Dálkový přístup</w:t>
            </w:r>
            <w:r w:rsidR="00483B0E">
              <w:rPr>
                <w:rFonts w:ascii="Arial" w:hAnsi="Arial" w:cs="Arial"/>
              </w:rPr>
              <w:t xml:space="preserve"> do KN</w:t>
            </w:r>
            <w:r w:rsidR="008762D9">
              <w:rPr>
                <w:rFonts w:ascii="Arial" w:hAnsi="Arial" w:cs="Arial"/>
              </w:rPr>
              <w:t xml:space="preserve">, Elektronické úřední desky </w:t>
            </w:r>
            <w:r w:rsidR="00C85F14">
              <w:rPr>
                <w:rFonts w:ascii="Arial" w:hAnsi="Arial" w:cs="Arial"/>
              </w:rPr>
              <w:t>resortních OVM</w:t>
            </w:r>
            <w:r w:rsidR="008762D9">
              <w:rPr>
                <w:rFonts w:ascii="Arial" w:hAnsi="Arial" w:cs="Arial"/>
              </w:rPr>
              <w:t>.</w:t>
            </w:r>
          </w:p>
        </w:tc>
      </w:tr>
      <w:tr w:rsidR="0094461B" w:rsidRPr="00BF5681" w14:paraId="0D137CD0" w14:textId="77777777" w:rsidTr="008647C9">
        <w:trPr>
          <w:cantSplit/>
        </w:trPr>
        <w:tc>
          <w:tcPr>
            <w:tcW w:w="2410" w:type="dxa"/>
            <w:shd w:val="clear" w:color="auto" w:fill="D9D9D9" w:themeFill="background1" w:themeFillShade="D9"/>
          </w:tcPr>
          <w:p w14:paraId="168FB0BB" w14:textId="77777777" w:rsidR="0094461B" w:rsidRPr="003F7B0D" w:rsidRDefault="0094461B" w:rsidP="003F7B0D">
            <w:pPr>
              <w:spacing w:before="40" w:after="40"/>
              <w:jc w:val="left"/>
              <w:rPr>
                <w:rFonts w:ascii="Arial" w:hAnsi="Arial" w:cs="Arial"/>
                <w:b/>
              </w:rPr>
            </w:pPr>
            <w:r w:rsidRPr="003F7B0D">
              <w:rPr>
                <w:rFonts w:ascii="Arial" w:hAnsi="Arial" w:cs="Arial"/>
                <w:b/>
              </w:rPr>
              <w:t>Datová zpráva (ISDS)</w:t>
            </w:r>
          </w:p>
        </w:tc>
        <w:tc>
          <w:tcPr>
            <w:tcW w:w="1559" w:type="dxa"/>
          </w:tcPr>
          <w:p w14:paraId="217BBE51" w14:textId="5BAFB56E" w:rsidR="0094461B" w:rsidRPr="003F7B0D" w:rsidRDefault="001F36C1" w:rsidP="003F7B0D">
            <w:pPr>
              <w:spacing w:before="40" w:after="40"/>
              <w:jc w:val="left"/>
              <w:rPr>
                <w:rFonts w:ascii="Arial" w:hAnsi="Arial" w:cs="Arial"/>
              </w:rPr>
            </w:pPr>
            <w:sdt>
              <w:sdtPr>
                <w:rPr>
                  <w:rFonts w:ascii="Arial" w:hAnsi="Arial" w:cs="Arial"/>
                  <w:b/>
                </w:rPr>
                <w:id w:val="1958592627"/>
                <w:placeholder>
                  <w:docPart w:val="26B4BDA399374DC1B206AEBEDA79E3BA"/>
                </w:placeholder>
                <w:comboBox>
                  <w:listItem w:displayText="Ano" w:value="Ano"/>
                  <w:listItem w:displayText="Ne" w:value="Ne"/>
                  <w:listItem w:displayText="Nerelevantní" w:value="Nerelevantní"/>
                </w:comboBox>
              </w:sdtPr>
              <w:sdtContent>
                <w:r w:rsidR="005662BD">
                  <w:rPr>
                    <w:rFonts w:ascii="Arial" w:hAnsi="Arial" w:cs="Arial"/>
                    <w:b/>
                  </w:rPr>
                  <w:t>Ano</w:t>
                </w:r>
              </w:sdtContent>
            </w:sdt>
          </w:p>
        </w:tc>
        <w:tc>
          <w:tcPr>
            <w:tcW w:w="6111" w:type="dxa"/>
          </w:tcPr>
          <w:p w14:paraId="2340EEBD" w14:textId="0DCC8347" w:rsidR="0094461B" w:rsidRPr="003F7B0D" w:rsidRDefault="00483B0E" w:rsidP="003F7B0D">
            <w:pPr>
              <w:spacing w:before="40" w:after="40"/>
              <w:jc w:val="left"/>
              <w:rPr>
                <w:rFonts w:ascii="Arial" w:hAnsi="Arial" w:cs="Arial"/>
              </w:rPr>
            </w:pPr>
            <w:r>
              <w:rPr>
                <w:rFonts w:ascii="Arial" w:hAnsi="Arial" w:cs="Arial"/>
              </w:rPr>
              <w:t>Prostřednictvím Komplexní elektronická spisová služba (KESSL) pro úřady (Český úřad zeměměřický a katastrální, Katastrální úřady, zeměměřické a katastrální inspektoráty, Zeměměřický úřad) a Elektronické podatelny a výpravny datových schránek (EPVDS) pro katastrální pracoviště.</w:t>
            </w:r>
          </w:p>
        </w:tc>
      </w:tr>
      <w:tr w:rsidR="003C22AC" w:rsidRPr="00BF5681" w14:paraId="3DB64E98" w14:textId="77777777" w:rsidTr="008647C9">
        <w:trPr>
          <w:cantSplit/>
        </w:trPr>
        <w:tc>
          <w:tcPr>
            <w:tcW w:w="2410" w:type="dxa"/>
            <w:shd w:val="clear" w:color="auto" w:fill="D9D9D9" w:themeFill="background1" w:themeFillShade="D9"/>
          </w:tcPr>
          <w:p w14:paraId="3FA7FB39" w14:textId="77777777" w:rsidR="003C22AC" w:rsidRPr="003F7B0D" w:rsidRDefault="009874C3" w:rsidP="003F7B0D">
            <w:pPr>
              <w:spacing w:before="40" w:after="40"/>
              <w:jc w:val="left"/>
              <w:rPr>
                <w:rFonts w:ascii="Arial" w:hAnsi="Arial" w:cs="Arial"/>
                <w:b/>
              </w:rPr>
            </w:pPr>
            <w:r w:rsidRPr="003F7B0D">
              <w:rPr>
                <w:rFonts w:ascii="Arial" w:hAnsi="Arial" w:cs="Arial"/>
                <w:b/>
              </w:rPr>
              <w:t>Elektronicky podepsaný dokument do e-Podatelny</w:t>
            </w:r>
          </w:p>
        </w:tc>
        <w:tc>
          <w:tcPr>
            <w:tcW w:w="1559" w:type="dxa"/>
          </w:tcPr>
          <w:p w14:paraId="2A5D945F" w14:textId="76E4DB0D" w:rsidR="003C22AC" w:rsidRPr="003F7B0D" w:rsidRDefault="001F36C1" w:rsidP="003F7B0D">
            <w:pPr>
              <w:spacing w:before="40" w:after="40"/>
              <w:jc w:val="left"/>
              <w:rPr>
                <w:rFonts w:ascii="Arial" w:hAnsi="Arial" w:cs="Arial"/>
              </w:rPr>
            </w:pPr>
            <w:sdt>
              <w:sdtPr>
                <w:rPr>
                  <w:rFonts w:ascii="Arial" w:hAnsi="Arial" w:cs="Arial"/>
                  <w:b/>
                </w:rPr>
                <w:id w:val="-1059547623"/>
                <w:placeholder>
                  <w:docPart w:val="AFB21194223B49CC9337010EB8B51FA1"/>
                </w:placeholder>
                <w:comboBox>
                  <w:listItem w:displayText="Ano" w:value="Ano"/>
                  <w:listItem w:displayText="Ne" w:value="Ne"/>
                  <w:listItem w:displayText="Nerelevantní" w:value="Nerelevantní"/>
                </w:comboBox>
              </w:sdtPr>
              <w:sdtContent>
                <w:r w:rsidR="005662BD">
                  <w:rPr>
                    <w:rFonts w:ascii="Arial" w:hAnsi="Arial" w:cs="Arial"/>
                    <w:b/>
                  </w:rPr>
                  <w:t>Ano</w:t>
                </w:r>
              </w:sdtContent>
            </w:sdt>
          </w:p>
        </w:tc>
        <w:tc>
          <w:tcPr>
            <w:tcW w:w="6111" w:type="dxa"/>
          </w:tcPr>
          <w:p w14:paraId="6311D21B" w14:textId="44BEAFC9" w:rsidR="003C22AC" w:rsidRPr="003F7B0D" w:rsidRDefault="00871A9E" w:rsidP="00483B0E">
            <w:pPr>
              <w:spacing w:before="40" w:after="40"/>
              <w:jc w:val="left"/>
              <w:rPr>
                <w:rFonts w:ascii="Arial" w:hAnsi="Arial" w:cs="Arial"/>
              </w:rPr>
            </w:pPr>
            <w:r>
              <w:rPr>
                <w:rFonts w:ascii="Arial" w:hAnsi="Arial" w:cs="Arial"/>
              </w:rPr>
              <w:t>Ověření podpisu v</w:t>
            </w:r>
            <w:r w:rsidR="00483B0E">
              <w:rPr>
                <w:rFonts w:ascii="Arial" w:hAnsi="Arial" w:cs="Arial"/>
              </w:rPr>
              <w:t> </w:t>
            </w:r>
            <w:r>
              <w:rPr>
                <w:rFonts w:ascii="Arial" w:hAnsi="Arial" w:cs="Arial"/>
              </w:rPr>
              <w:t>KESSL</w:t>
            </w:r>
            <w:r w:rsidR="00483B0E">
              <w:rPr>
                <w:rFonts w:ascii="Arial" w:hAnsi="Arial" w:cs="Arial"/>
              </w:rPr>
              <w:t xml:space="preserve"> (protokol o ověření, transakční log)</w:t>
            </w:r>
            <w:r>
              <w:rPr>
                <w:rFonts w:ascii="Arial" w:hAnsi="Arial" w:cs="Arial"/>
              </w:rPr>
              <w:t xml:space="preserve">, ISKN ukládání </w:t>
            </w:r>
            <w:r w:rsidR="00483B0E">
              <w:rPr>
                <w:rFonts w:ascii="Arial" w:hAnsi="Arial" w:cs="Arial"/>
              </w:rPr>
              <w:t xml:space="preserve">dokumentů </w:t>
            </w:r>
            <w:r>
              <w:rPr>
                <w:rFonts w:ascii="Arial" w:hAnsi="Arial" w:cs="Arial"/>
              </w:rPr>
              <w:t>do OB-TA (</w:t>
            </w:r>
            <w:r w:rsidR="00483B0E">
              <w:rPr>
                <w:rFonts w:ascii="Arial" w:hAnsi="Arial" w:cs="Arial"/>
              </w:rPr>
              <w:t>důvěryhodné uložiště z důvodu dlouhodobé</w:t>
            </w:r>
            <w:r>
              <w:rPr>
                <w:rFonts w:ascii="Arial" w:hAnsi="Arial" w:cs="Arial"/>
              </w:rPr>
              <w:t xml:space="preserve"> archivace)</w:t>
            </w:r>
            <w:r w:rsidR="00003E67">
              <w:rPr>
                <w:rFonts w:ascii="Arial" w:hAnsi="Arial" w:cs="Arial"/>
              </w:rPr>
              <w:t>.</w:t>
            </w:r>
          </w:p>
        </w:tc>
      </w:tr>
      <w:tr w:rsidR="0094461B" w:rsidRPr="00BF5681" w14:paraId="587872B1" w14:textId="77777777" w:rsidTr="008647C9">
        <w:trPr>
          <w:cantSplit/>
        </w:trPr>
        <w:tc>
          <w:tcPr>
            <w:tcW w:w="2410" w:type="dxa"/>
            <w:shd w:val="clear" w:color="auto" w:fill="D9D9D9" w:themeFill="background1" w:themeFillShade="D9"/>
          </w:tcPr>
          <w:p w14:paraId="15F1EF91" w14:textId="77777777" w:rsidR="0094461B" w:rsidRPr="003F7B0D" w:rsidRDefault="004E67BE" w:rsidP="003F7B0D">
            <w:pPr>
              <w:spacing w:before="40" w:after="40"/>
              <w:jc w:val="left"/>
              <w:rPr>
                <w:rFonts w:ascii="Arial" w:hAnsi="Arial" w:cs="Arial"/>
                <w:b/>
              </w:rPr>
            </w:pPr>
            <w:r w:rsidRPr="003F7B0D">
              <w:rPr>
                <w:rFonts w:ascii="Arial" w:hAnsi="Arial" w:cs="Arial"/>
                <w:b/>
              </w:rPr>
              <w:t>Listinnou cestou do podatelny</w:t>
            </w:r>
          </w:p>
        </w:tc>
        <w:tc>
          <w:tcPr>
            <w:tcW w:w="1559" w:type="dxa"/>
          </w:tcPr>
          <w:p w14:paraId="7D80590D" w14:textId="37F2F518" w:rsidR="0094461B" w:rsidRPr="003F7B0D" w:rsidRDefault="001F36C1" w:rsidP="003F7B0D">
            <w:pPr>
              <w:spacing w:before="40" w:after="40"/>
              <w:jc w:val="left"/>
              <w:rPr>
                <w:rFonts w:ascii="Arial" w:hAnsi="Arial" w:cs="Arial"/>
              </w:rPr>
            </w:pPr>
            <w:sdt>
              <w:sdtPr>
                <w:rPr>
                  <w:rFonts w:ascii="Arial" w:hAnsi="Arial" w:cs="Arial"/>
                  <w:b/>
                </w:rPr>
                <w:id w:val="-622696193"/>
                <w:placeholder>
                  <w:docPart w:val="B67C805FE74246789B5900B3B7CB4040"/>
                </w:placeholder>
                <w:comboBox>
                  <w:listItem w:displayText="Ano" w:value="Ano"/>
                  <w:listItem w:displayText="Ne" w:value="Ne"/>
                  <w:listItem w:displayText="Nerelevantní" w:value="Nerelevantní"/>
                </w:comboBox>
              </w:sdtPr>
              <w:sdtContent>
                <w:r w:rsidR="005662BD">
                  <w:rPr>
                    <w:rFonts w:ascii="Arial" w:hAnsi="Arial" w:cs="Arial"/>
                    <w:b/>
                  </w:rPr>
                  <w:t>Ano</w:t>
                </w:r>
              </w:sdtContent>
            </w:sdt>
          </w:p>
        </w:tc>
        <w:tc>
          <w:tcPr>
            <w:tcW w:w="6111" w:type="dxa"/>
          </w:tcPr>
          <w:p w14:paraId="3FE53D96" w14:textId="4703A86E" w:rsidR="0094461B" w:rsidRPr="003F7B0D" w:rsidRDefault="00871A9E" w:rsidP="003F7B0D">
            <w:pPr>
              <w:spacing w:before="40" w:after="40"/>
              <w:jc w:val="left"/>
              <w:rPr>
                <w:rFonts w:ascii="Arial" w:hAnsi="Arial" w:cs="Arial"/>
              </w:rPr>
            </w:pPr>
            <w:r>
              <w:rPr>
                <w:rFonts w:ascii="Arial" w:hAnsi="Arial" w:cs="Arial"/>
              </w:rPr>
              <w:t xml:space="preserve">Osobně/Poštou </w:t>
            </w:r>
            <w:r w:rsidR="00003E67">
              <w:rPr>
                <w:rFonts w:ascii="Arial" w:hAnsi="Arial" w:cs="Arial"/>
              </w:rPr>
              <w:t>–</w:t>
            </w:r>
            <w:r>
              <w:rPr>
                <w:rFonts w:ascii="Arial" w:hAnsi="Arial" w:cs="Arial"/>
              </w:rPr>
              <w:t xml:space="preserve"> podatelna</w:t>
            </w:r>
            <w:r w:rsidR="00003E67">
              <w:rPr>
                <w:rFonts w:ascii="Arial" w:hAnsi="Arial" w:cs="Arial"/>
              </w:rPr>
              <w:t>.</w:t>
            </w:r>
          </w:p>
        </w:tc>
      </w:tr>
    </w:tbl>
    <w:p w14:paraId="1FD4C9EB" w14:textId="77777777" w:rsidR="003F0045" w:rsidRPr="003F7B0D" w:rsidRDefault="003F0045" w:rsidP="00FD10A1">
      <w:pPr>
        <w:rPr>
          <w:rFonts w:ascii="Arial" w:hAnsi="Arial" w:cs="Arial"/>
        </w:rPr>
      </w:pPr>
    </w:p>
    <w:tbl>
      <w:tblPr>
        <w:tblStyle w:val="Style1"/>
        <w:tblW w:w="4899" w:type="pct"/>
        <w:tblInd w:w="57" w:type="dxa"/>
        <w:tblLook w:val="06A0" w:firstRow="1" w:lastRow="0" w:firstColumn="1" w:lastColumn="0" w:noHBand="1" w:noVBand="1"/>
      </w:tblPr>
      <w:tblGrid>
        <w:gridCol w:w="3617"/>
        <w:gridCol w:w="1574"/>
        <w:gridCol w:w="1099"/>
        <w:gridCol w:w="2046"/>
        <w:gridCol w:w="1652"/>
      </w:tblGrid>
      <w:tr w:rsidR="00855ED9" w:rsidRPr="00BF5681" w14:paraId="272C997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152F923" w14:textId="5022A46E" w:rsidR="00855ED9" w:rsidRPr="002C3CAF" w:rsidRDefault="00855ED9" w:rsidP="003F7B0D">
            <w:pPr>
              <w:keepNext/>
              <w:spacing w:before="40" w:after="40"/>
              <w:contextualSpacing w:val="0"/>
              <w:rPr>
                <w:rFonts w:ascii="Arial" w:hAnsi="Arial" w:cs="Arial"/>
                <w:b w:val="0"/>
              </w:rPr>
            </w:pPr>
            <w:bookmarkStart w:id="65" w:name="_Toc509581662"/>
            <w:bookmarkStart w:id="66" w:name="_Toc513797132"/>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propojeného datového fondu</w:t>
            </w:r>
            <w:bookmarkEnd w:id="65"/>
            <w:r w:rsidR="000C4BEA">
              <w:rPr>
                <w:rFonts w:ascii="Arial" w:eastAsia="Calibri" w:hAnsi="Arial" w:cs="Arial"/>
              </w:rPr>
              <w:t>:</w:t>
            </w:r>
            <w:bookmarkEnd w:id="66"/>
          </w:p>
        </w:tc>
      </w:tr>
      <w:tr w:rsidR="001F57C7" w:rsidRPr="00BF5681" w14:paraId="56D993BF"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1" w:type="pct"/>
          </w:tcPr>
          <w:p w14:paraId="75085DB1" w14:textId="77777777" w:rsidR="001F57C7" w:rsidRPr="003F7B0D" w:rsidRDefault="001F57C7" w:rsidP="003F7B0D">
            <w:pPr>
              <w:keepNext/>
              <w:spacing w:before="40" w:after="40"/>
              <w:contextualSpacing w:val="0"/>
              <w:jc w:val="left"/>
              <w:rPr>
                <w:rFonts w:ascii="Arial" w:hAnsi="Arial" w:cs="Arial"/>
              </w:rPr>
            </w:pPr>
            <w:r w:rsidRPr="003F7B0D">
              <w:rPr>
                <w:rFonts w:ascii="Arial" w:hAnsi="Arial" w:cs="Arial"/>
              </w:rPr>
              <w:t>Služba</w:t>
            </w:r>
          </w:p>
        </w:tc>
        <w:tc>
          <w:tcPr>
            <w:tcW w:w="788" w:type="pct"/>
          </w:tcPr>
          <w:p w14:paraId="5CFF4BFB"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550" w:type="pct"/>
          </w:tcPr>
          <w:p w14:paraId="4912BF9D" w14:textId="77777777" w:rsidR="001F57C7"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024" w:type="pct"/>
          </w:tcPr>
          <w:p w14:paraId="6F4DC54C"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c>
          <w:tcPr>
            <w:tcW w:w="827" w:type="pct"/>
          </w:tcPr>
          <w:p w14:paraId="1596D798" w14:textId="77777777" w:rsidR="001F57C7" w:rsidRPr="003F7B0D" w:rsidRDefault="003F0045"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Zákonné z</w:t>
            </w:r>
            <w:r w:rsidR="001F57C7" w:rsidRPr="003F7B0D">
              <w:rPr>
                <w:rFonts w:ascii="Arial" w:hAnsi="Arial" w:cs="Arial"/>
              </w:rPr>
              <w:t>mocnění k přístupu</w:t>
            </w:r>
          </w:p>
        </w:tc>
      </w:tr>
      <w:tr w:rsidR="001F57C7" w:rsidRPr="00BF5681" w14:paraId="115E12D2"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405E2B2"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FO (ROB)</w:t>
            </w:r>
          </w:p>
        </w:tc>
        <w:sdt>
          <w:sdtPr>
            <w:rPr>
              <w:rFonts w:ascii="Arial" w:hAnsi="Arial" w:cs="Arial"/>
            </w:rPr>
            <w:id w:val="522990787"/>
            <w:placeholder>
              <w:docPart w:val="8D2F5A6364E940698B21EBD271E6F3F9"/>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20D6BE7A" w14:textId="2494AC9F"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695612E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61F234C"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1399E11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6B471C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104AA60"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nových FO (ROB)</w:t>
            </w:r>
          </w:p>
        </w:tc>
        <w:sdt>
          <w:sdtPr>
            <w:rPr>
              <w:rFonts w:ascii="Arial" w:hAnsi="Arial" w:cs="Arial"/>
            </w:rPr>
            <w:id w:val="2021114751"/>
            <w:placeholder>
              <w:docPart w:val="A2CBEE3303C54F95B7921280F5951AB0"/>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0B090589" w14:textId="72160885"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7426186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482499B"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454EAFA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25A8B58"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37CD0C9"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Editace referenčních údajů FO (ROB)</w:t>
            </w:r>
          </w:p>
        </w:tc>
        <w:sdt>
          <w:sdtPr>
            <w:rPr>
              <w:rFonts w:ascii="Arial" w:hAnsi="Arial" w:cs="Arial"/>
            </w:rPr>
            <w:id w:val="496005448"/>
            <w:placeholder>
              <w:docPart w:val="D8052821E34447648BADC4BCF1DE7030"/>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66625036" w14:textId="4A1431C7"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64AC135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386FB84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30FCEE9B"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3335172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6A0A369"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PO (ROS)</w:t>
            </w:r>
          </w:p>
        </w:tc>
        <w:sdt>
          <w:sdtPr>
            <w:rPr>
              <w:rFonts w:ascii="Arial" w:hAnsi="Arial" w:cs="Arial"/>
            </w:rPr>
            <w:id w:val="-760221387"/>
            <w:placeholder>
              <w:docPart w:val="B8880E72AC7E4B75A08B7B26CAD5A82D"/>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2BA9B11D" w14:textId="4680B223"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27FC615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82EAB69"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1729118"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55DE3BE9"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6C6911C"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nových organizací (ROS)</w:t>
            </w:r>
          </w:p>
        </w:tc>
        <w:sdt>
          <w:sdtPr>
            <w:rPr>
              <w:rFonts w:ascii="Arial" w:hAnsi="Arial" w:cs="Arial"/>
            </w:rPr>
            <w:id w:val="-1507817685"/>
            <w:placeholder>
              <w:docPart w:val="F830DD9D221844C4A0FB9CD287607648"/>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5AB99365" w14:textId="1A059E42"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1C587AB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0967621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E2BEAD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D857CF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49AD3DC0"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Editace referenčních údajů PO (ROS)</w:t>
            </w:r>
          </w:p>
        </w:tc>
        <w:sdt>
          <w:sdtPr>
            <w:rPr>
              <w:rFonts w:ascii="Arial" w:hAnsi="Arial" w:cs="Arial"/>
            </w:rPr>
            <w:id w:val="-1278403497"/>
            <w:placeholder>
              <w:docPart w:val="D7C4AA3D23D941BF96EE0914FB436408"/>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1626BC01" w14:textId="3E481663"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6707304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9D308C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0057C7C"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212A2B7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518A485"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míst a adres (RÚIAN)</w:t>
            </w:r>
          </w:p>
        </w:tc>
        <w:sdt>
          <w:sdtPr>
            <w:rPr>
              <w:rFonts w:ascii="Arial" w:hAnsi="Arial" w:cs="Arial"/>
            </w:rPr>
            <w:id w:val="1468404270"/>
            <w:placeholder>
              <w:docPart w:val="C60AA54E67F94F5C971DC4EA2DF53D57"/>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1D6C3532" w14:textId="75769AD1"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B417F7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AC3592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333F5EF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902440C"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9D2BEAF"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nových územních id. (RÚIAN)</w:t>
            </w:r>
          </w:p>
        </w:tc>
        <w:sdt>
          <w:sdtPr>
            <w:rPr>
              <w:rFonts w:ascii="Arial" w:hAnsi="Arial" w:cs="Arial"/>
            </w:rPr>
            <w:id w:val="2017189249"/>
            <w:placeholder>
              <w:docPart w:val="2DEDB45D0D6140068E2ADBF753DD53D2"/>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54EA37D5" w14:textId="6B41882E"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86CD4A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227B2B6"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07FFBCF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6F267DCE"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6F97026"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Editace referenčních údajů míst a adres (RÚIAN)</w:t>
            </w:r>
          </w:p>
        </w:tc>
        <w:sdt>
          <w:sdtPr>
            <w:rPr>
              <w:rFonts w:ascii="Arial" w:hAnsi="Arial" w:cs="Arial"/>
            </w:rPr>
            <w:id w:val="-1693290351"/>
            <w:placeholder>
              <w:docPart w:val="62249551EF0E4CCDADB16F86A258157E"/>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0A50624F" w14:textId="3F8A643F"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48D837E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9E4A20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4327F673"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0A6F57D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2B5347C"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a využití práv a povinností při využívání údajů agend (RPP)</w:t>
            </w:r>
          </w:p>
        </w:tc>
        <w:sdt>
          <w:sdtPr>
            <w:rPr>
              <w:rFonts w:ascii="Arial" w:hAnsi="Arial" w:cs="Arial"/>
            </w:rPr>
            <w:id w:val="1765570039"/>
            <w:placeholder>
              <w:docPart w:val="B9684E75CF1B4717B3B9D4234AB54F66"/>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6CAB3B35" w14:textId="784FB20D"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000B490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BFC82C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3132F1B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4A0906CD"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C899796" w14:textId="1F008F8B" w:rsidR="001F57C7" w:rsidRPr="003F7B0D" w:rsidRDefault="001F57C7" w:rsidP="003F7B0D">
            <w:pPr>
              <w:spacing w:before="40" w:after="40"/>
              <w:contextualSpacing w:val="0"/>
              <w:jc w:val="left"/>
              <w:rPr>
                <w:rFonts w:ascii="Arial" w:hAnsi="Arial" w:cs="Arial"/>
              </w:rPr>
            </w:pPr>
            <w:r w:rsidRPr="003F7B0D">
              <w:rPr>
                <w:rFonts w:ascii="Arial" w:hAnsi="Arial" w:cs="Arial"/>
              </w:rPr>
              <w:t xml:space="preserve">Zápis rozhodnutí o změnách údajů agend dle </w:t>
            </w:r>
            <w:hyperlink r:id="rId20" w:anchor="p52" w:history="1">
              <w:r w:rsidRPr="003F7B0D">
                <w:rPr>
                  <w:rStyle w:val="Hypertextovodkaz"/>
                  <w:rFonts w:ascii="Arial" w:hAnsi="Arial" w:cs="Arial"/>
                </w:rPr>
                <w:t>§</w:t>
              </w:r>
              <w:r w:rsidR="00906CA3">
                <w:rPr>
                  <w:rStyle w:val="Hypertextovodkaz"/>
                  <w:rFonts w:ascii="Arial" w:hAnsi="Arial" w:cs="Arial"/>
                </w:rPr>
                <w:t xml:space="preserve"> </w:t>
              </w:r>
              <w:r w:rsidRPr="003F7B0D">
                <w:rPr>
                  <w:rStyle w:val="Hypertextovodkaz"/>
                  <w:rFonts w:ascii="Arial" w:hAnsi="Arial" w:cs="Arial"/>
                </w:rPr>
                <w:t>52 zák. 111/2009 Sb.</w:t>
              </w:r>
            </w:hyperlink>
            <w:r w:rsidRPr="003F7B0D">
              <w:rPr>
                <w:rFonts w:ascii="Arial" w:hAnsi="Arial" w:cs="Arial"/>
              </w:rPr>
              <w:t xml:space="preserve"> (RPP)</w:t>
            </w:r>
          </w:p>
        </w:tc>
        <w:sdt>
          <w:sdtPr>
            <w:rPr>
              <w:rFonts w:ascii="Arial" w:hAnsi="Arial" w:cs="Arial"/>
            </w:rPr>
            <w:id w:val="624587908"/>
            <w:placeholder>
              <w:docPart w:val="B043701FBA834CBABA2C9DDF0C7A2D99"/>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75895671" w14:textId="47FCA47A"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0C61E1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3B7E427C"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75C963D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1A9FD61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756C781"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Čerpání informací z agend jiných úřadů (Integrační platformy, eGSB)</w:t>
            </w:r>
          </w:p>
        </w:tc>
        <w:sdt>
          <w:sdtPr>
            <w:rPr>
              <w:rFonts w:ascii="Arial" w:hAnsi="Arial" w:cs="Arial"/>
            </w:rPr>
            <w:id w:val="-1848701342"/>
            <w:placeholder>
              <w:docPart w:val="74D7AF7C8DA941C2938AEFB03CEB9E2F"/>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37308252" w14:textId="11F5C913"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B04513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FAB90A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03D8437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61156A4"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0E4DEE4"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Poskytování informací agendám jiných úřadů (Integrační platformy, eGSB)</w:t>
            </w:r>
          </w:p>
        </w:tc>
        <w:sdt>
          <w:sdtPr>
            <w:rPr>
              <w:rFonts w:ascii="Arial" w:hAnsi="Arial" w:cs="Arial"/>
            </w:rPr>
            <w:id w:val="165600761"/>
            <w:placeholder>
              <w:docPart w:val="E71FEAF82F56461DA009C8C5BA199B0A"/>
            </w:placeholder>
            <w:comboBox>
              <w:listItem w:displayText="Ano" w:value="Ano"/>
              <w:listItem w:displayText="Nerelevantní" w:value="Nerelevantní"/>
              <w:listItem w:displayText="Ne, žádáme výjimku" w:value="Ne, žádáme výjimku"/>
            </w:comboBox>
          </w:sdtPr>
          <w:sdtContent>
            <w:tc>
              <w:tcPr>
                <w:tcW w:w="788" w:type="pct"/>
                <w:shd w:val="clear" w:color="auto" w:fill="auto"/>
              </w:tcPr>
              <w:p w14:paraId="67477C96" w14:textId="691B9AC5"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C83635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78674D8"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1C3D487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235BCE1" w14:textId="77777777" w:rsidR="003F0045" w:rsidRPr="003F7B0D" w:rsidRDefault="003F0045"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1843"/>
        <w:gridCol w:w="4637"/>
        <w:gridCol w:w="1440"/>
        <w:gridCol w:w="2160"/>
      </w:tblGrid>
      <w:tr w:rsidR="00855ED9" w:rsidRPr="00BF5681" w14:paraId="1B71836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329BBB69" w14:textId="29F78255" w:rsidR="00855ED9" w:rsidRPr="002C3CAF" w:rsidRDefault="00855ED9" w:rsidP="003F7B0D">
            <w:pPr>
              <w:keepNext/>
              <w:spacing w:before="40" w:after="40"/>
              <w:contextualSpacing w:val="0"/>
              <w:rPr>
                <w:rFonts w:ascii="Arial" w:hAnsi="Arial" w:cs="Arial"/>
                <w:b w:val="0"/>
              </w:rPr>
            </w:pPr>
            <w:bookmarkStart w:id="67" w:name="_Toc509581663"/>
            <w:bookmarkStart w:id="68" w:name="_Toc51379713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dalších klíčových prvků eGovernmentu v byznys architektuře projektu</w:t>
            </w:r>
            <w:bookmarkEnd w:id="67"/>
            <w:r w:rsidR="000C4BEA">
              <w:rPr>
                <w:rFonts w:ascii="Arial" w:eastAsia="Calibri" w:hAnsi="Arial" w:cs="Arial"/>
              </w:rPr>
              <w:t>:</w:t>
            </w:r>
            <w:bookmarkEnd w:id="68"/>
          </w:p>
        </w:tc>
      </w:tr>
      <w:tr w:rsidR="001F57C7" w:rsidRPr="00BF5681" w14:paraId="1201A54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6CCB2BEF" w14:textId="77777777" w:rsidR="001F57C7" w:rsidRPr="003F7B0D" w:rsidRDefault="001F57C7" w:rsidP="003F7B0D">
            <w:pPr>
              <w:keepNext/>
              <w:spacing w:before="40" w:after="40"/>
              <w:contextualSpacing w:val="0"/>
              <w:jc w:val="left"/>
              <w:rPr>
                <w:rFonts w:ascii="Arial" w:hAnsi="Arial" w:cs="Arial"/>
              </w:rPr>
            </w:pPr>
            <w:r w:rsidRPr="003F7B0D">
              <w:rPr>
                <w:rFonts w:ascii="Arial" w:hAnsi="Arial" w:cs="Arial"/>
              </w:rPr>
              <w:t>Název</w:t>
            </w:r>
          </w:p>
        </w:tc>
        <w:tc>
          <w:tcPr>
            <w:tcW w:w="4637" w:type="dxa"/>
          </w:tcPr>
          <w:p w14:paraId="49615307"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35BB2044"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66D199AE" w14:textId="77777777" w:rsidR="001F57C7"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1F57C7" w:rsidRPr="00BF5681" w14:paraId="41D7BD11"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42E019C"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Identifikace, autentizace úředníka</w:t>
            </w:r>
          </w:p>
        </w:tc>
        <w:tc>
          <w:tcPr>
            <w:tcW w:w="4637" w:type="dxa"/>
            <w:shd w:val="clear" w:color="auto" w:fill="D9D9D9" w:themeFill="background1" w:themeFillShade="D9"/>
          </w:tcPr>
          <w:p w14:paraId="5400AAB1"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 JIP/KAAS</w:t>
            </w:r>
          </w:p>
        </w:tc>
        <w:sdt>
          <w:sdtPr>
            <w:rPr>
              <w:rFonts w:ascii="Arial" w:hAnsi="Arial" w:cs="Arial"/>
            </w:rPr>
            <w:id w:val="-2133848933"/>
            <w:placeholder>
              <w:docPart w:val="F47452C6033642C2BD829CA4AE6FE85B"/>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38A12D28" w14:textId="3025F479"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1A4E1DB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28B1620F"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0C7D141D"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Identifikace, autentizace klienta</w:t>
            </w:r>
          </w:p>
        </w:tc>
        <w:tc>
          <w:tcPr>
            <w:tcW w:w="4637" w:type="dxa"/>
            <w:shd w:val="clear" w:color="auto" w:fill="D9D9D9" w:themeFill="background1" w:themeFillShade="D9"/>
          </w:tcPr>
          <w:p w14:paraId="35795555" w14:textId="7C2314DE"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w:t>
            </w:r>
            <w:r w:rsidR="003F0045" w:rsidRPr="003F7B0D">
              <w:rPr>
                <w:rFonts w:ascii="Arial" w:hAnsi="Arial" w:cs="Arial"/>
              </w:rPr>
              <w:t xml:space="preserve">e zákonem </w:t>
            </w:r>
            <w:r w:rsidR="00906CA3">
              <w:rPr>
                <w:rFonts w:ascii="Arial" w:hAnsi="Arial" w:cs="Arial"/>
              </w:rPr>
              <w:t xml:space="preserve">č. </w:t>
            </w:r>
            <w:r w:rsidR="003F0045" w:rsidRPr="003F7B0D">
              <w:rPr>
                <w:rFonts w:ascii="Arial" w:hAnsi="Arial" w:cs="Arial"/>
              </w:rPr>
              <w:t>250/2017 Sb.</w:t>
            </w:r>
            <w:r w:rsidR="00906CA3">
              <w:rPr>
                <w:rFonts w:ascii="Arial" w:hAnsi="Arial" w:cs="Arial"/>
              </w:rPr>
              <w:t>, o elektronické identifikaci</w:t>
            </w:r>
          </w:p>
        </w:tc>
        <w:sdt>
          <w:sdtPr>
            <w:rPr>
              <w:rFonts w:ascii="Arial" w:hAnsi="Arial" w:cs="Arial"/>
            </w:rPr>
            <w:id w:val="1702133299"/>
            <w:placeholder>
              <w:docPart w:val="EE85299700D74F1A9F163212DDB7C69B"/>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0ACB6B95" w14:textId="2877863D"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38EAF478"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5AA759F5"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380B9159"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Doručování</w:t>
            </w:r>
          </w:p>
        </w:tc>
        <w:tc>
          <w:tcPr>
            <w:tcW w:w="4637" w:type="dxa"/>
            <w:shd w:val="clear" w:color="auto" w:fill="D9D9D9" w:themeFill="background1" w:themeFillShade="D9"/>
          </w:tcPr>
          <w:p w14:paraId="2ED3CA24"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Datových schránek pro účely doručování od OVM soukromoprávním subjektům a mezi OVM navzájem</w:t>
            </w:r>
          </w:p>
        </w:tc>
        <w:sdt>
          <w:sdtPr>
            <w:rPr>
              <w:rFonts w:ascii="Arial" w:hAnsi="Arial" w:cs="Arial"/>
            </w:rPr>
            <w:id w:val="1271193908"/>
            <w:placeholder>
              <w:docPart w:val="3AAE5F288D2D41C6B7BAE9A68F285442"/>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0DFE9382" w14:textId="1AF878FD"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7A6DA03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3D4A8B0F"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132E40B"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Dodávání</w:t>
            </w:r>
          </w:p>
        </w:tc>
        <w:tc>
          <w:tcPr>
            <w:tcW w:w="4637" w:type="dxa"/>
            <w:shd w:val="clear" w:color="auto" w:fill="D9D9D9" w:themeFill="background1" w:themeFillShade="D9"/>
          </w:tcPr>
          <w:p w14:paraId="7863643E" w14:textId="18B1DBF2"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w:t>
            </w:r>
            <w:r w:rsidR="00CC4118">
              <w:rPr>
                <w:rFonts w:ascii="Arial" w:hAnsi="Arial" w:cs="Arial"/>
              </w:rPr>
              <w:t>d</w:t>
            </w:r>
            <w:r w:rsidRPr="003F7B0D">
              <w:rPr>
                <w:rFonts w:ascii="Arial" w:hAnsi="Arial" w:cs="Arial"/>
              </w:rPr>
              <w:t>atových schránek pro účely dodávání mezi soukromoprávními subjekty navzájem</w:t>
            </w:r>
          </w:p>
        </w:tc>
        <w:sdt>
          <w:sdtPr>
            <w:rPr>
              <w:rFonts w:ascii="Arial" w:hAnsi="Arial" w:cs="Arial"/>
            </w:rPr>
            <w:id w:val="-1815249771"/>
            <w:placeholder>
              <w:docPart w:val="A1212D17CEFF4FBCA0DDE495BCF28B89"/>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18098E18" w14:textId="26340CAE"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419CF407"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31BF37AC"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FC5821B"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Provádění úkonů</w:t>
            </w:r>
          </w:p>
        </w:tc>
        <w:tc>
          <w:tcPr>
            <w:tcW w:w="4637" w:type="dxa"/>
            <w:shd w:val="clear" w:color="auto" w:fill="D9D9D9" w:themeFill="background1" w:themeFillShade="D9"/>
          </w:tcPr>
          <w:p w14:paraId="071D46D7" w14:textId="7A4F9A9E"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Informačního systému </w:t>
            </w:r>
            <w:r w:rsidR="00CC4118">
              <w:rPr>
                <w:rFonts w:ascii="Arial" w:hAnsi="Arial" w:cs="Arial"/>
              </w:rPr>
              <w:t>d</w:t>
            </w:r>
            <w:r w:rsidRPr="003F7B0D">
              <w:rPr>
                <w:rFonts w:ascii="Arial" w:hAnsi="Arial" w:cs="Arial"/>
              </w:rPr>
              <w:t>atových schránek pro účely příjmu úkonů učiněných soukromoprávním subjektem vůči OVM (např. podání)</w:t>
            </w:r>
          </w:p>
        </w:tc>
        <w:sdt>
          <w:sdtPr>
            <w:rPr>
              <w:rFonts w:ascii="Arial" w:hAnsi="Arial" w:cs="Arial"/>
            </w:rPr>
            <w:id w:val="1370485143"/>
            <w:placeholder>
              <w:docPart w:val="E8D2C8CA2CD0413390B960C77901FB76"/>
            </w:placeholder>
            <w:comboBox>
              <w:listItem w:displayText="Ano, použito" w:value="Ano, použito"/>
              <w:listItem w:displayText="Nerelevantní" w:value="Nerelevantní"/>
              <w:listItem w:displayText="Ne, žádáme o výjimku" w:value="Ne, žádáme o výjimku"/>
            </w:comboBox>
          </w:sdtPr>
          <w:sdtContent>
            <w:tc>
              <w:tcPr>
                <w:tcW w:w="1440" w:type="dxa"/>
                <w:shd w:val="clear" w:color="auto" w:fill="auto"/>
              </w:tcPr>
              <w:p w14:paraId="0933517E" w14:textId="590C9CFD" w:rsidR="001F57C7"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10CA08C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FC78D9D" w14:textId="77777777" w:rsidR="003F0045" w:rsidRPr="003F7B0D" w:rsidRDefault="003F0045" w:rsidP="00FD10A1">
      <w:pPr>
        <w:rPr>
          <w:rFonts w:ascii="Arial" w:hAnsi="Arial" w:cs="Arial"/>
        </w:rPr>
      </w:pPr>
    </w:p>
    <w:tbl>
      <w:tblPr>
        <w:tblStyle w:val="Mkatabulky"/>
        <w:tblW w:w="4845" w:type="pct"/>
        <w:tblInd w:w="108" w:type="dxa"/>
        <w:tblLook w:val="04A0" w:firstRow="1" w:lastRow="0" w:firstColumn="1" w:lastColumn="0" w:noHBand="0" w:noVBand="1"/>
      </w:tblPr>
      <w:tblGrid>
        <w:gridCol w:w="3281"/>
        <w:gridCol w:w="3400"/>
        <w:gridCol w:w="3197"/>
      </w:tblGrid>
      <w:tr w:rsidR="00855ED9" w:rsidRPr="00BF5681" w14:paraId="44D1160D" w14:textId="77777777" w:rsidTr="002A3088">
        <w:trPr>
          <w:tblHeader/>
        </w:trPr>
        <w:tc>
          <w:tcPr>
            <w:tcW w:w="5000" w:type="pct"/>
            <w:gridSpan w:val="3"/>
            <w:shd w:val="clear" w:color="auto" w:fill="CEEBF3"/>
          </w:tcPr>
          <w:p w14:paraId="7590887D" w14:textId="0DE9C4DE" w:rsidR="00855ED9" w:rsidRPr="002C3CAF" w:rsidRDefault="00855ED9" w:rsidP="003F7B0D">
            <w:pPr>
              <w:keepNext/>
              <w:spacing w:before="40" w:after="40"/>
              <w:rPr>
                <w:rFonts w:ascii="Arial" w:eastAsia="Calibri" w:hAnsi="Arial" w:cs="Arial"/>
                <w:szCs w:val="20"/>
              </w:rPr>
            </w:pPr>
            <w:bookmarkStart w:id="69" w:name="_Toc509581664"/>
            <w:bookmarkStart w:id="70" w:name="_Toc513797134"/>
            <w:r w:rsidRPr="002C3CAF">
              <w:rPr>
                <w:rFonts w:ascii="Arial" w:hAnsi="Arial" w:cs="Arial"/>
              </w:rPr>
              <w:lastRenderedPageBreak/>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20</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Identifikace, autentizace a autorizace subjektů/uživatelů v jejich rolích</w:t>
            </w:r>
            <w:bookmarkEnd w:id="69"/>
            <w:r w:rsidR="000C4BEA">
              <w:rPr>
                <w:rFonts w:ascii="Arial" w:hAnsi="Arial" w:cs="Arial"/>
                <w:b/>
              </w:rPr>
              <w:t>:</w:t>
            </w:r>
            <w:bookmarkEnd w:id="70"/>
          </w:p>
        </w:tc>
      </w:tr>
      <w:tr w:rsidR="00C41F26" w:rsidRPr="00BF5681" w14:paraId="4566E791" w14:textId="77777777" w:rsidTr="002A3088">
        <w:trPr>
          <w:tblHeader/>
        </w:trPr>
        <w:tc>
          <w:tcPr>
            <w:tcW w:w="1661" w:type="pct"/>
            <w:shd w:val="clear" w:color="auto" w:fill="CEEBF3"/>
          </w:tcPr>
          <w:p w14:paraId="2447C744" w14:textId="77777777" w:rsidR="00C41F26" w:rsidRPr="003F7B0D" w:rsidRDefault="00C41F26" w:rsidP="003F7B0D">
            <w:pPr>
              <w:keepNext/>
              <w:spacing w:before="40" w:after="40"/>
              <w:jc w:val="left"/>
              <w:rPr>
                <w:rFonts w:ascii="Arial" w:eastAsia="Calibri" w:hAnsi="Arial" w:cs="Arial"/>
                <w:szCs w:val="20"/>
              </w:rPr>
            </w:pPr>
            <w:r w:rsidRPr="003F7B0D">
              <w:rPr>
                <w:rFonts w:ascii="Arial" w:eastAsia="Calibri" w:hAnsi="Arial" w:cs="Arial"/>
                <w:b/>
                <w:szCs w:val="20"/>
                <w:shd w:val="clear" w:color="auto" w:fill="CEEBF3"/>
              </w:rPr>
              <w:t>Služba využívající identifikaci, autentizaci a autorizaci</w:t>
            </w:r>
          </w:p>
        </w:tc>
        <w:tc>
          <w:tcPr>
            <w:tcW w:w="1721" w:type="pct"/>
            <w:shd w:val="clear" w:color="auto" w:fill="CEEBF3"/>
          </w:tcPr>
          <w:p w14:paraId="70B44DAC" w14:textId="77777777" w:rsidR="00C41F26" w:rsidRPr="003F7B0D" w:rsidRDefault="00C41F26" w:rsidP="003F7B0D">
            <w:pPr>
              <w:keepNext/>
              <w:spacing w:before="40" w:after="40"/>
              <w:jc w:val="left"/>
              <w:rPr>
                <w:rFonts w:ascii="Arial" w:eastAsia="Calibri" w:hAnsi="Arial" w:cs="Arial"/>
                <w:b/>
                <w:szCs w:val="20"/>
              </w:rPr>
            </w:pPr>
            <w:r w:rsidRPr="003F7B0D">
              <w:rPr>
                <w:rFonts w:ascii="Arial" w:eastAsia="Calibri" w:hAnsi="Arial" w:cs="Arial"/>
                <w:b/>
                <w:szCs w:val="20"/>
              </w:rPr>
              <w:t>Vy</w:t>
            </w:r>
            <w:r w:rsidRPr="003F7B0D">
              <w:rPr>
                <w:rFonts w:ascii="Arial" w:eastAsia="Calibri" w:hAnsi="Arial" w:cs="Arial"/>
                <w:b/>
                <w:szCs w:val="20"/>
                <w:shd w:val="clear" w:color="auto" w:fill="CEEBF3"/>
              </w:rPr>
              <w:t>světlení způsobů identifikace, autentizace a autorizace</w:t>
            </w:r>
          </w:p>
        </w:tc>
        <w:tc>
          <w:tcPr>
            <w:tcW w:w="1619" w:type="pct"/>
            <w:shd w:val="clear" w:color="auto" w:fill="CEEBF3"/>
          </w:tcPr>
          <w:p w14:paraId="5014B4BF" w14:textId="77777777" w:rsidR="00C41F26" w:rsidRPr="003F7B0D" w:rsidRDefault="006E773A" w:rsidP="006E773A">
            <w:pPr>
              <w:keepNext/>
              <w:spacing w:before="40" w:after="40"/>
              <w:jc w:val="left"/>
              <w:rPr>
                <w:rFonts w:ascii="Arial" w:eastAsia="Calibri" w:hAnsi="Arial" w:cs="Arial"/>
                <w:b/>
                <w:szCs w:val="20"/>
              </w:rPr>
            </w:pPr>
            <w:r>
              <w:rPr>
                <w:rFonts w:ascii="Arial" w:eastAsia="Calibri" w:hAnsi="Arial" w:cs="Arial"/>
                <w:b/>
                <w:szCs w:val="20"/>
              </w:rPr>
              <w:t>Použitý prostředek a d</w:t>
            </w:r>
            <w:r w:rsidR="00C41F26" w:rsidRPr="003F7B0D">
              <w:rPr>
                <w:rFonts w:ascii="Arial" w:eastAsia="Calibri" w:hAnsi="Arial" w:cs="Arial"/>
                <w:b/>
                <w:szCs w:val="20"/>
              </w:rPr>
              <w:t>ruh autentiza</w:t>
            </w:r>
            <w:r w:rsidR="007874B6" w:rsidRPr="003F7B0D">
              <w:rPr>
                <w:rFonts w:ascii="Arial" w:eastAsia="Calibri" w:hAnsi="Arial" w:cs="Arial"/>
                <w:b/>
                <w:szCs w:val="20"/>
              </w:rPr>
              <w:t>ce</w:t>
            </w:r>
          </w:p>
        </w:tc>
      </w:tr>
      <w:tr w:rsidR="00C41F26" w:rsidRPr="00BF5681" w14:paraId="734559F8" w14:textId="77777777" w:rsidTr="002A3088">
        <w:tc>
          <w:tcPr>
            <w:tcW w:w="1661" w:type="pct"/>
          </w:tcPr>
          <w:p w14:paraId="17CE79E6" w14:textId="77777777" w:rsidR="00C41F26" w:rsidRPr="003F7B0D" w:rsidRDefault="00C41F26" w:rsidP="003F7B0D">
            <w:pPr>
              <w:spacing w:before="40" w:after="40"/>
              <w:jc w:val="left"/>
              <w:rPr>
                <w:rFonts w:ascii="Arial" w:eastAsia="Calibri" w:hAnsi="Arial" w:cs="Arial"/>
                <w:szCs w:val="20"/>
              </w:rPr>
            </w:pPr>
          </w:p>
        </w:tc>
        <w:tc>
          <w:tcPr>
            <w:tcW w:w="1721" w:type="pct"/>
          </w:tcPr>
          <w:p w14:paraId="67272653" w14:textId="77777777" w:rsidR="00C41F26" w:rsidRPr="003F7B0D" w:rsidRDefault="00C41F26" w:rsidP="003F7B0D">
            <w:pPr>
              <w:spacing w:before="40" w:after="40"/>
              <w:jc w:val="left"/>
              <w:rPr>
                <w:rFonts w:ascii="Arial" w:eastAsia="Calibri" w:hAnsi="Arial" w:cs="Arial"/>
                <w:szCs w:val="20"/>
              </w:rPr>
            </w:pPr>
          </w:p>
        </w:tc>
        <w:tc>
          <w:tcPr>
            <w:tcW w:w="1619" w:type="pct"/>
          </w:tcPr>
          <w:p w14:paraId="63F619B6" w14:textId="77777777" w:rsidR="00C41F26" w:rsidRPr="003F7B0D" w:rsidRDefault="00C41F26" w:rsidP="003F7B0D">
            <w:pPr>
              <w:spacing w:before="40" w:after="40"/>
              <w:jc w:val="left"/>
              <w:rPr>
                <w:rFonts w:ascii="Arial" w:eastAsia="Calibri" w:hAnsi="Arial" w:cs="Arial"/>
                <w:szCs w:val="20"/>
              </w:rPr>
            </w:pPr>
          </w:p>
        </w:tc>
      </w:tr>
    </w:tbl>
    <w:p w14:paraId="46996CCA" w14:textId="77777777" w:rsidR="00596E0C" w:rsidRPr="003F7B0D" w:rsidRDefault="00596E0C" w:rsidP="003F7B0D">
      <w:pPr>
        <w:spacing w:before="360" w:after="0"/>
        <w:rPr>
          <w:rFonts w:ascii="Arial" w:eastAsia="Calibri" w:hAnsi="Arial" w:cs="Arial"/>
          <w:b/>
        </w:rPr>
      </w:pPr>
      <w:r w:rsidRPr="003F7B0D">
        <w:rPr>
          <w:rFonts w:ascii="Arial" w:eastAsia="Calibri" w:hAnsi="Arial" w:cs="Arial"/>
          <w:b/>
        </w:rPr>
        <w:t xml:space="preserve">Model byznys architektury (výkonu veřejné správy) – </w:t>
      </w:r>
      <w:r w:rsidR="003A7BA9" w:rsidRPr="003F7B0D">
        <w:rPr>
          <w:rFonts w:ascii="Arial" w:eastAsia="Calibri" w:hAnsi="Arial" w:cs="Arial"/>
          <w:b/>
        </w:rPr>
        <w:t>pohled činnostních funkcí</w:t>
      </w:r>
    </w:p>
    <w:p w14:paraId="6FA2B600" w14:textId="7DDFABD0" w:rsidR="00596E0C" w:rsidRPr="003F7B0D" w:rsidRDefault="00603B2A" w:rsidP="003F7B0D">
      <w:pPr>
        <w:spacing w:before="360" w:after="0"/>
        <w:rPr>
          <w:rFonts w:ascii="Arial" w:eastAsia="Calibri" w:hAnsi="Arial" w:cs="Arial"/>
          <w:b/>
        </w:rPr>
      </w:pPr>
      <w:r>
        <w:rPr>
          <w:rFonts w:ascii="Arial" w:eastAsia="Calibri" w:hAnsi="Arial" w:cs="Arial"/>
          <w:b/>
        </w:rPr>
        <w:t>M</w:t>
      </w:r>
      <w:r w:rsidR="00596E0C" w:rsidRPr="003F7B0D">
        <w:rPr>
          <w:rFonts w:ascii="Arial" w:eastAsia="Calibri" w:hAnsi="Arial" w:cs="Arial"/>
          <w:b/>
        </w:rPr>
        <w:t xml:space="preserve">odel byznys architektury (výkonu veřejné správy) – </w:t>
      </w:r>
      <w:r w:rsidR="003A7BA9" w:rsidRPr="003F7B0D">
        <w:rPr>
          <w:rFonts w:ascii="Arial" w:eastAsia="Calibri" w:hAnsi="Arial" w:cs="Arial"/>
          <w:b/>
        </w:rPr>
        <w:t>pohled služeb veřejné správy</w:t>
      </w:r>
    </w:p>
    <w:p w14:paraId="39B4D084" w14:textId="68B27B51" w:rsidR="00C41F26" w:rsidRPr="003F7B0D" w:rsidRDefault="00603B2A" w:rsidP="00FD10A1">
      <w:pPr>
        <w:rPr>
          <w:rFonts w:ascii="Arial" w:hAnsi="Arial" w:cs="Arial"/>
        </w:rPr>
      </w:pPr>
      <w:r w:rsidRPr="00603B2A">
        <w:rPr>
          <w:rFonts w:ascii="Arial" w:hAnsi="Arial" w:cs="Arial"/>
          <w:noProof/>
          <w:lang w:eastAsia="cs-CZ"/>
        </w:rPr>
        <w:drawing>
          <wp:inline distT="0" distB="0" distL="0" distR="0" wp14:anchorId="3C833F94" wp14:editId="6FD5E7EE">
            <wp:extent cx="6479540" cy="6817236"/>
            <wp:effectExtent l="0" t="0" r="0" b="3175"/>
            <wp:docPr id="4" name="Obrázek 4" descr="\\A200001\dms\Zadavací_dokumentace_DMS_2021-2025\stanovisko OHA\DMS_Bussin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A200001\dms\Zadavací_dokumentace_DMS_2021-2025\stanovisko OHA\DMS_Bussiness.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6817236"/>
                    </a:xfrm>
                    <a:prstGeom prst="rect">
                      <a:avLst/>
                    </a:prstGeom>
                    <a:noFill/>
                    <a:ln>
                      <a:noFill/>
                    </a:ln>
                  </pic:spPr>
                </pic:pic>
              </a:graphicData>
            </a:graphic>
          </wp:inline>
        </w:drawing>
      </w:r>
    </w:p>
    <w:tbl>
      <w:tblPr>
        <w:tblStyle w:val="Style1"/>
        <w:tblW w:w="4899" w:type="pct"/>
        <w:tblInd w:w="57" w:type="dxa"/>
        <w:tblLook w:val="06A0" w:firstRow="1" w:lastRow="0" w:firstColumn="1" w:lastColumn="0" w:noHBand="1" w:noVBand="1"/>
      </w:tblPr>
      <w:tblGrid>
        <w:gridCol w:w="1823"/>
        <w:gridCol w:w="2853"/>
        <w:gridCol w:w="1484"/>
        <w:gridCol w:w="1135"/>
        <w:gridCol w:w="2693"/>
      </w:tblGrid>
      <w:tr w:rsidR="00855ED9" w:rsidRPr="00BF5681" w14:paraId="4BC63B2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8B03AA2" w14:textId="5B116933" w:rsidR="00855ED9" w:rsidRPr="002C3CAF" w:rsidRDefault="00855ED9" w:rsidP="003F7B0D">
            <w:pPr>
              <w:keepNext/>
              <w:spacing w:before="40" w:after="40"/>
              <w:contextualSpacing w:val="0"/>
              <w:rPr>
                <w:rFonts w:ascii="Arial" w:hAnsi="Arial" w:cs="Arial"/>
                <w:b w:val="0"/>
              </w:rPr>
            </w:pPr>
            <w:bookmarkStart w:id="71" w:name="_Toc509581665"/>
            <w:bookmarkStart w:id="72" w:name="_Toc513797135"/>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w:t>
            </w:r>
            <w:r w:rsidR="00D63949" w:rsidRPr="000C4BEA">
              <w:rPr>
                <w:rFonts w:ascii="Arial" w:eastAsia="Calibri" w:hAnsi="Arial" w:cs="Arial"/>
              </w:rPr>
              <w:t>ů byznys vrstvy</w:t>
            </w:r>
            <w:bookmarkEnd w:id="71"/>
            <w:r w:rsidR="000C4BEA">
              <w:rPr>
                <w:rFonts w:ascii="Arial" w:eastAsia="Calibri" w:hAnsi="Arial" w:cs="Arial"/>
              </w:rPr>
              <w:t>:</w:t>
            </w:r>
            <w:bookmarkEnd w:id="72"/>
          </w:p>
        </w:tc>
      </w:tr>
      <w:tr w:rsidR="00EA0B92" w:rsidRPr="00BF5681" w14:paraId="517B9D0F"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3" w:type="pct"/>
          </w:tcPr>
          <w:p w14:paraId="0ED8535D" w14:textId="77777777" w:rsidR="00EA0B92" w:rsidRPr="003F7B0D" w:rsidRDefault="00EA0B92" w:rsidP="003F7B0D">
            <w:pPr>
              <w:keepNext/>
              <w:spacing w:before="40" w:after="40"/>
              <w:contextualSpacing w:val="0"/>
              <w:jc w:val="left"/>
              <w:rPr>
                <w:rFonts w:ascii="Arial" w:hAnsi="Arial" w:cs="Arial"/>
              </w:rPr>
            </w:pPr>
            <w:r w:rsidRPr="003F7B0D">
              <w:rPr>
                <w:rFonts w:ascii="Arial" w:hAnsi="Arial" w:cs="Arial"/>
              </w:rPr>
              <w:t>Princip</w:t>
            </w:r>
          </w:p>
        </w:tc>
        <w:tc>
          <w:tcPr>
            <w:tcW w:w="1428" w:type="pct"/>
          </w:tcPr>
          <w:p w14:paraId="1C02C47E"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43" w:type="pct"/>
          </w:tcPr>
          <w:p w14:paraId="3138E7F9"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8" w:type="pct"/>
          </w:tcPr>
          <w:p w14:paraId="6F27F8E5" w14:textId="77777777" w:rsidR="00EA0B92"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8" w:type="pct"/>
          </w:tcPr>
          <w:p w14:paraId="6B84674B"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40568FAF"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0E45292F"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Dostupnost</w:t>
            </w:r>
          </w:p>
          <w:p w14:paraId="0E49B6A9"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3CF128EB"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obecně přístupnost a použitelnost pro klienty se zdravotním postižením?</w:t>
            </w:r>
          </w:p>
        </w:tc>
        <w:sdt>
          <w:sdtPr>
            <w:rPr>
              <w:rFonts w:ascii="Arial" w:hAnsi="Arial" w:cs="Arial"/>
            </w:rPr>
            <w:id w:val="-503673592"/>
            <w:placeholder>
              <w:docPart w:val="98A97EFEE7B64C5F8AEBE5A7A3C61291"/>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0ABB89B4" w14:textId="10041887"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579E790F"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59716E7" w14:textId="3C2E2054" w:rsidR="00C23B4F" w:rsidRPr="003F7B0D" w:rsidRDefault="00F85CE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Řeší samotné aplikace, které jsou na DMS napojeny – Nahlížení do KN, Dálkový přístup do KN a Web ČÚZK</w:t>
            </w:r>
            <w:r w:rsidR="00003E67">
              <w:rPr>
                <w:rFonts w:ascii="Arial" w:hAnsi="Arial" w:cs="Arial"/>
              </w:rPr>
              <w:t>.</w:t>
            </w:r>
          </w:p>
        </w:tc>
      </w:tr>
      <w:tr w:rsidR="00C23B4F" w:rsidRPr="00BF5681" w14:paraId="1C2E208B"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53D2F87A"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5F933A3C"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přístupnost u webových stránek a rozhraní pro komunikaci s klientem?</w:t>
            </w:r>
          </w:p>
        </w:tc>
        <w:sdt>
          <w:sdtPr>
            <w:rPr>
              <w:rFonts w:ascii="Arial" w:hAnsi="Arial" w:cs="Arial"/>
            </w:rPr>
            <w:id w:val="-1105037772"/>
            <w:placeholder>
              <w:docPart w:val="502294258C45410591044B09C98B8276"/>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2E2DE870" w14:textId="00F5EFE3"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23AE5F5"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1894B69B" w14:textId="50BE60BC" w:rsidR="00C23B4F" w:rsidRPr="003F7B0D" w:rsidRDefault="0076234F" w:rsidP="0076234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WWW stránky mají řešenou přístupnost dle zákona.</w:t>
            </w:r>
          </w:p>
        </w:tc>
      </w:tr>
      <w:tr w:rsidR="00C23B4F" w:rsidRPr="00BF5681" w14:paraId="3D0CD38D"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0A32BDF"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7ED6C667"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každá nová nebo zásadně měněná služba či proces vnitřně plně elektronická?</w:t>
            </w:r>
          </w:p>
        </w:tc>
        <w:sdt>
          <w:sdtPr>
            <w:rPr>
              <w:rFonts w:ascii="Arial" w:hAnsi="Arial" w:cs="Arial"/>
            </w:rPr>
            <w:id w:val="-1692444682"/>
            <w:placeholder>
              <w:docPart w:val="A28E7E955C2844F68E01CEC1D728E425"/>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108646B2" w14:textId="767AF3E1"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0A52D616"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26EBBF0B" w14:textId="640870B9" w:rsidR="00C23B4F"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Všechny služby jsou buď přes webovou službu, nebo přes webovou aplikaci.</w:t>
            </w:r>
          </w:p>
        </w:tc>
      </w:tr>
      <w:tr w:rsidR="00C23B4F" w:rsidRPr="00BF5681" w14:paraId="670ACF81"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01C97CC"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53F84333"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možné učinit podání v plně elektronické podobě kdekoli (bez nutnosti následného dokládání papírových dokumentů) a kdykoliv (kromě okamžiků nezbytné údržby systémů)?</w:t>
            </w:r>
          </w:p>
        </w:tc>
        <w:sdt>
          <w:sdtPr>
            <w:rPr>
              <w:rFonts w:ascii="Arial" w:hAnsi="Arial" w:cs="Arial"/>
            </w:rPr>
            <w:id w:val="-1080908097"/>
            <w:placeholder>
              <w:docPart w:val="C9AE069D9D9146B098201E446FD2CD9C"/>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7636F06A" w14:textId="7334F5EA"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4B1FA22"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2AD5CC49" w14:textId="0AE81D34" w:rsidR="00C23B4F" w:rsidRPr="003F7B0D" w:rsidRDefault="007623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DMS funguje 24/7/365</w:t>
            </w:r>
          </w:p>
        </w:tc>
      </w:tr>
      <w:tr w:rsidR="00C23B4F" w:rsidRPr="00BF5681" w14:paraId="273E7168"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24C7708A"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Použitelnost</w:t>
            </w:r>
          </w:p>
          <w:p w14:paraId="12352E76"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1D440D8E" w14:textId="77777777" w:rsidR="00C23B4F" w:rsidRPr="003F7B0D" w:rsidRDefault="00C23B4F" w:rsidP="006E7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Budou všechny formuláře služeb v projektu předvyplněny všemi úřadu/státu známými údaji klienta</w:t>
            </w:r>
            <w:r w:rsidR="006E773A">
              <w:rPr>
                <w:rFonts w:ascii="Arial" w:hAnsi="Arial" w:cs="Arial"/>
              </w:rPr>
              <w:t xml:space="preserve"> (vlastními či z PPDF)</w:t>
            </w:r>
            <w:r w:rsidRPr="003F7B0D">
              <w:rPr>
                <w:rFonts w:ascii="Arial" w:hAnsi="Arial" w:cs="Arial"/>
              </w:rPr>
              <w:t>?</w:t>
            </w:r>
          </w:p>
        </w:tc>
        <w:sdt>
          <w:sdtPr>
            <w:rPr>
              <w:rFonts w:ascii="Arial" w:hAnsi="Arial" w:cs="Arial"/>
            </w:rPr>
            <w:id w:val="854845754"/>
            <w:placeholder>
              <w:docPart w:val="8057501C406A438393FABED30DEFF553"/>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56C8CC43" w14:textId="5E3E3AF0"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705111B6"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121581E"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187100F4"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1917C06"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654FB277"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klientům dostupná plná historie vzájemné komunikace s úřadem tak, aby byla využitelná pro opakované použití?</w:t>
            </w:r>
          </w:p>
        </w:tc>
        <w:sdt>
          <w:sdtPr>
            <w:rPr>
              <w:rFonts w:ascii="Arial" w:hAnsi="Arial" w:cs="Arial"/>
            </w:rPr>
            <w:id w:val="-829204309"/>
            <w:placeholder>
              <w:docPart w:val="EE66C8183EB446DEB50EF12D5D4B1B2B"/>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3D7E7997" w14:textId="3E08D875"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80B6116"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27984A8E"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3D0B1E17"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423E628A"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Důvěryhodnost</w:t>
            </w:r>
          </w:p>
          <w:p w14:paraId="6E571010"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1D101E0A"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Bude zajištěno oboustranné garantované doručení a platnost elektronických dokumentů? </w:t>
            </w:r>
          </w:p>
        </w:tc>
        <w:sdt>
          <w:sdtPr>
            <w:rPr>
              <w:rFonts w:ascii="Arial" w:hAnsi="Arial" w:cs="Arial"/>
            </w:rPr>
            <w:id w:val="495539666"/>
            <w:placeholder>
              <w:docPart w:val="CD2B9C32078843E2A44379E8399251AA"/>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0E5D3296" w14:textId="6D14473A"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286A6CE0"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15DF92B0" w14:textId="399E14A0" w:rsidR="00C23B4F" w:rsidRPr="003F7B0D" w:rsidRDefault="00C211F9" w:rsidP="004609F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r w:rsidR="00003E67">
              <w:rPr>
                <w:rFonts w:ascii="Arial" w:hAnsi="Arial" w:cs="Arial"/>
              </w:rPr>
              <w:t xml:space="preserve"> </w:t>
            </w:r>
            <w:r>
              <w:rPr>
                <w:rFonts w:ascii="Arial" w:hAnsi="Arial" w:cs="Arial"/>
              </w:rPr>
              <w:t xml:space="preserve">pozadí </w:t>
            </w:r>
            <w:r w:rsidR="0076234F">
              <w:rPr>
                <w:rFonts w:ascii="Arial" w:hAnsi="Arial" w:cs="Arial"/>
              </w:rPr>
              <w:t xml:space="preserve">projektu </w:t>
            </w:r>
            <w:r>
              <w:rPr>
                <w:rFonts w:ascii="Arial" w:hAnsi="Arial" w:cs="Arial"/>
              </w:rPr>
              <w:t xml:space="preserve">DMS je </w:t>
            </w:r>
            <w:r w:rsidR="0076234F">
              <w:rPr>
                <w:rFonts w:ascii="Arial" w:hAnsi="Arial" w:cs="Arial"/>
              </w:rPr>
              <w:t xml:space="preserve">aplikace </w:t>
            </w:r>
            <w:r>
              <w:rPr>
                <w:rFonts w:ascii="Arial" w:hAnsi="Arial" w:cs="Arial"/>
              </w:rPr>
              <w:t>OB-TA (důvěryhodné uložiště) – zajištění ověřitelnosti platnosti podpisů v době uložení dokumentu</w:t>
            </w:r>
            <w:r w:rsidR="0076234F">
              <w:rPr>
                <w:rFonts w:ascii="Arial" w:hAnsi="Arial" w:cs="Arial"/>
              </w:rPr>
              <w:t>. Ověření podpisů, pečetí a časových razítek, přerážení časovým razítkem hashe dokumentů v SIP balíč</w:t>
            </w:r>
            <w:r w:rsidR="004609FC">
              <w:rPr>
                <w:rFonts w:ascii="Arial" w:hAnsi="Arial" w:cs="Arial"/>
              </w:rPr>
              <w:t>cí</w:t>
            </w:r>
            <w:r w:rsidR="0076234F">
              <w:rPr>
                <w:rFonts w:ascii="Arial" w:hAnsi="Arial" w:cs="Arial"/>
              </w:rPr>
              <w:t>ch.</w:t>
            </w:r>
          </w:p>
        </w:tc>
      </w:tr>
      <w:tr w:rsidR="00C23B4F" w:rsidRPr="00BF5681" w14:paraId="44346978"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6E8E1C03"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5CD5A01D"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zajištěno průkazné doložení úkonů z minulosti?</w:t>
            </w:r>
          </w:p>
        </w:tc>
        <w:sdt>
          <w:sdtPr>
            <w:rPr>
              <w:rFonts w:ascii="Arial" w:hAnsi="Arial" w:cs="Arial"/>
            </w:rPr>
            <w:id w:val="1870335870"/>
            <w:placeholder>
              <w:docPart w:val="A4F99DA53B5C4B899322C76EF977AAE6"/>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0A6C70A6" w14:textId="0B292FC3"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7D2A4A4C"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A713613" w14:textId="3B5F8149" w:rsidR="00C23B4F" w:rsidRPr="003F7B0D" w:rsidRDefault="00C211F9"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Historie (změny metadat a evidence přístupů) je uložena u každého dokumentu.</w:t>
            </w:r>
          </w:p>
        </w:tc>
      </w:tr>
      <w:tr w:rsidR="00C211F9" w:rsidRPr="00BF5681" w14:paraId="265A579E"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29BEF005" w14:textId="77777777" w:rsidR="00C211F9" w:rsidRPr="003F7B0D" w:rsidRDefault="00C211F9" w:rsidP="00C211F9">
            <w:pPr>
              <w:spacing w:before="40" w:after="40"/>
              <w:contextualSpacing w:val="0"/>
              <w:jc w:val="left"/>
              <w:rPr>
                <w:rFonts w:ascii="Arial" w:hAnsi="Arial" w:cs="Arial"/>
                <w:b w:val="0"/>
                <w:bCs w:val="0"/>
              </w:rPr>
            </w:pPr>
            <w:r w:rsidRPr="003F7B0D">
              <w:rPr>
                <w:rFonts w:ascii="Arial" w:hAnsi="Arial" w:cs="Arial"/>
              </w:rPr>
              <w:t>Transparentnost</w:t>
            </w:r>
          </w:p>
          <w:p w14:paraId="1D0AB7FA" w14:textId="77777777" w:rsidR="00C211F9" w:rsidRPr="003F7B0D" w:rsidRDefault="00C211F9" w:rsidP="00C211F9">
            <w:pPr>
              <w:spacing w:before="40" w:after="40"/>
              <w:contextualSpacing w:val="0"/>
              <w:jc w:val="left"/>
              <w:rPr>
                <w:rFonts w:ascii="Arial" w:hAnsi="Arial" w:cs="Arial"/>
              </w:rPr>
            </w:pPr>
          </w:p>
        </w:tc>
        <w:tc>
          <w:tcPr>
            <w:tcW w:w="1428" w:type="pct"/>
            <w:shd w:val="clear" w:color="auto" w:fill="D9D9D9" w:themeFill="background1" w:themeFillShade="D9"/>
          </w:tcPr>
          <w:p w14:paraId="3F40A239" w14:textId="77777777" w:rsidR="00C211F9" w:rsidRPr="003F7B0D" w:rsidRDefault="00C211F9" w:rsidP="00C211F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 veřejnosti představen záměr a cíle projektu?</w:t>
            </w:r>
          </w:p>
        </w:tc>
        <w:sdt>
          <w:sdtPr>
            <w:rPr>
              <w:rFonts w:ascii="Arial" w:hAnsi="Arial" w:cs="Arial"/>
            </w:rPr>
            <w:id w:val="-1080827724"/>
            <w:placeholder>
              <w:docPart w:val="2FB87DAECEA9456688AB9B351A0143E4"/>
            </w:placeholder>
            <w:comboBox>
              <w:listItem w:displayText="Ano" w:value="Ano"/>
              <w:listItem w:displayText="Ne" w:value="Ne"/>
              <w:listItem w:displayText="Nerelevantní" w:value="Nerelevantní"/>
            </w:comboBox>
          </w:sdtPr>
          <w:sdtContent>
            <w:tc>
              <w:tcPr>
                <w:tcW w:w="743" w:type="pct"/>
                <w:shd w:val="clear" w:color="auto" w:fill="auto"/>
              </w:tcPr>
              <w:p w14:paraId="2D9C4B96" w14:textId="707DDF9E" w:rsidR="00C211F9" w:rsidRPr="003F7B0D" w:rsidRDefault="00A8749A"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568" w:type="pct"/>
            <w:shd w:val="clear" w:color="auto" w:fill="D9D9D9" w:themeFill="background1" w:themeFillShade="D9"/>
          </w:tcPr>
          <w:p w14:paraId="600C7C07" w14:textId="77777777"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9FEFDC5" w14:textId="4A2BDC01" w:rsidR="00C211F9" w:rsidRPr="003F7B0D" w:rsidRDefault="00C211F9" w:rsidP="0076234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Zadávací dokumentace </w:t>
            </w:r>
            <w:r w:rsidR="0076234F">
              <w:rPr>
                <w:rFonts w:ascii="Arial" w:hAnsi="Arial" w:cs="Arial"/>
              </w:rPr>
              <w:t>bude vystavena v NEN a bude</w:t>
            </w:r>
            <w:r>
              <w:rPr>
                <w:rFonts w:ascii="Arial" w:hAnsi="Arial" w:cs="Arial"/>
              </w:rPr>
              <w:t xml:space="preserve"> k dispozici všem.</w:t>
            </w:r>
          </w:p>
        </w:tc>
      </w:tr>
      <w:tr w:rsidR="00C211F9" w:rsidRPr="00BF5681" w14:paraId="5CF4F9C1"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72E01532" w14:textId="77777777" w:rsidR="00C211F9" w:rsidRPr="003F7B0D" w:rsidRDefault="00C211F9" w:rsidP="00C211F9">
            <w:pPr>
              <w:spacing w:before="40" w:after="40"/>
              <w:contextualSpacing w:val="0"/>
              <w:jc w:val="left"/>
              <w:rPr>
                <w:rFonts w:ascii="Arial" w:hAnsi="Arial" w:cs="Arial"/>
              </w:rPr>
            </w:pPr>
          </w:p>
        </w:tc>
        <w:tc>
          <w:tcPr>
            <w:tcW w:w="1428" w:type="pct"/>
            <w:shd w:val="clear" w:color="auto" w:fill="D9D9D9" w:themeFill="background1" w:themeFillShade="D9"/>
          </w:tcPr>
          <w:p w14:paraId="199A2656" w14:textId="77777777" w:rsidR="00C211F9" w:rsidRPr="003F7B0D" w:rsidRDefault="00C211F9" w:rsidP="00C211F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 přístup klientů ke všem svým řízením všemi dostupnými kanály eGovernmentu?</w:t>
            </w:r>
          </w:p>
        </w:tc>
        <w:sdt>
          <w:sdtPr>
            <w:rPr>
              <w:rFonts w:ascii="Arial" w:hAnsi="Arial" w:cs="Arial"/>
            </w:rPr>
            <w:id w:val="-143819864"/>
            <w:placeholder>
              <w:docPart w:val="385C015E753E4B8F91A87350066A9C01"/>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49BD7ECB" w14:textId="524443A7" w:rsidR="00C211F9" w:rsidRPr="003F7B0D" w:rsidRDefault="005662BD"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05B60B84" w14:textId="77777777"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3E46B4B" w14:textId="77777777"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11F9" w:rsidRPr="00BF5681" w14:paraId="3817B7F7"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3D1E5554" w14:textId="77777777" w:rsidR="00C211F9" w:rsidRPr="003F7B0D" w:rsidRDefault="00C211F9" w:rsidP="00C211F9">
            <w:pPr>
              <w:spacing w:before="40" w:after="40"/>
              <w:contextualSpacing w:val="0"/>
              <w:jc w:val="left"/>
              <w:rPr>
                <w:rStyle w:val="Odkaznakoment"/>
                <w:rFonts w:ascii="Arial" w:hAnsi="Arial" w:cs="Arial"/>
                <w:bCs w:val="0"/>
              </w:rPr>
            </w:pPr>
            <w:r w:rsidRPr="003F7B0D">
              <w:rPr>
                <w:rFonts w:ascii="Arial" w:hAnsi="Arial" w:cs="Arial"/>
                <w:szCs w:val="22"/>
              </w:rPr>
              <w:lastRenderedPageBreak/>
              <w:t>Spolupráce a sdílení</w:t>
            </w:r>
          </w:p>
        </w:tc>
        <w:tc>
          <w:tcPr>
            <w:tcW w:w="1428" w:type="pct"/>
            <w:shd w:val="clear" w:color="auto" w:fill="D9D9D9" w:themeFill="background1" w:themeFillShade="D9"/>
          </w:tcPr>
          <w:p w14:paraId="4FBC46CA" w14:textId="77777777" w:rsidR="00C211F9" w:rsidRPr="003F7B0D" w:rsidRDefault="00C211F9" w:rsidP="00C211F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Byly (budou) do návrhu služeb v projektu zapojeny ve vzájemné spolupráci odborné týmy napříč veřejnou správou?</w:t>
            </w:r>
          </w:p>
        </w:tc>
        <w:sdt>
          <w:sdtPr>
            <w:rPr>
              <w:rFonts w:ascii="Arial" w:hAnsi="Arial" w:cs="Arial"/>
            </w:rPr>
            <w:id w:val="1449667681"/>
            <w:placeholder>
              <w:docPart w:val="69A853E6C20F44078A4810D41A205AA3"/>
            </w:placeholder>
            <w:comboBox>
              <w:listItem w:displayText="Ano" w:value="Ano"/>
              <w:listItem w:displayText="Ne" w:value="Ne"/>
              <w:listItem w:displayText="Nerelevantní" w:value="Nerelevantní"/>
            </w:comboBox>
          </w:sdtPr>
          <w:sdtContent>
            <w:tc>
              <w:tcPr>
                <w:tcW w:w="743" w:type="pct"/>
                <w:shd w:val="clear" w:color="auto" w:fill="auto"/>
              </w:tcPr>
              <w:p w14:paraId="04F493F8" w14:textId="6F2E0D84" w:rsidR="00C211F9" w:rsidRPr="003F7B0D" w:rsidRDefault="005662BD"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D9D9D9" w:themeFill="background1" w:themeFillShade="D9"/>
          </w:tcPr>
          <w:p w14:paraId="35DD49BE" w14:textId="77777777"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0562BDCB" w14:textId="7C687A9E"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interní informační systém r</w:t>
            </w:r>
            <w:r w:rsidR="0076234F">
              <w:rPr>
                <w:rFonts w:ascii="Arial" w:hAnsi="Arial" w:cs="Arial"/>
              </w:rPr>
              <w:t>e</w:t>
            </w:r>
            <w:r>
              <w:rPr>
                <w:rFonts w:ascii="Arial" w:hAnsi="Arial" w:cs="Arial"/>
              </w:rPr>
              <w:t>sortu.</w:t>
            </w:r>
          </w:p>
        </w:tc>
      </w:tr>
      <w:tr w:rsidR="00C211F9" w:rsidRPr="00BF5681" w14:paraId="5A7C2159"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00F94072" w14:textId="77777777" w:rsidR="00C211F9" w:rsidRPr="003F7B0D" w:rsidRDefault="00C211F9" w:rsidP="00C211F9">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428" w:type="pct"/>
            <w:shd w:val="clear" w:color="auto" w:fill="D9D9D9" w:themeFill="background1" w:themeFillShade="D9"/>
          </w:tcPr>
          <w:p w14:paraId="752A145A" w14:textId="77777777" w:rsidR="00C211F9" w:rsidRPr="003F7B0D" w:rsidRDefault="00C211F9" w:rsidP="00C211F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Představuje-li projekt nové nebo zásadně pozměněné IT řešení, bude realizováno nad </w:t>
            </w:r>
            <w:r>
              <w:rPr>
                <w:rFonts w:ascii="Arial" w:hAnsi="Arial" w:cs="Arial"/>
              </w:rPr>
              <w:t xml:space="preserve">procesně aktualizovanými </w:t>
            </w:r>
            <w:r w:rsidRPr="003F7B0D">
              <w:rPr>
                <w:rFonts w:ascii="Arial" w:hAnsi="Arial" w:cs="Arial"/>
              </w:rPr>
              <w:t>byznys službami</w:t>
            </w:r>
            <w:r>
              <w:rPr>
                <w:rFonts w:ascii="Arial" w:hAnsi="Arial" w:cs="Arial"/>
              </w:rPr>
              <w:t xml:space="preserve"> úřadu</w:t>
            </w:r>
            <w:r w:rsidRPr="003F7B0D">
              <w:rPr>
                <w:rFonts w:ascii="Arial" w:hAnsi="Arial" w:cs="Arial"/>
              </w:rPr>
              <w:t>?</w:t>
            </w:r>
          </w:p>
        </w:tc>
        <w:sdt>
          <w:sdtPr>
            <w:rPr>
              <w:rFonts w:ascii="Arial" w:hAnsi="Arial" w:cs="Arial"/>
            </w:rPr>
            <w:id w:val="-625620909"/>
            <w:placeholder>
              <w:docPart w:val="CDEB2E1DBDDF4A91BE420122246BA450"/>
            </w:placeholder>
            <w:comboBox>
              <w:listItem w:displayText="Ano" w:value="Ano"/>
              <w:listItem w:displayText="Ne, žádám o výjimku" w:value="Ne, žádám o výjimku"/>
              <w:listItem w:displayText="Nerelevantní" w:value="Nerelevantní"/>
            </w:comboBox>
          </w:sdtPr>
          <w:sdtContent>
            <w:tc>
              <w:tcPr>
                <w:tcW w:w="743" w:type="pct"/>
                <w:shd w:val="clear" w:color="auto" w:fill="auto"/>
              </w:tcPr>
              <w:p w14:paraId="6A5BB0B6" w14:textId="74C52058" w:rsidR="00C211F9" w:rsidRPr="003F7B0D" w:rsidRDefault="005662BD"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5A9730C6" w14:textId="77777777"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5370307" w14:textId="77777777" w:rsidR="00C211F9" w:rsidRPr="003F7B0D" w:rsidRDefault="00C211F9" w:rsidP="00C211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7182C45" w14:textId="77777777" w:rsidR="003A7BA9" w:rsidRPr="003F7B0D" w:rsidRDefault="003A7BA9" w:rsidP="00FD10A1">
      <w:pPr>
        <w:rPr>
          <w:rFonts w:ascii="Arial" w:eastAsia="Calibri" w:hAnsi="Arial" w:cs="Arial"/>
        </w:rPr>
      </w:pPr>
      <w:bookmarkStart w:id="73" w:name="_Ref437250019"/>
      <w:bookmarkStart w:id="74" w:name="_Toc437417893"/>
    </w:p>
    <w:tbl>
      <w:tblPr>
        <w:tblStyle w:val="Mkatabulky"/>
        <w:tblW w:w="10080" w:type="dxa"/>
        <w:tblInd w:w="108" w:type="dxa"/>
        <w:tblLook w:val="0680" w:firstRow="0" w:lastRow="0" w:firstColumn="1" w:lastColumn="0" w:noHBand="1" w:noVBand="1"/>
      </w:tblPr>
      <w:tblGrid>
        <w:gridCol w:w="10080"/>
      </w:tblGrid>
      <w:tr w:rsidR="003A7BA9" w:rsidRPr="00BF5681" w14:paraId="05B089BD" w14:textId="77777777" w:rsidTr="008647C9">
        <w:trPr>
          <w:tblHeader/>
        </w:trPr>
        <w:tc>
          <w:tcPr>
            <w:tcW w:w="10080" w:type="dxa"/>
            <w:shd w:val="clear" w:color="auto" w:fill="CEEBF3"/>
          </w:tcPr>
          <w:p w14:paraId="25674436" w14:textId="692324C3" w:rsidR="003A7BA9" w:rsidRPr="002C3CAF" w:rsidRDefault="00D63949" w:rsidP="003F7B0D">
            <w:pPr>
              <w:keepNext/>
              <w:keepLines/>
              <w:spacing w:before="40" w:after="40"/>
              <w:jc w:val="left"/>
              <w:rPr>
                <w:rFonts w:ascii="Arial" w:eastAsia="Calibri" w:hAnsi="Arial" w:cs="Arial"/>
                <w:szCs w:val="20"/>
              </w:rPr>
            </w:pPr>
            <w:bookmarkStart w:id="75" w:name="_Toc509581666"/>
            <w:bookmarkStart w:id="76" w:name="_Toc51379713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22</w:t>
            </w:r>
            <w:r w:rsidR="00BF5681"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byznys architektury úřadu, tedy</w:t>
            </w:r>
            <w:r w:rsidR="00DF348C" w:rsidRPr="000C4BEA">
              <w:rPr>
                <w:rFonts w:ascii="Arial" w:eastAsia="Calibri" w:hAnsi="Arial" w:cs="Arial"/>
                <w:b/>
                <w:szCs w:val="20"/>
              </w:rPr>
              <w:t>:</w:t>
            </w:r>
            <w:bookmarkEnd w:id="75"/>
            <w:bookmarkEnd w:id="76"/>
          </w:p>
        </w:tc>
      </w:tr>
      <w:tr w:rsidR="005A629C" w:rsidRPr="005A629C" w14:paraId="1133CB32" w14:textId="77777777" w:rsidTr="008647C9">
        <w:tc>
          <w:tcPr>
            <w:tcW w:w="10080" w:type="dxa"/>
            <w:shd w:val="clear" w:color="auto" w:fill="D9D9D9" w:themeFill="background1" w:themeFillShade="D9"/>
          </w:tcPr>
          <w:p w14:paraId="60A0BB06" w14:textId="77777777" w:rsidR="005A629C" w:rsidRPr="003F7B0D" w:rsidRDefault="00DF348C" w:rsidP="004609FC">
            <w:pPr>
              <w:pStyle w:val="Odstavecseseznamem"/>
              <w:keepNext/>
              <w:keepLines/>
              <w:numPr>
                <w:ilvl w:val="0"/>
                <w:numId w:val="13"/>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24C62FB1" w14:textId="77777777" w:rsidTr="008647C9">
        <w:tc>
          <w:tcPr>
            <w:tcW w:w="10080" w:type="dxa"/>
            <w:shd w:val="clear" w:color="auto" w:fill="auto"/>
          </w:tcPr>
          <w:p w14:paraId="0B06F3DE" w14:textId="62FA62CE" w:rsidR="003A7BA9" w:rsidRPr="00551509" w:rsidRDefault="00C211F9" w:rsidP="003F7B0D">
            <w:pPr>
              <w:keepLines/>
              <w:spacing w:before="40" w:after="40"/>
              <w:jc w:val="left"/>
              <w:rPr>
                <w:rFonts w:ascii="Arial" w:eastAsia="Calibri" w:hAnsi="Arial" w:cs="Arial"/>
                <w:szCs w:val="20"/>
              </w:rPr>
            </w:pPr>
            <w:r w:rsidRPr="00551509">
              <w:rPr>
                <w:rFonts w:ascii="Arial" w:eastAsia="Calibri" w:hAnsi="Arial" w:cs="Arial"/>
                <w:szCs w:val="20"/>
              </w:rPr>
              <w:t>K informačnímu systému neexistuje duplicita v rámci resortu</w:t>
            </w:r>
          </w:p>
        </w:tc>
      </w:tr>
      <w:tr w:rsidR="00DF348C" w:rsidRPr="00DF348C" w14:paraId="0E4D8787" w14:textId="77777777" w:rsidTr="008647C9">
        <w:tc>
          <w:tcPr>
            <w:tcW w:w="10080" w:type="dxa"/>
            <w:shd w:val="clear" w:color="auto" w:fill="D9D9D9" w:themeFill="background1" w:themeFillShade="D9"/>
          </w:tcPr>
          <w:p w14:paraId="62205AF0" w14:textId="77777777" w:rsidR="00DF348C" w:rsidRPr="003F7B0D" w:rsidRDefault="00DF348C" w:rsidP="004609FC">
            <w:pPr>
              <w:pStyle w:val="Odstavecseseznamem"/>
              <w:keepLines/>
              <w:numPr>
                <w:ilvl w:val="0"/>
                <w:numId w:val="13"/>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DF348C" w:rsidRPr="00DF348C" w14:paraId="082669D0" w14:textId="77777777" w:rsidTr="008647C9">
        <w:tc>
          <w:tcPr>
            <w:tcW w:w="10080" w:type="dxa"/>
            <w:shd w:val="clear" w:color="auto" w:fill="auto"/>
          </w:tcPr>
          <w:p w14:paraId="4F54ED74" w14:textId="77777777" w:rsidR="00DF348C" w:rsidRPr="003F7B0D" w:rsidRDefault="00DF348C" w:rsidP="003F7B0D">
            <w:pPr>
              <w:keepLines/>
              <w:spacing w:before="40" w:after="40"/>
              <w:ind w:left="360"/>
              <w:jc w:val="left"/>
              <w:rPr>
                <w:rFonts w:ascii="Arial" w:eastAsia="Calibri" w:hAnsi="Arial" w:cs="Arial"/>
                <w:b/>
              </w:rPr>
            </w:pPr>
          </w:p>
        </w:tc>
      </w:tr>
      <w:tr w:rsidR="003A7BA9" w:rsidRPr="00BF5681" w14:paraId="1766928E" w14:textId="77777777" w:rsidTr="008647C9">
        <w:tc>
          <w:tcPr>
            <w:tcW w:w="10080" w:type="dxa"/>
            <w:shd w:val="clear" w:color="auto" w:fill="D9D9D9" w:themeFill="background1" w:themeFillShade="D9"/>
          </w:tcPr>
          <w:p w14:paraId="44B60EE7"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byznys architektury </w:t>
            </w:r>
            <w:r w:rsidR="003A57C3" w:rsidRPr="003F7B0D">
              <w:rPr>
                <w:rFonts w:ascii="Arial" w:hAnsi="Arial" w:cs="Arial"/>
                <w:b/>
              </w:rPr>
              <w:t>projektu</w:t>
            </w:r>
            <w:r w:rsidRPr="003F7B0D">
              <w:rPr>
                <w:rFonts w:ascii="Arial" w:eastAsia="Calibri" w:hAnsi="Arial" w:cs="Arial"/>
                <w:b/>
                <w:szCs w:val="20"/>
              </w:rPr>
              <w:t>:</w:t>
            </w:r>
          </w:p>
        </w:tc>
      </w:tr>
      <w:tr w:rsidR="003A7BA9" w:rsidRPr="00BF5681" w14:paraId="0B5A8D33" w14:textId="77777777" w:rsidTr="008647C9">
        <w:tc>
          <w:tcPr>
            <w:tcW w:w="10080" w:type="dxa"/>
          </w:tcPr>
          <w:p w14:paraId="551114DF" w14:textId="2963DC42" w:rsidR="003A7BA9" w:rsidRPr="003F7B0D" w:rsidRDefault="004609FC" w:rsidP="002E7B35">
            <w:pPr>
              <w:spacing w:before="40" w:after="40"/>
              <w:jc w:val="left"/>
              <w:rPr>
                <w:rFonts w:ascii="Arial" w:eastAsia="Calibri" w:hAnsi="Arial" w:cs="Arial"/>
                <w:szCs w:val="20"/>
              </w:rPr>
            </w:pPr>
            <w:r>
              <w:rPr>
                <w:rFonts w:ascii="Arial" w:eastAsia="Calibri" w:hAnsi="Arial" w:cs="Arial"/>
                <w:szCs w:val="20"/>
              </w:rPr>
              <w:t>Document mamagement systém je</w:t>
            </w:r>
            <w:r w:rsidR="00A8749A">
              <w:rPr>
                <w:rFonts w:ascii="Arial" w:eastAsia="Calibri" w:hAnsi="Arial" w:cs="Arial"/>
                <w:szCs w:val="20"/>
              </w:rPr>
              <w:t xml:space="preserve"> c</w:t>
            </w:r>
            <w:r w:rsidR="0076234F">
              <w:rPr>
                <w:rFonts w:ascii="Arial" w:eastAsia="Calibri" w:hAnsi="Arial" w:cs="Arial"/>
                <w:szCs w:val="20"/>
              </w:rPr>
              <w:t>entrální resor</w:t>
            </w:r>
            <w:r w:rsidR="00042268">
              <w:rPr>
                <w:rFonts w:ascii="Arial" w:eastAsia="Calibri" w:hAnsi="Arial" w:cs="Arial"/>
                <w:szCs w:val="20"/>
              </w:rPr>
              <w:t>tní uložiště dokumentů</w:t>
            </w:r>
            <w:r w:rsidR="0076234F">
              <w:rPr>
                <w:rFonts w:ascii="Arial" w:eastAsia="Calibri" w:hAnsi="Arial" w:cs="Arial"/>
                <w:szCs w:val="20"/>
              </w:rPr>
              <w:t>, které využívají resortní informační systémy</w:t>
            </w:r>
            <w:r>
              <w:rPr>
                <w:rFonts w:ascii="Arial" w:eastAsia="Calibri" w:hAnsi="Arial" w:cs="Arial"/>
                <w:szCs w:val="20"/>
              </w:rPr>
              <w:t xml:space="preserve"> a resortní zaměstnanci</w:t>
            </w:r>
            <w:r w:rsidR="0076234F">
              <w:rPr>
                <w:rFonts w:ascii="Arial" w:eastAsia="Calibri" w:hAnsi="Arial" w:cs="Arial"/>
                <w:szCs w:val="20"/>
              </w:rPr>
              <w:t xml:space="preserve">. K dokumentům se plní metadata </w:t>
            </w:r>
            <w:r w:rsidR="00D1234B">
              <w:rPr>
                <w:rFonts w:ascii="Arial" w:eastAsia="Calibri" w:hAnsi="Arial" w:cs="Arial"/>
                <w:szCs w:val="20"/>
              </w:rPr>
              <w:t>významná pro vyhledávání a skartační řízení</w:t>
            </w:r>
            <w:r w:rsidR="0081381B">
              <w:rPr>
                <w:rFonts w:ascii="Arial" w:eastAsia="Calibri" w:hAnsi="Arial" w:cs="Arial"/>
                <w:szCs w:val="20"/>
              </w:rPr>
              <w:t>. Pro dokumenty</w:t>
            </w:r>
            <w:r w:rsidR="0076234F">
              <w:rPr>
                <w:rFonts w:ascii="Arial" w:eastAsia="Calibri" w:hAnsi="Arial" w:cs="Arial"/>
                <w:szCs w:val="20"/>
              </w:rPr>
              <w:t xml:space="preserve"> je zajištěna důvěryhodnost uložených dokumentů (potvrzení nezměnitelnosti dokumentu od data uložení včetně </w:t>
            </w:r>
            <w:r w:rsidR="0081381B">
              <w:rPr>
                <w:rFonts w:ascii="Arial" w:eastAsia="Calibri" w:hAnsi="Arial" w:cs="Arial"/>
                <w:szCs w:val="20"/>
              </w:rPr>
              <w:t xml:space="preserve">možnosti zpětně </w:t>
            </w:r>
            <w:r w:rsidR="0076234F">
              <w:rPr>
                <w:rFonts w:ascii="Arial" w:eastAsia="Calibri" w:hAnsi="Arial" w:cs="Arial"/>
                <w:szCs w:val="20"/>
              </w:rPr>
              <w:t>ověř</w:t>
            </w:r>
            <w:r w:rsidR="0081381B">
              <w:rPr>
                <w:rFonts w:ascii="Arial" w:eastAsia="Calibri" w:hAnsi="Arial" w:cs="Arial"/>
                <w:szCs w:val="20"/>
              </w:rPr>
              <w:t>it platnost</w:t>
            </w:r>
            <w:r w:rsidR="0076234F">
              <w:rPr>
                <w:rFonts w:ascii="Arial" w:eastAsia="Calibri" w:hAnsi="Arial" w:cs="Arial"/>
                <w:szCs w:val="20"/>
              </w:rPr>
              <w:t xml:space="preserve"> elektronických podpisů, pečetí a časových razítek</w:t>
            </w:r>
            <w:r w:rsidR="0081381B">
              <w:rPr>
                <w:rFonts w:ascii="Arial" w:eastAsia="Calibri" w:hAnsi="Arial" w:cs="Arial"/>
                <w:szCs w:val="20"/>
              </w:rPr>
              <w:t xml:space="preserve"> v době přijetí do DMS</w:t>
            </w:r>
            <w:r w:rsidR="0076234F">
              <w:rPr>
                <w:rFonts w:ascii="Arial" w:eastAsia="Calibri" w:hAnsi="Arial" w:cs="Arial"/>
                <w:szCs w:val="20"/>
              </w:rPr>
              <w:t>).</w:t>
            </w:r>
            <w:r w:rsidR="00042268">
              <w:rPr>
                <w:rFonts w:ascii="Arial" w:eastAsia="Calibri" w:hAnsi="Arial" w:cs="Arial"/>
                <w:szCs w:val="20"/>
              </w:rPr>
              <w:t xml:space="preserve"> Přístup k dokumentům je řešen na základě rolí </w:t>
            </w:r>
            <w:r w:rsidR="0081381B">
              <w:rPr>
                <w:rFonts w:ascii="Arial" w:eastAsia="Calibri" w:hAnsi="Arial" w:cs="Arial"/>
                <w:szCs w:val="20"/>
              </w:rPr>
              <w:t xml:space="preserve">v Active Directory </w:t>
            </w:r>
            <w:r w:rsidR="00042268">
              <w:rPr>
                <w:rFonts w:ascii="Arial" w:eastAsia="Calibri" w:hAnsi="Arial" w:cs="Arial"/>
                <w:szCs w:val="20"/>
              </w:rPr>
              <w:t xml:space="preserve">k jednotlivým typům dokumentů. Dokument se v interních informačních systémech zobrazuje pomocí přímého odkazu do DMS. Dokument </w:t>
            </w:r>
            <w:r w:rsidR="0081381B">
              <w:rPr>
                <w:rFonts w:ascii="Arial" w:eastAsia="Calibri" w:hAnsi="Arial" w:cs="Arial"/>
                <w:szCs w:val="20"/>
              </w:rPr>
              <w:t xml:space="preserve">pro </w:t>
            </w:r>
            <w:r w:rsidR="00042268">
              <w:rPr>
                <w:rFonts w:ascii="Arial" w:eastAsia="Calibri" w:hAnsi="Arial" w:cs="Arial"/>
                <w:szCs w:val="20"/>
              </w:rPr>
              <w:t>externí informační systém</w:t>
            </w:r>
            <w:r w:rsidR="0081381B">
              <w:rPr>
                <w:rFonts w:ascii="Arial" w:eastAsia="Calibri" w:hAnsi="Arial" w:cs="Arial"/>
                <w:szCs w:val="20"/>
              </w:rPr>
              <w:t>y, které využívají externí resortní uživatelé, je vždy pouze dočasn</w:t>
            </w:r>
            <w:r w:rsidR="002E7B35">
              <w:rPr>
                <w:rFonts w:ascii="Arial" w:eastAsia="Calibri" w:hAnsi="Arial" w:cs="Arial"/>
                <w:szCs w:val="20"/>
              </w:rPr>
              <w:t>ou</w:t>
            </w:r>
            <w:r w:rsidR="0081381B">
              <w:rPr>
                <w:rFonts w:ascii="Arial" w:eastAsia="Calibri" w:hAnsi="Arial" w:cs="Arial"/>
                <w:szCs w:val="20"/>
              </w:rPr>
              <w:t xml:space="preserve"> kopií dokumentu uloženého v DMS, čímž je zaručena vyšší bezpečnost informačního systému</w:t>
            </w:r>
            <w:r w:rsidR="00042268">
              <w:rPr>
                <w:rFonts w:ascii="Arial" w:eastAsia="Calibri" w:hAnsi="Arial" w:cs="Arial"/>
                <w:szCs w:val="20"/>
              </w:rPr>
              <w:t>.</w:t>
            </w:r>
          </w:p>
        </w:tc>
      </w:tr>
    </w:tbl>
    <w:p w14:paraId="2BE79D5E" w14:textId="77777777" w:rsidR="00BA54A6" w:rsidRPr="00FD10A1" w:rsidRDefault="00BA54A6" w:rsidP="00073E15">
      <w:pPr>
        <w:pStyle w:val="MVHeading3"/>
        <w:rPr>
          <w:rFonts w:eastAsia="Calibri"/>
        </w:rPr>
      </w:pPr>
      <w:bookmarkStart w:id="77" w:name="_Toc457998963"/>
      <w:bookmarkStart w:id="78" w:name="_Toc457999627"/>
      <w:bookmarkStart w:id="79" w:name="_Toc465074590"/>
      <w:bookmarkEnd w:id="77"/>
      <w:bookmarkEnd w:id="78"/>
      <w:r w:rsidRPr="00FD10A1">
        <w:rPr>
          <w:rFonts w:eastAsia="Calibri"/>
        </w:rPr>
        <w:t>A</w:t>
      </w:r>
      <w:r w:rsidR="00EB6657" w:rsidRPr="00FD10A1">
        <w:rPr>
          <w:rFonts w:eastAsia="Calibri"/>
        </w:rPr>
        <w:t>plikační archite</w:t>
      </w:r>
      <w:r w:rsidRPr="00FD10A1">
        <w:rPr>
          <w:rFonts w:eastAsia="Calibri"/>
        </w:rPr>
        <w:t>ktura</w:t>
      </w:r>
      <w:r w:rsidRPr="007C1E18">
        <w:rPr>
          <w:rFonts w:eastAsia="Calibri"/>
        </w:rPr>
        <w:t xml:space="preserve"> (aplikací a dat)</w:t>
      </w:r>
      <w:bookmarkEnd w:id="79"/>
    </w:p>
    <w:p w14:paraId="6F8CEFB2" w14:textId="77777777" w:rsidR="00BA54A6" w:rsidRPr="00FD10A1" w:rsidRDefault="00645784" w:rsidP="00FD10A1">
      <w:pPr>
        <w:pStyle w:val="MVHeading4"/>
        <w:keepNext/>
        <w:keepLines/>
        <w:spacing w:before="120"/>
        <w:ind w:left="992" w:hanging="992"/>
        <w:rPr>
          <w:rFonts w:cs="Arial"/>
        </w:rPr>
      </w:pPr>
      <w:r w:rsidRPr="00FD10A1">
        <w:rPr>
          <w:rFonts w:cs="Arial"/>
        </w:rPr>
        <w:t>A</w:t>
      </w:r>
      <w:r w:rsidR="00EB6657" w:rsidRPr="00FD10A1">
        <w:rPr>
          <w:rFonts w:cs="Arial"/>
        </w:rPr>
        <w:t>plikační a</w:t>
      </w:r>
      <w:r w:rsidRPr="00FD10A1">
        <w:rPr>
          <w:rFonts w:cs="Arial"/>
        </w:rPr>
        <w:t>rchitektura</w:t>
      </w:r>
      <w:r w:rsidR="00EB6657" w:rsidRPr="00FD10A1">
        <w:rPr>
          <w:rFonts w:cs="Arial"/>
        </w:rPr>
        <w:t xml:space="preserve"> </w:t>
      </w:r>
      <w:r w:rsidR="00BA54A6" w:rsidRPr="00FD10A1">
        <w:rPr>
          <w:rFonts w:cs="Arial"/>
        </w:rPr>
        <w:t xml:space="preserve">– část: </w:t>
      </w:r>
      <w:r w:rsidR="00EB6657" w:rsidRPr="00FD10A1">
        <w:rPr>
          <w:rFonts w:cs="Arial"/>
        </w:rPr>
        <w:t>A</w:t>
      </w:r>
      <w:r w:rsidR="00BA54A6" w:rsidRPr="00FD10A1">
        <w:rPr>
          <w:rFonts w:cs="Arial"/>
        </w:rPr>
        <w:t>rchitektura</w:t>
      </w:r>
      <w:bookmarkEnd w:id="73"/>
      <w:bookmarkEnd w:id="74"/>
      <w:r w:rsidR="00BA54A6" w:rsidRPr="00FD10A1">
        <w:rPr>
          <w:rFonts w:cs="Arial"/>
        </w:rPr>
        <w:t xml:space="preserve"> </w:t>
      </w:r>
      <w:r w:rsidR="00EB6657" w:rsidRPr="00FD10A1">
        <w:rPr>
          <w:rFonts w:cs="Arial"/>
        </w:rPr>
        <w:t>informačních systémů</w:t>
      </w:r>
    </w:p>
    <w:tbl>
      <w:tblPr>
        <w:tblStyle w:val="Style1"/>
        <w:tblW w:w="10080" w:type="dxa"/>
        <w:tblInd w:w="57" w:type="dxa"/>
        <w:tblLook w:val="0620" w:firstRow="1" w:lastRow="0" w:firstColumn="0" w:lastColumn="0" w:noHBand="1" w:noVBand="1"/>
      </w:tblPr>
      <w:tblGrid>
        <w:gridCol w:w="1303"/>
        <w:gridCol w:w="2853"/>
        <w:gridCol w:w="5924"/>
      </w:tblGrid>
      <w:tr w:rsidR="00D63949" w:rsidRPr="00BF5681" w14:paraId="4AFE8A3A"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0CD4639F" w14:textId="306461AA" w:rsidR="00D63949" w:rsidRPr="002C3CAF" w:rsidRDefault="00D63949" w:rsidP="003F7B0D">
            <w:pPr>
              <w:keepNext/>
              <w:keepLines/>
              <w:spacing w:before="40" w:after="40"/>
              <w:contextualSpacing w:val="0"/>
              <w:rPr>
                <w:rFonts w:ascii="Arial" w:hAnsi="Arial" w:cs="Arial"/>
                <w:b w:val="0"/>
              </w:rPr>
            </w:pPr>
            <w:bookmarkStart w:id="80" w:name="_Toc509581667"/>
            <w:bookmarkStart w:id="81" w:name="_Toc51379713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všech aplikačních komponent řešení a klíčových aplikačních funkcí:</w:t>
            </w:r>
            <w:bookmarkEnd w:id="80"/>
            <w:bookmarkEnd w:id="81"/>
          </w:p>
        </w:tc>
      </w:tr>
      <w:tr w:rsidR="00AC5281" w:rsidRPr="00BF5681" w14:paraId="018A848B" w14:textId="77777777" w:rsidTr="00AC5281">
        <w:trPr>
          <w:cnfStyle w:val="100000000000" w:firstRow="1" w:lastRow="0" w:firstColumn="0" w:lastColumn="0" w:oddVBand="0" w:evenVBand="0" w:oddHBand="0" w:evenHBand="0" w:firstRowFirstColumn="0" w:firstRowLastColumn="0" w:lastRowFirstColumn="0" w:lastRowLastColumn="0"/>
          <w:tblHeader/>
        </w:trPr>
        <w:tc>
          <w:tcPr>
            <w:tcW w:w="1303" w:type="dxa"/>
          </w:tcPr>
          <w:p w14:paraId="2209A724"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Typ prvku</w:t>
            </w:r>
          </w:p>
        </w:tc>
        <w:tc>
          <w:tcPr>
            <w:tcW w:w="2853" w:type="dxa"/>
          </w:tcPr>
          <w:p w14:paraId="675DE246" w14:textId="77777777" w:rsidR="00BA54A6" w:rsidRPr="003F7B0D" w:rsidRDefault="005813B4" w:rsidP="003F7B0D">
            <w:pPr>
              <w:spacing w:before="40" w:after="40"/>
              <w:contextualSpacing w:val="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p>
        </w:tc>
        <w:tc>
          <w:tcPr>
            <w:tcW w:w="5924" w:type="dxa"/>
          </w:tcPr>
          <w:p w14:paraId="17BE7B3D"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Vysvětlení významu aplikačních komponent, funkcí a služeb</w:t>
            </w:r>
          </w:p>
        </w:tc>
      </w:tr>
      <w:tr w:rsidR="00430C0B" w:rsidRPr="00BF5681" w14:paraId="63E804EA" w14:textId="77777777" w:rsidTr="008647C9">
        <w:tc>
          <w:tcPr>
            <w:tcW w:w="10080" w:type="dxa"/>
            <w:gridSpan w:val="3"/>
            <w:shd w:val="clear" w:color="auto" w:fill="D9D9D9" w:themeFill="background1" w:themeFillShade="D9"/>
          </w:tcPr>
          <w:p w14:paraId="3A0B7082" w14:textId="77777777" w:rsidR="00430C0B" w:rsidRPr="003F7B0D" w:rsidRDefault="005813B4" w:rsidP="003F7B0D">
            <w:pPr>
              <w:spacing w:before="40" w:after="40"/>
              <w:contextualSpacing w:val="0"/>
              <w:jc w:val="left"/>
              <w:rPr>
                <w:rFonts w:ascii="Arial" w:hAnsi="Arial" w:cs="Arial"/>
              </w:rPr>
            </w:pPr>
            <w:r w:rsidRPr="003F7B0D">
              <w:rPr>
                <w:rFonts w:ascii="Arial" w:hAnsi="Arial" w:cs="Arial"/>
                <w:b/>
              </w:rPr>
              <w:t>Komponenty</w:t>
            </w:r>
            <w:r w:rsidR="005343AC" w:rsidRPr="003F7B0D">
              <w:rPr>
                <w:rFonts w:ascii="Arial" w:hAnsi="Arial" w:cs="Arial"/>
                <w:b/>
              </w:rPr>
              <w:t>,</w:t>
            </w:r>
            <w:r w:rsidRPr="003F7B0D">
              <w:rPr>
                <w:rFonts w:ascii="Arial" w:hAnsi="Arial" w:cs="Arial"/>
                <w:b/>
              </w:rPr>
              <w:t xml:space="preserve"> funkce</w:t>
            </w:r>
            <w:r w:rsidR="005343AC" w:rsidRPr="003F7B0D">
              <w:rPr>
                <w:rFonts w:ascii="Arial" w:hAnsi="Arial" w:cs="Arial"/>
                <w:b/>
              </w:rPr>
              <w:t xml:space="preserve"> a aplikační služby</w:t>
            </w:r>
            <w:r w:rsidR="00430C0B" w:rsidRPr="003F7B0D">
              <w:rPr>
                <w:rFonts w:ascii="Arial" w:hAnsi="Arial" w:cs="Arial"/>
                <w:b/>
              </w:rPr>
              <w:t xml:space="preserve"> vytvářené nebo významně měněné v rámci záměru</w:t>
            </w:r>
            <w:r w:rsidR="00430C0B" w:rsidRPr="003F7B0D">
              <w:rPr>
                <w:rFonts w:ascii="Arial" w:hAnsi="Arial" w:cs="Arial"/>
              </w:rPr>
              <w:t xml:space="preserve"> (žádosti)</w:t>
            </w:r>
          </w:p>
        </w:tc>
      </w:tr>
      <w:tr w:rsidR="00AC5281" w:rsidRPr="00BF5681" w14:paraId="38C488DD" w14:textId="77777777" w:rsidTr="00AC5281">
        <w:sdt>
          <w:sdtPr>
            <w:rPr>
              <w:rFonts w:ascii="Arial" w:hAnsi="Arial" w:cs="Arial"/>
              <w:b/>
            </w:rPr>
            <w:id w:val="1142236382"/>
            <w:placeholder>
              <w:docPart w:val="97B2ADC7602B4864ADCD3CFD2A7DD2EB"/>
            </w:placeholder>
            <w:comboBox>
              <w:listItem w:displayText="komponenta" w:value="komponenta"/>
              <w:listItem w:displayText="funkce" w:value="funkce"/>
              <w:listItem w:displayText="služba" w:value="služba"/>
            </w:comboBox>
          </w:sdtPr>
          <w:sdtContent>
            <w:tc>
              <w:tcPr>
                <w:tcW w:w="1303" w:type="dxa"/>
                <w:shd w:val="clear" w:color="auto" w:fill="auto"/>
              </w:tcPr>
              <w:p w14:paraId="57117A92" w14:textId="02C8C0DE" w:rsidR="00BA54A6" w:rsidRPr="003F7B0D" w:rsidRDefault="005662BD" w:rsidP="003F7B0D">
                <w:pPr>
                  <w:spacing w:before="40" w:after="40"/>
                  <w:contextualSpacing w:val="0"/>
                  <w:jc w:val="left"/>
                  <w:rPr>
                    <w:rFonts w:ascii="Arial" w:hAnsi="Arial" w:cs="Arial"/>
                    <w:b/>
                  </w:rPr>
                </w:pPr>
                <w:r>
                  <w:rPr>
                    <w:rFonts w:ascii="Arial" w:hAnsi="Arial" w:cs="Arial"/>
                    <w:b/>
                  </w:rPr>
                  <w:t>komponenta</w:t>
                </w:r>
              </w:p>
            </w:tc>
          </w:sdtContent>
        </w:sdt>
        <w:tc>
          <w:tcPr>
            <w:tcW w:w="2853" w:type="dxa"/>
            <w:shd w:val="clear" w:color="auto" w:fill="auto"/>
          </w:tcPr>
          <w:p w14:paraId="54980CA7" w14:textId="7F063842" w:rsidR="00BA54A6" w:rsidRPr="003F7B0D" w:rsidRDefault="005F6A75" w:rsidP="003F7B0D">
            <w:pPr>
              <w:spacing w:before="40" w:after="40"/>
              <w:jc w:val="left"/>
              <w:rPr>
                <w:rFonts w:ascii="Arial" w:hAnsi="Arial" w:cs="Arial"/>
              </w:rPr>
            </w:pPr>
            <w:r>
              <w:rPr>
                <w:rFonts w:ascii="Arial" w:hAnsi="Arial" w:cs="Arial"/>
              </w:rPr>
              <w:t>DMS</w:t>
            </w:r>
          </w:p>
        </w:tc>
        <w:tc>
          <w:tcPr>
            <w:tcW w:w="5924" w:type="dxa"/>
            <w:shd w:val="clear" w:color="auto" w:fill="auto"/>
          </w:tcPr>
          <w:p w14:paraId="682A45CC" w14:textId="30DBD52A" w:rsidR="00BA54A6" w:rsidRPr="003F7B0D" w:rsidRDefault="005F6A75" w:rsidP="003F7B0D">
            <w:pPr>
              <w:spacing w:before="40" w:after="40"/>
              <w:contextualSpacing w:val="0"/>
              <w:jc w:val="left"/>
              <w:rPr>
                <w:rFonts w:ascii="Arial" w:hAnsi="Arial" w:cs="Arial"/>
              </w:rPr>
            </w:pPr>
            <w:r>
              <w:rPr>
                <w:rFonts w:ascii="Arial" w:hAnsi="Arial" w:cs="Arial"/>
              </w:rPr>
              <w:t>Samotná aplikace DMS</w:t>
            </w:r>
          </w:p>
        </w:tc>
      </w:tr>
      <w:tr w:rsidR="00AC5281" w:rsidRPr="00BF5681" w14:paraId="04C9D9D5" w14:textId="77777777" w:rsidTr="00AC5281">
        <w:sdt>
          <w:sdtPr>
            <w:rPr>
              <w:rFonts w:ascii="Arial" w:hAnsi="Arial" w:cs="Arial"/>
              <w:b/>
            </w:rPr>
            <w:id w:val="-550221415"/>
            <w:placeholder>
              <w:docPart w:val="4C17E533042343FA822CF0FA4DE22D58"/>
            </w:placeholder>
            <w:comboBox>
              <w:listItem w:displayText="komponenta" w:value="komponenta"/>
              <w:listItem w:displayText="funkce" w:value="funkce"/>
              <w:listItem w:displayText="služba" w:value="služba"/>
            </w:comboBox>
          </w:sdtPr>
          <w:sdtContent>
            <w:tc>
              <w:tcPr>
                <w:tcW w:w="1303" w:type="dxa"/>
                <w:shd w:val="clear" w:color="auto" w:fill="auto"/>
              </w:tcPr>
              <w:p w14:paraId="66C35362" w14:textId="0551F9FF" w:rsidR="000755DA" w:rsidRPr="003F7B0D" w:rsidRDefault="005662BD" w:rsidP="003F7B0D">
                <w:pPr>
                  <w:spacing w:before="40" w:after="40"/>
                  <w:contextualSpacing w:val="0"/>
                  <w:jc w:val="left"/>
                  <w:rPr>
                    <w:rFonts w:ascii="Arial" w:hAnsi="Arial" w:cs="Arial"/>
                    <w:b/>
                  </w:rPr>
                </w:pPr>
                <w:r>
                  <w:rPr>
                    <w:rFonts w:ascii="Arial" w:hAnsi="Arial" w:cs="Arial"/>
                    <w:b/>
                  </w:rPr>
                  <w:t>komponenta</w:t>
                </w:r>
              </w:p>
            </w:tc>
          </w:sdtContent>
        </w:sdt>
        <w:tc>
          <w:tcPr>
            <w:tcW w:w="2853" w:type="dxa"/>
            <w:shd w:val="clear" w:color="auto" w:fill="auto"/>
          </w:tcPr>
          <w:p w14:paraId="55BC7662" w14:textId="77777777" w:rsidR="006C6467" w:rsidRDefault="006C6467" w:rsidP="003F7B0D">
            <w:pPr>
              <w:spacing w:before="40" w:after="40"/>
              <w:jc w:val="left"/>
              <w:rPr>
                <w:rFonts w:ascii="Arial" w:hAnsi="Arial" w:cs="Arial"/>
              </w:rPr>
            </w:pPr>
            <w:r>
              <w:rPr>
                <w:rFonts w:ascii="Arial" w:hAnsi="Arial" w:cs="Arial"/>
              </w:rPr>
              <w:t xml:space="preserve">DMSS: </w:t>
            </w:r>
          </w:p>
          <w:p w14:paraId="6E62D348" w14:textId="6452C0D4" w:rsidR="000755DA" w:rsidRPr="003F7B0D" w:rsidRDefault="006C6467" w:rsidP="003F7B0D">
            <w:pPr>
              <w:spacing w:before="40" w:after="40"/>
              <w:jc w:val="left"/>
              <w:rPr>
                <w:rFonts w:ascii="Arial" w:hAnsi="Arial" w:cs="Arial"/>
              </w:rPr>
            </w:pPr>
            <w:r>
              <w:rPr>
                <w:rFonts w:ascii="Arial" w:hAnsi="Arial" w:cs="Arial"/>
              </w:rPr>
              <w:t>OB-TA</w:t>
            </w:r>
          </w:p>
        </w:tc>
        <w:tc>
          <w:tcPr>
            <w:tcW w:w="5924" w:type="dxa"/>
            <w:shd w:val="clear" w:color="auto" w:fill="auto"/>
          </w:tcPr>
          <w:p w14:paraId="60505496" w14:textId="609CF57D" w:rsidR="000755DA" w:rsidRPr="003F7B0D" w:rsidRDefault="006C6467" w:rsidP="003F7B0D">
            <w:pPr>
              <w:spacing w:before="40" w:after="40"/>
              <w:contextualSpacing w:val="0"/>
              <w:jc w:val="left"/>
              <w:rPr>
                <w:rFonts w:ascii="Arial" w:hAnsi="Arial" w:cs="Arial"/>
              </w:rPr>
            </w:pPr>
            <w:r w:rsidRPr="006C6467">
              <w:rPr>
                <w:rFonts w:ascii="Arial" w:hAnsi="Arial" w:cs="Arial"/>
              </w:rPr>
              <w:t>Aplikace OBELISK Trusted Archive zajišťuje komplexní služby pro archivní správu dokumentů v libovolném formátu. Řešení je založené na aplikaci moderních ETSI standardů rozšířeného elektronického podpisu (AdES) a je plně v souladu s nařízením Evropské unie eIDAS i českou legislativou.</w:t>
            </w:r>
            <w:r>
              <w:rPr>
                <w:rFonts w:ascii="Arial" w:hAnsi="Arial" w:cs="Arial"/>
              </w:rPr>
              <w:t xml:space="preserve"> Aplikace běží na pozadí DMS.</w:t>
            </w:r>
          </w:p>
        </w:tc>
      </w:tr>
      <w:tr w:rsidR="006C6467" w:rsidRPr="00BF5681" w14:paraId="7137DB14" w14:textId="77777777" w:rsidTr="00AC5281">
        <w:tc>
          <w:tcPr>
            <w:tcW w:w="1303" w:type="dxa"/>
            <w:shd w:val="clear" w:color="auto" w:fill="auto"/>
          </w:tcPr>
          <w:p w14:paraId="65F81B13" w14:textId="06F1C142" w:rsidR="006C6467" w:rsidRDefault="006C6467" w:rsidP="003F7B0D">
            <w:pPr>
              <w:spacing w:before="40" w:after="40"/>
              <w:jc w:val="left"/>
              <w:rPr>
                <w:rFonts w:ascii="Arial" w:hAnsi="Arial" w:cs="Arial"/>
                <w:b/>
              </w:rPr>
            </w:pPr>
            <w:r>
              <w:rPr>
                <w:rFonts w:ascii="Arial" w:hAnsi="Arial" w:cs="Arial"/>
                <w:b/>
              </w:rPr>
              <w:t>služba</w:t>
            </w:r>
          </w:p>
        </w:tc>
        <w:tc>
          <w:tcPr>
            <w:tcW w:w="2853" w:type="dxa"/>
            <w:shd w:val="clear" w:color="auto" w:fill="auto"/>
          </w:tcPr>
          <w:p w14:paraId="7A3385EF" w14:textId="745BC3AE" w:rsidR="006C6467" w:rsidRDefault="006C6467" w:rsidP="003F7B0D">
            <w:pPr>
              <w:spacing w:before="40" w:after="40"/>
              <w:jc w:val="left"/>
              <w:rPr>
                <w:rFonts w:ascii="Arial" w:hAnsi="Arial" w:cs="Arial"/>
              </w:rPr>
            </w:pPr>
            <w:r w:rsidRPr="006C6467">
              <w:rPr>
                <w:rFonts w:ascii="Arial" w:hAnsi="Arial" w:cs="Arial"/>
              </w:rPr>
              <w:t>DMS: DmsSetDocInfo</w:t>
            </w:r>
          </w:p>
        </w:tc>
        <w:tc>
          <w:tcPr>
            <w:tcW w:w="5924" w:type="dxa"/>
            <w:shd w:val="clear" w:color="auto" w:fill="auto"/>
          </w:tcPr>
          <w:p w14:paraId="25A62074" w14:textId="56AEA9A4" w:rsidR="006C6467" w:rsidRPr="006C6467" w:rsidRDefault="006C6467" w:rsidP="003F7B0D">
            <w:pPr>
              <w:spacing w:before="40" w:after="40"/>
              <w:jc w:val="left"/>
              <w:rPr>
                <w:rFonts w:ascii="Arial" w:hAnsi="Arial" w:cs="Arial"/>
              </w:rPr>
            </w:pPr>
            <w:r>
              <w:rPr>
                <w:rFonts w:ascii="Arial" w:hAnsi="Arial" w:cs="Arial"/>
              </w:rPr>
              <w:t>Webová služba DMS sloužící pro uložení/odstranění dokumentu a uložení/aktualizaci/odstranění metadat dokumentu</w:t>
            </w:r>
            <w:r w:rsidR="00003E67">
              <w:rPr>
                <w:rFonts w:ascii="Arial" w:hAnsi="Arial" w:cs="Arial"/>
              </w:rPr>
              <w:t>.</w:t>
            </w:r>
          </w:p>
        </w:tc>
      </w:tr>
      <w:tr w:rsidR="006C6467" w:rsidRPr="00BF5681" w14:paraId="7D73D2EE" w14:textId="77777777" w:rsidTr="00AC5281">
        <w:tc>
          <w:tcPr>
            <w:tcW w:w="1303" w:type="dxa"/>
            <w:shd w:val="clear" w:color="auto" w:fill="auto"/>
          </w:tcPr>
          <w:p w14:paraId="6188B5F6" w14:textId="68C4FF43" w:rsidR="006C6467" w:rsidRDefault="006C6467" w:rsidP="003F7B0D">
            <w:pPr>
              <w:spacing w:before="40" w:after="40"/>
              <w:jc w:val="left"/>
              <w:rPr>
                <w:rFonts w:ascii="Arial" w:hAnsi="Arial" w:cs="Arial"/>
                <w:b/>
              </w:rPr>
            </w:pPr>
            <w:r>
              <w:rPr>
                <w:rFonts w:ascii="Arial" w:hAnsi="Arial" w:cs="Arial"/>
                <w:b/>
              </w:rPr>
              <w:t>služba</w:t>
            </w:r>
          </w:p>
        </w:tc>
        <w:tc>
          <w:tcPr>
            <w:tcW w:w="2853" w:type="dxa"/>
            <w:shd w:val="clear" w:color="auto" w:fill="auto"/>
          </w:tcPr>
          <w:p w14:paraId="54B9864B" w14:textId="235F3FBF" w:rsidR="006C6467" w:rsidRPr="006C6467" w:rsidRDefault="006C6467" w:rsidP="003F7B0D">
            <w:pPr>
              <w:spacing w:before="40" w:after="40"/>
              <w:jc w:val="left"/>
              <w:rPr>
                <w:rFonts w:ascii="Arial" w:hAnsi="Arial" w:cs="Arial"/>
              </w:rPr>
            </w:pPr>
            <w:r w:rsidRPr="006C6467">
              <w:rPr>
                <w:rFonts w:ascii="Arial" w:hAnsi="Arial" w:cs="Arial"/>
              </w:rPr>
              <w:t>DMS: DmsGetDocInfo</w:t>
            </w:r>
          </w:p>
        </w:tc>
        <w:tc>
          <w:tcPr>
            <w:tcW w:w="5924" w:type="dxa"/>
            <w:shd w:val="clear" w:color="auto" w:fill="auto"/>
          </w:tcPr>
          <w:p w14:paraId="6C61C29C" w14:textId="0676AABA" w:rsidR="006C6467" w:rsidRDefault="006C6467" w:rsidP="006C6467">
            <w:pPr>
              <w:spacing w:before="40" w:after="40"/>
              <w:jc w:val="left"/>
              <w:rPr>
                <w:rFonts w:ascii="Arial" w:hAnsi="Arial" w:cs="Arial"/>
              </w:rPr>
            </w:pPr>
            <w:r>
              <w:rPr>
                <w:rFonts w:ascii="Arial" w:hAnsi="Arial" w:cs="Arial"/>
              </w:rPr>
              <w:t>Webová služba DMS sloužící pro vyhledání/zobrazení/stažení dokumentu a jeho metadat</w:t>
            </w:r>
            <w:r w:rsidR="00003E67">
              <w:rPr>
                <w:rFonts w:ascii="Arial" w:hAnsi="Arial" w:cs="Arial"/>
              </w:rPr>
              <w:t>.</w:t>
            </w:r>
          </w:p>
        </w:tc>
      </w:tr>
      <w:tr w:rsidR="006C6467" w:rsidRPr="00BF5681" w14:paraId="56350BE5" w14:textId="77777777" w:rsidTr="00AC5281">
        <w:tc>
          <w:tcPr>
            <w:tcW w:w="1303" w:type="dxa"/>
            <w:shd w:val="clear" w:color="auto" w:fill="auto"/>
          </w:tcPr>
          <w:p w14:paraId="7D178CB2" w14:textId="15B8507A" w:rsidR="006C6467" w:rsidRDefault="00261AC3" w:rsidP="003F7B0D">
            <w:pPr>
              <w:spacing w:before="40" w:after="40"/>
              <w:jc w:val="left"/>
              <w:rPr>
                <w:rFonts w:ascii="Arial" w:hAnsi="Arial" w:cs="Arial"/>
                <w:b/>
              </w:rPr>
            </w:pPr>
            <w:r>
              <w:rPr>
                <w:rFonts w:ascii="Arial" w:hAnsi="Arial" w:cs="Arial"/>
                <w:b/>
              </w:rPr>
              <w:t>služba</w:t>
            </w:r>
          </w:p>
        </w:tc>
        <w:tc>
          <w:tcPr>
            <w:tcW w:w="2853" w:type="dxa"/>
            <w:shd w:val="clear" w:color="auto" w:fill="auto"/>
          </w:tcPr>
          <w:p w14:paraId="0B7D7504" w14:textId="6783D0E0" w:rsidR="006C6467" w:rsidRPr="006C6467" w:rsidRDefault="00261AC3" w:rsidP="003F7B0D">
            <w:pPr>
              <w:spacing w:before="40" w:after="40"/>
              <w:jc w:val="left"/>
              <w:rPr>
                <w:rFonts w:ascii="Arial" w:hAnsi="Arial" w:cs="Arial"/>
              </w:rPr>
            </w:pPr>
            <w:r w:rsidRPr="00261AC3">
              <w:rPr>
                <w:rFonts w:ascii="Arial" w:hAnsi="Arial" w:cs="Arial"/>
              </w:rPr>
              <w:t>DMS: GUI: A/S</w:t>
            </w:r>
          </w:p>
        </w:tc>
        <w:tc>
          <w:tcPr>
            <w:tcW w:w="5924" w:type="dxa"/>
            <w:shd w:val="clear" w:color="auto" w:fill="auto"/>
          </w:tcPr>
          <w:p w14:paraId="66FEC0BD" w14:textId="1DC39297" w:rsidR="006C6467" w:rsidRDefault="00261AC3" w:rsidP="003F7B0D">
            <w:pPr>
              <w:spacing w:before="40" w:after="40"/>
              <w:jc w:val="left"/>
              <w:rPr>
                <w:rFonts w:ascii="Arial" w:hAnsi="Arial" w:cs="Arial"/>
              </w:rPr>
            </w:pPr>
            <w:r>
              <w:rPr>
                <w:rFonts w:ascii="Arial" w:hAnsi="Arial" w:cs="Arial"/>
              </w:rPr>
              <w:t xml:space="preserve">Webové rozhraní aplikace </w:t>
            </w:r>
            <w:r w:rsidR="002B091D">
              <w:rPr>
                <w:rFonts w:ascii="Arial" w:hAnsi="Arial" w:cs="Arial"/>
              </w:rPr>
              <w:t>DMS</w:t>
            </w:r>
            <w:r w:rsidR="00003E67">
              <w:rPr>
                <w:rFonts w:ascii="Arial" w:hAnsi="Arial" w:cs="Arial"/>
              </w:rPr>
              <w:t xml:space="preserve"> </w:t>
            </w:r>
            <w:r>
              <w:rPr>
                <w:rFonts w:ascii="Arial" w:hAnsi="Arial" w:cs="Arial"/>
              </w:rPr>
              <w:t>(GUI) pro elektronickou skartaci a archivaci dokumentů</w:t>
            </w:r>
            <w:r w:rsidR="00003E67">
              <w:rPr>
                <w:rFonts w:ascii="Arial" w:hAnsi="Arial" w:cs="Arial"/>
              </w:rPr>
              <w:t>.</w:t>
            </w:r>
          </w:p>
        </w:tc>
      </w:tr>
      <w:tr w:rsidR="00261AC3" w:rsidRPr="00BF5681" w14:paraId="6C794CE6" w14:textId="77777777" w:rsidTr="00AC5281">
        <w:tc>
          <w:tcPr>
            <w:tcW w:w="1303" w:type="dxa"/>
            <w:shd w:val="clear" w:color="auto" w:fill="auto"/>
          </w:tcPr>
          <w:p w14:paraId="50095DDB" w14:textId="77982371" w:rsidR="00261AC3" w:rsidRDefault="00261AC3" w:rsidP="003F7B0D">
            <w:pPr>
              <w:spacing w:before="40" w:after="40"/>
              <w:jc w:val="left"/>
              <w:rPr>
                <w:rFonts w:ascii="Arial" w:hAnsi="Arial" w:cs="Arial"/>
                <w:b/>
              </w:rPr>
            </w:pPr>
            <w:r>
              <w:rPr>
                <w:rFonts w:ascii="Arial" w:hAnsi="Arial" w:cs="Arial"/>
                <w:b/>
              </w:rPr>
              <w:t>služba</w:t>
            </w:r>
          </w:p>
        </w:tc>
        <w:tc>
          <w:tcPr>
            <w:tcW w:w="2853" w:type="dxa"/>
            <w:shd w:val="clear" w:color="auto" w:fill="auto"/>
          </w:tcPr>
          <w:p w14:paraId="12627B4B" w14:textId="74856634" w:rsidR="00261AC3" w:rsidRPr="00261AC3" w:rsidRDefault="00261AC3" w:rsidP="003F7B0D">
            <w:pPr>
              <w:spacing w:before="40" w:after="40"/>
              <w:jc w:val="left"/>
              <w:rPr>
                <w:rFonts w:ascii="Arial" w:hAnsi="Arial" w:cs="Arial"/>
              </w:rPr>
            </w:pPr>
            <w:r w:rsidRPr="00261AC3">
              <w:rPr>
                <w:rFonts w:ascii="Arial" w:hAnsi="Arial" w:cs="Arial"/>
              </w:rPr>
              <w:t>DMS: GUI: Aplikace</w:t>
            </w:r>
          </w:p>
        </w:tc>
        <w:tc>
          <w:tcPr>
            <w:tcW w:w="5924" w:type="dxa"/>
            <w:shd w:val="clear" w:color="auto" w:fill="auto"/>
          </w:tcPr>
          <w:p w14:paraId="6720B2D4" w14:textId="07E676F0" w:rsidR="00261AC3" w:rsidRDefault="002B091D" w:rsidP="002B091D">
            <w:pPr>
              <w:spacing w:before="40" w:after="40"/>
              <w:jc w:val="left"/>
              <w:rPr>
                <w:rFonts w:ascii="Arial" w:hAnsi="Arial" w:cs="Arial"/>
              </w:rPr>
            </w:pPr>
            <w:r>
              <w:rPr>
                <w:rFonts w:ascii="Arial" w:hAnsi="Arial" w:cs="Arial"/>
              </w:rPr>
              <w:t>Webové rozhraní aplikace DMS (GUI) pro uložení/aktualizaci/odstranění/vyhledání dokumentů</w:t>
            </w:r>
            <w:r w:rsidR="00003E67">
              <w:rPr>
                <w:rFonts w:ascii="Arial" w:hAnsi="Arial" w:cs="Arial"/>
              </w:rPr>
              <w:t>.</w:t>
            </w:r>
          </w:p>
        </w:tc>
      </w:tr>
      <w:tr w:rsidR="002B091D" w:rsidRPr="00BF5681" w14:paraId="52E3B753" w14:textId="77777777" w:rsidTr="00AC5281">
        <w:tc>
          <w:tcPr>
            <w:tcW w:w="1303" w:type="dxa"/>
            <w:shd w:val="clear" w:color="auto" w:fill="auto"/>
          </w:tcPr>
          <w:p w14:paraId="0BD06158" w14:textId="7465F3CE" w:rsidR="002B091D" w:rsidRDefault="002B091D" w:rsidP="003F7B0D">
            <w:pPr>
              <w:spacing w:before="40" w:after="40"/>
              <w:jc w:val="left"/>
              <w:rPr>
                <w:rFonts w:ascii="Arial" w:hAnsi="Arial" w:cs="Arial"/>
                <w:b/>
              </w:rPr>
            </w:pPr>
            <w:r>
              <w:rPr>
                <w:rFonts w:ascii="Arial" w:hAnsi="Arial" w:cs="Arial"/>
                <w:b/>
              </w:rPr>
              <w:t>služba</w:t>
            </w:r>
          </w:p>
        </w:tc>
        <w:tc>
          <w:tcPr>
            <w:tcW w:w="2853" w:type="dxa"/>
            <w:shd w:val="clear" w:color="auto" w:fill="auto"/>
          </w:tcPr>
          <w:p w14:paraId="54332C22" w14:textId="42CBA9F7" w:rsidR="002B091D" w:rsidRPr="00261AC3" w:rsidRDefault="002B091D" w:rsidP="003F7B0D">
            <w:pPr>
              <w:spacing w:before="40" w:after="40"/>
              <w:jc w:val="left"/>
              <w:rPr>
                <w:rFonts w:ascii="Arial" w:hAnsi="Arial" w:cs="Arial"/>
              </w:rPr>
            </w:pPr>
            <w:r w:rsidRPr="002B091D">
              <w:rPr>
                <w:rFonts w:ascii="Arial" w:hAnsi="Arial" w:cs="Arial"/>
              </w:rPr>
              <w:t>DMS: OB-TA_GUI: Aplikace</w:t>
            </w:r>
          </w:p>
        </w:tc>
        <w:tc>
          <w:tcPr>
            <w:tcW w:w="5924" w:type="dxa"/>
            <w:shd w:val="clear" w:color="auto" w:fill="auto"/>
          </w:tcPr>
          <w:p w14:paraId="4A30F2E9" w14:textId="05E0C375" w:rsidR="002B091D" w:rsidRDefault="002B091D" w:rsidP="002B091D">
            <w:pPr>
              <w:spacing w:before="40" w:after="40"/>
              <w:jc w:val="left"/>
              <w:rPr>
                <w:rFonts w:ascii="Arial" w:hAnsi="Arial" w:cs="Arial"/>
              </w:rPr>
            </w:pPr>
            <w:r>
              <w:rPr>
                <w:rFonts w:ascii="Arial" w:hAnsi="Arial" w:cs="Arial"/>
              </w:rPr>
              <w:t>Webové rozhraní aplikace OB-TA (GUI) pro administraci a archivaci dokumentů</w:t>
            </w:r>
            <w:r w:rsidR="00AA0E84">
              <w:rPr>
                <w:rFonts w:ascii="Arial" w:hAnsi="Arial" w:cs="Arial"/>
              </w:rPr>
              <w:t>.</w:t>
            </w:r>
          </w:p>
        </w:tc>
      </w:tr>
      <w:tr w:rsidR="00AC5281" w:rsidRPr="00BF5681" w14:paraId="1DC4596E" w14:textId="77777777" w:rsidTr="00AC5281">
        <w:tc>
          <w:tcPr>
            <w:tcW w:w="1303" w:type="dxa"/>
            <w:shd w:val="clear" w:color="auto" w:fill="auto"/>
          </w:tcPr>
          <w:p w14:paraId="5502A9D9" w14:textId="217E6EAE" w:rsidR="00AC5281" w:rsidRDefault="00AC5281" w:rsidP="003F7B0D">
            <w:pPr>
              <w:spacing w:before="40" w:after="40"/>
              <w:jc w:val="left"/>
              <w:rPr>
                <w:rFonts w:ascii="Arial" w:hAnsi="Arial" w:cs="Arial"/>
                <w:b/>
              </w:rPr>
            </w:pPr>
            <w:r>
              <w:rPr>
                <w:rFonts w:ascii="Arial" w:hAnsi="Arial" w:cs="Arial"/>
                <w:b/>
              </w:rPr>
              <w:lastRenderedPageBreak/>
              <w:t>interface</w:t>
            </w:r>
          </w:p>
        </w:tc>
        <w:tc>
          <w:tcPr>
            <w:tcW w:w="2853" w:type="dxa"/>
            <w:shd w:val="clear" w:color="auto" w:fill="auto"/>
          </w:tcPr>
          <w:p w14:paraId="623ACFA8" w14:textId="5CD5023B" w:rsidR="00AC5281" w:rsidRPr="002B091D" w:rsidRDefault="00AC5281" w:rsidP="003F7B0D">
            <w:pPr>
              <w:spacing w:before="40" w:after="40"/>
              <w:jc w:val="left"/>
              <w:rPr>
                <w:rFonts w:ascii="Arial" w:hAnsi="Arial" w:cs="Arial"/>
              </w:rPr>
            </w:pPr>
            <w:r w:rsidRPr="00AC5281">
              <w:rPr>
                <w:rFonts w:ascii="Arial" w:hAnsi="Arial" w:cs="Arial"/>
              </w:rPr>
              <w:t>DMS: File</w:t>
            </w:r>
          </w:p>
        </w:tc>
        <w:tc>
          <w:tcPr>
            <w:tcW w:w="5924" w:type="dxa"/>
            <w:shd w:val="clear" w:color="auto" w:fill="auto"/>
          </w:tcPr>
          <w:p w14:paraId="053D5A78" w14:textId="04911A92" w:rsidR="00AC5281" w:rsidRDefault="00AC5281" w:rsidP="002B091D">
            <w:pPr>
              <w:spacing w:before="40" w:after="40"/>
              <w:jc w:val="left"/>
              <w:rPr>
                <w:rFonts w:ascii="Arial" w:hAnsi="Arial" w:cs="Arial"/>
              </w:rPr>
            </w:pPr>
            <w:r>
              <w:rPr>
                <w:rFonts w:ascii="Arial" w:hAnsi="Arial" w:cs="Arial"/>
              </w:rPr>
              <w:t>Hromadný import dokumentů přes migrační linku na Samba serveru DMS. Metadata určeny na základě standardizovaného CSV souboru, či standardizovaného názvu dokumentu a adresářové struktury (úřad/pracoviště/inspektorát a typ dokumentu)</w:t>
            </w:r>
            <w:r w:rsidR="00003E67">
              <w:rPr>
                <w:rFonts w:ascii="Arial" w:hAnsi="Arial" w:cs="Arial"/>
              </w:rPr>
              <w:t>.</w:t>
            </w:r>
          </w:p>
        </w:tc>
      </w:tr>
      <w:tr w:rsidR="00AC5281" w:rsidRPr="00BF5681" w14:paraId="651F703E" w14:textId="77777777" w:rsidTr="00AC5281">
        <w:tc>
          <w:tcPr>
            <w:tcW w:w="1303" w:type="dxa"/>
            <w:shd w:val="clear" w:color="auto" w:fill="auto"/>
          </w:tcPr>
          <w:p w14:paraId="33ED8051" w14:textId="429E3FD8" w:rsidR="00AC5281" w:rsidRDefault="00AC5281" w:rsidP="003F7B0D">
            <w:pPr>
              <w:spacing w:before="40" w:after="40"/>
              <w:jc w:val="left"/>
              <w:rPr>
                <w:rFonts w:ascii="Arial" w:hAnsi="Arial" w:cs="Arial"/>
                <w:b/>
              </w:rPr>
            </w:pPr>
            <w:r>
              <w:rPr>
                <w:rFonts w:ascii="Arial" w:hAnsi="Arial" w:cs="Arial"/>
                <w:b/>
              </w:rPr>
              <w:t>interface</w:t>
            </w:r>
          </w:p>
        </w:tc>
        <w:tc>
          <w:tcPr>
            <w:tcW w:w="2853" w:type="dxa"/>
            <w:shd w:val="clear" w:color="auto" w:fill="auto"/>
          </w:tcPr>
          <w:p w14:paraId="39607300" w14:textId="551326E3" w:rsidR="00AC5281" w:rsidRPr="002B091D" w:rsidRDefault="00AC5281" w:rsidP="003F7B0D">
            <w:pPr>
              <w:spacing w:before="40" w:after="40"/>
              <w:jc w:val="left"/>
              <w:rPr>
                <w:rFonts w:ascii="Arial" w:hAnsi="Arial" w:cs="Arial"/>
              </w:rPr>
            </w:pPr>
            <w:r w:rsidRPr="00AC5281">
              <w:rPr>
                <w:rFonts w:ascii="Arial" w:hAnsi="Arial" w:cs="Arial"/>
              </w:rPr>
              <w:t>DMS: WSDL</w:t>
            </w:r>
          </w:p>
        </w:tc>
        <w:tc>
          <w:tcPr>
            <w:tcW w:w="5924" w:type="dxa"/>
            <w:shd w:val="clear" w:color="auto" w:fill="auto"/>
          </w:tcPr>
          <w:p w14:paraId="44289D18" w14:textId="14234E33" w:rsidR="00AC5281" w:rsidRDefault="00AC5281" w:rsidP="002B091D">
            <w:pPr>
              <w:spacing w:before="40" w:after="40"/>
              <w:jc w:val="left"/>
              <w:rPr>
                <w:rFonts w:ascii="Arial" w:hAnsi="Arial" w:cs="Arial"/>
              </w:rPr>
            </w:pPr>
            <w:r>
              <w:rPr>
                <w:rFonts w:ascii="Arial" w:hAnsi="Arial" w:cs="Arial"/>
              </w:rPr>
              <w:t>Webové služby DMS, které volají další informační resortní informační systémy.</w:t>
            </w:r>
          </w:p>
        </w:tc>
      </w:tr>
      <w:tr w:rsidR="00AC5281" w:rsidRPr="00BF5681" w14:paraId="4D9C6E2E" w14:textId="77777777" w:rsidTr="00AC5281">
        <w:tc>
          <w:tcPr>
            <w:tcW w:w="1303" w:type="dxa"/>
            <w:shd w:val="clear" w:color="auto" w:fill="auto"/>
          </w:tcPr>
          <w:p w14:paraId="65DF213A" w14:textId="4944A34C" w:rsidR="00AC5281" w:rsidRDefault="00AC5281" w:rsidP="003F7B0D">
            <w:pPr>
              <w:spacing w:before="40" w:after="40"/>
              <w:jc w:val="left"/>
              <w:rPr>
                <w:rFonts w:ascii="Arial" w:hAnsi="Arial" w:cs="Arial"/>
                <w:b/>
              </w:rPr>
            </w:pPr>
            <w:r>
              <w:rPr>
                <w:rFonts w:ascii="Arial" w:hAnsi="Arial" w:cs="Arial"/>
                <w:b/>
              </w:rPr>
              <w:t>interface</w:t>
            </w:r>
          </w:p>
        </w:tc>
        <w:tc>
          <w:tcPr>
            <w:tcW w:w="2853" w:type="dxa"/>
            <w:shd w:val="clear" w:color="auto" w:fill="auto"/>
          </w:tcPr>
          <w:p w14:paraId="3C0A92A0" w14:textId="47C67655" w:rsidR="00AC5281" w:rsidRPr="002B091D" w:rsidRDefault="00AC5281" w:rsidP="003F7B0D">
            <w:pPr>
              <w:spacing w:before="40" w:after="40"/>
              <w:jc w:val="left"/>
              <w:rPr>
                <w:rFonts w:ascii="Arial" w:hAnsi="Arial" w:cs="Arial"/>
              </w:rPr>
            </w:pPr>
            <w:r w:rsidRPr="00AC5281">
              <w:rPr>
                <w:rFonts w:ascii="Arial" w:hAnsi="Arial" w:cs="Arial"/>
              </w:rPr>
              <w:t>DMS: GUI</w:t>
            </w:r>
          </w:p>
        </w:tc>
        <w:tc>
          <w:tcPr>
            <w:tcW w:w="5924" w:type="dxa"/>
            <w:shd w:val="clear" w:color="auto" w:fill="auto"/>
          </w:tcPr>
          <w:p w14:paraId="7CA7D4D2" w14:textId="168E1C31" w:rsidR="00AC5281" w:rsidRDefault="00AC5281" w:rsidP="002B091D">
            <w:pPr>
              <w:spacing w:before="40" w:after="40"/>
              <w:jc w:val="left"/>
              <w:rPr>
                <w:rFonts w:ascii="Arial" w:hAnsi="Arial" w:cs="Arial"/>
              </w:rPr>
            </w:pPr>
            <w:r>
              <w:rPr>
                <w:rFonts w:ascii="Arial" w:hAnsi="Arial" w:cs="Arial"/>
              </w:rPr>
              <w:t>Webové rozhraní aplikace DMS pro uživatelský přístup.</w:t>
            </w:r>
          </w:p>
        </w:tc>
      </w:tr>
      <w:tr w:rsidR="00AC5281" w:rsidRPr="00BF5681" w14:paraId="6B2F00F9" w14:textId="77777777" w:rsidTr="00AC5281">
        <w:tc>
          <w:tcPr>
            <w:tcW w:w="1303" w:type="dxa"/>
            <w:shd w:val="clear" w:color="auto" w:fill="auto"/>
          </w:tcPr>
          <w:p w14:paraId="46031534" w14:textId="4D21E099" w:rsidR="00AC5281" w:rsidRDefault="00AC5281" w:rsidP="003F7B0D">
            <w:pPr>
              <w:spacing w:before="40" w:after="40"/>
              <w:jc w:val="left"/>
              <w:rPr>
                <w:rFonts w:ascii="Arial" w:hAnsi="Arial" w:cs="Arial"/>
                <w:b/>
              </w:rPr>
            </w:pPr>
            <w:r>
              <w:rPr>
                <w:rFonts w:ascii="Arial" w:hAnsi="Arial" w:cs="Arial"/>
                <w:b/>
              </w:rPr>
              <w:t>interface</w:t>
            </w:r>
          </w:p>
        </w:tc>
        <w:tc>
          <w:tcPr>
            <w:tcW w:w="2853" w:type="dxa"/>
            <w:shd w:val="clear" w:color="auto" w:fill="auto"/>
          </w:tcPr>
          <w:p w14:paraId="7F5139E3" w14:textId="5DD93A26" w:rsidR="00AC5281" w:rsidRPr="00AC5281" w:rsidRDefault="00AC5281" w:rsidP="003F7B0D">
            <w:pPr>
              <w:spacing w:before="40" w:after="40"/>
              <w:jc w:val="left"/>
              <w:rPr>
                <w:rFonts w:ascii="Arial" w:hAnsi="Arial" w:cs="Arial"/>
              </w:rPr>
            </w:pPr>
            <w:r w:rsidRPr="00AC5281">
              <w:rPr>
                <w:rFonts w:ascii="Arial" w:hAnsi="Arial" w:cs="Arial"/>
              </w:rPr>
              <w:t>DMS: OB-TA: GUI</w:t>
            </w:r>
          </w:p>
        </w:tc>
        <w:tc>
          <w:tcPr>
            <w:tcW w:w="5924" w:type="dxa"/>
            <w:shd w:val="clear" w:color="auto" w:fill="auto"/>
          </w:tcPr>
          <w:p w14:paraId="6A26BD09" w14:textId="0A2BA009" w:rsidR="00AC5281" w:rsidRDefault="00AC5281" w:rsidP="002B091D">
            <w:pPr>
              <w:spacing w:before="40" w:after="40"/>
              <w:jc w:val="left"/>
              <w:rPr>
                <w:rFonts w:ascii="Arial" w:hAnsi="Arial" w:cs="Arial"/>
              </w:rPr>
            </w:pPr>
            <w:r>
              <w:rPr>
                <w:rFonts w:ascii="Arial" w:hAnsi="Arial" w:cs="Arial"/>
              </w:rPr>
              <w:t>Webové rozhraní aplikace OB-TA pro uživatelský přístup.</w:t>
            </w:r>
          </w:p>
        </w:tc>
      </w:tr>
      <w:tr w:rsidR="00AC5281" w:rsidRPr="00BF5681" w14:paraId="32D5F334" w14:textId="77777777" w:rsidTr="00AC5281">
        <w:tc>
          <w:tcPr>
            <w:tcW w:w="1303" w:type="dxa"/>
            <w:shd w:val="clear" w:color="auto" w:fill="auto"/>
          </w:tcPr>
          <w:p w14:paraId="2727FE2B" w14:textId="0472B731" w:rsidR="00AC5281" w:rsidRDefault="00AC5281" w:rsidP="003F7B0D">
            <w:pPr>
              <w:spacing w:before="40" w:after="40"/>
              <w:jc w:val="left"/>
              <w:rPr>
                <w:rFonts w:ascii="Arial" w:hAnsi="Arial" w:cs="Arial"/>
                <w:b/>
              </w:rPr>
            </w:pPr>
            <w:r>
              <w:rPr>
                <w:rFonts w:ascii="Arial" w:hAnsi="Arial" w:cs="Arial"/>
                <w:b/>
              </w:rPr>
              <w:t>data object</w:t>
            </w:r>
          </w:p>
        </w:tc>
        <w:tc>
          <w:tcPr>
            <w:tcW w:w="2853" w:type="dxa"/>
            <w:shd w:val="clear" w:color="auto" w:fill="auto"/>
          </w:tcPr>
          <w:p w14:paraId="444E7F2D" w14:textId="497A2C0E" w:rsidR="00AC5281" w:rsidRPr="00AC5281" w:rsidRDefault="00AC5281" w:rsidP="003F7B0D">
            <w:pPr>
              <w:spacing w:before="40" w:after="40"/>
              <w:jc w:val="left"/>
              <w:rPr>
                <w:rFonts w:ascii="Arial" w:hAnsi="Arial" w:cs="Arial"/>
              </w:rPr>
            </w:pPr>
            <w:r w:rsidRPr="00AC5281">
              <w:rPr>
                <w:rFonts w:ascii="Arial" w:hAnsi="Arial" w:cs="Arial"/>
              </w:rPr>
              <w:t>DMS: Dokument</w:t>
            </w:r>
          </w:p>
        </w:tc>
        <w:tc>
          <w:tcPr>
            <w:tcW w:w="5924" w:type="dxa"/>
            <w:shd w:val="clear" w:color="auto" w:fill="auto"/>
          </w:tcPr>
          <w:p w14:paraId="1271CD19" w14:textId="1F5D80BE" w:rsidR="00AC5281" w:rsidRDefault="00AC5281" w:rsidP="002B091D">
            <w:pPr>
              <w:spacing w:before="40" w:after="40"/>
              <w:jc w:val="left"/>
              <w:rPr>
                <w:rFonts w:ascii="Arial" w:hAnsi="Arial" w:cs="Arial"/>
              </w:rPr>
            </w:pPr>
            <w:r>
              <w:rPr>
                <w:rFonts w:ascii="Arial" w:hAnsi="Arial" w:cs="Arial"/>
              </w:rPr>
              <w:t>Dokument uložený v DMS – pod unikátním identifikátorem (Uživatelský identifikátor DMS)</w:t>
            </w:r>
            <w:r w:rsidR="00003E67">
              <w:rPr>
                <w:rFonts w:ascii="Arial" w:hAnsi="Arial" w:cs="Arial"/>
              </w:rPr>
              <w:t>.</w:t>
            </w:r>
          </w:p>
        </w:tc>
      </w:tr>
      <w:tr w:rsidR="00AC5281" w:rsidRPr="00BF5681" w14:paraId="65313EE6" w14:textId="77777777" w:rsidTr="00AC5281">
        <w:tc>
          <w:tcPr>
            <w:tcW w:w="1303" w:type="dxa"/>
            <w:shd w:val="clear" w:color="auto" w:fill="auto"/>
          </w:tcPr>
          <w:p w14:paraId="6D599ADF" w14:textId="098C8ECB" w:rsidR="00AC5281" w:rsidRDefault="00AC5281" w:rsidP="003F7B0D">
            <w:pPr>
              <w:spacing w:before="40" w:after="40"/>
              <w:jc w:val="left"/>
              <w:rPr>
                <w:rFonts w:ascii="Arial" w:hAnsi="Arial" w:cs="Arial"/>
                <w:b/>
              </w:rPr>
            </w:pPr>
            <w:r>
              <w:rPr>
                <w:rFonts w:ascii="Arial" w:hAnsi="Arial" w:cs="Arial"/>
                <w:b/>
              </w:rPr>
              <w:t>data object</w:t>
            </w:r>
          </w:p>
        </w:tc>
        <w:tc>
          <w:tcPr>
            <w:tcW w:w="2853" w:type="dxa"/>
            <w:shd w:val="clear" w:color="auto" w:fill="auto"/>
          </w:tcPr>
          <w:p w14:paraId="219760AA" w14:textId="4148A2D5" w:rsidR="00AC5281" w:rsidRPr="00AC5281" w:rsidRDefault="00AC5281" w:rsidP="003F7B0D">
            <w:pPr>
              <w:spacing w:before="40" w:after="40"/>
              <w:jc w:val="left"/>
              <w:rPr>
                <w:rFonts w:ascii="Arial" w:hAnsi="Arial" w:cs="Arial"/>
              </w:rPr>
            </w:pPr>
            <w:r w:rsidRPr="00AC5281">
              <w:rPr>
                <w:rFonts w:ascii="Arial" w:hAnsi="Arial" w:cs="Arial"/>
              </w:rPr>
              <w:t>DMS: Dokument: Obsah</w:t>
            </w:r>
          </w:p>
        </w:tc>
        <w:tc>
          <w:tcPr>
            <w:tcW w:w="5924" w:type="dxa"/>
            <w:shd w:val="clear" w:color="auto" w:fill="auto"/>
          </w:tcPr>
          <w:p w14:paraId="476412C7" w14:textId="65C2584D" w:rsidR="00AC5281" w:rsidRDefault="00AC5281" w:rsidP="002B091D">
            <w:pPr>
              <w:spacing w:before="40" w:after="40"/>
              <w:jc w:val="left"/>
              <w:rPr>
                <w:rFonts w:ascii="Arial" w:hAnsi="Arial" w:cs="Arial"/>
              </w:rPr>
            </w:pPr>
            <w:r>
              <w:rPr>
                <w:rFonts w:ascii="Arial" w:hAnsi="Arial" w:cs="Arial"/>
              </w:rPr>
              <w:t>Soubor DMS uložený v rámci dokumentu DMS</w:t>
            </w:r>
            <w:r w:rsidR="00003E67">
              <w:rPr>
                <w:rFonts w:ascii="Arial" w:hAnsi="Arial" w:cs="Arial"/>
              </w:rPr>
              <w:t>.</w:t>
            </w:r>
          </w:p>
        </w:tc>
      </w:tr>
      <w:tr w:rsidR="00AC5281" w:rsidRPr="00BF5681" w14:paraId="075808B5" w14:textId="77777777" w:rsidTr="00AC5281">
        <w:tc>
          <w:tcPr>
            <w:tcW w:w="1303" w:type="dxa"/>
            <w:shd w:val="clear" w:color="auto" w:fill="auto"/>
          </w:tcPr>
          <w:p w14:paraId="25276D02" w14:textId="4827CE4D" w:rsidR="00AC5281" w:rsidRDefault="00AC5281" w:rsidP="003F7B0D">
            <w:pPr>
              <w:spacing w:before="40" w:after="40"/>
              <w:jc w:val="left"/>
              <w:rPr>
                <w:rFonts w:ascii="Arial" w:hAnsi="Arial" w:cs="Arial"/>
                <w:b/>
              </w:rPr>
            </w:pPr>
            <w:r>
              <w:rPr>
                <w:rFonts w:ascii="Arial" w:hAnsi="Arial" w:cs="Arial"/>
                <w:b/>
              </w:rPr>
              <w:t>data object</w:t>
            </w:r>
          </w:p>
        </w:tc>
        <w:tc>
          <w:tcPr>
            <w:tcW w:w="2853" w:type="dxa"/>
            <w:shd w:val="clear" w:color="auto" w:fill="auto"/>
          </w:tcPr>
          <w:p w14:paraId="748DA437" w14:textId="0E033D89" w:rsidR="00AC5281" w:rsidRPr="00AC5281" w:rsidRDefault="00AC5281" w:rsidP="003F7B0D">
            <w:pPr>
              <w:spacing w:before="40" w:after="40"/>
              <w:jc w:val="left"/>
              <w:rPr>
                <w:rFonts w:ascii="Arial" w:hAnsi="Arial" w:cs="Arial"/>
              </w:rPr>
            </w:pPr>
            <w:r w:rsidRPr="00AC5281">
              <w:rPr>
                <w:rFonts w:ascii="Arial" w:hAnsi="Arial" w:cs="Arial"/>
              </w:rPr>
              <w:t>DMS: Dokument: Metadata</w:t>
            </w:r>
          </w:p>
        </w:tc>
        <w:tc>
          <w:tcPr>
            <w:tcW w:w="5924" w:type="dxa"/>
            <w:shd w:val="clear" w:color="auto" w:fill="auto"/>
          </w:tcPr>
          <w:p w14:paraId="78E1BE8C" w14:textId="6E7DBE17" w:rsidR="00AC5281" w:rsidRDefault="00AC5281" w:rsidP="002B091D">
            <w:pPr>
              <w:spacing w:before="40" w:after="40"/>
              <w:jc w:val="left"/>
              <w:rPr>
                <w:rFonts w:ascii="Arial" w:hAnsi="Arial" w:cs="Arial"/>
              </w:rPr>
            </w:pPr>
            <w:r>
              <w:rPr>
                <w:rFonts w:ascii="Arial" w:hAnsi="Arial" w:cs="Arial"/>
              </w:rPr>
              <w:t>Metadata DMS uložené v rámci dokumentu DMS</w:t>
            </w:r>
            <w:r w:rsidR="00003E67">
              <w:rPr>
                <w:rFonts w:ascii="Arial" w:hAnsi="Arial" w:cs="Arial"/>
              </w:rPr>
              <w:t>.</w:t>
            </w:r>
          </w:p>
        </w:tc>
      </w:tr>
      <w:tr w:rsidR="00AC5281" w:rsidRPr="00BF5681" w14:paraId="1772A4DA" w14:textId="77777777" w:rsidTr="00AC5281">
        <w:tc>
          <w:tcPr>
            <w:tcW w:w="1303" w:type="dxa"/>
            <w:shd w:val="clear" w:color="auto" w:fill="auto"/>
          </w:tcPr>
          <w:p w14:paraId="000A926C" w14:textId="376465EE" w:rsidR="00AC5281" w:rsidRDefault="00AC5281" w:rsidP="003F7B0D">
            <w:pPr>
              <w:spacing w:before="40" w:after="40"/>
              <w:jc w:val="left"/>
              <w:rPr>
                <w:rFonts w:ascii="Arial" w:hAnsi="Arial" w:cs="Arial"/>
                <w:b/>
              </w:rPr>
            </w:pPr>
            <w:r>
              <w:rPr>
                <w:rFonts w:ascii="Arial" w:hAnsi="Arial" w:cs="Arial"/>
                <w:b/>
              </w:rPr>
              <w:t>data object</w:t>
            </w:r>
          </w:p>
        </w:tc>
        <w:tc>
          <w:tcPr>
            <w:tcW w:w="2853" w:type="dxa"/>
            <w:shd w:val="clear" w:color="auto" w:fill="auto"/>
          </w:tcPr>
          <w:p w14:paraId="309FF135" w14:textId="2964AAF0" w:rsidR="00AC5281" w:rsidRPr="00AC5281" w:rsidRDefault="00AC5281" w:rsidP="003F7B0D">
            <w:pPr>
              <w:spacing w:before="40" w:after="40"/>
              <w:jc w:val="left"/>
              <w:rPr>
                <w:rFonts w:ascii="Arial" w:hAnsi="Arial" w:cs="Arial"/>
              </w:rPr>
            </w:pPr>
            <w:r w:rsidRPr="00AC5281">
              <w:rPr>
                <w:rFonts w:ascii="Arial" w:hAnsi="Arial" w:cs="Arial"/>
              </w:rPr>
              <w:t>DMS: Dokument: Metadata: Povinná</w:t>
            </w:r>
          </w:p>
        </w:tc>
        <w:tc>
          <w:tcPr>
            <w:tcW w:w="5924" w:type="dxa"/>
            <w:shd w:val="clear" w:color="auto" w:fill="auto"/>
          </w:tcPr>
          <w:p w14:paraId="02F54C09" w14:textId="454E78A8" w:rsidR="00AC5281" w:rsidRDefault="00AC5281" w:rsidP="00AC5281">
            <w:pPr>
              <w:spacing w:before="40" w:after="40"/>
              <w:jc w:val="left"/>
              <w:rPr>
                <w:rFonts w:ascii="Arial" w:hAnsi="Arial" w:cs="Arial"/>
              </w:rPr>
            </w:pPr>
            <w:r>
              <w:rPr>
                <w:rFonts w:ascii="Arial" w:hAnsi="Arial" w:cs="Arial"/>
              </w:rPr>
              <w:t>Povinná metadata DMS uložen</w:t>
            </w:r>
            <w:r w:rsidR="0081381B">
              <w:rPr>
                <w:rFonts w:ascii="Arial" w:hAnsi="Arial" w:cs="Arial"/>
              </w:rPr>
              <w:t>á</w:t>
            </w:r>
            <w:r>
              <w:rPr>
                <w:rFonts w:ascii="Arial" w:hAnsi="Arial" w:cs="Arial"/>
              </w:rPr>
              <w:t xml:space="preserve"> v rámci dokumentu DMS (uživatelský identifikátor, vlastník dokumentu, typ dokumentu, datum vytvoření v DMS, zabezpečení dokumentu, …)</w:t>
            </w:r>
            <w:r w:rsidR="00003E67">
              <w:rPr>
                <w:rFonts w:ascii="Arial" w:hAnsi="Arial" w:cs="Arial"/>
              </w:rPr>
              <w:t>.</w:t>
            </w:r>
          </w:p>
        </w:tc>
      </w:tr>
      <w:tr w:rsidR="00AC5281" w:rsidRPr="00BF5681" w14:paraId="547B8129" w14:textId="77777777" w:rsidTr="00AC5281">
        <w:tc>
          <w:tcPr>
            <w:tcW w:w="1303" w:type="dxa"/>
            <w:shd w:val="clear" w:color="auto" w:fill="auto"/>
          </w:tcPr>
          <w:p w14:paraId="3CFA1D92" w14:textId="062D9F9C" w:rsidR="00AC5281" w:rsidRDefault="00AC5281" w:rsidP="00AC5281">
            <w:pPr>
              <w:spacing w:before="40" w:after="40"/>
              <w:jc w:val="left"/>
              <w:rPr>
                <w:rFonts w:ascii="Arial" w:hAnsi="Arial" w:cs="Arial"/>
                <w:b/>
              </w:rPr>
            </w:pPr>
            <w:r>
              <w:rPr>
                <w:rFonts w:ascii="Arial" w:hAnsi="Arial" w:cs="Arial"/>
                <w:b/>
              </w:rPr>
              <w:t>data object</w:t>
            </w:r>
          </w:p>
        </w:tc>
        <w:tc>
          <w:tcPr>
            <w:tcW w:w="2853" w:type="dxa"/>
            <w:shd w:val="clear" w:color="auto" w:fill="auto"/>
          </w:tcPr>
          <w:p w14:paraId="624D46E0" w14:textId="234524E8" w:rsidR="00AC5281" w:rsidRPr="00AC5281" w:rsidRDefault="00AC5281" w:rsidP="00AC5281">
            <w:pPr>
              <w:spacing w:before="40" w:after="40"/>
              <w:jc w:val="left"/>
              <w:rPr>
                <w:rFonts w:ascii="Arial" w:hAnsi="Arial" w:cs="Arial"/>
              </w:rPr>
            </w:pPr>
            <w:r w:rsidRPr="00AC5281">
              <w:rPr>
                <w:rFonts w:ascii="Arial" w:hAnsi="Arial" w:cs="Arial"/>
              </w:rPr>
              <w:t>DMS: Dokument: Metadata: Volitelná</w:t>
            </w:r>
          </w:p>
        </w:tc>
        <w:tc>
          <w:tcPr>
            <w:tcW w:w="5924" w:type="dxa"/>
            <w:shd w:val="clear" w:color="auto" w:fill="auto"/>
          </w:tcPr>
          <w:p w14:paraId="49A4DB3D" w14:textId="29FA02DD" w:rsidR="00AC5281" w:rsidRDefault="00AC5281" w:rsidP="0081381B">
            <w:pPr>
              <w:spacing w:before="40" w:after="40"/>
              <w:jc w:val="left"/>
              <w:rPr>
                <w:rFonts w:ascii="Arial" w:hAnsi="Arial" w:cs="Arial"/>
              </w:rPr>
            </w:pPr>
            <w:r>
              <w:rPr>
                <w:rFonts w:ascii="Arial" w:hAnsi="Arial" w:cs="Arial"/>
              </w:rPr>
              <w:t>Nepovinná metadata DMS uložen</w:t>
            </w:r>
            <w:r w:rsidR="0081381B">
              <w:rPr>
                <w:rFonts w:ascii="Arial" w:hAnsi="Arial" w:cs="Arial"/>
              </w:rPr>
              <w:t>á</w:t>
            </w:r>
            <w:r>
              <w:rPr>
                <w:rFonts w:ascii="Arial" w:hAnsi="Arial" w:cs="Arial"/>
              </w:rPr>
              <w:t xml:space="preserve"> v rámci dokumentu DMS (ostatní volitelná metadata)</w:t>
            </w:r>
            <w:r w:rsidR="00003E67">
              <w:rPr>
                <w:rFonts w:ascii="Arial" w:hAnsi="Arial" w:cs="Arial"/>
              </w:rPr>
              <w:t>.</w:t>
            </w:r>
          </w:p>
        </w:tc>
      </w:tr>
      <w:tr w:rsidR="00AC5281" w:rsidRPr="00BF5681" w14:paraId="6FD842CA" w14:textId="77777777" w:rsidTr="00AC5281">
        <w:tc>
          <w:tcPr>
            <w:tcW w:w="1303" w:type="dxa"/>
            <w:shd w:val="clear" w:color="auto" w:fill="auto"/>
          </w:tcPr>
          <w:p w14:paraId="40B6075B" w14:textId="219564A6" w:rsidR="00AC5281" w:rsidRDefault="00F67B00" w:rsidP="00AC5281">
            <w:pPr>
              <w:spacing w:before="40" w:after="40"/>
              <w:jc w:val="left"/>
              <w:rPr>
                <w:rFonts w:ascii="Arial" w:hAnsi="Arial" w:cs="Arial"/>
                <w:b/>
              </w:rPr>
            </w:pPr>
            <w:r>
              <w:rPr>
                <w:rFonts w:ascii="Arial" w:hAnsi="Arial" w:cs="Arial"/>
                <w:b/>
              </w:rPr>
              <w:t>data object</w:t>
            </w:r>
          </w:p>
        </w:tc>
        <w:tc>
          <w:tcPr>
            <w:tcW w:w="2853" w:type="dxa"/>
            <w:shd w:val="clear" w:color="auto" w:fill="auto"/>
          </w:tcPr>
          <w:p w14:paraId="22451144" w14:textId="60156B27" w:rsidR="00AC5281" w:rsidRPr="00AC5281" w:rsidRDefault="00F67B00" w:rsidP="00F67B00">
            <w:pPr>
              <w:spacing w:before="40" w:after="40"/>
              <w:jc w:val="left"/>
              <w:rPr>
                <w:rFonts w:ascii="Arial" w:hAnsi="Arial" w:cs="Arial"/>
              </w:rPr>
            </w:pPr>
            <w:r>
              <w:rPr>
                <w:rFonts w:ascii="Arial" w:hAnsi="Arial" w:cs="Arial"/>
              </w:rPr>
              <w:t>DMS:OB-TA:</w:t>
            </w:r>
            <w:r w:rsidRPr="00F67B00">
              <w:rPr>
                <w:rFonts w:ascii="Arial" w:hAnsi="Arial" w:cs="Arial"/>
              </w:rPr>
              <w:t xml:space="preserve"> </w:t>
            </w:r>
            <w:r>
              <w:rPr>
                <w:rFonts w:ascii="Arial" w:hAnsi="Arial" w:cs="Arial"/>
              </w:rPr>
              <w:t xml:space="preserve">GUI: </w:t>
            </w:r>
            <w:r w:rsidRPr="00F67B00">
              <w:rPr>
                <w:rFonts w:ascii="Arial" w:hAnsi="Arial" w:cs="Arial"/>
              </w:rPr>
              <w:t>SIP</w:t>
            </w:r>
          </w:p>
        </w:tc>
        <w:tc>
          <w:tcPr>
            <w:tcW w:w="5924" w:type="dxa"/>
            <w:shd w:val="clear" w:color="auto" w:fill="auto"/>
          </w:tcPr>
          <w:p w14:paraId="4EB4240F" w14:textId="01AB03E4" w:rsidR="00AC5281" w:rsidRDefault="00F67B00" w:rsidP="00F67B00">
            <w:pPr>
              <w:spacing w:before="40" w:after="40"/>
              <w:jc w:val="left"/>
              <w:rPr>
                <w:rFonts w:ascii="Arial" w:hAnsi="Arial" w:cs="Arial"/>
              </w:rPr>
            </w:pPr>
            <w:r>
              <w:rPr>
                <w:rFonts w:ascii="Arial" w:hAnsi="Arial" w:cs="Arial"/>
              </w:rPr>
              <w:t>SIP balíček tvořený hashi dokumentů včetně informace o ověřeném elektronickém podpise, pečeti a časovém razítku. SIP balíček je přeražen aktuálně platným časovým razítkem.</w:t>
            </w:r>
          </w:p>
        </w:tc>
      </w:tr>
      <w:tr w:rsidR="00AC5281" w:rsidRPr="00BF5681" w14:paraId="4AF16E6D" w14:textId="77777777" w:rsidTr="008647C9">
        <w:tc>
          <w:tcPr>
            <w:tcW w:w="10080" w:type="dxa"/>
            <w:gridSpan w:val="3"/>
            <w:shd w:val="clear" w:color="auto" w:fill="D9D9D9" w:themeFill="background1" w:themeFillShade="D9"/>
          </w:tcPr>
          <w:p w14:paraId="4EB683F7" w14:textId="77777777" w:rsidR="00AC5281" w:rsidRPr="003F7B0D" w:rsidRDefault="00AC5281" w:rsidP="00AC5281">
            <w:pPr>
              <w:spacing w:before="40" w:after="40"/>
              <w:contextualSpacing w:val="0"/>
              <w:jc w:val="left"/>
              <w:rPr>
                <w:rFonts w:ascii="Arial" w:hAnsi="Arial" w:cs="Arial"/>
              </w:rPr>
            </w:pPr>
            <w:r w:rsidRPr="003F7B0D">
              <w:rPr>
                <w:rFonts w:ascii="Arial" w:hAnsi="Arial" w:cs="Arial"/>
                <w:b/>
              </w:rPr>
              <w:t>Ostatní komponenty, funkce a aplikační služby integrované na výše uvedené nebo jinak podstatné pro žádost</w:t>
            </w:r>
          </w:p>
        </w:tc>
      </w:tr>
      <w:tr w:rsidR="00AC5281" w:rsidRPr="00BF5681" w14:paraId="61163BC9" w14:textId="77777777" w:rsidTr="00AC5281">
        <w:sdt>
          <w:sdtPr>
            <w:rPr>
              <w:rFonts w:ascii="Arial" w:hAnsi="Arial" w:cs="Arial"/>
              <w:b/>
            </w:rPr>
            <w:id w:val="1150398246"/>
            <w:placeholder>
              <w:docPart w:val="8B4BA23EAA894E6CA8DF09DF5E3197F7"/>
            </w:placeholder>
            <w:comboBox>
              <w:listItem w:displayText="komponenta" w:value="komponenta"/>
              <w:listItem w:displayText="funkce" w:value="funkce"/>
              <w:listItem w:displayText="služba" w:value="služba"/>
            </w:comboBox>
          </w:sdtPr>
          <w:sdtContent>
            <w:tc>
              <w:tcPr>
                <w:tcW w:w="1303" w:type="dxa"/>
                <w:shd w:val="clear" w:color="auto" w:fill="auto"/>
              </w:tcPr>
              <w:p w14:paraId="2B262151" w14:textId="4316E391" w:rsidR="00AC5281" w:rsidRPr="003F7B0D" w:rsidRDefault="005662BD" w:rsidP="00AC5281">
                <w:pPr>
                  <w:spacing w:before="40" w:after="40"/>
                  <w:contextualSpacing w:val="0"/>
                  <w:jc w:val="left"/>
                  <w:rPr>
                    <w:rFonts w:ascii="Arial" w:hAnsi="Arial" w:cs="Arial"/>
                    <w:b/>
                  </w:rPr>
                </w:pPr>
                <w:r>
                  <w:rPr>
                    <w:rFonts w:ascii="Arial" w:hAnsi="Arial" w:cs="Arial"/>
                    <w:b/>
                  </w:rPr>
                  <w:t>komponenta</w:t>
                </w:r>
              </w:p>
            </w:tc>
          </w:sdtContent>
        </w:sdt>
        <w:tc>
          <w:tcPr>
            <w:tcW w:w="2853" w:type="dxa"/>
            <w:shd w:val="clear" w:color="auto" w:fill="auto"/>
          </w:tcPr>
          <w:p w14:paraId="70D8F278" w14:textId="66892DA8" w:rsidR="00AC5281" w:rsidRPr="003F7B0D" w:rsidRDefault="00AC5281" w:rsidP="00AC5281">
            <w:pPr>
              <w:spacing w:before="40" w:after="40"/>
              <w:contextualSpacing w:val="0"/>
              <w:jc w:val="left"/>
              <w:rPr>
                <w:rFonts w:ascii="Arial" w:hAnsi="Arial" w:cs="Arial"/>
              </w:rPr>
            </w:pPr>
            <w:r w:rsidRPr="00AA0E84">
              <w:rPr>
                <w:rFonts w:ascii="Arial" w:hAnsi="Arial" w:cs="Arial"/>
              </w:rPr>
              <w:t>ISKNI</w:t>
            </w:r>
          </w:p>
        </w:tc>
        <w:tc>
          <w:tcPr>
            <w:tcW w:w="5924" w:type="dxa"/>
            <w:shd w:val="clear" w:color="auto" w:fill="auto"/>
          </w:tcPr>
          <w:p w14:paraId="4DDAE1D3" w14:textId="49232D52" w:rsidR="00AC5281" w:rsidRPr="003F7B0D" w:rsidRDefault="00AC5281" w:rsidP="0081381B">
            <w:pPr>
              <w:spacing w:before="40" w:after="40"/>
              <w:jc w:val="left"/>
              <w:rPr>
                <w:rFonts w:ascii="Arial" w:hAnsi="Arial" w:cs="Arial"/>
              </w:rPr>
            </w:pPr>
            <w:r w:rsidRPr="00AA0E84">
              <w:rPr>
                <w:rFonts w:ascii="Arial" w:hAnsi="Arial" w:cs="Arial"/>
              </w:rPr>
              <w:t>Interní část informačního systému katastru nemovitostí - interní resortní aplikace katastru nemovitostí. Jedná se o jiný informační systém než DMS</w:t>
            </w:r>
            <w:r>
              <w:rPr>
                <w:rFonts w:ascii="Arial" w:hAnsi="Arial" w:cs="Arial"/>
              </w:rPr>
              <w:t xml:space="preserve">, který s DMS </w:t>
            </w:r>
            <w:r w:rsidR="0081381B">
              <w:rPr>
                <w:rFonts w:ascii="Arial" w:hAnsi="Arial" w:cs="Arial"/>
              </w:rPr>
              <w:t xml:space="preserve">pouze </w:t>
            </w:r>
            <w:r>
              <w:rPr>
                <w:rFonts w:ascii="Arial" w:hAnsi="Arial" w:cs="Arial"/>
              </w:rPr>
              <w:t>komunikuje</w:t>
            </w:r>
            <w:r w:rsidR="0081381B">
              <w:rPr>
                <w:rFonts w:ascii="Arial" w:hAnsi="Arial" w:cs="Arial"/>
              </w:rPr>
              <w:t xml:space="preserve"> prostřednictvím webových služeb DMS.</w:t>
            </w:r>
          </w:p>
        </w:tc>
      </w:tr>
      <w:tr w:rsidR="00AC5281" w:rsidRPr="00BF5681" w14:paraId="06F15448" w14:textId="77777777" w:rsidTr="00AC5281">
        <w:tc>
          <w:tcPr>
            <w:tcW w:w="1303" w:type="dxa"/>
            <w:shd w:val="clear" w:color="auto" w:fill="auto"/>
          </w:tcPr>
          <w:p w14:paraId="2CB22280" w14:textId="30791812" w:rsidR="00AC5281" w:rsidRDefault="00AC5281" w:rsidP="00AC5281">
            <w:pPr>
              <w:spacing w:before="40" w:after="40"/>
              <w:jc w:val="left"/>
              <w:rPr>
                <w:rFonts w:ascii="Arial" w:hAnsi="Arial" w:cs="Arial"/>
                <w:b/>
              </w:rPr>
            </w:pPr>
            <w:r>
              <w:rPr>
                <w:rFonts w:ascii="Arial" w:hAnsi="Arial" w:cs="Arial"/>
                <w:b/>
              </w:rPr>
              <w:t>komponenta</w:t>
            </w:r>
          </w:p>
        </w:tc>
        <w:tc>
          <w:tcPr>
            <w:tcW w:w="2853" w:type="dxa"/>
            <w:shd w:val="clear" w:color="auto" w:fill="auto"/>
          </w:tcPr>
          <w:p w14:paraId="48E26663" w14:textId="23B26BB2" w:rsidR="00AC5281" w:rsidRPr="00AA0E84" w:rsidRDefault="00AC5281" w:rsidP="00AC5281">
            <w:pPr>
              <w:spacing w:before="40" w:after="40"/>
              <w:jc w:val="left"/>
              <w:rPr>
                <w:rFonts w:ascii="Arial" w:hAnsi="Arial" w:cs="Arial"/>
              </w:rPr>
            </w:pPr>
            <w:r>
              <w:rPr>
                <w:rFonts w:ascii="Arial" w:hAnsi="Arial" w:cs="Arial"/>
              </w:rPr>
              <w:t>ISKNE</w:t>
            </w:r>
          </w:p>
        </w:tc>
        <w:tc>
          <w:tcPr>
            <w:tcW w:w="5924" w:type="dxa"/>
            <w:shd w:val="clear" w:color="auto" w:fill="auto"/>
          </w:tcPr>
          <w:p w14:paraId="307EAE4C" w14:textId="133CF0B7" w:rsidR="00AC5281" w:rsidRPr="00AA0E84" w:rsidRDefault="00AC5281" w:rsidP="0081381B">
            <w:pPr>
              <w:spacing w:before="40" w:after="40"/>
              <w:jc w:val="left"/>
              <w:rPr>
                <w:rFonts w:ascii="Arial" w:hAnsi="Arial" w:cs="Arial"/>
              </w:rPr>
            </w:pPr>
            <w:r w:rsidRPr="00AA0E84">
              <w:rPr>
                <w:rFonts w:ascii="Arial" w:hAnsi="Arial" w:cs="Arial"/>
              </w:rPr>
              <w:t xml:space="preserve">Externí část informačního systému katastru nemovitostí - Dálkový přístup do katastru nemovitostí </w:t>
            </w:r>
            <w:hyperlink r:id="rId22" w:history="1">
              <w:r w:rsidRPr="00AA0E84">
                <w:rPr>
                  <w:rStyle w:val="Hypertextovodkaz"/>
                  <w:rFonts w:ascii="Arial" w:hAnsi="Arial" w:cs="Arial"/>
                </w:rPr>
                <w:t>https://www.cuzk.cz/aplikace-dp</w:t>
              </w:r>
            </w:hyperlink>
            <w:r w:rsidRPr="00AA0E84">
              <w:rPr>
                <w:rFonts w:ascii="Arial" w:hAnsi="Arial" w:cs="Arial"/>
              </w:rPr>
              <w:t xml:space="preserve"> . Jedná se o jiný informační systém než DMS, který s DMS </w:t>
            </w:r>
            <w:r w:rsidR="0081381B">
              <w:rPr>
                <w:rFonts w:ascii="Arial" w:hAnsi="Arial" w:cs="Arial"/>
              </w:rPr>
              <w:t xml:space="preserve">pouze </w:t>
            </w:r>
            <w:r w:rsidRPr="00AA0E84">
              <w:rPr>
                <w:rFonts w:ascii="Arial" w:hAnsi="Arial" w:cs="Arial"/>
              </w:rPr>
              <w:t>komunikuje</w:t>
            </w:r>
            <w:r w:rsidR="0081381B">
              <w:rPr>
                <w:rFonts w:ascii="Arial" w:hAnsi="Arial" w:cs="Arial"/>
              </w:rPr>
              <w:t xml:space="preserve"> prostřednictvím webových služeb DMS.</w:t>
            </w:r>
          </w:p>
        </w:tc>
      </w:tr>
      <w:tr w:rsidR="00AC5281" w:rsidRPr="00BF5681" w14:paraId="3FB28289" w14:textId="77777777" w:rsidTr="00AC5281">
        <w:tc>
          <w:tcPr>
            <w:tcW w:w="1303" w:type="dxa"/>
            <w:shd w:val="clear" w:color="auto" w:fill="auto"/>
          </w:tcPr>
          <w:p w14:paraId="0E73B773" w14:textId="6458B981" w:rsidR="00AC5281" w:rsidRDefault="00AC5281" w:rsidP="00AC5281">
            <w:pPr>
              <w:spacing w:before="40" w:after="40"/>
              <w:jc w:val="left"/>
              <w:rPr>
                <w:rFonts w:ascii="Arial" w:hAnsi="Arial" w:cs="Arial"/>
                <w:b/>
              </w:rPr>
            </w:pPr>
            <w:r>
              <w:rPr>
                <w:rFonts w:ascii="Arial" w:hAnsi="Arial" w:cs="Arial"/>
                <w:b/>
              </w:rPr>
              <w:t xml:space="preserve">komponenta </w:t>
            </w:r>
          </w:p>
        </w:tc>
        <w:tc>
          <w:tcPr>
            <w:tcW w:w="2853" w:type="dxa"/>
            <w:shd w:val="clear" w:color="auto" w:fill="auto"/>
          </w:tcPr>
          <w:p w14:paraId="08516D41" w14:textId="712BBD29" w:rsidR="00AC5281" w:rsidRDefault="00AC5281" w:rsidP="00AC5281">
            <w:pPr>
              <w:spacing w:before="40" w:after="40"/>
              <w:jc w:val="left"/>
              <w:rPr>
                <w:rFonts w:ascii="Arial" w:hAnsi="Arial" w:cs="Arial"/>
              </w:rPr>
            </w:pPr>
            <w:r>
              <w:rPr>
                <w:rFonts w:ascii="Arial" w:hAnsi="Arial" w:cs="Arial"/>
              </w:rPr>
              <w:t>NDKN</w:t>
            </w:r>
          </w:p>
        </w:tc>
        <w:tc>
          <w:tcPr>
            <w:tcW w:w="5924" w:type="dxa"/>
            <w:shd w:val="clear" w:color="auto" w:fill="auto"/>
          </w:tcPr>
          <w:p w14:paraId="36D90C1D" w14:textId="7EC475FF" w:rsidR="00AC5281" w:rsidRPr="00AA0E84" w:rsidRDefault="00AC5281" w:rsidP="00AC5281">
            <w:pPr>
              <w:spacing w:before="40" w:after="40"/>
              <w:jc w:val="left"/>
              <w:rPr>
                <w:rFonts w:ascii="Arial" w:hAnsi="Arial" w:cs="Arial"/>
              </w:rPr>
            </w:pPr>
            <w:r w:rsidRPr="00AA0E84">
              <w:rPr>
                <w:rFonts w:ascii="Arial" w:hAnsi="Arial" w:cs="Arial"/>
              </w:rPr>
              <w:t xml:space="preserve">aplikace Nahlížení do katastru nemovitostí </w:t>
            </w:r>
            <w:r w:rsidRPr="00AA0E84">
              <w:rPr>
                <w:rFonts w:ascii="Arial" w:hAnsi="Arial" w:cs="Arial"/>
                <w:color w:val="0000FF"/>
                <w:u w:val="single"/>
              </w:rPr>
              <w:t xml:space="preserve">https://nahlizenidokn.cuzk.cz/ </w:t>
            </w:r>
            <w:r w:rsidRPr="00AA0E84">
              <w:rPr>
                <w:rFonts w:ascii="Arial" w:hAnsi="Arial" w:cs="Arial"/>
              </w:rPr>
              <w:t>Jedná se o jiný informační systém než DMS, který pouze s DMS komunikuje</w:t>
            </w:r>
          </w:p>
        </w:tc>
      </w:tr>
      <w:tr w:rsidR="00AC5281" w:rsidRPr="00BF5681" w14:paraId="6022E7DD" w14:textId="77777777" w:rsidTr="00AC5281">
        <w:tc>
          <w:tcPr>
            <w:tcW w:w="1303" w:type="dxa"/>
            <w:shd w:val="clear" w:color="auto" w:fill="auto"/>
          </w:tcPr>
          <w:p w14:paraId="04169520" w14:textId="08AC08AA" w:rsidR="00AC5281" w:rsidRDefault="00AC5281" w:rsidP="00AC5281">
            <w:pPr>
              <w:spacing w:before="40" w:after="40"/>
              <w:jc w:val="left"/>
              <w:rPr>
                <w:rFonts w:ascii="Arial" w:hAnsi="Arial" w:cs="Arial"/>
                <w:b/>
              </w:rPr>
            </w:pPr>
            <w:r>
              <w:rPr>
                <w:rFonts w:ascii="Arial" w:hAnsi="Arial" w:cs="Arial"/>
                <w:b/>
              </w:rPr>
              <w:t>komponenta</w:t>
            </w:r>
          </w:p>
        </w:tc>
        <w:tc>
          <w:tcPr>
            <w:tcW w:w="2853" w:type="dxa"/>
            <w:shd w:val="clear" w:color="auto" w:fill="auto"/>
          </w:tcPr>
          <w:p w14:paraId="71638C9E" w14:textId="69749688" w:rsidR="00AC5281" w:rsidRDefault="00AC5281" w:rsidP="00AC5281">
            <w:pPr>
              <w:spacing w:before="40" w:after="40"/>
              <w:jc w:val="left"/>
              <w:rPr>
                <w:rFonts w:ascii="Arial" w:hAnsi="Arial" w:cs="Arial"/>
              </w:rPr>
            </w:pPr>
            <w:r>
              <w:rPr>
                <w:rFonts w:ascii="Arial" w:hAnsi="Arial" w:cs="Arial"/>
              </w:rPr>
              <w:t>KESSL</w:t>
            </w:r>
          </w:p>
        </w:tc>
        <w:tc>
          <w:tcPr>
            <w:tcW w:w="5924" w:type="dxa"/>
            <w:shd w:val="clear" w:color="auto" w:fill="auto"/>
          </w:tcPr>
          <w:p w14:paraId="131678BF" w14:textId="5C1916C6" w:rsidR="00AC5281" w:rsidRPr="00AA0E84" w:rsidRDefault="00AC5281" w:rsidP="00B267AE">
            <w:pPr>
              <w:autoSpaceDE w:val="0"/>
              <w:autoSpaceDN w:val="0"/>
              <w:adjustRightInd w:val="0"/>
              <w:spacing w:after="0"/>
              <w:jc w:val="left"/>
              <w:rPr>
                <w:rFonts w:ascii="Arial" w:hAnsi="Arial" w:cs="Arial"/>
              </w:rPr>
            </w:pPr>
            <w:r w:rsidRPr="00AA0E84">
              <w:rPr>
                <w:rFonts w:ascii="Arial" w:hAnsi="Arial" w:cs="Arial"/>
              </w:rPr>
              <w:t xml:space="preserve">eSSL (komplexní elektronická spisová služba). Jedná se o jiný informační systém než DMS, který s DMS </w:t>
            </w:r>
            <w:r w:rsidR="00B267AE">
              <w:rPr>
                <w:rFonts w:ascii="Arial" w:hAnsi="Arial" w:cs="Arial"/>
              </w:rPr>
              <w:t xml:space="preserve">pouze </w:t>
            </w:r>
            <w:r w:rsidRPr="00AA0E84">
              <w:rPr>
                <w:rFonts w:ascii="Arial" w:hAnsi="Arial" w:cs="Arial"/>
              </w:rPr>
              <w:t>komunikuje</w:t>
            </w:r>
            <w:r w:rsidR="00B267AE">
              <w:rPr>
                <w:rFonts w:ascii="Arial" w:hAnsi="Arial" w:cs="Arial"/>
              </w:rPr>
              <w:t xml:space="preserve"> prostřednictvím webových služeb DMS</w:t>
            </w:r>
            <w:r w:rsidRPr="00AA0E84">
              <w:rPr>
                <w:rFonts w:ascii="Arial" w:hAnsi="Arial" w:cs="Arial"/>
              </w:rPr>
              <w:t>.</w:t>
            </w:r>
          </w:p>
        </w:tc>
      </w:tr>
      <w:tr w:rsidR="00AC5281" w:rsidRPr="00BF5681" w14:paraId="6254EAAE" w14:textId="77777777" w:rsidTr="00AC5281">
        <w:tc>
          <w:tcPr>
            <w:tcW w:w="1303" w:type="dxa"/>
            <w:shd w:val="clear" w:color="auto" w:fill="auto"/>
          </w:tcPr>
          <w:p w14:paraId="5BFF2385" w14:textId="2683D694" w:rsidR="00AC5281" w:rsidRDefault="00AC5281" w:rsidP="00AC5281">
            <w:pPr>
              <w:spacing w:before="40" w:after="40"/>
              <w:jc w:val="left"/>
              <w:rPr>
                <w:rFonts w:ascii="Arial" w:hAnsi="Arial" w:cs="Arial"/>
                <w:b/>
              </w:rPr>
            </w:pPr>
            <w:r>
              <w:rPr>
                <w:rFonts w:ascii="Arial" w:hAnsi="Arial" w:cs="Arial"/>
                <w:b/>
              </w:rPr>
              <w:t>komponenta</w:t>
            </w:r>
          </w:p>
        </w:tc>
        <w:tc>
          <w:tcPr>
            <w:tcW w:w="2853" w:type="dxa"/>
            <w:shd w:val="clear" w:color="auto" w:fill="auto"/>
          </w:tcPr>
          <w:p w14:paraId="66028274" w14:textId="5A596F09" w:rsidR="00AC5281" w:rsidRDefault="00AC5281" w:rsidP="00AC5281">
            <w:pPr>
              <w:spacing w:before="40" w:after="40"/>
              <w:jc w:val="left"/>
              <w:rPr>
                <w:rFonts w:ascii="Arial" w:hAnsi="Arial" w:cs="Arial"/>
              </w:rPr>
            </w:pPr>
            <w:r>
              <w:rPr>
                <w:rFonts w:ascii="Arial" w:hAnsi="Arial" w:cs="Arial"/>
              </w:rPr>
              <w:t>WWW</w:t>
            </w:r>
          </w:p>
        </w:tc>
        <w:tc>
          <w:tcPr>
            <w:tcW w:w="5924" w:type="dxa"/>
            <w:shd w:val="clear" w:color="auto" w:fill="auto"/>
          </w:tcPr>
          <w:p w14:paraId="095378FB" w14:textId="5454CAE1" w:rsidR="00AC5281" w:rsidRPr="00AA0E84" w:rsidRDefault="00AC5281" w:rsidP="00AC5281">
            <w:pPr>
              <w:autoSpaceDE w:val="0"/>
              <w:autoSpaceDN w:val="0"/>
              <w:adjustRightInd w:val="0"/>
              <w:spacing w:after="0"/>
              <w:jc w:val="left"/>
              <w:rPr>
                <w:rFonts w:ascii="Arial" w:hAnsi="Arial" w:cs="Arial"/>
              </w:rPr>
            </w:pPr>
            <w:r w:rsidRPr="00AA0E84">
              <w:rPr>
                <w:rFonts w:ascii="Arial" w:hAnsi="Arial" w:cs="Arial"/>
              </w:rPr>
              <w:t xml:space="preserve">WWW stránky resortu </w:t>
            </w:r>
            <w:hyperlink r:id="rId23" w:history="1">
              <w:r w:rsidRPr="00AA0E84">
                <w:rPr>
                  <w:rStyle w:val="Hypertextovodkaz"/>
                  <w:rFonts w:ascii="Arial" w:hAnsi="Arial" w:cs="Arial"/>
                </w:rPr>
                <w:t>https://www.cuzk.cz/</w:t>
              </w:r>
            </w:hyperlink>
            <w:r w:rsidRPr="00AA0E84">
              <w:rPr>
                <w:rFonts w:ascii="Arial" w:hAnsi="Arial" w:cs="Arial"/>
                <w:color w:val="0000FF"/>
                <w:u w:val="single"/>
              </w:rPr>
              <w:t xml:space="preserve">, </w:t>
            </w:r>
            <w:r w:rsidRPr="00AA0E84">
              <w:rPr>
                <w:rFonts w:ascii="Arial" w:hAnsi="Arial" w:cs="Arial"/>
              </w:rPr>
              <w:t>využívající editační systém Kentico</w:t>
            </w:r>
            <w:r w:rsidR="00003E67">
              <w:rPr>
                <w:rFonts w:ascii="Arial" w:hAnsi="Arial" w:cs="Arial"/>
              </w:rPr>
              <w:t>.</w:t>
            </w:r>
            <w:r w:rsidRPr="00AA0E84">
              <w:rPr>
                <w:rFonts w:ascii="Arial" w:hAnsi="Arial" w:cs="Arial"/>
              </w:rPr>
              <w:t xml:space="preserve"> Jedná se o jiný informační systém než DMS, který s DMS </w:t>
            </w:r>
            <w:r w:rsidR="00B267AE">
              <w:rPr>
                <w:rFonts w:ascii="Arial" w:hAnsi="Arial" w:cs="Arial"/>
              </w:rPr>
              <w:t xml:space="preserve">pouze </w:t>
            </w:r>
            <w:r w:rsidRPr="00AA0E84">
              <w:rPr>
                <w:rFonts w:ascii="Arial" w:hAnsi="Arial" w:cs="Arial"/>
              </w:rPr>
              <w:t>komunikuje</w:t>
            </w:r>
            <w:r w:rsidR="00B267AE">
              <w:rPr>
                <w:rFonts w:ascii="Arial" w:hAnsi="Arial" w:cs="Arial"/>
              </w:rPr>
              <w:t xml:space="preserve"> prostřednictvím webových služeb DMS</w:t>
            </w:r>
            <w:r w:rsidRPr="00AA0E84">
              <w:rPr>
                <w:rFonts w:ascii="Arial" w:hAnsi="Arial" w:cs="Arial"/>
              </w:rPr>
              <w:t>.</w:t>
            </w:r>
          </w:p>
        </w:tc>
      </w:tr>
    </w:tbl>
    <w:p w14:paraId="2965F6CC" w14:textId="77777777" w:rsidR="00C41F26" w:rsidRPr="003F7B0D" w:rsidRDefault="00C41F26" w:rsidP="00FD10A1">
      <w:pPr>
        <w:rPr>
          <w:rFonts w:ascii="Arial" w:hAnsi="Arial" w:cs="Arial"/>
        </w:rPr>
      </w:pPr>
    </w:p>
    <w:tbl>
      <w:tblPr>
        <w:tblStyle w:val="Style1"/>
        <w:tblW w:w="10080" w:type="dxa"/>
        <w:tblInd w:w="57" w:type="dxa"/>
        <w:tblLook w:val="0620" w:firstRow="1" w:lastRow="0" w:firstColumn="0" w:lastColumn="0" w:noHBand="1" w:noVBand="1"/>
      </w:tblPr>
      <w:tblGrid>
        <w:gridCol w:w="1923"/>
        <w:gridCol w:w="1984"/>
        <w:gridCol w:w="1701"/>
        <w:gridCol w:w="4472"/>
      </w:tblGrid>
      <w:tr w:rsidR="00D63949" w:rsidRPr="00BF5681" w14:paraId="39693048"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4"/>
          </w:tcPr>
          <w:p w14:paraId="47B9AE86" w14:textId="13AAA8C3" w:rsidR="00D63949" w:rsidRPr="002C3CAF" w:rsidRDefault="00D63949" w:rsidP="003F7B0D">
            <w:pPr>
              <w:keepNext/>
              <w:spacing w:before="40" w:after="40"/>
              <w:contextualSpacing w:val="0"/>
              <w:rPr>
                <w:rFonts w:ascii="Arial" w:hAnsi="Arial" w:cs="Arial"/>
                <w:b w:val="0"/>
              </w:rPr>
            </w:pPr>
            <w:bookmarkStart w:id="82" w:name="_Toc509581668"/>
            <w:bookmarkStart w:id="83" w:name="_Toc51379713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aplikačních rozhraní</w:t>
            </w:r>
            <w:r w:rsidR="005A0907">
              <w:rPr>
                <w:rFonts w:ascii="Arial" w:eastAsia="Calibri" w:hAnsi="Arial" w:cs="Arial"/>
              </w:rPr>
              <w:t xml:space="preserve"> </w:t>
            </w:r>
            <w:r w:rsidR="005A0907" w:rsidRPr="005A0907">
              <w:rPr>
                <w:rFonts w:ascii="Arial" w:eastAsia="Calibri" w:hAnsi="Arial" w:cs="Arial"/>
                <w:b w:val="0"/>
              </w:rPr>
              <w:t xml:space="preserve">(mezi dvěma různými </w:t>
            </w:r>
            <w:bookmarkEnd w:id="82"/>
            <w:bookmarkEnd w:id="83"/>
            <w:r w:rsidR="00AD67E1" w:rsidRPr="005A0907">
              <w:rPr>
                <w:rFonts w:ascii="Arial" w:eastAsia="Calibri" w:hAnsi="Arial" w:cs="Arial"/>
                <w:b w:val="0"/>
              </w:rPr>
              <w:t>komponentami A, B):</w:t>
            </w:r>
          </w:p>
        </w:tc>
      </w:tr>
      <w:tr w:rsidR="00BA54A6" w:rsidRPr="00BF5681" w14:paraId="38A18F86"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136E1FB0" w14:textId="77777777" w:rsidR="00BA54A6" w:rsidRPr="003F7B0D" w:rsidRDefault="00667D9B" w:rsidP="003F7B0D">
            <w:pPr>
              <w:spacing w:before="40" w:after="40"/>
              <w:contextualSpacing w:val="0"/>
              <w:jc w:val="left"/>
              <w:rPr>
                <w:rFonts w:ascii="Arial" w:hAnsi="Arial" w:cs="Arial"/>
              </w:rPr>
            </w:pPr>
            <w:r w:rsidRPr="003F7B0D">
              <w:rPr>
                <w:rFonts w:ascii="Arial" w:hAnsi="Arial" w:cs="Arial"/>
              </w:rPr>
              <w:t>Název a</w:t>
            </w:r>
            <w:r w:rsidR="00BA54A6" w:rsidRPr="003F7B0D">
              <w:rPr>
                <w:rFonts w:ascii="Arial" w:hAnsi="Arial" w:cs="Arial"/>
              </w:rPr>
              <w:t>plikační</w:t>
            </w:r>
            <w:r w:rsidRPr="003F7B0D">
              <w:rPr>
                <w:rFonts w:ascii="Arial" w:hAnsi="Arial" w:cs="Arial"/>
              </w:rPr>
              <w:t>ho</w:t>
            </w:r>
            <w:r w:rsidR="00BA54A6" w:rsidRPr="003F7B0D">
              <w:rPr>
                <w:rFonts w:ascii="Arial" w:hAnsi="Arial" w:cs="Arial"/>
              </w:rPr>
              <w:t xml:space="preserve"> rozhraní</w:t>
            </w:r>
          </w:p>
        </w:tc>
        <w:tc>
          <w:tcPr>
            <w:tcW w:w="1984" w:type="dxa"/>
          </w:tcPr>
          <w:p w14:paraId="02C25B23"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Komponenta A</w:t>
            </w:r>
          </w:p>
        </w:tc>
        <w:tc>
          <w:tcPr>
            <w:tcW w:w="1701" w:type="dxa"/>
          </w:tcPr>
          <w:p w14:paraId="752F0A07"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Komponenta B</w:t>
            </w:r>
          </w:p>
        </w:tc>
        <w:tc>
          <w:tcPr>
            <w:tcW w:w="4472" w:type="dxa"/>
          </w:tcPr>
          <w:p w14:paraId="28A0B737"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Vysvětlení obsahu a významu rozhraní aplikačních komponent</w:t>
            </w:r>
          </w:p>
        </w:tc>
      </w:tr>
      <w:tr w:rsidR="00BA54A6" w:rsidRPr="00BF5681" w14:paraId="46A9AA91" w14:textId="77777777" w:rsidTr="008647C9">
        <w:tc>
          <w:tcPr>
            <w:tcW w:w="10080" w:type="dxa"/>
            <w:gridSpan w:val="4"/>
            <w:shd w:val="clear" w:color="auto" w:fill="D9D9D9" w:themeFill="background1" w:themeFillShade="D9"/>
          </w:tcPr>
          <w:p w14:paraId="290BD9A7"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b/>
              </w:rPr>
              <w:t xml:space="preserve">Interní rozhraní </w:t>
            </w:r>
            <w:r w:rsidRPr="003F7B0D">
              <w:rPr>
                <w:rFonts w:ascii="Arial" w:hAnsi="Arial" w:cs="Arial"/>
              </w:rPr>
              <w:t>(</w:t>
            </w:r>
            <w:r w:rsidR="00BD4B1E" w:rsidRPr="003F7B0D">
              <w:rPr>
                <w:rFonts w:ascii="Arial" w:hAnsi="Arial" w:cs="Arial"/>
              </w:rPr>
              <w:t xml:space="preserve">aplikací řešení mezi sebou, </w:t>
            </w:r>
            <w:r w:rsidRPr="003F7B0D">
              <w:rPr>
                <w:rFonts w:ascii="Arial" w:hAnsi="Arial" w:cs="Arial"/>
              </w:rPr>
              <w:t>na aplikace uvnitř úřadu, případně resortu, krajské korporace, apod.)</w:t>
            </w:r>
          </w:p>
        </w:tc>
      </w:tr>
      <w:tr w:rsidR="00BA54A6" w:rsidRPr="00BF5681" w14:paraId="6E14B7E7" w14:textId="77777777" w:rsidTr="008647C9">
        <w:tc>
          <w:tcPr>
            <w:tcW w:w="1923" w:type="dxa"/>
            <w:shd w:val="clear" w:color="auto" w:fill="auto"/>
          </w:tcPr>
          <w:p w14:paraId="760160C7" w14:textId="3E047D6F" w:rsidR="00BA54A6" w:rsidRPr="003F7B0D" w:rsidRDefault="00986216" w:rsidP="003F7B0D">
            <w:pPr>
              <w:spacing w:before="40" w:after="40"/>
              <w:contextualSpacing w:val="0"/>
              <w:jc w:val="left"/>
              <w:rPr>
                <w:rFonts w:ascii="Arial" w:hAnsi="Arial" w:cs="Arial"/>
              </w:rPr>
            </w:pPr>
            <w:r>
              <w:rPr>
                <w:rFonts w:ascii="Arial" w:hAnsi="Arial" w:cs="Arial"/>
              </w:rPr>
              <w:t>Důvěryhodná archivace dokumentů</w:t>
            </w:r>
          </w:p>
        </w:tc>
        <w:tc>
          <w:tcPr>
            <w:tcW w:w="1984" w:type="dxa"/>
            <w:shd w:val="clear" w:color="auto" w:fill="auto"/>
          </w:tcPr>
          <w:p w14:paraId="2DEAA5E9" w14:textId="19776CCB" w:rsidR="00BA54A6" w:rsidRPr="003F7B0D" w:rsidRDefault="00986216" w:rsidP="003F7B0D">
            <w:pPr>
              <w:spacing w:before="40" w:after="40"/>
              <w:contextualSpacing w:val="0"/>
              <w:jc w:val="left"/>
              <w:rPr>
                <w:rFonts w:ascii="Arial" w:hAnsi="Arial" w:cs="Arial"/>
              </w:rPr>
            </w:pPr>
            <w:r>
              <w:rPr>
                <w:rFonts w:ascii="Arial" w:hAnsi="Arial" w:cs="Arial"/>
              </w:rPr>
              <w:t>DMS</w:t>
            </w:r>
          </w:p>
        </w:tc>
        <w:tc>
          <w:tcPr>
            <w:tcW w:w="1701" w:type="dxa"/>
            <w:shd w:val="clear" w:color="auto" w:fill="auto"/>
          </w:tcPr>
          <w:p w14:paraId="1DEB999D" w14:textId="2D64A1B8" w:rsidR="00BA54A6" w:rsidRPr="003F7B0D" w:rsidRDefault="00986216" w:rsidP="003F7B0D">
            <w:pPr>
              <w:spacing w:before="40" w:after="40"/>
              <w:contextualSpacing w:val="0"/>
              <w:jc w:val="left"/>
              <w:rPr>
                <w:rFonts w:ascii="Arial" w:hAnsi="Arial" w:cs="Arial"/>
              </w:rPr>
            </w:pPr>
            <w:r>
              <w:rPr>
                <w:rFonts w:ascii="Arial" w:hAnsi="Arial" w:cs="Arial"/>
              </w:rPr>
              <w:t>DMS: OB-TA</w:t>
            </w:r>
          </w:p>
        </w:tc>
        <w:tc>
          <w:tcPr>
            <w:tcW w:w="4472" w:type="dxa"/>
            <w:shd w:val="clear" w:color="auto" w:fill="auto"/>
          </w:tcPr>
          <w:p w14:paraId="7270D7D3" w14:textId="24C619BB" w:rsidR="00BA54A6" w:rsidRPr="003F7B0D" w:rsidRDefault="00986216" w:rsidP="004D0693">
            <w:pPr>
              <w:spacing w:before="40" w:after="40"/>
              <w:contextualSpacing w:val="0"/>
              <w:jc w:val="left"/>
              <w:rPr>
                <w:rFonts w:ascii="Arial" w:hAnsi="Arial" w:cs="Arial"/>
              </w:rPr>
            </w:pPr>
            <w:r>
              <w:rPr>
                <w:rFonts w:ascii="Arial" w:hAnsi="Arial" w:cs="Arial"/>
              </w:rPr>
              <w:t xml:space="preserve">Dočasně předaný soubor z DMS do OB-TA. </w:t>
            </w:r>
            <w:r w:rsidR="004D0693">
              <w:rPr>
                <w:rFonts w:ascii="Arial" w:hAnsi="Arial" w:cs="Arial"/>
              </w:rPr>
              <w:t xml:space="preserve">Aplikace OB-TA si vytvoří HASH dokumentu, ověří elektronické podpisy, elektronické pečetě a </w:t>
            </w:r>
            <w:r w:rsidR="004D0693">
              <w:rPr>
                <w:rFonts w:ascii="Arial" w:hAnsi="Arial" w:cs="Arial"/>
              </w:rPr>
              <w:lastRenderedPageBreak/>
              <w:t>časová razítka. OB-TA dále uloží certifikáty certifikačních autorit</w:t>
            </w:r>
            <w:r w:rsidR="005775B6">
              <w:rPr>
                <w:rFonts w:ascii="Arial" w:hAnsi="Arial" w:cs="Arial"/>
              </w:rPr>
              <w:t>.</w:t>
            </w:r>
            <w:r w:rsidR="004D0693">
              <w:rPr>
                <w:rFonts w:ascii="Arial" w:hAnsi="Arial" w:cs="Arial"/>
              </w:rPr>
              <w:t xml:space="preserve"> Tyto informace OB-TA ukládá </w:t>
            </w:r>
            <w:r>
              <w:rPr>
                <w:rFonts w:ascii="Arial" w:hAnsi="Arial" w:cs="Arial"/>
              </w:rPr>
              <w:t>do jednoho SIP balíčku, aktuálně max. 1000 dokumentů</w:t>
            </w:r>
            <w:r w:rsidR="004D0693">
              <w:rPr>
                <w:rFonts w:ascii="Arial" w:hAnsi="Arial" w:cs="Arial"/>
              </w:rPr>
              <w:t>, nebo maximální doba vytváření 6 hodin.</w:t>
            </w:r>
            <w:r>
              <w:rPr>
                <w:rFonts w:ascii="Arial" w:hAnsi="Arial" w:cs="Arial"/>
              </w:rPr>
              <w:t xml:space="preserve"> </w:t>
            </w:r>
            <w:r w:rsidR="004D0693">
              <w:rPr>
                <w:rFonts w:ascii="Arial" w:hAnsi="Arial" w:cs="Arial"/>
              </w:rPr>
              <w:t xml:space="preserve">SIP balíček je </w:t>
            </w:r>
            <w:r>
              <w:rPr>
                <w:rFonts w:ascii="Arial" w:hAnsi="Arial" w:cs="Arial"/>
              </w:rPr>
              <w:t xml:space="preserve">přeražen aktuálně platným časovým razítkem ČÚZK. Informace o vytvoření SIP balíčku </w:t>
            </w:r>
            <w:r w:rsidR="004D0693">
              <w:rPr>
                <w:rFonts w:ascii="Arial" w:hAnsi="Arial" w:cs="Arial"/>
              </w:rPr>
              <w:t xml:space="preserve">je </w:t>
            </w:r>
            <w:r>
              <w:rPr>
                <w:rFonts w:ascii="Arial" w:hAnsi="Arial" w:cs="Arial"/>
              </w:rPr>
              <w:t>odeslána do DMS a kopie souboru v OB-TA je následně odmazána.</w:t>
            </w:r>
            <w:r w:rsidR="004D0693">
              <w:rPr>
                <w:rFonts w:ascii="Arial" w:hAnsi="Arial" w:cs="Arial"/>
              </w:rPr>
              <w:t xml:space="preserve"> Důkazní materiál je možné získat v aplikaci OB-TA, či lze stáhnout přímo u příslušného dokumentu v DMS.</w:t>
            </w:r>
          </w:p>
        </w:tc>
      </w:tr>
      <w:tr w:rsidR="00667D9B" w:rsidRPr="00BF5681" w14:paraId="1C6D34C2" w14:textId="77777777" w:rsidTr="008647C9">
        <w:tc>
          <w:tcPr>
            <w:tcW w:w="1923" w:type="dxa"/>
            <w:shd w:val="clear" w:color="auto" w:fill="auto"/>
          </w:tcPr>
          <w:p w14:paraId="2BE01BAB" w14:textId="5589ED2C" w:rsidR="00667D9B" w:rsidRPr="003F7B0D" w:rsidRDefault="00986216" w:rsidP="003F7B0D">
            <w:pPr>
              <w:spacing w:before="40" w:after="40"/>
              <w:contextualSpacing w:val="0"/>
              <w:jc w:val="left"/>
              <w:rPr>
                <w:rFonts w:ascii="Arial" w:hAnsi="Arial" w:cs="Arial"/>
              </w:rPr>
            </w:pPr>
            <w:r>
              <w:rPr>
                <w:rFonts w:ascii="Arial" w:hAnsi="Arial" w:cs="Arial"/>
              </w:rPr>
              <w:lastRenderedPageBreak/>
              <w:t>Uložiště dokumentů pro spisovou službu katastrálních pracovišť (94x)</w:t>
            </w:r>
          </w:p>
        </w:tc>
        <w:tc>
          <w:tcPr>
            <w:tcW w:w="1984" w:type="dxa"/>
            <w:shd w:val="clear" w:color="auto" w:fill="auto"/>
          </w:tcPr>
          <w:p w14:paraId="4F92479C" w14:textId="059D8D1D" w:rsidR="00667D9B" w:rsidRPr="003F7B0D" w:rsidRDefault="00986216" w:rsidP="003F7B0D">
            <w:pPr>
              <w:spacing w:before="40" w:after="40"/>
              <w:contextualSpacing w:val="0"/>
              <w:jc w:val="left"/>
              <w:rPr>
                <w:rFonts w:ascii="Arial" w:hAnsi="Arial" w:cs="Arial"/>
              </w:rPr>
            </w:pPr>
            <w:r>
              <w:rPr>
                <w:rFonts w:ascii="Arial" w:hAnsi="Arial" w:cs="Arial"/>
              </w:rPr>
              <w:t>DMS</w:t>
            </w:r>
          </w:p>
        </w:tc>
        <w:tc>
          <w:tcPr>
            <w:tcW w:w="1701" w:type="dxa"/>
            <w:shd w:val="clear" w:color="auto" w:fill="auto"/>
          </w:tcPr>
          <w:p w14:paraId="39D2195E" w14:textId="166E69F3" w:rsidR="00667D9B" w:rsidRPr="003F7B0D" w:rsidRDefault="00986216" w:rsidP="003F7B0D">
            <w:pPr>
              <w:spacing w:before="40" w:after="40"/>
              <w:contextualSpacing w:val="0"/>
              <w:jc w:val="left"/>
              <w:rPr>
                <w:rFonts w:ascii="Arial" w:hAnsi="Arial" w:cs="Arial"/>
              </w:rPr>
            </w:pPr>
            <w:r>
              <w:rPr>
                <w:rFonts w:ascii="Arial" w:hAnsi="Arial" w:cs="Arial"/>
              </w:rPr>
              <w:t>ISKNI</w:t>
            </w:r>
          </w:p>
        </w:tc>
        <w:tc>
          <w:tcPr>
            <w:tcW w:w="4472" w:type="dxa"/>
            <w:shd w:val="clear" w:color="auto" w:fill="auto"/>
          </w:tcPr>
          <w:p w14:paraId="207268C2" w14:textId="365D087B" w:rsidR="00667D9B" w:rsidRDefault="00B10F8E" w:rsidP="003F7B0D">
            <w:pPr>
              <w:spacing w:before="40" w:after="40"/>
              <w:contextualSpacing w:val="0"/>
              <w:jc w:val="left"/>
              <w:rPr>
                <w:rFonts w:ascii="Arial" w:hAnsi="Arial" w:cs="Arial"/>
              </w:rPr>
            </w:pPr>
            <w:r>
              <w:rPr>
                <w:rFonts w:ascii="Arial" w:hAnsi="Arial" w:cs="Arial"/>
              </w:rPr>
              <w:t>ISKNI páruje dokumenty naskenované do DMS (aktuální podle čárového kódu, historické podle čísla řízení)</w:t>
            </w:r>
            <w:r w:rsidR="00EF7EA7">
              <w:rPr>
                <w:rFonts w:ascii="Arial" w:hAnsi="Arial" w:cs="Arial"/>
              </w:rPr>
              <w:t>.</w:t>
            </w:r>
          </w:p>
          <w:p w14:paraId="552185EA" w14:textId="770037AE" w:rsidR="00B10F8E" w:rsidRDefault="00B10F8E" w:rsidP="003F7B0D">
            <w:pPr>
              <w:spacing w:before="40" w:after="40"/>
              <w:contextualSpacing w:val="0"/>
              <w:jc w:val="left"/>
              <w:rPr>
                <w:rFonts w:ascii="Arial" w:hAnsi="Arial" w:cs="Arial"/>
              </w:rPr>
            </w:pPr>
            <w:r>
              <w:rPr>
                <w:rFonts w:ascii="Arial" w:hAnsi="Arial" w:cs="Arial"/>
              </w:rPr>
              <w:t>ISKNI ukládá dokumenty vložené přímo přes ISKNI do DMS</w:t>
            </w:r>
            <w:r w:rsidR="00EF7EA7">
              <w:rPr>
                <w:rFonts w:ascii="Arial" w:hAnsi="Arial" w:cs="Arial"/>
              </w:rPr>
              <w:t>.</w:t>
            </w:r>
          </w:p>
          <w:p w14:paraId="367214B5" w14:textId="446E0568" w:rsidR="00B10F8E" w:rsidRDefault="00B10F8E" w:rsidP="003F7B0D">
            <w:pPr>
              <w:spacing w:before="40" w:after="40"/>
              <w:contextualSpacing w:val="0"/>
              <w:jc w:val="left"/>
              <w:rPr>
                <w:rFonts w:ascii="Arial" w:hAnsi="Arial" w:cs="Arial"/>
              </w:rPr>
            </w:pPr>
            <w:r>
              <w:rPr>
                <w:rFonts w:ascii="Arial" w:hAnsi="Arial" w:cs="Arial"/>
              </w:rPr>
              <w:t>ISKNI zobrazuje obsahy dokumentů přímo z</w:t>
            </w:r>
            <w:r w:rsidR="00EF7EA7">
              <w:rPr>
                <w:rFonts w:ascii="Arial" w:hAnsi="Arial" w:cs="Arial"/>
              </w:rPr>
              <w:t> </w:t>
            </w:r>
            <w:r>
              <w:rPr>
                <w:rFonts w:ascii="Arial" w:hAnsi="Arial" w:cs="Arial"/>
              </w:rPr>
              <w:t>DMS</w:t>
            </w:r>
            <w:r w:rsidR="00EF7EA7">
              <w:rPr>
                <w:rFonts w:ascii="Arial" w:hAnsi="Arial" w:cs="Arial"/>
              </w:rPr>
              <w:t>.</w:t>
            </w:r>
          </w:p>
          <w:p w14:paraId="48995696" w14:textId="60C83D2F" w:rsidR="00B10F8E" w:rsidRDefault="00B10F8E" w:rsidP="003F7B0D">
            <w:pPr>
              <w:spacing w:before="40" w:after="40"/>
              <w:contextualSpacing w:val="0"/>
              <w:jc w:val="left"/>
              <w:rPr>
                <w:rFonts w:ascii="Arial" w:hAnsi="Arial" w:cs="Arial"/>
              </w:rPr>
            </w:pPr>
            <w:r>
              <w:rPr>
                <w:rFonts w:ascii="Arial" w:hAnsi="Arial" w:cs="Arial"/>
              </w:rPr>
              <w:t>ISKNI odmazává dokumenty z</w:t>
            </w:r>
            <w:r w:rsidR="00EF7EA7">
              <w:rPr>
                <w:rFonts w:ascii="Arial" w:hAnsi="Arial" w:cs="Arial"/>
              </w:rPr>
              <w:t> </w:t>
            </w:r>
            <w:r>
              <w:rPr>
                <w:rFonts w:ascii="Arial" w:hAnsi="Arial" w:cs="Arial"/>
              </w:rPr>
              <w:t>DMS</w:t>
            </w:r>
            <w:r w:rsidR="00EF7EA7">
              <w:rPr>
                <w:rFonts w:ascii="Arial" w:hAnsi="Arial" w:cs="Arial"/>
              </w:rPr>
              <w:t>.</w:t>
            </w:r>
          </w:p>
          <w:p w14:paraId="4C2401FD" w14:textId="246CD4A4" w:rsidR="00B10F8E" w:rsidRPr="003F7B0D" w:rsidRDefault="00B10F8E" w:rsidP="003F7B0D">
            <w:pPr>
              <w:spacing w:before="40" w:after="40"/>
              <w:contextualSpacing w:val="0"/>
              <w:jc w:val="left"/>
              <w:rPr>
                <w:rFonts w:ascii="Arial" w:hAnsi="Arial" w:cs="Arial"/>
              </w:rPr>
            </w:pPr>
            <w:r>
              <w:rPr>
                <w:rFonts w:ascii="Arial" w:hAnsi="Arial" w:cs="Arial"/>
              </w:rPr>
              <w:t>ISKNI předává informace o skartačním řízení do DMS</w:t>
            </w:r>
            <w:r w:rsidR="00EF7EA7">
              <w:rPr>
                <w:rFonts w:ascii="Arial" w:hAnsi="Arial" w:cs="Arial"/>
              </w:rPr>
              <w:t>.</w:t>
            </w:r>
          </w:p>
        </w:tc>
      </w:tr>
      <w:tr w:rsidR="00986216" w:rsidRPr="00BF5681" w14:paraId="0664E5D4" w14:textId="77777777" w:rsidTr="008647C9">
        <w:tc>
          <w:tcPr>
            <w:tcW w:w="1923" w:type="dxa"/>
            <w:shd w:val="clear" w:color="auto" w:fill="auto"/>
          </w:tcPr>
          <w:p w14:paraId="4DFE4DB3" w14:textId="1FFBF6F6" w:rsidR="00986216" w:rsidRPr="003F7B0D" w:rsidRDefault="00986216" w:rsidP="00986216">
            <w:pPr>
              <w:spacing w:before="40" w:after="40"/>
              <w:jc w:val="left"/>
              <w:rPr>
                <w:rFonts w:ascii="Arial" w:hAnsi="Arial" w:cs="Arial"/>
              </w:rPr>
            </w:pPr>
            <w:r>
              <w:rPr>
                <w:rFonts w:ascii="Arial" w:hAnsi="Arial" w:cs="Arial"/>
              </w:rPr>
              <w:t>Uložiště dokumentů pro elektronickou sbírku listin</w:t>
            </w:r>
          </w:p>
        </w:tc>
        <w:tc>
          <w:tcPr>
            <w:tcW w:w="1984" w:type="dxa"/>
            <w:shd w:val="clear" w:color="auto" w:fill="auto"/>
          </w:tcPr>
          <w:p w14:paraId="2FF7A980" w14:textId="2907A3A1" w:rsidR="00986216" w:rsidRDefault="00986216" w:rsidP="003F7B0D">
            <w:pPr>
              <w:spacing w:before="40" w:after="40"/>
              <w:jc w:val="left"/>
              <w:rPr>
                <w:rFonts w:ascii="Arial" w:hAnsi="Arial" w:cs="Arial"/>
              </w:rPr>
            </w:pPr>
            <w:r>
              <w:rPr>
                <w:rFonts w:ascii="Arial" w:hAnsi="Arial" w:cs="Arial"/>
              </w:rPr>
              <w:t>DMS</w:t>
            </w:r>
          </w:p>
        </w:tc>
        <w:tc>
          <w:tcPr>
            <w:tcW w:w="1701" w:type="dxa"/>
            <w:shd w:val="clear" w:color="auto" w:fill="auto"/>
          </w:tcPr>
          <w:p w14:paraId="4B2E7103" w14:textId="51A79F40" w:rsidR="00986216" w:rsidRDefault="00986216" w:rsidP="003F7B0D">
            <w:pPr>
              <w:spacing w:before="40" w:after="40"/>
              <w:jc w:val="left"/>
              <w:rPr>
                <w:rFonts w:ascii="Arial" w:hAnsi="Arial" w:cs="Arial"/>
              </w:rPr>
            </w:pPr>
            <w:r>
              <w:rPr>
                <w:rFonts w:ascii="Arial" w:hAnsi="Arial" w:cs="Arial"/>
              </w:rPr>
              <w:t>ISKNE</w:t>
            </w:r>
          </w:p>
        </w:tc>
        <w:tc>
          <w:tcPr>
            <w:tcW w:w="4472" w:type="dxa"/>
            <w:shd w:val="clear" w:color="auto" w:fill="auto"/>
          </w:tcPr>
          <w:p w14:paraId="4FB24DF1" w14:textId="11AB1D86" w:rsidR="00986216" w:rsidRPr="003F7B0D" w:rsidRDefault="00B10F8E" w:rsidP="003F7B0D">
            <w:pPr>
              <w:spacing w:before="40" w:after="40"/>
              <w:jc w:val="left"/>
              <w:rPr>
                <w:rFonts w:ascii="Arial" w:hAnsi="Arial" w:cs="Arial"/>
              </w:rPr>
            </w:pPr>
            <w:r>
              <w:rPr>
                <w:rFonts w:ascii="Arial" w:hAnsi="Arial" w:cs="Arial"/>
              </w:rPr>
              <w:t>ISKNE dočasně stahuje z DMS vyžádané dokumenty (sbírka listin dle čísla řízení)</w:t>
            </w:r>
            <w:r w:rsidR="00EF7EA7">
              <w:rPr>
                <w:rFonts w:ascii="Arial" w:hAnsi="Arial" w:cs="Arial"/>
              </w:rPr>
              <w:t>.</w:t>
            </w:r>
          </w:p>
        </w:tc>
      </w:tr>
      <w:tr w:rsidR="00986216" w:rsidRPr="00BF5681" w14:paraId="4D2BEC37" w14:textId="77777777" w:rsidTr="008647C9">
        <w:tc>
          <w:tcPr>
            <w:tcW w:w="1923" w:type="dxa"/>
            <w:shd w:val="clear" w:color="auto" w:fill="auto"/>
          </w:tcPr>
          <w:p w14:paraId="46A3DCFF" w14:textId="1DF7E247" w:rsidR="00986216" w:rsidRPr="003F7B0D" w:rsidRDefault="00986216" w:rsidP="00986216">
            <w:pPr>
              <w:spacing w:before="40" w:after="40"/>
              <w:jc w:val="left"/>
              <w:rPr>
                <w:rFonts w:ascii="Arial" w:hAnsi="Arial" w:cs="Arial"/>
              </w:rPr>
            </w:pPr>
            <w:r>
              <w:rPr>
                <w:rFonts w:ascii="Arial" w:hAnsi="Arial" w:cs="Arial"/>
              </w:rPr>
              <w:t>Uložiště dokumentů pro spisovou službu Českého úřadu zeměměřického a katastrálního, Zeměměřického úřadu, katastrálních úřadů (14x) a zeměměřických a katastrálních inspektorátů (7x)</w:t>
            </w:r>
          </w:p>
        </w:tc>
        <w:tc>
          <w:tcPr>
            <w:tcW w:w="1984" w:type="dxa"/>
            <w:shd w:val="clear" w:color="auto" w:fill="auto"/>
          </w:tcPr>
          <w:p w14:paraId="1761FD4E" w14:textId="3AD11D3C" w:rsidR="00986216" w:rsidRDefault="00986216" w:rsidP="003F7B0D">
            <w:pPr>
              <w:spacing w:before="40" w:after="40"/>
              <w:jc w:val="left"/>
              <w:rPr>
                <w:rFonts w:ascii="Arial" w:hAnsi="Arial" w:cs="Arial"/>
              </w:rPr>
            </w:pPr>
            <w:r>
              <w:rPr>
                <w:rFonts w:ascii="Arial" w:hAnsi="Arial" w:cs="Arial"/>
              </w:rPr>
              <w:t>DMS</w:t>
            </w:r>
          </w:p>
        </w:tc>
        <w:tc>
          <w:tcPr>
            <w:tcW w:w="1701" w:type="dxa"/>
            <w:shd w:val="clear" w:color="auto" w:fill="auto"/>
          </w:tcPr>
          <w:p w14:paraId="253F4492" w14:textId="77AE8911" w:rsidR="00986216" w:rsidRDefault="00986216" w:rsidP="003F7B0D">
            <w:pPr>
              <w:spacing w:before="40" w:after="40"/>
              <w:jc w:val="left"/>
              <w:rPr>
                <w:rFonts w:ascii="Arial" w:hAnsi="Arial" w:cs="Arial"/>
              </w:rPr>
            </w:pPr>
            <w:r>
              <w:rPr>
                <w:rFonts w:ascii="Arial" w:hAnsi="Arial" w:cs="Arial"/>
              </w:rPr>
              <w:t>KESSL</w:t>
            </w:r>
          </w:p>
        </w:tc>
        <w:tc>
          <w:tcPr>
            <w:tcW w:w="4472" w:type="dxa"/>
            <w:shd w:val="clear" w:color="auto" w:fill="auto"/>
          </w:tcPr>
          <w:p w14:paraId="4982D09D" w14:textId="669C1441" w:rsidR="00B10F8E" w:rsidRDefault="00B10F8E" w:rsidP="00B10F8E">
            <w:pPr>
              <w:spacing w:before="40" w:after="40"/>
              <w:contextualSpacing w:val="0"/>
              <w:jc w:val="left"/>
              <w:rPr>
                <w:rFonts w:ascii="Arial" w:hAnsi="Arial" w:cs="Arial"/>
              </w:rPr>
            </w:pPr>
            <w:r>
              <w:rPr>
                <w:rFonts w:ascii="Arial" w:hAnsi="Arial" w:cs="Arial"/>
              </w:rPr>
              <w:t>KESSL páruje dokumenty naskenované do DMS (podle čárového kódu)</w:t>
            </w:r>
            <w:r w:rsidR="00EF7EA7">
              <w:rPr>
                <w:rFonts w:ascii="Arial" w:hAnsi="Arial" w:cs="Arial"/>
              </w:rPr>
              <w:t>.</w:t>
            </w:r>
          </w:p>
          <w:p w14:paraId="3A89F140" w14:textId="4C019831" w:rsidR="00B10F8E" w:rsidRDefault="00B10F8E" w:rsidP="00B10F8E">
            <w:pPr>
              <w:spacing w:before="40" w:after="40"/>
              <w:contextualSpacing w:val="0"/>
              <w:jc w:val="left"/>
              <w:rPr>
                <w:rFonts w:ascii="Arial" w:hAnsi="Arial" w:cs="Arial"/>
              </w:rPr>
            </w:pPr>
            <w:r>
              <w:rPr>
                <w:rFonts w:ascii="Arial" w:hAnsi="Arial" w:cs="Arial"/>
              </w:rPr>
              <w:t>KESSL ukládá dokumenty vložené přímo přes KESSL do DMS</w:t>
            </w:r>
            <w:r w:rsidR="00EF7EA7">
              <w:rPr>
                <w:rFonts w:ascii="Arial" w:hAnsi="Arial" w:cs="Arial"/>
              </w:rPr>
              <w:t>.</w:t>
            </w:r>
          </w:p>
          <w:p w14:paraId="58F8F266" w14:textId="7521E29F" w:rsidR="00B10F8E" w:rsidRDefault="00B10F8E" w:rsidP="00B10F8E">
            <w:pPr>
              <w:spacing w:before="40" w:after="40"/>
              <w:contextualSpacing w:val="0"/>
              <w:jc w:val="left"/>
              <w:rPr>
                <w:rFonts w:ascii="Arial" w:hAnsi="Arial" w:cs="Arial"/>
              </w:rPr>
            </w:pPr>
            <w:r>
              <w:rPr>
                <w:rFonts w:ascii="Arial" w:hAnsi="Arial" w:cs="Arial"/>
              </w:rPr>
              <w:t>KESSL zobrazuje obsahy dokumentů přímo z</w:t>
            </w:r>
            <w:r w:rsidR="00EF7EA7">
              <w:rPr>
                <w:rFonts w:ascii="Arial" w:hAnsi="Arial" w:cs="Arial"/>
              </w:rPr>
              <w:t> </w:t>
            </w:r>
            <w:r>
              <w:rPr>
                <w:rFonts w:ascii="Arial" w:hAnsi="Arial" w:cs="Arial"/>
              </w:rPr>
              <w:t>DMS</w:t>
            </w:r>
            <w:r w:rsidR="00EF7EA7">
              <w:rPr>
                <w:rFonts w:ascii="Arial" w:hAnsi="Arial" w:cs="Arial"/>
              </w:rPr>
              <w:t>.</w:t>
            </w:r>
          </w:p>
          <w:p w14:paraId="07366777" w14:textId="2553E0CA" w:rsidR="00986216" w:rsidRPr="003F7B0D" w:rsidRDefault="00B10F8E" w:rsidP="00B10F8E">
            <w:pPr>
              <w:spacing w:before="40" w:after="40"/>
              <w:contextualSpacing w:val="0"/>
              <w:jc w:val="left"/>
              <w:rPr>
                <w:rFonts w:ascii="Arial" w:hAnsi="Arial" w:cs="Arial"/>
              </w:rPr>
            </w:pPr>
            <w:r>
              <w:rPr>
                <w:rFonts w:ascii="Arial" w:hAnsi="Arial" w:cs="Arial"/>
              </w:rPr>
              <w:t>KESSL odmazává dokumenty z</w:t>
            </w:r>
            <w:r w:rsidR="00EF7EA7">
              <w:rPr>
                <w:rFonts w:ascii="Arial" w:hAnsi="Arial" w:cs="Arial"/>
              </w:rPr>
              <w:t> </w:t>
            </w:r>
            <w:r>
              <w:rPr>
                <w:rFonts w:ascii="Arial" w:hAnsi="Arial" w:cs="Arial"/>
              </w:rPr>
              <w:t>DMS</w:t>
            </w:r>
            <w:r w:rsidR="00EF7EA7">
              <w:rPr>
                <w:rFonts w:ascii="Arial" w:hAnsi="Arial" w:cs="Arial"/>
              </w:rPr>
              <w:t>.</w:t>
            </w:r>
          </w:p>
        </w:tc>
      </w:tr>
      <w:tr w:rsidR="00B10F8E" w:rsidRPr="00BF5681" w14:paraId="1E6D8027" w14:textId="77777777" w:rsidTr="008647C9">
        <w:tc>
          <w:tcPr>
            <w:tcW w:w="1923" w:type="dxa"/>
            <w:shd w:val="clear" w:color="auto" w:fill="auto"/>
          </w:tcPr>
          <w:p w14:paraId="74BE7C9C" w14:textId="7FF6401F" w:rsidR="00B10F8E" w:rsidRPr="003F7B0D" w:rsidRDefault="00B10F8E" w:rsidP="00B10F8E">
            <w:pPr>
              <w:spacing w:before="40" w:after="40"/>
              <w:jc w:val="left"/>
              <w:rPr>
                <w:rFonts w:ascii="Arial" w:hAnsi="Arial" w:cs="Arial"/>
              </w:rPr>
            </w:pPr>
            <w:r>
              <w:rPr>
                <w:rFonts w:ascii="Arial" w:hAnsi="Arial" w:cs="Arial"/>
              </w:rPr>
              <w:t>Uložiště dokumentů pro geodetické měřické podklady</w:t>
            </w:r>
          </w:p>
        </w:tc>
        <w:tc>
          <w:tcPr>
            <w:tcW w:w="1984" w:type="dxa"/>
            <w:shd w:val="clear" w:color="auto" w:fill="auto"/>
          </w:tcPr>
          <w:p w14:paraId="4ABF5EF0" w14:textId="57CEB372" w:rsidR="00B10F8E" w:rsidRDefault="00B10F8E" w:rsidP="00B10F8E">
            <w:pPr>
              <w:spacing w:before="40" w:after="40"/>
              <w:jc w:val="left"/>
              <w:rPr>
                <w:rFonts w:ascii="Arial" w:hAnsi="Arial" w:cs="Arial"/>
              </w:rPr>
            </w:pPr>
            <w:r>
              <w:rPr>
                <w:rFonts w:ascii="Arial" w:hAnsi="Arial" w:cs="Arial"/>
              </w:rPr>
              <w:t>DMS</w:t>
            </w:r>
          </w:p>
        </w:tc>
        <w:tc>
          <w:tcPr>
            <w:tcW w:w="1701" w:type="dxa"/>
            <w:shd w:val="clear" w:color="auto" w:fill="auto"/>
          </w:tcPr>
          <w:p w14:paraId="2AA9F72E" w14:textId="0BF9B050" w:rsidR="00B10F8E" w:rsidRDefault="00B10F8E" w:rsidP="00B10F8E">
            <w:pPr>
              <w:spacing w:before="40" w:after="40"/>
              <w:jc w:val="left"/>
              <w:rPr>
                <w:rFonts w:ascii="Arial" w:hAnsi="Arial" w:cs="Arial"/>
              </w:rPr>
            </w:pPr>
            <w:r>
              <w:rPr>
                <w:rFonts w:ascii="Arial" w:hAnsi="Arial" w:cs="Arial"/>
              </w:rPr>
              <w:t>NDKN</w:t>
            </w:r>
          </w:p>
        </w:tc>
        <w:tc>
          <w:tcPr>
            <w:tcW w:w="4472" w:type="dxa"/>
            <w:shd w:val="clear" w:color="auto" w:fill="auto"/>
          </w:tcPr>
          <w:p w14:paraId="557C58F5" w14:textId="4C5EBF60" w:rsidR="00B10F8E" w:rsidRPr="003F7B0D" w:rsidRDefault="00B10F8E" w:rsidP="00B10F8E">
            <w:pPr>
              <w:spacing w:before="40" w:after="40"/>
              <w:jc w:val="left"/>
              <w:rPr>
                <w:rFonts w:ascii="Arial" w:hAnsi="Arial" w:cs="Arial"/>
              </w:rPr>
            </w:pPr>
            <w:r>
              <w:rPr>
                <w:rFonts w:ascii="Arial" w:hAnsi="Arial" w:cs="Arial"/>
              </w:rPr>
              <w:t>NDKN dočasně stahuje z DMS vyžádané dokumenty (soubory ZPMZ dle katastrálního území a čísla výsledku zeměměřické činnosti)</w:t>
            </w:r>
            <w:r w:rsidR="00EF7EA7">
              <w:rPr>
                <w:rFonts w:ascii="Arial" w:hAnsi="Arial" w:cs="Arial"/>
              </w:rPr>
              <w:t>.</w:t>
            </w:r>
          </w:p>
        </w:tc>
      </w:tr>
      <w:tr w:rsidR="00B10F8E" w:rsidRPr="00BF5681" w14:paraId="460C02F9" w14:textId="77777777" w:rsidTr="008647C9">
        <w:tc>
          <w:tcPr>
            <w:tcW w:w="1923" w:type="dxa"/>
            <w:shd w:val="clear" w:color="auto" w:fill="auto"/>
          </w:tcPr>
          <w:p w14:paraId="0235FAB3" w14:textId="44187021" w:rsidR="00B10F8E" w:rsidRPr="003F7B0D" w:rsidRDefault="00B10F8E" w:rsidP="00B10F8E">
            <w:pPr>
              <w:spacing w:before="40" w:after="40"/>
              <w:jc w:val="left"/>
              <w:rPr>
                <w:rFonts w:ascii="Arial" w:hAnsi="Arial" w:cs="Arial"/>
              </w:rPr>
            </w:pPr>
            <w:r>
              <w:rPr>
                <w:rFonts w:ascii="Arial" w:hAnsi="Arial" w:cs="Arial"/>
              </w:rPr>
              <w:t>Uložiště dokumentů pro elektronickou úřední desku</w:t>
            </w:r>
          </w:p>
        </w:tc>
        <w:tc>
          <w:tcPr>
            <w:tcW w:w="1984" w:type="dxa"/>
            <w:shd w:val="clear" w:color="auto" w:fill="auto"/>
          </w:tcPr>
          <w:p w14:paraId="6BDF68FC" w14:textId="4C183B04" w:rsidR="00B10F8E" w:rsidRDefault="00B10F8E" w:rsidP="00B10F8E">
            <w:pPr>
              <w:spacing w:before="40" w:after="40"/>
              <w:jc w:val="left"/>
              <w:rPr>
                <w:rFonts w:ascii="Arial" w:hAnsi="Arial" w:cs="Arial"/>
              </w:rPr>
            </w:pPr>
            <w:r>
              <w:rPr>
                <w:rFonts w:ascii="Arial" w:hAnsi="Arial" w:cs="Arial"/>
              </w:rPr>
              <w:t>DMS</w:t>
            </w:r>
          </w:p>
        </w:tc>
        <w:tc>
          <w:tcPr>
            <w:tcW w:w="1701" w:type="dxa"/>
            <w:shd w:val="clear" w:color="auto" w:fill="auto"/>
          </w:tcPr>
          <w:p w14:paraId="74CB8215" w14:textId="303A9E5A" w:rsidR="00B10F8E" w:rsidRDefault="00B10F8E" w:rsidP="00B10F8E">
            <w:pPr>
              <w:spacing w:before="40" w:after="40"/>
              <w:jc w:val="left"/>
              <w:rPr>
                <w:rFonts w:ascii="Arial" w:hAnsi="Arial" w:cs="Arial"/>
              </w:rPr>
            </w:pPr>
            <w:r>
              <w:rPr>
                <w:rFonts w:ascii="Arial" w:hAnsi="Arial" w:cs="Arial"/>
              </w:rPr>
              <w:t>WWW</w:t>
            </w:r>
          </w:p>
        </w:tc>
        <w:tc>
          <w:tcPr>
            <w:tcW w:w="4472" w:type="dxa"/>
            <w:shd w:val="clear" w:color="auto" w:fill="auto"/>
          </w:tcPr>
          <w:p w14:paraId="3E4A5E2F" w14:textId="05F8D81F" w:rsidR="00B10F8E" w:rsidRPr="003F7B0D" w:rsidRDefault="00B10F8E" w:rsidP="00B10F8E">
            <w:pPr>
              <w:spacing w:before="40" w:after="40"/>
              <w:jc w:val="left"/>
              <w:rPr>
                <w:rFonts w:ascii="Arial" w:hAnsi="Arial" w:cs="Arial"/>
              </w:rPr>
            </w:pPr>
            <w:r>
              <w:rPr>
                <w:rFonts w:ascii="Arial" w:hAnsi="Arial" w:cs="Arial"/>
              </w:rPr>
              <w:t>DMS posílá kopii souboru na elektronickou úřední desku WWW stránek. Vyplňuje datum vyvěšení a svěšení a následné odmazání z databáze webu.</w:t>
            </w:r>
          </w:p>
        </w:tc>
      </w:tr>
      <w:tr w:rsidR="00B10F8E" w:rsidRPr="00BF5681" w14:paraId="6B61746E" w14:textId="77777777" w:rsidTr="008647C9">
        <w:tc>
          <w:tcPr>
            <w:tcW w:w="10080" w:type="dxa"/>
            <w:gridSpan w:val="4"/>
            <w:shd w:val="clear" w:color="auto" w:fill="D9D9D9" w:themeFill="background1" w:themeFillShade="D9"/>
          </w:tcPr>
          <w:p w14:paraId="248DB4E5" w14:textId="77777777" w:rsidR="00B10F8E" w:rsidRPr="003F7B0D" w:rsidRDefault="00B10F8E" w:rsidP="00B10F8E">
            <w:pPr>
              <w:spacing w:before="40" w:after="40"/>
              <w:contextualSpacing w:val="0"/>
              <w:jc w:val="left"/>
              <w:rPr>
                <w:rFonts w:ascii="Arial" w:hAnsi="Arial" w:cs="Arial"/>
              </w:rPr>
            </w:pPr>
            <w:r w:rsidRPr="003F7B0D">
              <w:rPr>
                <w:rFonts w:ascii="Arial" w:hAnsi="Arial" w:cs="Arial"/>
                <w:b/>
              </w:rPr>
              <w:t xml:space="preserve">Externí rozhraní </w:t>
            </w:r>
            <w:r w:rsidRPr="003F7B0D">
              <w:rPr>
                <w:rFonts w:ascii="Arial" w:hAnsi="Arial" w:cs="Arial"/>
              </w:rPr>
              <w:t>(na aplikace eGovernmentu a jiných úřadů, případně jiná rozhraní)</w:t>
            </w:r>
          </w:p>
        </w:tc>
      </w:tr>
      <w:tr w:rsidR="00B10F8E" w:rsidRPr="00BF5681" w14:paraId="48A4C7D4" w14:textId="77777777" w:rsidTr="008647C9">
        <w:tc>
          <w:tcPr>
            <w:tcW w:w="1923" w:type="dxa"/>
            <w:shd w:val="clear" w:color="auto" w:fill="auto"/>
          </w:tcPr>
          <w:p w14:paraId="14BC857E" w14:textId="2D236268" w:rsidR="00B10F8E" w:rsidRPr="003F7B0D" w:rsidRDefault="00D1234B" w:rsidP="00B10F8E">
            <w:pPr>
              <w:spacing w:before="40" w:after="40"/>
              <w:contextualSpacing w:val="0"/>
              <w:jc w:val="left"/>
              <w:rPr>
                <w:rFonts w:ascii="Arial" w:hAnsi="Arial" w:cs="Arial"/>
              </w:rPr>
            </w:pPr>
            <w:r>
              <w:rPr>
                <w:rFonts w:ascii="Arial" w:hAnsi="Arial" w:cs="Arial"/>
              </w:rPr>
              <w:t>Nerelevantní</w:t>
            </w:r>
          </w:p>
        </w:tc>
        <w:tc>
          <w:tcPr>
            <w:tcW w:w="1984" w:type="dxa"/>
            <w:shd w:val="clear" w:color="auto" w:fill="auto"/>
          </w:tcPr>
          <w:p w14:paraId="1F59EB0C" w14:textId="77777777" w:rsidR="00B10F8E" w:rsidRPr="003F7B0D" w:rsidRDefault="00B10F8E" w:rsidP="00B10F8E">
            <w:pPr>
              <w:spacing w:before="40" w:after="40"/>
              <w:contextualSpacing w:val="0"/>
              <w:jc w:val="left"/>
              <w:rPr>
                <w:rFonts w:ascii="Arial" w:hAnsi="Arial" w:cs="Arial"/>
              </w:rPr>
            </w:pPr>
          </w:p>
        </w:tc>
        <w:tc>
          <w:tcPr>
            <w:tcW w:w="1701" w:type="dxa"/>
            <w:shd w:val="clear" w:color="auto" w:fill="auto"/>
          </w:tcPr>
          <w:p w14:paraId="579AEEA5" w14:textId="77777777" w:rsidR="00B10F8E" w:rsidRPr="003F7B0D" w:rsidRDefault="00B10F8E" w:rsidP="00B10F8E">
            <w:pPr>
              <w:spacing w:before="40" w:after="40"/>
              <w:contextualSpacing w:val="0"/>
              <w:jc w:val="left"/>
              <w:rPr>
                <w:rFonts w:ascii="Arial" w:hAnsi="Arial" w:cs="Arial"/>
              </w:rPr>
            </w:pPr>
          </w:p>
        </w:tc>
        <w:tc>
          <w:tcPr>
            <w:tcW w:w="4472" w:type="dxa"/>
            <w:shd w:val="clear" w:color="auto" w:fill="auto"/>
          </w:tcPr>
          <w:p w14:paraId="6DC20E20" w14:textId="47F13EE5" w:rsidR="00B10F8E" w:rsidRPr="003F7B0D" w:rsidRDefault="005E4BA5" w:rsidP="005E4BA5">
            <w:pPr>
              <w:spacing w:before="40" w:after="40"/>
              <w:contextualSpacing w:val="0"/>
              <w:jc w:val="left"/>
              <w:rPr>
                <w:rFonts w:ascii="Arial" w:hAnsi="Arial" w:cs="Arial"/>
              </w:rPr>
            </w:pPr>
            <w:r>
              <w:rPr>
                <w:rFonts w:ascii="Arial" w:hAnsi="Arial" w:cs="Arial"/>
              </w:rPr>
              <w:t>Informační systém DMS je napojen pouze na resortní informační systémy. Přístup do DMS je pouze prostřednictvím sítě LAN. Z tohoto důvodu je externí rozhraní na jiné aplikace eGovermentu, či jiných úřadů nemožné</w:t>
            </w:r>
            <w:r w:rsidR="005775B6">
              <w:rPr>
                <w:rFonts w:ascii="Arial" w:hAnsi="Arial" w:cs="Arial"/>
              </w:rPr>
              <w:t>,</w:t>
            </w:r>
            <w:r>
              <w:rPr>
                <w:rFonts w:ascii="Arial" w:hAnsi="Arial" w:cs="Arial"/>
              </w:rPr>
              <w:t xml:space="preserve"> a ani se s ním v budoucnu nepočítá. Spojení zajišťují ostatní informační systémy, které pak ukládají dokumenty do DMS.</w:t>
            </w:r>
          </w:p>
        </w:tc>
      </w:tr>
      <w:tr w:rsidR="00B10F8E" w:rsidRPr="00BF5681" w14:paraId="3FE0D984" w14:textId="77777777" w:rsidTr="008647C9">
        <w:tc>
          <w:tcPr>
            <w:tcW w:w="1923" w:type="dxa"/>
            <w:shd w:val="clear" w:color="auto" w:fill="auto"/>
          </w:tcPr>
          <w:p w14:paraId="7492E090" w14:textId="77777777" w:rsidR="00B10F8E" w:rsidRPr="003F7B0D" w:rsidRDefault="00B10F8E" w:rsidP="00B10F8E">
            <w:pPr>
              <w:spacing w:before="40" w:after="40"/>
              <w:contextualSpacing w:val="0"/>
              <w:jc w:val="left"/>
              <w:rPr>
                <w:rFonts w:ascii="Arial" w:hAnsi="Arial" w:cs="Arial"/>
              </w:rPr>
            </w:pPr>
          </w:p>
        </w:tc>
        <w:tc>
          <w:tcPr>
            <w:tcW w:w="1984" w:type="dxa"/>
            <w:shd w:val="clear" w:color="auto" w:fill="auto"/>
          </w:tcPr>
          <w:p w14:paraId="41BDD844" w14:textId="77777777" w:rsidR="00B10F8E" w:rsidRPr="003F7B0D" w:rsidRDefault="00B10F8E" w:rsidP="00B10F8E">
            <w:pPr>
              <w:spacing w:before="40" w:after="40"/>
              <w:contextualSpacing w:val="0"/>
              <w:jc w:val="left"/>
              <w:rPr>
                <w:rFonts w:ascii="Arial" w:hAnsi="Arial" w:cs="Arial"/>
              </w:rPr>
            </w:pPr>
          </w:p>
        </w:tc>
        <w:tc>
          <w:tcPr>
            <w:tcW w:w="1701" w:type="dxa"/>
            <w:shd w:val="clear" w:color="auto" w:fill="auto"/>
          </w:tcPr>
          <w:p w14:paraId="2B1E8E88" w14:textId="77777777" w:rsidR="00B10F8E" w:rsidRPr="003F7B0D" w:rsidRDefault="00B10F8E" w:rsidP="00B10F8E">
            <w:pPr>
              <w:spacing w:before="40" w:after="40"/>
              <w:contextualSpacing w:val="0"/>
              <w:jc w:val="left"/>
              <w:rPr>
                <w:rFonts w:ascii="Arial" w:hAnsi="Arial" w:cs="Arial"/>
              </w:rPr>
            </w:pPr>
          </w:p>
        </w:tc>
        <w:tc>
          <w:tcPr>
            <w:tcW w:w="4472" w:type="dxa"/>
            <w:shd w:val="clear" w:color="auto" w:fill="auto"/>
          </w:tcPr>
          <w:p w14:paraId="4E4ECB7A" w14:textId="77777777" w:rsidR="00B10F8E" w:rsidRPr="003F7B0D" w:rsidRDefault="00B10F8E" w:rsidP="00B10F8E">
            <w:pPr>
              <w:spacing w:before="40" w:after="40"/>
              <w:contextualSpacing w:val="0"/>
              <w:jc w:val="left"/>
              <w:rPr>
                <w:rFonts w:ascii="Arial" w:hAnsi="Arial" w:cs="Arial"/>
              </w:rPr>
            </w:pPr>
          </w:p>
        </w:tc>
      </w:tr>
    </w:tbl>
    <w:p w14:paraId="300580C2" w14:textId="77777777" w:rsidR="00C41F26" w:rsidRPr="003F7B0D" w:rsidRDefault="00C41F26" w:rsidP="00FD10A1">
      <w:pPr>
        <w:rPr>
          <w:rFonts w:ascii="Arial" w:hAnsi="Arial" w:cs="Arial"/>
        </w:rPr>
      </w:pPr>
    </w:p>
    <w:tbl>
      <w:tblPr>
        <w:tblStyle w:val="Style1"/>
        <w:tblW w:w="10080" w:type="dxa"/>
        <w:tblInd w:w="57" w:type="dxa"/>
        <w:tblLook w:val="06A0" w:firstRow="1" w:lastRow="0" w:firstColumn="1" w:lastColumn="0" w:noHBand="1" w:noVBand="1"/>
      </w:tblPr>
      <w:tblGrid>
        <w:gridCol w:w="3969"/>
        <w:gridCol w:w="6111"/>
      </w:tblGrid>
      <w:tr w:rsidR="00D63949" w:rsidRPr="00BF5681" w14:paraId="75DCB4B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5E296A37" w14:textId="7103CF61" w:rsidR="00D63949" w:rsidRPr="002C3CAF" w:rsidRDefault="00D63949" w:rsidP="003F7B0D">
            <w:pPr>
              <w:keepNext/>
              <w:spacing w:before="40" w:after="40"/>
              <w:contextualSpacing w:val="0"/>
              <w:rPr>
                <w:rFonts w:ascii="Arial" w:hAnsi="Arial" w:cs="Arial"/>
                <w:b w:val="0"/>
              </w:rPr>
            </w:pPr>
            <w:bookmarkStart w:id="84" w:name="_Toc509581669"/>
            <w:bookmarkStart w:id="85" w:name="_Toc51379713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 xml:space="preserve">Katalog aplikacemi podporovaných agend (vazební tabulka aplikací na katalog agendových funkcí v kapitole </w:t>
            </w:r>
            <w:r w:rsidR="00397078" w:rsidRPr="000C4BEA">
              <w:rPr>
                <w:rFonts w:ascii="Arial" w:eastAsia="Calibri" w:hAnsi="Arial" w:cs="Arial"/>
              </w:rPr>
              <w:t xml:space="preserve">2.2.3 - </w:t>
            </w:r>
            <w:r w:rsidRPr="000C4BEA">
              <w:rPr>
                <w:rFonts w:ascii="Arial" w:eastAsia="Calibri" w:hAnsi="Arial" w:cs="Arial"/>
              </w:rPr>
              <w:t>Byznys architektura)</w:t>
            </w:r>
            <w:bookmarkEnd w:id="84"/>
            <w:r w:rsidR="000C4BEA">
              <w:rPr>
                <w:rFonts w:ascii="Arial" w:eastAsia="Calibri" w:hAnsi="Arial" w:cs="Arial"/>
              </w:rPr>
              <w:t>:</w:t>
            </w:r>
            <w:bookmarkEnd w:id="85"/>
          </w:p>
        </w:tc>
      </w:tr>
      <w:tr w:rsidR="00D3524B" w:rsidRPr="00BF5681" w14:paraId="3BC5A55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2F0DD089" w14:textId="77777777" w:rsidR="00D3524B" w:rsidRPr="003F7B0D" w:rsidRDefault="00D3524B" w:rsidP="00FD10A1">
            <w:pPr>
              <w:jc w:val="left"/>
              <w:rPr>
                <w:rFonts w:ascii="Arial" w:hAnsi="Arial" w:cs="Arial"/>
              </w:rPr>
            </w:pPr>
            <w:r w:rsidRPr="003F7B0D">
              <w:rPr>
                <w:rFonts w:ascii="Arial" w:hAnsi="Arial" w:cs="Arial"/>
              </w:rPr>
              <w:t>Realizovaný systém</w:t>
            </w:r>
          </w:p>
        </w:tc>
        <w:tc>
          <w:tcPr>
            <w:tcW w:w="6111" w:type="dxa"/>
          </w:tcPr>
          <w:p w14:paraId="4005DB94" w14:textId="77777777" w:rsidR="00D3524B" w:rsidRPr="003F7B0D" w:rsidRDefault="00D3524B"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Agenda</w:t>
            </w:r>
          </w:p>
        </w:tc>
      </w:tr>
      <w:tr w:rsidR="00D3524B" w:rsidRPr="00BF5681" w14:paraId="4E2CFC92"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865D081" w14:textId="7A669520" w:rsidR="00D3524B" w:rsidRPr="003F7B0D" w:rsidRDefault="00474B34" w:rsidP="00474B34">
            <w:pPr>
              <w:jc w:val="left"/>
              <w:rPr>
                <w:rFonts w:ascii="Arial" w:hAnsi="Arial" w:cs="Arial"/>
                <w:b w:val="0"/>
              </w:rPr>
            </w:pPr>
            <w:r>
              <w:rPr>
                <w:rFonts w:ascii="Arial" w:hAnsi="Arial" w:cs="Arial"/>
                <w:b w:val="0"/>
              </w:rPr>
              <w:t>Nerelevantní</w:t>
            </w:r>
          </w:p>
        </w:tc>
        <w:tc>
          <w:tcPr>
            <w:tcW w:w="6111" w:type="dxa"/>
            <w:shd w:val="clear" w:color="auto" w:fill="auto"/>
          </w:tcPr>
          <w:p w14:paraId="64FCB808" w14:textId="5B67639D" w:rsidR="00D3524B" w:rsidRPr="003F7B0D" w:rsidRDefault="00474B34"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tr>
      <w:tr w:rsidR="00D3524B" w:rsidRPr="00BF5681" w14:paraId="05FB8BD0"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EE25BEF" w14:textId="77777777" w:rsidR="00D3524B" w:rsidRPr="003F7B0D" w:rsidRDefault="00D3524B" w:rsidP="00FD10A1">
            <w:pPr>
              <w:jc w:val="left"/>
              <w:rPr>
                <w:rFonts w:ascii="Arial" w:hAnsi="Arial" w:cs="Arial"/>
                <w:b w:val="0"/>
              </w:rPr>
            </w:pPr>
          </w:p>
        </w:tc>
        <w:tc>
          <w:tcPr>
            <w:tcW w:w="6111" w:type="dxa"/>
            <w:shd w:val="clear" w:color="auto" w:fill="auto"/>
          </w:tcPr>
          <w:p w14:paraId="3CEDB312" w14:textId="77777777" w:rsidR="00D3524B" w:rsidRPr="003F7B0D" w:rsidRDefault="00D3524B"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2F6EF9" w14:textId="77777777" w:rsidR="006D5AC4" w:rsidRPr="003F7B0D" w:rsidRDefault="00BA54A6" w:rsidP="003F7B0D">
      <w:pPr>
        <w:spacing w:before="360" w:after="0"/>
        <w:rPr>
          <w:rFonts w:ascii="Arial" w:eastAsia="Calibri" w:hAnsi="Arial" w:cs="Arial"/>
          <w:b/>
        </w:rPr>
      </w:pPr>
      <w:r w:rsidRPr="003F7B0D">
        <w:rPr>
          <w:rFonts w:ascii="Arial" w:eastAsia="Calibri" w:hAnsi="Arial" w:cs="Arial"/>
          <w:b/>
        </w:rPr>
        <w:t>Model aplikační architektury – pohled struktury aplikací</w:t>
      </w:r>
    </w:p>
    <w:p w14:paraId="37124004" w14:textId="77777777" w:rsidR="006D5AC4" w:rsidRPr="003F7B0D" w:rsidRDefault="006D5AC4" w:rsidP="003F7B0D">
      <w:pPr>
        <w:spacing w:before="360" w:after="0"/>
        <w:rPr>
          <w:rFonts w:ascii="Arial" w:eastAsia="Calibri" w:hAnsi="Arial" w:cs="Arial"/>
          <w:b/>
        </w:rPr>
      </w:pPr>
      <w:r w:rsidRPr="003F7B0D">
        <w:rPr>
          <w:rFonts w:ascii="Arial" w:eastAsia="Calibri" w:hAnsi="Arial" w:cs="Arial"/>
          <w:b/>
        </w:rPr>
        <w:t xml:space="preserve">Model aplikační architektury – pohled </w:t>
      </w:r>
      <w:r w:rsidR="00977FDB" w:rsidRPr="003F7B0D">
        <w:rPr>
          <w:rFonts w:ascii="Arial" w:eastAsia="Calibri" w:hAnsi="Arial" w:cs="Arial"/>
          <w:b/>
        </w:rPr>
        <w:t>komunikace aplikací</w:t>
      </w:r>
    </w:p>
    <w:p w14:paraId="64143C41" w14:textId="508A57A3" w:rsidR="003F52AB" w:rsidRDefault="005A1E05" w:rsidP="00FD10A1">
      <w:pPr>
        <w:rPr>
          <w:rFonts w:ascii="Arial" w:eastAsia="Calibri" w:hAnsi="Arial" w:cs="Arial"/>
          <w:color w:val="FF0000"/>
        </w:rPr>
      </w:pPr>
      <w:r w:rsidRPr="005A1E05">
        <w:rPr>
          <w:rFonts w:ascii="Arial" w:eastAsia="Calibri" w:hAnsi="Arial" w:cs="Arial"/>
          <w:noProof/>
          <w:color w:val="FF0000"/>
          <w:lang w:eastAsia="cs-CZ"/>
        </w:rPr>
        <w:drawing>
          <wp:inline distT="0" distB="0" distL="0" distR="0" wp14:anchorId="536811A4" wp14:editId="68A52BCA">
            <wp:extent cx="6479540" cy="6219722"/>
            <wp:effectExtent l="0" t="0" r="0" b="0"/>
            <wp:docPr id="5" name="Obrázek 5" descr="\\A200001\dms\Zadavací_dokumentace_DMS_2021-2025\stanovisko OHA\DMS_Aplikacni_mod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A200001\dms\Zadavací_dokumentace_DMS_2021-2025\stanovisko OHA\DMS_Aplikacni_model.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6219722"/>
                    </a:xfrm>
                    <a:prstGeom prst="rect">
                      <a:avLst/>
                    </a:prstGeom>
                    <a:noFill/>
                    <a:ln>
                      <a:noFill/>
                    </a:ln>
                  </pic:spPr>
                </pic:pic>
              </a:graphicData>
            </a:graphic>
          </wp:inline>
        </w:drawing>
      </w:r>
    </w:p>
    <w:tbl>
      <w:tblPr>
        <w:tblStyle w:val="TableGrid1"/>
        <w:tblW w:w="4845" w:type="pct"/>
        <w:tblInd w:w="108" w:type="dxa"/>
        <w:tblLayout w:type="fixed"/>
        <w:tblLook w:val="06A0" w:firstRow="1" w:lastRow="0" w:firstColumn="1" w:lastColumn="0" w:noHBand="1" w:noVBand="1"/>
      </w:tblPr>
      <w:tblGrid>
        <w:gridCol w:w="2274"/>
        <w:gridCol w:w="1152"/>
        <w:gridCol w:w="1713"/>
        <w:gridCol w:w="1268"/>
        <w:gridCol w:w="3471"/>
      </w:tblGrid>
      <w:tr w:rsidR="0082083D" w:rsidRPr="00BF5681" w14:paraId="165EFA22" w14:textId="77777777" w:rsidTr="008647C9">
        <w:trPr>
          <w:cantSplit/>
          <w:tblHeader/>
        </w:trPr>
        <w:tc>
          <w:tcPr>
            <w:tcW w:w="5000" w:type="pct"/>
            <w:gridSpan w:val="5"/>
            <w:shd w:val="clear" w:color="auto" w:fill="DAEEF3" w:themeFill="accent5" w:themeFillTint="33"/>
          </w:tcPr>
          <w:p w14:paraId="77586D1D" w14:textId="4959F9AC" w:rsidR="0082083D" w:rsidRPr="002C3CAF" w:rsidRDefault="0082083D" w:rsidP="003F7B0D">
            <w:pPr>
              <w:spacing w:before="40" w:after="40"/>
              <w:rPr>
                <w:rFonts w:ascii="Arial" w:hAnsi="Arial" w:cs="Arial"/>
              </w:rPr>
            </w:pPr>
            <w:bookmarkStart w:id="86" w:name="_Toc509581670"/>
            <w:bookmarkStart w:id="87" w:name="_Toc513797140"/>
            <w:r w:rsidRPr="002C3CAF">
              <w:rPr>
                <w:rFonts w:ascii="Arial" w:hAnsi="Arial" w:cs="Arial"/>
              </w:rPr>
              <w:lastRenderedPageBreak/>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komunikačních (obslužných) rozhraní, kanálů koncových klientů</w:t>
            </w:r>
            <w:bookmarkEnd w:id="86"/>
            <w:r w:rsidR="000C4BEA">
              <w:rPr>
                <w:rFonts w:ascii="Arial" w:hAnsi="Arial" w:cs="Arial"/>
                <w:b/>
              </w:rPr>
              <w:t>:</w:t>
            </w:r>
            <w:bookmarkEnd w:id="87"/>
          </w:p>
        </w:tc>
      </w:tr>
      <w:tr w:rsidR="0082083D" w:rsidRPr="00BF5681" w14:paraId="542D87E8" w14:textId="77777777" w:rsidTr="008647C9">
        <w:trPr>
          <w:cantSplit/>
          <w:tblHeader/>
        </w:trPr>
        <w:tc>
          <w:tcPr>
            <w:tcW w:w="1151" w:type="pct"/>
            <w:shd w:val="clear" w:color="auto" w:fill="DAEEF3" w:themeFill="accent5" w:themeFillTint="33"/>
          </w:tcPr>
          <w:p w14:paraId="54AEA2EC" w14:textId="77777777" w:rsidR="0082083D" w:rsidRPr="003F7B0D" w:rsidRDefault="0082083D" w:rsidP="003F7B0D">
            <w:pPr>
              <w:keepNext/>
              <w:spacing w:before="40" w:after="40"/>
              <w:jc w:val="left"/>
              <w:rPr>
                <w:rFonts w:ascii="Arial" w:hAnsi="Arial" w:cs="Arial"/>
                <w:b/>
              </w:rPr>
            </w:pPr>
            <w:r w:rsidRPr="003F7B0D">
              <w:rPr>
                <w:rFonts w:ascii="Arial" w:hAnsi="Arial" w:cs="Arial"/>
                <w:b/>
              </w:rPr>
              <w:t>Rozhraní</w:t>
            </w:r>
          </w:p>
        </w:tc>
        <w:tc>
          <w:tcPr>
            <w:tcW w:w="583" w:type="pct"/>
            <w:shd w:val="clear" w:color="auto" w:fill="DAEEF3" w:themeFill="accent5" w:themeFillTint="33"/>
          </w:tcPr>
          <w:p w14:paraId="4AAD16E5" w14:textId="77777777" w:rsidR="0082083D" w:rsidRPr="003F7B0D" w:rsidRDefault="0082083D" w:rsidP="003F7B0D">
            <w:pPr>
              <w:keepNext/>
              <w:spacing w:before="40" w:after="40"/>
              <w:jc w:val="left"/>
              <w:rPr>
                <w:rFonts w:ascii="Arial" w:hAnsi="Arial" w:cs="Arial"/>
                <w:b/>
              </w:rPr>
            </w:pPr>
            <w:r w:rsidRPr="003F7B0D">
              <w:rPr>
                <w:rFonts w:ascii="Arial" w:hAnsi="Arial" w:cs="Arial"/>
                <w:b/>
              </w:rPr>
              <w:t>Využití</w:t>
            </w:r>
          </w:p>
        </w:tc>
        <w:tc>
          <w:tcPr>
            <w:tcW w:w="867" w:type="pct"/>
            <w:shd w:val="clear" w:color="auto" w:fill="DAEEF3" w:themeFill="accent5" w:themeFillTint="33"/>
          </w:tcPr>
          <w:p w14:paraId="6D541CE4"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Počet uživatelských přístupů ročně</w:t>
            </w:r>
          </w:p>
        </w:tc>
        <w:tc>
          <w:tcPr>
            <w:tcW w:w="642" w:type="pct"/>
            <w:shd w:val="clear" w:color="auto" w:fill="DAEEF3" w:themeFill="accent5" w:themeFillTint="33"/>
          </w:tcPr>
          <w:p w14:paraId="4EE53E87" w14:textId="77777777" w:rsidR="0082083D" w:rsidRPr="003F7B0D" w:rsidRDefault="004A594B" w:rsidP="003F7B0D">
            <w:pPr>
              <w:keepNext/>
              <w:spacing w:before="40" w:after="40"/>
              <w:jc w:val="left"/>
              <w:rPr>
                <w:rFonts w:ascii="Arial" w:hAnsi="Arial" w:cs="Arial"/>
                <w:b/>
              </w:rPr>
            </w:pPr>
            <w:r w:rsidRPr="003F7B0D">
              <w:rPr>
                <w:rFonts w:ascii="Arial" w:hAnsi="Arial" w:cs="Arial"/>
                <w:b/>
              </w:rPr>
              <w:t>Č. žádosti o výjimku</w:t>
            </w:r>
          </w:p>
        </w:tc>
        <w:tc>
          <w:tcPr>
            <w:tcW w:w="1757" w:type="pct"/>
            <w:shd w:val="clear" w:color="auto" w:fill="DAEEF3" w:themeFill="accent5" w:themeFillTint="33"/>
          </w:tcPr>
          <w:p w14:paraId="4B9CA9DE"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Popis využití rozhraní v projektu</w:t>
            </w:r>
          </w:p>
        </w:tc>
      </w:tr>
      <w:tr w:rsidR="0082083D" w:rsidRPr="00BF5681" w14:paraId="7D217A90" w14:textId="77777777" w:rsidTr="008647C9">
        <w:trPr>
          <w:cantSplit/>
        </w:trPr>
        <w:tc>
          <w:tcPr>
            <w:tcW w:w="5000" w:type="pct"/>
            <w:gridSpan w:val="5"/>
            <w:shd w:val="clear" w:color="auto" w:fill="D9D9D9" w:themeFill="background1" w:themeFillShade="D9"/>
          </w:tcPr>
          <w:p w14:paraId="71C3BC73" w14:textId="77777777" w:rsidR="0082083D" w:rsidRPr="003F7B0D" w:rsidRDefault="0082083D" w:rsidP="003F7B0D">
            <w:pPr>
              <w:spacing w:before="40" w:after="40"/>
              <w:jc w:val="center"/>
              <w:rPr>
                <w:rFonts w:ascii="Arial" w:hAnsi="Arial" w:cs="Arial"/>
                <w:b/>
              </w:rPr>
            </w:pPr>
            <w:r w:rsidRPr="003F7B0D">
              <w:rPr>
                <w:rFonts w:ascii="Arial" w:hAnsi="Arial" w:cs="Arial"/>
                <w:b/>
              </w:rPr>
              <w:t>Asistovaná přepážka</w:t>
            </w:r>
          </w:p>
        </w:tc>
      </w:tr>
      <w:tr w:rsidR="0082083D" w:rsidRPr="00BF5681" w14:paraId="431ABB7B" w14:textId="77777777" w:rsidTr="008647C9">
        <w:trPr>
          <w:cantSplit/>
        </w:trPr>
        <w:tc>
          <w:tcPr>
            <w:tcW w:w="1151" w:type="pct"/>
            <w:shd w:val="clear" w:color="auto" w:fill="D9D9D9" w:themeFill="background1" w:themeFillShade="D9"/>
          </w:tcPr>
          <w:p w14:paraId="0867F102" w14:textId="77777777" w:rsidR="0082083D" w:rsidRPr="003F7B0D" w:rsidRDefault="0082083D" w:rsidP="003F7B0D">
            <w:pPr>
              <w:spacing w:before="40" w:after="40"/>
              <w:jc w:val="left"/>
              <w:rPr>
                <w:rFonts w:ascii="Arial" w:hAnsi="Arial" w:cs="Arial"/>
                <w:b/>
              </w:rPr>
            </w:pPr>
            <w:r w:rsidRPr="003F7B0D">
              <w:rPr>
                <w:rFonts w:ascii="Arial" w:hAnsi="Arial" w:cs="Arial"/>
                <w:b/>
              </w:rPr>
              <w:t>Přepážka úřadu</w:t>
            </w:r>
          </w:p>
        </w:tc>
        <w:tc>
          <w:tcPr>
            <w:tcW w:w="583" w:type="pct"/>
          </w:tcPr>
          <w:p w14:paraId="16959599" w14:textId="61323B16" w:rsidR="0082083D" w:rsidRPr="003F7B0D" w:rsidRDefault="001F36C1" w:rsidP="003F7B0D">
            <w:pPr>
              <w:spacing w:before="40" w:after="40"/>
              <w:jc w:val="left"/>
              <w:rPr>
                <w:rFonts w:ascii="Arial" w:hAnsi="Arial" w:cs="Arial"/>
              </w:rPr>
            </w:pPr>
            <w:sdt>
              <w:sdtPr>
                <w:rPr>
                  <w:rFonts w:ascii="Arial" w:hAnsi="Arial" w:cs="Arial"/>
                </w:rPr>
                <w:id w:val="-1198859539"/>
                <w:placeholder>
                  <w:docPart w:val="573C61C1D8B34D58960954AD020254D3"/>
                </w:placeholder>
                <w:comboBox>
                  <w:listItem w:displayText="Ano" w:value="Ano"/>
                  <w:listItem w:displayText="Ne" w:value="Ne"/>
                  <w:listItem w:displayText="Nerelevantní" w:value="Nerelevantní"/>
                </w:comboBox>
              </w:sdtPr>
              <w:sdtContent>
                <w:r w:rsidR="005662BD">
                  <w:rPr>
                    <w:rFonts w:ascii="Arial" w:hAnsi="Arial" w:cs="Arial"/>
                  </w:rPr>
                  <w:t>Ano</w:t>
                </w:r>
              </w:sdtContent>
            </w:sdt>
          </w:p>
        </w:tc>
        <w:tc>
          <w:tcPr>
            <w:tcW w:w="867" w:type="pct"/>
          </w:tcPr>
          <w:p w14:paraId="0398C715" w14:textId="33269111" w:rsidR="0082083D" w:rsidRPr="003F7B0D" w:rsidRDefault="00474B34" w:rsidP="00474B34">
            <w:pPr>
              <w:spacing w:before="40" w:after="40"/>
              <w:jc w:val="left"/>
              <w:rPr>
                <w:rFonts w:ascii="Arial" w:hAnsi="Arial" w:cs="Arial"/>
              </w:rPr>
            </w:pPr>
            <w:r>
              <w:rPr>
                <w:rFonts w:ascii="Arial" w:hAnsi="Arial" w:cs="Arial"/>
              </w:rPr>
              <w:t xml:space="preserve">Řešeno přes </w:t>
            </w:r>
            <w:r w:rsidR="005775B6">
              <w:rPr>
                <w:rFonts w:ascii="Arial" w:hAnsi="Arial" w:cs="Arial"/>
              </w:rPr>
              <w:t>ISKN (</w:t>
            </w:r>
            <w:r>
              <w:rPr>
                <w:rFonts w:ascii="Arial" w:hAnsi="Arial" w:cs="Arial"/>
              </w:rPr>
              <w:t>ISKNI, či ISKNE</w:t>
            </w:r>
            <w:r w:rsidR="005775B6">
              <w:rPr>
                <w:rFonts w:ascii="Arial" w:hAnsi="Arial" w:cs="Arial"/>
              </w:rPr>
              <w:t>)</w:t>
            </w:r>
          </w:p>
        </w:tc>
        <w:tc>
          <w:tcPr>
            <w:tcW w:w="642" w:type="pct"/>
          </w:tcPr>
          <w:p w14:paraId="171A2276" w14:textId="77777777" w:rsidR="0082083D" w:rsidRPr="003F7B0D" w:rsidRDefault="0082083D" w:rsidP="003F7B0D">
            <w:pPr>
              <w:spacing w:before="40" w:after="40"/>
              <w:jc w:val="left"/>
              <w:rPr>
                <w:rFonts w:ascii="Arial" w:hAnsi="Arial" w:cs="Arial"/>
              </w:rPr>
            </w:pPr>
          </w:p>
        </w:tc>
        <w:tc>
          <w:tcPr>
            <w:tcW w:w="1757" w:type="pct"/>
          </w:tcPr>
          <w:p w14:paraId="60A8B453" w14:textId="50171A11" w:rsidR="0082083D" w:rsidRPr="003F7B0D" w:rsidRDefault="00474B34" w:rsidP="0075279E">
            <w:pPr>
              <w:spacing w:before="40" w:after="40"/>
              <w:jc w:val="left"/>
              <w:rPr>
                <w:rFonts w:ascii="Arial" w:hAnsi="Arial" w:cs="Arial"/>
              </w:rPr>
            </w:pPr>
            <w:r>
              <w:rPr>
                <w:rFonts w:ascii="Arial" w:hAnsi="Arial" w:cs="Arial"/>
              </w:rPr>
              <w:t xml:space="preserve">Dokumenty </w:t>
            </w:r>
            <w:r w:rsidR="0075279E">
              <w:rPr>
                <w:rFonts w:ascii="Arial" w:hAnsi="Arial" w:cs="Arial"/>
              </w:rPr>
              <w:t>jsou</w:t>
            </w:r>
            <w:r>
              <w:rPr>
                <w:rFonts w:ascii="Arial" w:hAnsi="Arial" w:cs="Arial"/>
              </w:rPr>
              <w:t xml:space="preserve"> </w:t>
            </w:r>
            <w:r w:rsidR="0075279E">
              <w:rPr>
                <w:rFonts w:ascii="Arial" w:hAnsi="Arial" w:cs="Arial"/>
              </w:rPr>
              <w:t>občanům</w:t>
            </w:r>
            <w:r>
              <w:rPr>
                <w:rFonts w:ascii="Arial" w:hAnsi="Arial" w:cs="Arial"/>
              </w:rPr>
              <w:t xml:space="preserve"> poskyt</w:t>
            </w:r>
            <w:r w:rsidR="0075279E">
              <w:rPr>
                <w:rFonts w:ascii="Arial" w:hAnsi="Arial" w:cs="Arial"/>
              </w:rPr>
              <w:t>ovány</w:t>
            </w:r>
            <w:r>
              <w:rPr>
                <w:rFonts w:ascii="Arial" w:hAnsi="Arial" w:cs="Arial"/>
              </w:rPr>
              <w:t xml:space="preserve"> na přepážce úřadů přes </w:t>
            </w:r>
            <w:r w:rsidR="005775B6">
              <w:rPr>
                <w:rFonts w:ascii="Arial" w:hAnsi="Arial" w:cs="Arial"/>
              </w:rPr>
              <w:t>ISKN (</w:t>
            </w:r>
            <w:r>
              <w:rPr>
                <w:rFonts w:ascii="Arial" w:hAnsi="Arial" w:cs="Arial"/>
              </w:rPr>
              <w:t>ISKNI nebo ISKNE</w:t>
            </w:r>
            <w:r w:rsidR="005775B6">
              <w:rPr>
                <w:rFonts w:ascii="Arial" w:hAnsi="Arial" w:cs="Arial"/>
              </w:rPr>
              <w:t>)</w:t>
            </w:r>
            <w:r w:rsidR="00EF7EA7">
              <w:rPr>
                <w:rFonts w:ascii="Arial" w:hAnsi="Arial" w:cs="Arial"/>
              </w:rPr>
              <w:t>.</w:t>
            </w:r>
          </w:p>
        </w:tc>
      </w:tr>
      <w:tr w:rsidR="0082083D" w:rsidRPr="00BF5681" w14:paraId="41A5D20E" w14:textId="77777777" w:rsidTr="008647C9">
        <w:trPr>
          <w:cantSplit/>
          <w:trHeight w:val="498"/>
        </w:trPr>
        <w:tc>
          <w:tcPr>
            <w:tcW w:w="1151" w:type="pct"/>
            <w:shd w:val="clear" w:color="auto" w:fill="D9D9D9" w:themeFill="background1" w:themeFillShade="D9"/>
          </w:tcPr>
          <w:p w14:paraId="739723AA" w14:textId="77777777" w:rsidR="0082083D" w:rsidRPr="003F7B0D" w:rsidRDefault="0082083D" w:rsidP="003F7B0D">
            <w:pPr>
              <w:spacing w:before="40" w:after="40"/>
              <w:jc w:val="left"/>
              <w:rPr>
                <w:rFonts w:ascii="Arial" w:hAnsi="Arial" w:cs="Arial"/>
                <w:b/>
              </w:rPr>
            </w:pPr>
            <w:r w:rsidRPr="003F7B0D">
              <w:rPr>
                <w:rFonts w:ascii="Arial" w:hAnsi="Arial" w:cs="Arial"/>
                <w:b/>
              </w:rPr>
              <w:t>CzechPOINT (přepážka)</w:t>
            </w:r>
          </w:p>
        </w:tc>
        <w:tc>
          <w:tcPr>
            <w:tcW w:w="583" w:type="pct"/>
          </w:tcPr>
          <w:p w14:paraId="084023A0" w14:textId="4BEA35F4" w:rsidR="0082083D" w:rsidRPr="003F7B0D" w:rsidRDefault="001F36C1" w:rsidP="003F7B0D">
            <w:pPr>
              <w:spacing w:before="40" w:after="40"/>
              <w:jc w:val="left"/>
              <w:rPr>
                <w:rFonts w:ascii="Arial" w:hAnsi="Arial" w:cs="Arial"/>
              </w:rPr>
            </w:pPr>
            <w:sdt>
              <w:sdtPr>
                <w:rPr>
                  <w:rFonts w:ascii="Arial" w:hAnsi="Arial" w:cs="Arial"/>
                </w:rPr>
                <w:id w:val="-827596411"/>
                <w:placeholder>
                  <w:docPart w:val="E617966EBC9E48F8A944A8FD53BF2E7F"/>
                </w:placeholder>
                <w:comboBox>
                  <w:listItem w:displayText="Ano" w:value="Ano"/>
                  <w:listItem w:displayText="Ne, žádáme výjimku" w:value="Ne, žádáme výjimku"/>
                  <w:listItem w:displayText="Nerelevantní" w:value="Nerelevantní"/>
                </w:comboBox>
              </w:sdtPr>
              <w:sdtContent>
                <w:r w:rsidR="005662BD">
                  <w:rPr>
                    <w:rFonts w:ascii="Arial" w:hAnsi="Arial" w:cs="Arial"/>
                  </w:rPr>
                  <w:t>Nerelevantní</w:t>
                </w:r>
              </w:sdtContent>
            </w:sdt>
          </w:p>
        </w:tc>
        <w:tc>
          <w:tcPr>
            <w:tcW w:w="867" w:type="pct"/>
          </w:tcPr>
          <w:p w14:paraId="1FA37623" w14:textId="77777777" w:rsidR="0082083D" w:rsidRPr="003F7B0D" w:rsidRDefault="0082083D" w:rsidP="003F7B0D">
            <w:pPr>
              <w:spacing w:before="40" w:after="40"/>
              <w:jc w:val="left"/>
              <w:rPr>
                <w:rFonts w:ascii="Arial" w:hAnsi="Arial" w:cs="Arial"/>
              </w:rPr>
            </w:pPr>
          </w:p>
        </w:tc>
        <w:tc>
          <w:tcPr>
            <w:tcW w:w="642" w:type="pct"/>
          </w:tcPr>
          <w:p w14:paraId="5CF7DB5A" w14:textId="77777777" w:rsidR="0082083D" w:rsidRPr="003F7B0D" w:rsidRDefault="0082083D" w:rsidP="003F7B0D">
            <w:pPr>
              <w:spacing w:before="40" w:after="40"/>
              <w:jc w:val="left"/>
              <w:rPr>
                <w:rFonts w:ascii="Arial" w:hAnsi="Arial" w:cs="Arial"/>
              </w:rPr>
            </w:pPr>
          </w:p>
        </w:tc>
        <w:tc>
          <w:tcPr>
            <w:tcW w:w="1757" w:type="pct"/>
          </w:tcPr>
          <w:p w14:paraId="2BA70634" w14:textId="77777777" w:rsidR="0082083D" w:rsidRPr="003F7B0D" w:rsidRDefault="0082083D" w:rsidP="003F7B0D">
            <w:pPr>
              <w:spacing w:before="40" w:after="40"/>
              <w:jc w:val="left"/>
              <w:rPr>
                <w:rFonts w:ascii="Arial" w:hAnsi="Arial" w:cs="Arial"/>
              </w:rPr>
            </w:pPr>
          </w:p>
        </w:tc>
      </w:tr>
      <w:tr w:rsidR="0082083D" w:rsidRPr="00BF5681" w14:paraId="7BA8D6BA" w14:textId="77777777" w:rsidTr="008647C9">
        <w:trPr>
          <w:cantSplit/>
        </w:trPr>
        <w:tc>
          <w:tcPr>
            <w:tcW w:w="1151" w:type="pct"/>
            <w:shd w:val="clear" w:color="auto" w:fill="D9D9D9" w:themeFill="background1" w:themeFillShade="D9"/>
          </w:tcPr>
          <w:p w14:paraId="117842C6" w14:textId="77777777" w:rsidR="0082083D" w:rsidRPr="003F7B0D" w:rsidRDefault="0082083D" w:rsidP="003F7B0D">
            <w:pPr>
              <w:spacing w:before="40" w:after="40"/>
              <w:jc w:val="left"/>
              <w:rPr>
                <w:rFonts w:ascii="Arial" w:hAnsi="Arial" w:cs="Arial"/>
                <w:b/>
              </w:rPr>
            </w:pPr>
            <w:r w:rsidRPr="003F7B0D">
              <w:rPr>
                <w:rFonts w:ascii="Arial" w:hAnsi="Arial" w:cs="Arial"/>
                <w:b/>
              </w:rPr>
              <w:t>Call-centrum</w:t>
            </w:r>
          </w:p>
        </w:tc>
        <w:tc>
          <w:tcPr>
            <w:tcW w:w="583" w:type="pct"/>
          </w:tcPr>
          <w:p w14:paraId="4DA657AE" w14:textId="693F3D48" w:rsidR="0082083D" w:rsidRPr="003F7B0D" w:rsidRDefault="001F36C1" w:rsidP="003F7B0D">
            <w:pPr>
              <w:spacing w:before="40" w:after="40"/>
              <w:jc w:val="left"/>
              <w:rPr>
                <w:rFonts w:ascii="Arial" w:hAnsi="Arial" w:cs="Arial"/>
              </w:rPr>
            </w:pPr>
            <w:sdt>
              <w:sdtPr>
                <w:rPr>
                  <w:rFonts w:ascii="Arial" w:hAnsi="Arial" w:cs="Arial"/>
                </w:rPr>
                <w:id w:val="-71130000"/>
                <w:placeholder>
                  <w:docPart w:val="848BA8E1F316468BABBA232F3C98538C"/>
                </w:placeholder>
                <w:comboBox>
                  <w:listItem w:displayText="Ano" w:value="Ano"/>
                  <w:listItem w:displayText="Ne" w:value="Ne"/>
                  <w:listItem w:displayText="Nerelevantní" w:value="Nerelevantní"/>
                </w:comboBox>
              </w:sdtPr>
              <w:sdtContent>
                <w:r w:rsidR="005662BD">
                  <w:rPr>
                    <w:rFonts w:ascii="Arial" w:hAnsi="Arial" w:cs="Arial"/>
                  </w:rPr>
                  <w:t>Ne</w:t>
                </w:r>
              </w:sdtContent>
            </w:sdt>
          </w:p>
        </w:tc>
        <w:tc>
          <w:tcPr>
            <w:tcW w:w="867" w:type="pct"/>
          </w:tcPr>
          <w:p w14:paraId="017E9F6F" w14:textId="77777777" w:rsidR="0082083D" w:rsidRPr="003F7B0D" w:rsidRDefault="0082083D" w:rsidP="003F7B0D">
            <w:pPr>
              <w:spacing w:before="40" w:after="40"/>
              <w:jc w:val="left"/>
              <w:rPr>
                <w:rFonts w:ascii="Arial" w:hAnsi="Arial" w:cs="Arial"/>
              </w:rPr>
            </w:pPr>
          </w:p>
        </w:tc>
        <w:tc>
          <w:tcPr>
            <w:tcW w:w="642" w:type="pct"/>
          </w:tcPr>
          <w:p w14:paraId="71B7040B" w14:textId="77777777" w:rsidR="0082083D" w:rsidRPr="003F7B0D" w:rsidRDefault="0082083D" w:rsidP="003F7B0D">
            <w:pPr>
              <w:spacing w:before="40" w:after="40"/>
              <w:jc w:val="left"/>
              <w:rPr>
                <w:rFonts w:ascii="Arial" w:hAnsi="Arial" w:cs="Arial"/>
              </w:rPr>
            </w:pPr>
          </w:p>
        </w:tc>
        <w:tc>
          <w:tcPr>
            <w:tcW w:w="1757" w:type="pct"/>
          </w:tcPr>
          <w:p w14:paraId="152305F9" w14:textId="77777777" w:rsidR="0082083D" w:rsidRPr="003F7B0D" w:rsidRDefault="0082083D" w:rsidP="003F7B0D">
            <w:pPr>
              <w:spacing w:before="40" w:after="40"/>
              <w:jc w:val="left"/>
              <w:rPr>
                <w:rFonts w:ascii="Arial" w:hAnsi="Arial" w:cs="Arial"/>
              </w:rPr>
            </w:pPr>
          </w:p>
        </w:tc>
      </w:tr>
      <w:tr w:rsidR="0082083D" w:rsidRPr="00BF5681" w14:paraId="72831D0D" w14:textId="77777777" w:rsidTr="008647C9">
        <w:trPr>
          <w:cantSplit/>
        </w:trPr>
        <w:tc>
          <w:tcPr>
            <w:tcW w:w="5000" w:type="pct"/>
            <w:gridSpan w:val="5"/>
            <w:shd w:val="clear" w:color="auto" w:fill="D9D9D9" w:themeFill="background1" w:themeFillShade="D9"/>
          </w:tcPr>
          <w:p w14:paraId="1742A365" w14:textId="77777777" w:rsidR="0082083D" w:rsidRPr="003F7B0D" w:rsidRDefault="0082083D" w:rsidP="00D1234B">
            <w:pPr>
              <w:keepNext/>
              <w:spacing w:before="40" w:after="40"/>
              <w:jc w:val="center"/>
              <w:rPr>
                <w:rFonts w:ascii="Arial" w:hAnsi="Arial" w:cs="Arial"/>
              </w:rPr>
            </w:pPr>
            <w:r w:rsidRPr="003F7B0D">
              <w:rPr>
                <w:rFonts w:ascii="Arial" w:hAnsi="Arial" w:cs="Arial"/>
                <w:b/>
              </w:rPr>
              <w:t>Webový portál</w:t>
            </w:r>
          </w:p>
        </w:tc>
      </w:tr>
      <w:tr w:rsidR="0082083D" w:rsidRPr="00BF5681" w14:paraId="47A6E4DC" w14:textId="77777777" w:rsidTr="008647C9">
        <w:trPr>
          <w:cantSplit/>
          <w:trHeight w:val="977"/>
        </w:trPr>
        <w:tc>
          <w:tcPr>
            <w:tcW w:w="1151" w:type="pct"/>
            <w:shd w:val="clear" w:color="auto" w:fill="D9D9D9" w:themeFill="background1" w:themeFillShade="D9"/>
          </w:tcPr>
          <w:p w14:paraId="2AFE60E1" w14:textId="77777777" w:rsidR="0082083D" w:rsidRPr="003F7B0D" w:rsidRDefault="0082083D" w:rsidP="003F7B0D">
            <w:pPr>
              <w:spacing w:before="40" w:after="40"/>
              <w:jc w:val="left"/>
              <w:rPr>
                <w:rFonts w:ascii="Arial" w:hAnsi="Arial" w:cs="Arial"/>
                <w:b/>
              </w:rPr>
            </w:pPr>
            <w:r w:rsidRPr="003F7B0D">
              <w:rPr>
                <w:rFonts w:ascii="Arial" w:hAnsi="Arial" w:cs="Arial"/>
                <w:b/>
              </w:rPr>
              <w:t>Aplikace v portálu úřadu s autentizovaným klientem</w:t>
            </w:r>
          </w:p>
        </w:tc>
        <w:tc>
          <w:tcPr>
            <w:tcW w:w="583" w:type="pct"/>
          </w:tcPr>
          <w:p w14:paraId="7BD7539A" w14:textId="6AE51F9D" w:rsidR="0082083D" w:rsidRPr="003F7B0D" w:rsidDel="008178F3" w:rsidRDefault="001F36C1" w:rsidP="003F7B0D">
            <w:pPr>
              <w:spacing w:before="40" w:after="40"/>
              <w:jc w:val="left"/>
              <w:rPr>
                <w:rFonts w:ascii="Arial" w:hAnsi="Arial" w:cs="Arial"/>
              </w:rPr>
            </w:pPr>
            <w:sdt>
              <w:sdtPr>
                <w:rPr>
                  <w:rFonts w:ascii="Arial" w:hAnsi="Arial" w:cs="Arial"/>
                </w:rPr>
                <w:id w:val="-1493795464"/>
                <w:placeholder>
                  <w:docPart w:val="844CC5BEB22045BA94BEA86DBEFFDC51"/>
                </w:placeholder>
                <w:comboBox>
                  <w:listItem w:displayText="Ano" w:value="Ano"/>
                  <w:listItem w:displayText="Ne" w:value="Ne"/>
                  <w:listItem w:displayText="Nerelevantní" w:value="Nerelevantní"/>
                </w:comboBox>
              </w:sdtPr>
              <w:sdtContent>
                <w:r w:rsidR="005A0684">
                  <w:rPr>
                    <w:rFonts w:ascii="Arial" w:hAnsi="Arial" w:cs="Arial"/>
                  </w:rPr>
                  <w:t>Ne</w:t>
                </w:r>
              </w:sdtContent>
            </w:sdt>
          </w:p>
        </w:tc>
        <w:tc>
          <w:tcPr>
            <w:tcW w:w="867" w:type="pct"/>
          </w:tcPr>
          <w:p w14:paraId="0EAF402C" w14:textId="1EDA896F" w:rsidR="0082083D" w:rsidRPr="003F7B0D" w:rsidRDefault="0082083D" w:rsidP="003F7B0D">
            <w:pPr>
              <w:spacing w:before="40" w:after="40"/>
              <w:jc w:val="left"/>
              <w:rPr>
                <w:rFonts w:ascii="Arial" w:hAnsi="Arial" w:cs="Arial"/>
              </w:rPr>
            </w:pPr>
          </w:p>
        </w:tc>
        <w:tc>
          <w:tcPr>
            <w:tcW w:w="642" w:type="pct"/>
          </w:tcPr>
          <w:p w14:paraId="743D89F5" w14:textId="77777777" w:rsidR="0082083D" w:rsidRPr="003F7B0D" w:rsidRDefault="0082083D" w:rsidP="003F7B0D">
            <w:pPr>
              <w:spacing w:before="40" w:after="40"/>
              <w:jc w:val="left"/>
              <w:rPr>
                <w:rFonts w:ascii="Arial" w:hAnsi="Arial" w:cs="Arial"/>
              </w:rPr>
            </w:pPr>
          </w:p>
        </w:tc>
        <w:tc>
          <w:tcPr>
            <w:tcW w:w="1757" w:type="pct"/>
          </w:tcPr>
          <w:p w14:paraId="77E2821F" w14:textId="2CB633A5" w:rsidR="0082083D" w:rsidRPr="003F7B0D" w:rsidRDefault="0082083D" w:rsidP="003F7B0D">
            <w:pPr>
              <w:spacing w:before="40" w:after="40"/>
              <w:jc w:val="left"/>
              <w:rPr>
                <w:rFonts w:ascii="Arial" w:hAnsi="Arial" w:cs="Arial"/>
              </w:rPr>
            </w:pPr>
          </w:p>
        </w:tc>
      </w:tr>
      <w:tr w:rsidR="0082083D" w:rsidRPr="00BF5681" w14:paraId="13BED8F9" w14:textId="77777777" w:rsidTr="008647C9">
        <w:trPr>
          <w:cantSplit/>
          <w:trHeight w:val="498"/>
        </w:trPr>
        <w:tc>
          <w:tcPr>
            <w:tcW w:w="1151" w:type="pct"/>
            <w:shd w:val="clear" w:color="auto" w:fill="D9D9D9" w:themeFill="background1" w:themeFillShade="D9"/>
          </w:tcPr>
          <w:p w14:paraId="68A6A0AA" w14:textId="77777777" w:rsidR="0082083D" w:rsidRPr="003F7B0D" w:rsidRDefault="00A85C1C" w:rsidP="00A85C1C">
            <w:pPr>
              <w:spacing w:before="40" w:after="40"/>
              <w:jc w:val="left"/>
              <w:rPr>
                <w:rFonts w:ascii="Arial" w:hAnsi="Arial" w:cs="Arial"/>
                <w:b/>
              </w:rPr>
            </w:pPr>
            <w:r>
              <w:rPr>
                <w:rFonts w:ascii="Arial" w:hAnsi="Arial" w:cs="Arial"/>
                <w:b/>
              </w:rPr>
              <w:t>Aplikace v Portálu občana jako střechovém portálu VS</w:t>
            </w:r>
          </w:p>
        </w:tc>
        <w:tc>
          <w:tcPr>
            <w:tcW w:w="583" w:type="pct"/>
          </w:tcPr>
          <w:p w14:paraId="5B6E844E" w14:textId="7C9FC985" w:rsidR="0082083D" w:rsidRPr="003F7B0D" w:rsidRDefault="001F36C1" w:rsidP="003F7B0D">
            <w:pPr>
              <w:spacing w:before="40" w:after="40"/>
              <w:jc w:val="left"/>
              <w:rPr>
                <w:rFonts w:ascii="Arial" w:hAnsi="Arial" w:cs="Arial"/>
              </w:rPr>
            </w:pPr>
            <w:sdt>
              <w:sdtPr>
                <w:rPr>
                  <w:rFonts w:ascii="Arial" w:hAnsi="Arial" w:cs="Arial"/>
                </w:rPr>
                <w:id w:val="1265804580"/>
                <w:placeholder>
                  <w:docPart w:val="E424F6B42F884E839C9714C0C325B117"/>
                </w:placeholder>
                <w:comboBox>
                  <w:listItem w:displayText="Ano" w:value="Ano"/>
                  <w:listItem w:displayText="Ne, žádáme výjimku" w:value="Ne, žádáme výjimku"/>
                  <w:listItem w:displayText="Nerelevantní" w:value="Nerelevantní"/>
                </w:comboBox>
              </w:sdtPr>
              <w:sdtContent>
                <w:r w:rsidR="005662BD">
                  <w:rPr>
                    <w:rFonts w:ascii="Arial" w:hAnsi="Arial" w:cs="Arial"/>
                  </w:rPr>
                  <w:t>Nerelevantní</w:t>
                </w:r>
              </w:sdtContent>
            </w:sdt>
          </w:p>
        </w:tc>
        <w:tc>
          <w:tcPr>
            <w:tcW w:w="867" w:type="pct"/>
          </w:tcPr>
          <w:p w14:paraId="39D6896A" w14:textId="77777777" w:rsidR="0082083D" w:rsidRPr="003F7B0D" w:rsidRDefault="0082083D" w:rsidP="003F7B0D">
            <w:pPr>
              <w:spacing w:before="40" w:after="40"/>
              <w:jc w:val="left"/>
              <w:rPr>
                <w:rFonts w:ascii="Arial" w:hAnsi="Arial" w:cs="Arial"/>
              </w:rPr>
            </w:pPr>
          </w:p>
        </w:tc>
        <w:tc>
          <w:tcPr>
            <w:tcW w:w="642" w:type="pct"/>
          </w:tcPr>
          <w:p w14:paraId="7662829E" w14:textId="77777777" w:rsidR="0082083D" w:rsidRPr="003F7B0D" w:rsidRDefault="0082083D" w:rsidP="003F7B0D">
            <w:pPr>
              <w:spacing w:before="40" w:after="40"/>
              <w:jc w:val="left"/>
              <w:rPr>
                <w:rFonts w:ascii="Arial" w:hAnsi="Arial" w:cs="Arial"/>
              </w:rPr>
            </w:pPr>
          </w:p>
        </w:tc>
        <w:tc>
          <w:tcPr>
            <w:tcW w:w="1757" w:type="pct"/>
          </w:tcPr>
          <w:p w14:paraId="3C39E2CE" w14:textId="77777777" w:rsidR="0082083D" w:rsidRPr="003F7B0D" w:rsidRDefault="0082083D" w:rsidP="003F7B0D">
            <w:pPr>
              <w:spacing w:before="40" w:after="40"/>
              <w:jc w:val="left"/>
              <w:rPr>
                <w:rFonts w:ascii="Arial" w:hAnsi="Arial" w:cs="Arial"/>
              </w:rPr>
            </w:pPr>
          </w:p>
        </w:tc>
      </w:tr>
      <w:tr w:rsidR="0082083D" w:rsidRPr="00BF5681" w14:paraId="5752381D" w14:textId="77777777" w:rsidTr="008647C9">
        <w:trPr>
          <w:cantSplit/>
        </w:trPr>
        <w:tc>
          <w:tcPr>
            <w:tcW w:w="1151" w:type="pct"/>
            <w:shd w:val="clear" w:color="auto" w:fill="D9D9D9" w:themeFill="background1" w:themeFillShade="D9"/>
          </w:tcPr>
          <w:p w14:paraId="1B967DA9" w14:textId="77777777" w:rsidR="0082083D" w:rsidRPr="003F7B0D" w:rsidRDefault="0082083D" w:rsidP="003F7B0D">
            <w:pPr>
              <w:spacing w:before="40" w:after="40"/>
              <w:jc w:val="left"/>
              <w:rPr>
                <w:rFonts w:ascii="Arial" w:hAnsi="Arial" w:cs="Arial"/>
                <w:b/>
              </w:rPr>
            </w:pPr>
            <w:r w:rsidRPr="003F7B0D">
              <w:rPr>
                <w:rFonts w:ascii="Arial" w:hAnsi="Arial" w:cs="Arial"/>
                <w:b/>
              </w:rPr>
              <w:t>Tlustý aplikační klient</w:t>
            </w:r>
          </w:p>
        </w:tc>
        <w:tc>
          <w:tcPr>
            <w:tcW w:w="583" w:type="pct"/>
          </w:tcPr>
          <w:p w14:paraId="775F6E85" w14:textId="54540761" w:rsidR="0082083D" w:rsidRPr="003F7B0D" w:rsidRDefault="001F36C1" w:rsidP="003F7B0D">
            <w:pPr>
              <w:spacing w:before="40" w:after="40"/>
              <w:jc w:val="left"/>
              <w:rPr>
                <w:rFonts w:ascii="Arial" w:hAnsi="Arial" w:cs="Arial"/>
              </w:rPr>
            </w:pPr>
            <w:sdt>
              <w:sdtPr>
                <w:rPr>
                  <w:rFonts w:ascii="Arial" w:hAnsi="Arial" w:cs="Arial"/>
                </w:rPr>
                <w:id w:val="290333950"/>
                <w:placeholder>
                  <w:docPart w:val="D7D2E0F817454F1E884D88BF9613BFC2"/>
                </w:placeholder>
                <w:comboBox>
                  <w:listItem w:displayText="Ano" w:value="Ano"/>
                  <w:listItem w:displayText="Ne" w:value="Ne"/>
                  <w:listItem w:displayText="Nerelevantní" w:value="Nerelevantní"/>
                </w:comboBox>
              </w:sdtPr>
              <w:sdtContent>
                <w:r w:rsidR="005662BD">
                  <w:rPr>
                    <w:rFonts w:ascii="Arial" w:hAnsi="Arial" w:cs="Arial"/>
                  </w:rPr>
                  <w:t>Ne</w:t>
                </w:r>
              </w:sdtContent>
            </w:sdt>
          </w:p>
        </w:tc>
        <w:tc>
          <w:tcPr>
            <w:tcW w:w="867" w:type="pct"/>
          </w:tcPr>
          <w:p w14:paraId="231FD203" w14:textId="77777777" w:rsidR="0082083D" w:rsidRPr="003F7B0D" w:rsidRDefault="0082083D" w:rsidP="003F7B0D">
            <w:pPr>
              <w:spacing w:before="40" w:after="40"/>
              <w:jc w:val="left"/>
              <w:rPr>
                <w:rFonts w:ascii="Arial" w:hAnsi="Arial" w:cs="Arial"/>
              </w:rPr>
            </w:pPr>
          </w:p>
        </w:tc>
        <w:tc>
          <w:tcPr>
            <w:tcW w:w="642" w:type="pct"/>
          </w:tcPr>
          <w:p w14:paraId="16C893EF" w14:textId="77777777" w:rsidR="0082083D" w:rsidRPr="003F7B0D" w:rsidRDefault="0082083D" w:rsidP="003F7B0D">
            <w:pPr>
              <w:spacing w:before="40" w:after="40"/>
              <w:jc w:val="left"/>
              <w:rPr>
                <w:rFonts w:ascii="Arial" w:hAnsi="Arial" w:cs="Arial"/>
              </w:rPr>
            </w:pPr>
          </w:p>
        </w:tc>
        <w:tc>
          <w:tcPr>
            <w:tcW w:w="1757" w:type="pct"/>
          </w:tcPr>
          <w:p w14:paraId="27DFFF4F" w14:textId="77777777" w:rsidR="0082083D" w:rsidRPr="003F7B0D" w:rsidRDefault="0082083D" w:rsidP="003F7B0D">
            <w:pPr>
              <w:spacing w:before="40" w:after="40"/>
              <w:jc w:val="left"/>
              <w:rPr>
                <w:rFonts w:ascii="Arial" w:hAnsi="Arial" w:cs="Arial"/>
              </w:rPr>
            </w:pPr>
          </w:p>
        </w:tc>
      </w:tr>
      <w:tr w:rsidR="0082083D" w:rsidRPr="00BF5681" w14:paraId="7DC7780F" w14:textId="77777777" w:rsidTr="008647C9">
        <w:trPr>
          <w:cantSplit/>
        </w:trPr>
        <w:tc>
          <w:tcPr>
            <w:tcW w:w="1151" w:type="pct"/>
            <w:shd w:val="clear" w:color="auto" w:fill="D9D9D9" w:themeFill="background1" w:themeFillShade="D9"/>
          </w:tcPr>
          <w:p w14:paraId="083F9624" w14:textId="77777777" w:rsidR="0082083D" w:rsidRPr="003F7B0D" w:rsidRDefault="0082083D" w:rsidP="003F7B0D">
            <w:pPr>
              <w:spacing w:before="40" w:after="40"/>
              <w:jc w:val="left"/>
              <w:rPr>
                <w:rFonts w:ascii="Arial" w:hAnsi="Arial" w:cs="Arial"/>
                <w:b/>
              </w:rPr>
            </w:pPr>
            <w:r w:rsidRPr="003F7B0D">
              <w:rPr>
                <w:rFonts w:ascii="Arial" w:hAnsi="Arial" w:cs="Arial"/>
                <w:b/>
              </w:rPr>
              <w:t>Mobilní aplikace</w:t>
            </w:r>
          </w:p>
        </w:tc>
        <w:tc>
          <w:tcPr>
            <w:tcW w:w="583" w:type="pct"/>
          </w:tcPr>
          <w:p w14:paraId="0A6FA23F" w14:textId="63C96C52" w:rsidR="0082083D" w:rsidRPr="003F7B0D" w:rsidRDefault="001F36C1" w:rsidP="003F7B0D">
            <w:pPr>
              <w:spacing w:before="40" w:after="40"/>
              <w:jc w:val="left"/>
              <w:rPr>
                <w:rFonts w:ascii="Arial" w:hAnsi="Arial" w:cs="Arial"/>
              </w:rPr>
            </w:pPr>
            <w:sdt>
              <w:sdtPr>
                <w:rPr>
                  <w:rFonts w:ascii="Arial" w:hAnsi="Arial" w:cs="Arial"/>
                </w:rPr>
                <w:id w:val="1716467086"/>
                <w:placeholder>
                  <w:docPart w:val="98BBDBB90EF04E8ABD6352D7E6C8A86B"/>
                </w:placeholder>
                <w:comboBox>
                  <w:listItem w:displayText="Ano" w:value="Ano"/>
                  <w:listItem w:displayText="Ne" w:value="Ne"/>
                  <w:listItem w:displayText="Nerelevantní" w:value="Nerelevantní"/>
                </w:comboBox>
              </w:sdtPr>
              <w:sdtContent>
                <w:r w:rsidR="005662BD">
                  <w:rPr>
                    <w:rFonts w:ascii="Arial" w:hAnsi="Arial" w:cs="Arial"/>
                  </w:rPr>
                  <w:t>Ne</w:t>
                </w:r>
              </w:sdtContent>
            </w:sdt>
          </w:p>
        </w:tc>
        <w:tc>
          <w:tcPr>
            <w:tcW w:w="867" w:type="pct"/>
          </w:tcPr>
          <w:p w14:paraId="77B00314" w14:textId="77777777" w:rsidR="0082083D" w:rsidRPr="003F7B0D" w:rsidRDefault="0082083D" w:rsidP="003F7B0D">
            <w:pPr>
              <w:spacing w:before="40" w:after="40"/>
              <w:jc w:val="left"/>
              <w:rPr>
                <w:rFonts w:ascii="Arial" w:hAnsi="Arial" w:cs="Arial"/>
              </w:rPr>
            </w:pPr>
          </w:p>
        </w:tc>
        <w:tc>
          <w:tcPr>
            <w:tcW w:w="642" w:type="pct"/>
          </w:tcPr>
          <w:p w14:paraId="36731F4F" w14:textId="77777777" w:rsidR="0082083D" w:rsidRPr="003F7B0D" w:rsidRDefault="0082083D" w:rsidP="003F7B0D">
            <w:pPr>
              <w:spacing w:before="40" w:after="40"/>
              <w:jc w:val="left"/>
              <w:rPr>
                <w:rFonts w:ascii="Arial" w:hAnsi="Arial" w:cs="Arial"/>
              </w:rPr>
            </w:pPr>
          </w:p>
        </w:tc>
        <w:tc>
          <w:tcPr>
            <w:tcW w:w="1757" w:type="pct"/>
          </w:tcPr>
          <w:p w14:paraId="7984FC14" w14:textId="77777777" w:rsidR="0082083D" w:rsidRPr="003F7B0D" w:rsidRDefault="0082083D" w:rsidP="003F7B0D">
            <w:pPr>
              <w:spacing w:before="40" w:after="40"/>
              <w:jc w:val="left"/>
              <w:rPr>
                <w:rFonts w:ascii="Arial" w:hAnsi="Arial" w:cs="Arial"/>
              </w:rPr>
            </w:pPr>
          </w:p>
        </w:tc>
      </w:tr>
      <w:tr w:rsidR="0082083D" w:rsidRPr="00BF5681" w14:paraId="2B9E7633" w14:textId="77777777" w:rsidTr="008647C9">
        <w:trPr>
          <w:cantSplit/>
          <w:trHeight w:val="498"/>
        </w:trPr>
        <w:tc>
          <w:tcPr>
            <w:tcW w:w="1151" w:type="pct"/>
            <w:shd w:val="clear" w:color="auto" w:fill="D9D9D9" w:themeFill="background1" w:themeFillShade="D9"/>
          </w:tcPr>
          <w:p w14:paraId="6855CDC2" w14:textId="77777777" w:rsidR="0082083D" w:rsidRPr="003F7B0D" w:rsidRDefault="0082083D" w:rsidP="003F7B0D">
            <w:pPr>
              <w:spacing w:before="40" w:after="40"/>
              <w:jc w:val="left"/>
              <w:rPr>
                <w:rFonts w:ascii="Arial" w:hAnsi="Arial" w:cs="Arial"/>
                <w:b/>
              </w:rPr>
            </w:pPr>
            <w:r w:rsidRPr="003F7B0D">
              <w:rPr>
                <w:rFonts w:ascii="Arial" w:hAnsi="Arial" w:cs="Arial"/>
                <w:b/>
              </w:rPr>
              <w:t>CzechPOINT@office</w:t>
            </w:r>
          </w:p>
        </w:tc>
        <w:tc>
          <w:tcPr>
            <w:tcW w:w="583" w:type="pct"/>
          </w:tcPr>
          <w:p w14:paraId="3EC3847C" w14:textId="0BDB6B83" w:rsidR="0082083D" w:rsidRPr="003F7B0D" w:rsidRDefault="001F36C1" w:rsidP="003F7B0D">
            <w:pPr>
              <w:spacing w:before="40" w:after="40"/>
              <w:jc w:val="left"/>
              <w:rPr>
                <w:rFonts w:ascii="Arial" w:hAnsi="Arial" w:cs="Arial"/>
              </w:rPr>
            </w:pPr>
            <w:sdt>
              <w:sdtPr>
                <w:rPr>
                  <w:rFonts w:ascii="Arial" w:hAnsi="Arial" w:cs="Arial"/>
                </w:rPr>
                <w:id w:val="-846711626"/>
                <w:placeholder>
                  <w:docPart w:val="0861C53C11184E74A526B4C5C707AEA0"/>
                </w:placeholder>
                <w:comboBox>
                  <w:listItem w:displayText="Ano" w:value="Ano"/>
                  <w:listItem w:displayText="Ne, žádáme výjimku" w:value="Ne, žádáme výjimku"/>
                  <w:listItem w:displayText="Nerelevantní" w:value="Nerelevantní"/>
                </w:comboBox>
              </w:sdtPr>
              <w:sdtContent>
                <w:r w:rsidR="005662BD">
                  <w:rPr>
                    <w:rFonts w:ascii="Arial" w:hAnsi="Arial" w:cs="Arial"/>
                  </w:rPr>
                  <w:t>Nerelevantní</w:t>
                </w:r>
              </w:sdtContent>
            </w:sdt>
          </w:p>
        </w:tc>
        <w:tc>
          <w:tcPr>
            <w:tcW w:w="867" w:type="pct"/>
          </w:tcPr>
          <w:p w14:paraId="6DBE704C" w14:textId="77777777" w:rsidR="0082083D" w:rsidRPr="003F7B0D" w:rsidRDefault="0082083D" w:rsidP="003F7B0D">
            <w:pPr>
              <w:spacing w:before="40" w:after="40"/>
              <w:jc w:val="left"/>
              <w:rPr>
                <w:rFonts w:ascii="Arial" w:hAnsi="Arial" w:cs="Arial"/>
              </w:rPr>
            </w:pPr>
          </w:p>
        </w:tc>
        <w:tc>
          <w:tcPr>
            <w:tcW w:w="642" w:type="pct"/>
          </w:tcPr>
          <w:p w14:paraId="3DE6F8FD" w14:textId="77777777" w:rsidR="0082083D" w:rsidRPr="003F7B0D" w:rsidRDefault="0082083D" w:rsidP="003F7B0D">
            <w:pPr>
              <w:spacing w:before="40" w:after="40"/>
              <w:jc w:val="left"/>
              <w:rPr>
                <w:rFonts w:ascii="Arial" w:hAnsi="Arial" w:cs="Arial"/>
              </w:rPr>
            </w:pPr>
          </w:p>
        </w:tc>
        <w:tc>
          <w:tcPr>
            <w:tcW w:w="1757" w:type="pct"/>
          </w:tcPr>
          <w:p w14:paraId="60EAD29B" w14:textId="77777777" w:rsidR="0082083D" w:rsidRPr="003F7B0D" w:rsidRDefault="0082083D" w:rsidP="003F7B0D">
            <w:pPr>
              <w:spacing w:before="40" w:after="40"/>
              <w:jc w:val="left"/>
              <w:rPr>
                <w:rFonts w:ascii="Arial" w:hAnsi="Arial" w:cs="Arial"/>
              </w:rPr>
            </w:pPr>
          </w:p>
        </w:tc>
      </w:tr>
      <w:tr w:rsidR="0082083D" w:rsidRPr="00BF5681" w14:paraId="43534D9D" w14:textId="77777777" w:rsidTr="008647C9">
        <w:trPr>
          <w:cantSplit/>
        </w:trPr>
        <w:tc>
          <w:tcPr>
            <w:tcW w:w="5000" w:type="pct"/>
            <w:gridSpan w:val="5"/>
            <w:shd w:val="clear" w:color="auto" w:fill="D9D9D9" w:themeFill="background1" w:themeFillShade="D9"/>
          </w:tcPr>
          <w:p w14:paraId="79295FF6" w14:textId="77777777" w:rsidR="0082083D" w:rsidRPr="003F7B0D" w:rsidRDefault="0082083D" w:rsidP="003F7B0D">
            <w:pPr>
              <w:spacing w:before="40" w:after="40"/>
              <w:jc w:val="center"/>
              <w:rPr>
                <w:rFonts w:ascii="Arial" w:hAnsi="Arial" w:cs="Arial"/>
              </w:rPr>
            </w:pPr>
            <w:r w:rsidRPr="003F7B0D">
              <w:rPr>
                <w:rFonts w:ascii="Arial" w:hAnsi="Arial" w:cs="Arial"/>
                <w:b/>
              </w:rPr>
              <w:t xml:space="preserve">Datová zpráva </w:t>
            </w:r>
            <w:r w:rsidRPr="003F7B0D">
              <w:rPr>
                <w:rFonts w:ascii="Arial" w:hAnsi="Arial" w:cs="Arial"/>
              </w:rPr>
              <w:t>(ISDS)</w:t>
            </w:r>
          </w:p>
        </w:tc>
      </w:tr>
      <w:tr w:rsidR="0082083D" w:rsidRPr="00BF5681" w14:paraId="752B55A4" w14:textId="77777777" w:rsidTr="008647C9">
        <w:trPr>
          <w:cantSplit/>
          <w:trHeight w:val="498"/>
        </w:trPr>
        <w:tc>
          <w:tcPr>
            <w:tcW w:w="1151" w:type="pct"/>
            <w:shd w:val="clear" w:color="auto" w:fill="D9D9D9" w:themeFill="background1" w:themeFillShade="D9"/>
          </w:tcPr>
          <w:p w14:paraId="6DD55394"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v DS</w:t>
            </w:r>
          </w:p>
        </w:tc>
        <w:tc>
          <w:tcPr>
            <w:tcW w:w="583" w:type="pct"/>
          </w:tcPr>
          <w:p w14:paraId="2BF442E9" w14:textId="75B776BF" w:rsidR="0082083D" w:rsidRPr="003F7B0D" w:rsidRDefault="001F36C1" w:rsidP="003F7B0D">
            <w:pPr>
              <w:spacing w:before="40" w:after="40"/>
              <w:jc w:val="left"/>
              <w:rPr>
                <w:rFonts w:ascii="Arial" w:hAnsi="Arial" w:cs="Arial"/>
              </w:rPr>
            </w:pPr>
            <w:sdt>
              <w:sdtPr>
                <w:rPr>
                  <w:rFonts w:ascii="Arial" w:hAnsi="Arial" w:cs="Arial"/>
                </w:rPr>
                <w:id w:val="-1668554372"/>
                <w:placeholder>
                  <w:docPart w:val="9E96808856354F9BBF7FB3A75BCE5DAF"/>
                </w:placeholder>
                <w:comboBox>
                  <w:listItem w:displayText="Ano" w:value="Ano"/>
                  <w:listItem w:displayText="Ne, žádáme výjimku" w:value="Ne, žádáme výjimku"/>
                  <w:listItem w:displayText="Nerelevantní" w:value="Nerelevantní"/>
                </w:comboBox>
              </w:sdtPr>
              <w:sdtContent>
                <w:r w:rsidR="005662BD">
                  <w:rPr>
                    <w:rFonts w:ascii="Arial" w:hAnsi="Arial" w:cs="Arial"/>
                  </w:rPr>
                  <w:t>Nerelevantní</w:t>
                </w:r>
              </w:sdtContent>
            </w:sdt>
          </w:p>
        </w:tc>
        <w:tc>
          <w:tcPr>
            <w:tcW w:w="867" w:type="pct"/>
          </w:tcPr>
          <w:p w14:paraId="54B7BF15" w14:textId="77777777" w:rsidR="0082083D" w:rsidRPr="003F7B0D" w:rsidRDefault="0082083D" w:rsidP="003F7B0D">
            <w:pPr>
              <w:spacing w:before="40" w:after="40"/>
              <w:jc w:val="left"/>
              <w:rPr>
                <w:rFonts w:ascii="Arial" w:hAnsi="Arial" w:cs="Arial"/>
              </w:rPr>
            </w:pPr>
          </w:p>
        </w:tc>
        <w:tc>
          <w:tcPr>
            <w:tcW w:w="642" w:type="pct"/>
          </w:tcPr>
          <w:p w14:paraId="282A6BB0" w14:textId="77777777" w:rsidR="0082083D" w:rsidRPr="003F7B0D" w:rsidRDefault="0082083D" w:rsidP="003F7B0D">
            <w:pPr>
              <w:spacing w:before="40" w:after="40"/>
              <w:jc w:val="left"/>
              <w:rPr>
                <w:rFonts w:ascii="Arial" w:hAnsi="Arial" w:cs="Arial"/>
              </w:rPr>
            </w:pPr>
          </w:p>
        </w:tc>
        <w:tc>
          <w:tcPr>
            <w:tcW w:w="1757" w:type="pct"/>
          </w:tcPr>
          <w:p w14:paraId="7E71F75B" w14:textId="77777777" w:rsidR="0082083D" w:rsidRPr="003F7B0D" w:rsidRDefault="0082083D" w:rsidP="003F7B0D">
            <w:pPr>
              <w:spacing w:before="40" w:after="40"/>
              <w:jc w:val="left"/>
              <w:rPr>
                <w:rFonts w:ascii="Arial" w:hAnsi="Arial" w:cs="Arial"/>
              </w:rPr>
            </w:pPr>
          </w:p>
        </w:tc>
      </w:tr>
      <w:tr w:rsidR="0082083D" w:rsidRPr="00BF5681" w14:paraId="72D47520" w14:textId="77777777" w:rsidTr="008647C9">
        <w:trPr>
          <w:cantSplit/>
        </w:trPr>
        <w:tc>
          <w:tcPr>
            <w:tcW w:w="5000" w:type="pct"/>
            <w:gridSpan w:val="5"/>
            <w:shd w:val="clear" w:color="auto" w:fill="D9D9D9" w:themeFill="background1" w:themeFillShade="D9"/>
          </w:tcPr>
          <w:p w14:paraId="1A8170E3" w14:textId="77777777" w:rsidR="0082083D" w:rsidRPr="003F7B0D" w:rsidRDefault="0082083D" w:rsidP="003F7B0D">
            <w:pPr>
              <w:spacing w:before="40" w:after="40"/>
              <w:jc w:val="center"/>
              <w:rPr>
                <w:rFonts w:ascii="Arial" w:hAnsi="Arial" w:cs="Arial"/>
              </w:rPr>
            </w:pPr>
            <w:r w:rsidRPr="003F7B0D">
              <w:rPr>
                <w:rFonts w:ascii="Arial" w:hAnsi="Arial" w:cs="Arial"/>
                <w:b/>
              </w:rPr>
              <w:t>Elektronicky podepsaný dokument do e-Podatelny</w:t>
            </w:r>
          </w:p>
        </w:tc>
      </w:tr>
      <w:tr w:rsidR="0082083D" w:rsidRPr="00BF5681" w14:paraId="2EBFC8B4" w14:textId="77777777" w:rsidTr="008647C9">
        <w:trPr>
          <w:cantSplit/>
        </w:trPr>
        <w:tc>
          <w:tcPr>
            <w:tcW w:w="1151" w:type="pct"/>
            <w:shd w:val="clear" w:color="auto" w:fill="D9D9D9" w:themeFill="background1" w:themeFillShade="D9"/>
          </w:tcPr>
          <w:p w14:paraId="5B9E4376" w14:textId="77777777" w:rsidR="0082083D" w:rsidRPr="003F7B0D" w:rsidRDefault="0082083D" w:rsidP="003F7B0D">
            <w:pPr>
              <w:spacing w:before="40" w:after="40"/>
              <w:jc w:val="left"/>
              <w:rPr>
                <w:rFonts w:ascii="Arial" w:hAnsi="Arial" w:cs="Arial"/>
                <w:b/>
              </w:rPr>
            </w:pPr>
            <w:r w:rsidRPr="003F7B0D">
              <w:rPr>
                <w:rFonts w:ascii="Arial" w:hAnsi="Arial" w:cs="Arial"/>
                <w:b/>
              </w:rPr>
              <w:t>E-mail s elektronicky podepsaným formulářem</w:t>
            </w:r>
          </w:p>
        </w:tc>
        <w:tc>
          <w:tcPr>
            <w:tcW w:w="583" w:type="pct"/>
          </w:tcPr>
          <w:p w14:paraId="618EE300" w14:textId="6B71BE2D" w:rsidR="0082083D" w:rsidRPr="003F7B0D" w:rsidRDefault="001F36C1" w:rsidP="003F7B0D">
            <w:pPr>
              <w:spacing w:before="40" w:after="40"/>
              <w:jc w:val="left"/>
              <w:rPr>
                <w:rFonts w:ascii="Arial" w:hAnsi="Arial" w:cs="Arial"/>
              </w:rPr>
            </w:pPr>
            <w:sdt>
              <w:sdtPr>
                <w:rPr>
                  <w:rFonts w:ascii="Arial" w:hAnsi="Arial" w:cs="Arial"/>
                </w:rPr>
                <w:id w:val="-1835979001"/>
                <w:placeholder>
                  <w:docPart w:val="2D61C5CF0CAC4168910F3379E6D2E785"/>
                </w:placeholder>
                <w:comboBox>
                  <w:listItem w:displayText="Ano" w:value="Ano"/>
                  <w:listItem w:displayText="Ne" w:value="Ne"/>
                  <w:listItem w:displayText="Nerelevantní" w:value="Nerelevantní"/>
                </w:comboBox>
              </w:sdtPr>
              <w:sdtContent>
                <w:r w:rsidR="005662BD">
                  <w:rPr>
                    <w:rFonts w:ascii="Arial" w:hAnsi="Arial" w:cs="Arial"/>
                  </w:rPr>
                  <w:t>Ano</w:t>
                </w:r>
              </w:sdtContent>
            </w:sdt>
          </w:p>
        </w:tc>
        <w:tc>
          <w:tcPr>
            <w:tcW w:w="867" w:type="pct"/>
          </w:tcPr>
          <w:p w14:paraId="41A76EBC" w14:textId="36847656" w:rsidR="0082083D" w:rsidRPr="003F7B0D" w:rsidRDefault="00055777" w:rsidP="003F7B0D">
            <w:pPr>
              <w:spacing w:before="40" w:after="40"/>
              <w:jc w:val="left"/>
              <w:rPr>
                <w:rFonts w:ascii="Arial" w:hAnsi="Arial" w:cs="Arial"/>
              </w:rPr>
            </w:pPr>
            <w:r>
              <w:rPr>
                <w:rFonts w:ascii="Arial" w:hAnsi="Arial" w:cs="Arial"/>
              </w:rPr>
              <w:t>Řešeno přes KESSL a ISKNI</w:t>
            </w:r>
          </w:p>
        </w:tc>
        <w:tc>
          <w:tcPr>
            <w:tcW w:w="642" w:type="pct"/>
          </w:tcPr>
          <w:p w14:paraId="4F50062D" w14:textId="77777777" w:rsidR="0082083D" w:rsidRPr="003F7B0D" w:rsidRDefault="0082083D" w:rsidP="003F7B0D">
            <w:pPr>
              <w:spacing w:before="40" w:after="40"/>
              <w:jc w:val="left"/>
              <w:rPr>
                <w:rFonts w:ascii="Arial" w:hAnsi="Arial" w:cs="Arial"/>
              </w:rPr>
            </w:pPr>
          </w:p>
        </w:tc>
        <w:tc>
          <w:tcPr>
            <w:tcW w:w="1757" w:type="pct"/>
          </w:tcPr>
          <w:p w14:paraId="4C09CB0E" w14:textId="07535915" w:rsidR="0082083D" w:rsidRPr="003F7B0D" w:rsidRDefault="00055777" w:rsidP="003F7B0D">
            <w:pPr>
              <w:spacing w:before="40" w:after="40"/>
              <w:jc w:val="left"/>
              <w:rPr>
                <w:rFonts w:ascii="Arial" w:hAnsi="Arial" w:cs="Arial"/>
              </w:rPr>
            </w:pPr>
            <w:r>
              <w:rPr>
                <w:rFonts w:ascii="Arial" w:hAnsi="Arial" w:cs="Arial"/>
              </w:rPr>
              <w:t>Dokumenty jsou ukládány jinými informačními systémy ISKNI a KESSL.</w:t>
            </w:r>
          </w:p>
        </w:tc>
      </w:tr>
      <w:tr w:rsidR="0082083D" w:rsidRPr="00BF5681" w14:paraId="71E12758" w14:textId="77777777" w:rsidTr="008647C9">
        <w:trPr>
          <w:cantSplit/>
        </w:trPr>
        <w:tc>
          <w:tcPr>
            <w:tcW w:w="1151" w:type="pct"/>
            <w:shd w:val="clear" w:color="auto" w:fill="D9D9D9" w:themeFill="background1" w:themeFillShade="D9"/>
          </w:tcPr>
          <w:p w14:paraId="0E837B75" w14:textId="77777777" w:rsidR="0082083D" w:rsidRPr="003F7B0D" w:rsidRDefault="0082083D" w:rsidP="003F7B0D">
            <w:pPr>
              <w:spacing w:before="40" w:after="40"/>
              <w:jc w:val="left"/>
              <w:rPr>
                <w:rFonts w:ascii="Arial" w:hAnsi="Arial" w:cs="Arial"/>
                <w:b/>
              </w:rPr>
            </w:pPr>
            <w:r w:rsidRPr="003F7B0D">
              <w:rPr>
                <w:rFonts w:ascii="Arial" w:hAnsi="Arial" w:cs="Arial"/>
                <w:b/>
              </w:rPr>
              <w:t>Webová aplikace pro zaslání elektronicky podepsaného dokumentu do e-Podatelny</w:t>
            </w:r>
          </w:p>
        </w:tc>
        <w:tc>
          <w:tcPr>
            <w:tcW w:w="583" w:type="pct"/>
          </w:tcPr>
          <w:p w14:paraId="6523F7B7" w14:textId="6981721B" w:rsidR="0082083D" w:rsidRPr="003F7B0D" w:rsidRDefault="001F36C1" w:rsidP="003F7B0D">
            <w:pPr>
              <w:spacing w:before="40" w:after="40"/>
              <w:jc w:val="left"/>
              <w:rPr>
                <w:rFonts w:ascii="Arial" w:hAnsi="Arial" w:cs="Arial"/>
              </w:rPr>
            </w:pPr>
            <w:sdt>
              <w:sdtPr>
                <w:rPr>
                  <w:rFonts w:ascii="Arial" w:hAnsi="Arial" w:cs="Arial"/>
                </w:rPr>
                <w:id w:val="-687446605"/>
                <w:placeholder>
                  <w:docPart w:val="CB613B87D04E4682B9D8109D08AAEC1C"/>
                </w:placeholder>
                <w:comboBox>
                  <w:listItem w:displayText="Ano" w:value="Ano"/>
                  <w:listItem w:displayText="Ne" w:value="Ne"/>
                  <w:listItem w:displayText="Nerelevantní" w:value="Nerelevantní"/>
                </w:comboBox>
              </w:sdtPr>
              <w:sdtContent>
                <w:r w:rsidR="005662BD">
                  <w:rPr>
                    <w:rFonts w:ascii="Arial" w:hAnsi="Arial" w:cs="Arial"/>
                  </w:rPr>
                  <w:t>Ne</w:t>
                </w:r>
              </w:sdtContent>
            </w:sdt>
          </w:p>
        </w:tc>
        <w:tc>
          <w:tcPr>
            <w:tcW w:w="867" w:type="pct"/>
          </w:tcPr>
          <w:p w14:paraId="2FE31ADF" w14:textId="77777777" w:rsidR="0082083D" w:rsidRPr="003F7B0D" w:rsidRDefault="0082083D" w:rsidP="003F7B0D">
            <w:pPr>
              <w:spacing w:before="40" w:after="40"/>
              <w:jc w:val="left"/>
              <w:rPr>
                <w:rFonts w:ascii="Arial" w:hAnsi="Arial" w:cs="Arial"/>
              </w:rPr>
            </w:pPr>
          </w:p>
        </w:tc>
        <w:tc>
          <w:tcPr>
            <w:tcW w:w="642" w:type="pct"/>
          </w:tcPr>
          <w:p w14:paraId="368AAC5D" w14:textId="77777777" w:rsidR="0082083D" w:rsidRPr="003F7B0D" w:rsidRDefault="0082083D" w:rsidP="003F7B0D">
            <w:pPr>
              <w:spacing w:before="40" w:after="40"/>
              <w:jc w:val="left"/>
              <w:rPr>
                <w:rFonts w:ascii="Arial" w:hAnsi="Arial" w:cs="Arial"/>
              </w:rPr>
            </w:pPr>
          </w:p>
        </w:tc>
        <w:tc>
          <w:tcPr>
            <w:tcW w:w="1757" w:type="pct"/>
          </w:tcPr>
          <w:p w14:paraId="01032CFA" w14:textId="77777777" w:rsidR="0082083D" w:rsidRPr="003F7B0D" w:rsidRDefault="0082083D" w:rsidP="003F7B0D">
            <w:pPr>
              <w:spacing w:before="40" w:after="40"/>
              <w:jc w:val="left"/>
              <w:rPr>
                <w:rFonts w:ascii="Arial" w:hAnsi="Arial" w:cs="Arial"/>
              </w:rPr>
            </w:pPr>
          </w:p>
        </w:tc>
      </w:tr>
      <w:tr w:rsidR="0082083D" w:rsidRPr="00BF5681" w14:paraId="0F6F908F" w14:textId="77777777" w:rsidTr="008647C9">
        <w:trPr>
          <w:cantSplit/>
        </w:trPr>
        <w:tc>
          <w:tcPr>
            <w:tcW w:w="5000" w:type="pct"/>
            <w:gridSpan w:val="5"/>
            <w:shd w:val="clear" w:color="auto" w:fill="D9D9D9" w:themeFill="background1" w:themeFillShade="D9"/>
          </w:tcPr>
          <w:p w14:paraId="65AF4178" w14:textId="77777777" w:rsidR="0082083D" w:rsidRPr="003F7B0D" w:rsidRDefault="0082083D" w:rsidP="003F7B0D">
            <w:pPr>
              <w:spacing w:before="40" w:after="40"/>
              <w:jc w:val="center"/>
              <w:rPr>
                <w:rFonts w:ascii="Arial" w:hAnsi="Arial" w:cs="Arial"/>
              </w:rPr>
            </w:pPr>
            <w:r w:rsidRPr="003F7B0D">
              <w:rPr>
                <w:rFonts w:ascii="Arial" w:hAnsi="Arial" w:cs="Arial"/>
                <w:b/>
              </w:rPr>
              <w:t>Listinnou cestou do podatelny</w:t>
            </w:r>
          </w:p>
        </w:tc>
      </w:tr>
      <w:tr w:rsidR="00055777" w:rsidRPr="00BF5681" w14:paraId="457CF6F5" w14:textId="77777777" w:rsidTr="008647C9">
        <w:trPr>
          <w:cantSplit/>
        </w:trPr>
        <w:tc>
          <w:tcPr>
            <w:tcW w:w="1151" w:type="pct"/>
            <w:shd w:val="clear" w:color="auto" w:fill="D9D9D9" w:themeFill="background1" w:themeFillShade="D9"/>
          </w:tcPr>
          <w:p w14:paraId="46096A02" w14:textId="77777777" w:rsidR="00055777" w:rsidRPr="003F7B0D" w:rsidRDefault="00055777" w:rsidP="00055777">
            <w:pPr>
              <w:spacing w:before="40" w:after="40"/>
              <w:jc w:val="left"/>
              <w:rPr>
                <w:rFonts w:ascii="Arial" w:hAnsi="Arial" w:cs="Arial"/>
                <w:b/>
              </w:rPr>
            </w:pPr>
            <w:r w:rsidRPr="003F7B0D">
              <w:rPr>
                <w:rFonts w:ascii="Arial" w:hAnsi="Arial" w:cs="Arial"/>
                <w:b/>
              </w:rPr>
              <w:t>Formulář listinou poštou</w:t>
            </w:r>
          </w:p>
        </w:tc>
        <w:tc>
          <w:tcPr>
            <w:tcW w:w="583" w:type="pct"/>
          </w:tcPr>
          <w:p w14:paraId="7234A112" w14:textId="2DF92A09" w:rsidR="00055777" w:rsidRPr="003F7B0D" w:rsidRDefault="001F36C1" w:rsidP="00055777">
            <w:pPr>
              <w:spacing w:before="40" w:after="40"/>
              <w:jc w:val="left"/>
              <w:rPr>
                <w:rFonts w:ascii="Arial" w:hAnsi="Arial" w:cs="Arial"/>
              </w:rPr>
            </w:pPr>
            <w:sdt>
              <w:sdtPr>
                <w:rPr>
                  <w:rFonts w:ascii="Arial" w:hAnsi="Arial" w:cs="Arial"/>
                </w:rPr>
                <w:id w:val="-1806686709"/>
                <w:placeholder>
                  <w:docPart w:val="9D5A79A79B474FDCBF54EBA8E3AE56EA"/>
                </w:placeholder>
                <w:comboBox>
                  <w:listItem w:displayText="Ano" w:value="Ano"/>
                  <w:listItem w:displayText="Ne" w:value="Ne"/>
                  <w:listItem w:displayText="Nerelevantní" w:value="Nerelevantní"/>
                </w:comboBox>
              </w:sdtPr>
              <w:sdtContent>
                <w:r w:rsidR="005662BD">
                  <w:rPr>
                    <w:rFonts w:ascii="Arial" w:hAnsi="Arial" w:cs="Arial"/>
                  </w:rPr>
                  <w:t>Ano</w:t>
                </w:r>
              </w:sdtContent>
            </w:sdt>
          </w:p>
        </w:tc>
        <w:tc>
          <w:tcPr>
            <w:tcW w:w="867" w:type="pct"/>
          </w:tcPr>
          <w:p w14:paraId="68142147" w14:textId="75336A38" w:rsidR="00055777" w:rsidRPr="003F7B0D" w:rsidRDefault="00055777" w:rsidP="00055777">
            <w:pPr>
              <w:spacing w:before="40" w:after="40"/>
              <w:jc w:val="left"/>
              <w:rPr>
                <w:rFonts w:ascii="Arial" w:hAnsi="Arial" w:cs="Arial"/>
              </w:rPr>
            </w:pPr>
            <w:r>
              <w:rPr>
                <w:rFonts w:ascii="Arial" w:hAnsi="Arial" w:cs="Arial"/>
              </w:rPr>
              <w:t>Skenování na vstupu celkem naskenováno cca 3 500 000 dokumentů ročně (osobně nebo poštou, DMS nerozlišuje)</w:t>
            </w:r>
            <w:r w:rsidR="00EF7EA7">
              <w:rPr>
                <w:rFonts w:ascii="Arial" w:hAnsi="Arial" w:cs="Arial"/>
              </w:rPr>
              <w:t>.</w:t>
            </w:r>
          </w:p>
        </w:tc>
        <w:tc>
          <w:tcPr>
            <w:tcW w:w="642" w:type="pct"/>
          </w:tcPr>
          <w:p w14:paraId="674D96CE" w14:textId="77777777" w:rsidR="00055777" w:rsidRPr="003F7B0D" w:rsidRDefault="00055777" w:rsidP="00055777">
            <w:pPr>
              <w:spacing w:before="40" w:after="40"/>
              <w:jc w:val="left"/>
              <w:rPr>
                <w:rFonts w:ascii="Arial" w:hAnsi="Arial" w:cs="Arial"/>
              </w:rPr>
            </w:pPr>
          </w:p>
        </w:tc>
        <w:tc>
          <w:tcPr>
            <w:tcW w:w="1757" w:type="pct"/>
          </w:tcPr>
          <w:p w14:paraId="269F39E6" w14:textId="44B84AB1" w:rsidR="00055777" w:rsidRPr="003F7B0D" w:rsidRDefault="00055777" w:rsidP="00055777">
            <w:pPr>
              <w:spacing w:before="40" w:after="40"/>
              <w:jc w:val="left"/>
              <w:rPr>
                <w:rFonts w:ascii="Arial" w:hAnsi="Arial" w:cs="Arial"/>
              </w:rPr>
            </w:pPr>
            <w:r>
              <w:rPr>
                <w:rFonts w:ascii="Arial" w:hAnsi="Arial" w:cs="Arial"/>
              </w:rPr>
              <w:t>Dokumenty jsou uloženy do DMS a následně napárovány do informačních systémů ISKNI a KESSL.</w:t>
            </w:r>
          </w:p>
        </w:tc>
      </w:tr>
      <w:tr w:rsidR="00055777" w:rsidRPr="00BF5681" w14:paraId="4E01184A" w14:textId="77777777" w:rsidTr="008647C9">
        <w:trPr>
          <w:cantSplit/>
        </w:trPr>
        <w:tc>
          <w:tcPr>
            <w:tcW w:w="1151" w:type="pct"/>
            <w:shd w:val="clear" w:color="auto" w:fill="D9D9D9" w:themeFill="background1" w:themeFillShade="D9"/>
          </w:tcPr>
          <w:p w14:paraId="661AFD01" w14:textId="77777777" w:rsidR="00055777" w:rsidRPr="003F7B0D" w:rsidRDefault="00055777" w:rsidP="00055777">
            <w:pPr>
              <w:spacing w:before="40" w:after="40"/>
              <w:jc w:val="left"/>
              <w:rPr>
                <w:rFonts w:ascii="Arial" w:hAnsi="Arial" w:cs="Arial"/>
                <w:b/>
              </w:rPr>
            </w:pPr>
            <w:r w:rsidRPr="003F7B0D">
              <w:rPr>
                <w:rFonts w:ascii="Arial" w:hAnsi="Arial" w:cs="Arial"/>
                <w:b/>
              </w:rPr>
              <w:lastRenderedPageBreak/>
              <w:t xml:space="preserve">Formulář na listinnou podatelnu </w:t>
            </w:r>
            <w:r w:rsidRPr="003F7B0D">
              <w:rPr>
                <w:rFonts w:ascii="Arial" w:hAnsi="Arial" w:cs="Arial"/>
              </w:rPr>
              <w:t>(osobně)</w:t>
            </w:r>
          </w:p>
        </w:tc>
        <w:tc>
          <w:tcPr>
            <w:tcW w:w="583" w:type="pct"/>
          </w:tcPr>
          <w:p w14:paraId="3468EDB3" w14:textId="2B855351" w:rsidR="00055777" w:rsidRPr="003F7B0D" w:rsidRDefault="001F36C1" w:rsidP="00055777">
            <w:pPr>
              <w:spacing w:before="40" w:after="40"/>
              <w:jc w:val="left"/>
              <w:rPr>
                <w:rFonts w:ascii="Arial" w:hAnsi="Arial" w:cs="Arial"/>
              </w:rPr>
            </w:pPr>
            <w:sdt>
              <w:sdtPr>
                <w:rPr>
                  <w:rFonts w:ascii="Arial" w:hAnsi="Arial" w:cs="Arial"/>
                </w:rPr>
                <w:id w:val="709309810"/>
                <w:placeholder>
                  <w:docPart w:val="97526CB6662449B19743F2AD64800604"/>
                </w:placeholder>
                <w:comboBox>
                  <w:listItem w:displayText="Ano" w:value="Ano"/>
                  <w:listItem w:displayText="Ne" w:value="Ne"/>
                  <w:listItem w:displayText="Nerelevantní" w:value="Nerelevantní"/>
                </w:comboBox>
              </w:sdtPr>
              <w:sdtContent>
                <w:r w:rsidR="005662BD">
                  <w:rPr>
                    <w:rFonts w:ascii="Arial" w:hAnsi="Arial" w:cs="Arial"/>
                  </w:rPr>
                  <w:t>Ano</w:t>
                </w:r>
              </w:sdtContent>
            </w:sdt>
          </w:p>
        </w:tc>
        <w:tc>
          <w:tcPr>
            <w:tcW w:w="867" w:type="pct"/>
          </w:tcPr>
          <w:p w14:paraId="3873B9CE" w14:textId="069C9FBB" w:rsidR="00055777" w:rsidRPr="003F7B0D" w:rsidRDefault="00055777" w:rsidP="00055777">
            <w:pPr>
              <w:spacing w:before="40" w:after="40"/>
              <w:jc w:val="left"/>
              <w:rPr>
                <w:rFonts w:ascii="Arial" w:hAnsi="Arial" w:cs="Arial"/>
              </w:rPr>
            </w:pPr>
            <w:r>
              <w:rPr>
                <w:rFonts w:ascii="Arial" w:hAnsi="Arial" w:cs="Arial"/>
              </w:rPr>
              <w:t>Skenování na vstupu celkem naskenováno cca 3 500 000 dokumentů ročně (osobně nebo poštou, DMS nerozlišuje)</w:t>
            </w:r>
            <w:r w:rsidR="00EF7EA7">
              <w:rPr>
                <w:rFonts w:ascii="Arial" w:hAnsi="Arial" w:cs="Arial"/>
              </w:rPr>
              <w:t>.</w:t>
            </w:r>
          </w:p>
        </w:tc>
        <w:tc>
          <w:tcPr>
            <w:tcW w:w="642" w:type="pct"/>
          </w:tcPr>
          <w:p w14:paraId="4AABDC24" w14:textId="77777777" w:rsidR="00055777" w:rsidRPr="003F7B0D" w:rsidRDefault="00055777" w:rsidP="00055777">
            <w:pPr>
              <w:spacing w:before="40" w:after="40"/>
              <w:jc w:val="left"/>
              <w:rPr>
                <w:rFonts w:ascii="Arial" w:hAnsi="Arial" w:cs="Arial"/>
              </w:rPr>
            </w:pPr>
          </w:p>
        </w:tc>
        <w:tc>
          <w:tcPr>
            <w:tcW w:w="1757" w:type="pct"/>
          </w:tcPr>
          <w:p w14:paraId="3E2935C8" w14:textId="6DDE51FC" w:rsidR="00055777" w:rsidRPr="003F7B0D" w:rsidRDefault="00055777" w:rsidP="00055777">
            <w:pPr>
              <w:spacing w:before="40" w:after="40"/>
              <w:jc w:val="left"/>
              <w:rPr>
                <w:rFonts w:ascii="Arial" w:hAnsi="Arial" w:cs="Arial"/>
              </w:rPr>
            </w:pPr>
            <w:r>
              <w:rPr>
                <w:rFonts w:ascii="Arial" w:hAnsi="Arial" w:cs="Arial"/>
              </w:rPr>
              <w:t>Dokumenty jsou uloženy do DMS a následně napárovány do informačních systémů ISKNI a KESSL.</w:t>
            </w:r>
          </w:p>
        </w:tc>
      </w:tr>
      <w:tr w:rsidR="00055777" w:rsidRPr="00BF5681" w14:paraId="786D1797" w14:textId="77777777" w:rsidTr="008647C9">
        <w:trPr>
          <w:cantSplit/>
        </w:trPr>
        <w:tc>
          <w:tcPr>
            <w:tcW w:w="5000" w:type="pct"/>
            <w:gridSpan w:val="5"/>
            <w:shd w:val="clear" w:color="auto" w:fill="D9D9D9" w:themeFill="background1" w:themeFillShade="D9"/>
          </w:tcPr>
          <w:p w14:paraId="1B0DB889" w14:textId="77777777" w:rsidR="00055777" w:rsidRPr="003F7B0D" w:rsidRDefault="00055777" w:rsidP="00055777">
            <w:pPr>
              <w:spacing w:before="40" w:after="40"/>
              <w:jc w:val="center"/>
              <w:rPr>
                <w:rFonts w:ascii="Arial" w:hAnsi="Arial" w:cs="Arial"/>
                <w:b/>
              </w:rPr>
            </w:pPr>
            <w:r w:rsidRPr="003F7B0D">
              <w:rPr>
                <w:rFonts w:ascii="Arial" w:hAnsi="Arial" w:cs="Arial"/>
                <w:b/>
              </w:rPr>
              <w:t>Jiné</w:t>
            </w:r>
          </w:p>
        </w:tc>
      </w:tr>
      <w:tr w:rsidR="00055777" w:rsidRPr="00BF5681" w14:paraId="011B5603" w14:textId="77777777" w:rsidTr="008647C9">
        <w:trPr>
          <w:cantSplit/>
        </w:trPr>
        <w:tc>
          <w:tcPr>
            <w:tcW w:w="1151" w:type="pct"/>
            <w:shd w:val="clear" w:color="auto" w:fill="D9D9D9" w:themeFill="background1" w:themeFillShade="D9"/>
          </w:tcPr>
          <w:p w14:paraId="0C2EE210" w14:textId="77777777" w:rsidR="00055777" w:rsidRPr="003F7B0D" w:rsidRDefault="00055777" w:rsidP="00055777">
            <w:pPr>
              <w:spacing w:before="40" w:after="40"/>
              <w:jc w:val="left"/>
              <w:rPr>
                <w:rFonts w:ascii="Arial" w:hAnsi="Arial" w:cs="Arial"/>
                <w:b/>
              </w:rPr>
            </w:pPr>
            <w:r w:rsidRPr="003F7B0D">
              <w:rPr>
                <w:rFonts w:ascii="Arial" w:hAnsi="Arial" w:cs="Arial"/>
                <w:b/>
              </w:rPr>
              <w:t>E-mail s formulářem bez elektronického podpisu</w:t>
            </w:r>
          </w:p>
        </w:tc>
        <w:tc>
          <w:tcPr>
            <w:tcW w:w="583" w:type="pct"/>
          </w:tcPr>
          <w:p w14:paraId="7DA329FE" w14:textId="3F229FCC" w:rsidR="00055777" w:rsidRPr="003F7B0D" w:rsidRDefault="001F36C1" w:rsidP="00055777">
            <w:pPr>
              <w:spacing w:before="40" w:after="40"/>
              <w:jc w:val="left"/>
              <w:rPr>
                <w:rFonts w:ascii="Arial" w:hAnsi="Arial" w:cs="Arial"/>
              </w:rPr>
            </w:pPr>
            <w:sdt>
              <w:sdtPr>
                <w:rPr>
                  <w:rFonts w:ascii="Arial" w:hAnsi="Arial" w:cs="Arial"/>
                </w:rPr>
                <w:id w:val="863181853"/>
                <w:placeholder>
                  <w:docPart w:val="6F992CE48EF142C0AB188C80888C161D"/>
                </w:placeholder>
                <w:comboBox>
                  <w:listItem w:displayText="Ano" w:value="Ano"/>
                  <w:listItem w:displayText="Ne" w:value="Ne"/>
                  <w:listItem w:displayText="Nerelevantní" w:value="Nerelevantní"/>
                </w:comboBox>
              </w:sdtPr>
              <w:sdtContent>
                <w:r w:rsidR="005662BD">
                  <w:rPr>
                    <w:rFonts w:ascii="Arial" w:hAnsi="Arial" w:cs="Arial"/>
                  </w:rPr>
                  <w:t>Ano</w:t>
                </w:r>
              </w:sdtContent>
            </w:sdt>
          </w:p>
        </w:tc>
        <w:tc>
          <w:tcPr>
            <w:tcW w:w="867" w:type="pct"/>
          </w:tcPr>
          <w:p w14:paraId="778EFF97" w14:textId="0B132A51" w:rsidR="00055777" w:rsidRPr="003F7B0D" w:rsidRDefault="00C16DA7" w:rsidP="00055777">
            <w:pPr>
              <w:spacing w:before="40" w:after="40"/>
              <w:jc w:val="left"/>
              <w:rPr>
                <w:rFonts w:ascii="Arial" w:hAnsi="Arial" w:cs="Arial"/>
              </w:rPr>
            </w:pPr>
            <w:r>
              <w:rPr>
                <w:rFonts w:ascii="Arial" w:hAnsi="Arial" w:cs="Arial"/>
              </w:rPr>
              <w:t>Email součástí KESSL</w:t>
            </w:r>
          </w:p>
        </w:tc>
        <w:tc>
          <w:tcPr>
            <w:tcW w:w="642" w:type="pct"/>
          </w:tcPr>
          <w:p w14:paraId="43F029AF" w14:textId="77777777" w:rsidR="00055777" w:rsidRPr="003F7B0D" w:rsidRDefault="00055777" w:rsidP="00055777">
            <w:pPr>
              <w:spacing w:before="40" w:after="40"/>
              <w:jc w:val="left"/>
              <w:rPr>
                <w:rFonts w:ascii="Arial" w:hAnsi="Arial" w:cs="Arial"/>
              </w:rPr>
            </w:pPr>
          </w:p>
        </w:tc>
        <w:tc>
          <w:tcPr>
            <w:tcW w:w="1757" w:type="pct"/>
          </w:tcPr>
          <w:p w14:paraId="6F7BF2B7" w14:textId="32AF51EE" w:rsidR="00055777" w:rsidRPr="003F7B0D" w:rsidRDefault="00C16DA7" w:rsidP="00055777">
            <w:pPr>
              <w:spacing w:before="40" w:after="40"/>
              <w:jc w:val="left"/>
              <w:rPr>
                <w:rFonts w:ascii="Arial" w:hAnsi="Arial" w:cs="Arial"/>
              </w:rPr>
            </w:pPr>
            <w:r>
              <w:rPr>
                <w:rFonts w:ascii="Arial" w:hAnsi="Arial" w:cs="Arial"/>
              </w:rPr>
              <w:t>Automatické uložení dokumentu emailu včetně příloh do DMS přes WS DMS z KESSL</w:t>
            </w:r>
          </w:p>
        </w:tc>
      </w:tr>
      <w:tr w:rsidR="00055777" w:rsidRPr="00BF5681" w14:paraId="722B8AEB" w14:textId="77777777" w:rsidTr="008647C9">
        <w:trPr>
          <w:cantSplit/>
        </w:trPr>
        <w:tc>
          <w:tcPr>
            <w:tcW w:w="1151" w:type="pct"/>
            <w:shd w:val="clear" w:color="auto" w:fill="D9D9D9" w:themeFill="background1" w:themeFillShade="D9"/>
          </w:tcPr>
          <w:p w14:paraId="10BF6A90" w14:textId="77777777" w:rsidR="00055777" w:rsidRPr="003F7B0D" w:rsidRDefault="00055777" w:rsidP="00055777">
            <w:pPr>
              <w:spacing w:before="40" w:after="40"/>
              <w:jc w:val="left"/>
              <w:rPr>
                <w:rFonts w:ascii="Arial" w:hAnsi="Arial" w:cs="Arial"/>
                <w:b/>
              </w:rPr>
            </w:pPr>
            <w:r w:rsidRPr="003F7B0D">
              <w:rPr>
                <w:rFonts w:ascii="Arial" w:hAnsi="Arial" w:cs="Arial"/>
                <w:b/>
              </w:rPr>
              <w:t>Aplikace v portálu úřadu s neautentizovaným klientem</w:t>
            </w:r>
          </w:p>
        </w:tc>
        <w:tc>
          <w:tcPr>
            <w:tcW w:w="583" w:type="pct"/>
          </w:tcPr>
          <w:p w14:paraId="1A67D601" w14:textId="4F4296F9" w:rsidR="00055777" w:rsidRPr="003F7B0D" w:rsidDel="008178F3" w:rsidRDefault="001F36C1" w:rsidP="00055777">
            <w:pPr>
              <w:spacing w:before="40" w:after="40"/>
              <w:jc w:val="left"/>
              <w:rPr>
                <w:rFonts w:ascii="Arial" w:hAnsi="Arial" w:cs="Arial"/>
              </w:rPr>
            </w:pPr>
            <w:sdt>
              <w:sdtPr>
                <w:rPr>
                  <w:rFonts w:ascii="Arial" w:hAnsi="Arial" w:cs="Arial"/>
                </w:rPr>
                <w:id w:val="1192653573"/>
                <w:placeholder>
                  <w:docPart w:val="45586235EEF4499AB557E3FA50136DCF"/>
                </w:placeholder>
                <w:comboBox>
                  <w:listItem w:displayText="Ano" w:value="Ano"/>
                  <w:listItem w:displayText="Ne" w:value="Ne"/>
                  <w:listItem w:displayText="Nerelevantní" w:value="Nerelevantní"/>
                </w:comboBox>
              </w:sdtPr>
              <w:sdtContent>
                <w:r w:rsidR="005662BD">
                  <w:rPr>
                    <w:rFonts w:ascii="Arial" w:hAnsi="Arial" w:cs="Arial"/>
                  </w:rPr>
                  <w:t>Ne</w:t>
                </w:r>
              </w:sdtContent>
            </w:sdt>
          </w:p>
        </w:tc>
        <w:tc>
          <w:tcPr>
            <w:tcW w:w="867" w:type="pct"/>
          </w:tcPr>
          <w:p w14:paraId="1C89B27B" w14:textId="77777777" w:rsidR="00055777" w:rsidRPr="003F7B0D" w:rsidRDefault="00055777" w:rsidP="00055777">
            <w:pPr>
              <w:spacing w:before="40" w:after="40"/>
              <w:jc w:val="left"/>
              <w:rPr>
                <w:rFonts w:ascii="Arial" w:hAnsi="Arial" w:cs="Arial"/>
              </w:rPr>
            </w:pPr>
          </w:p>
        </w:tc>
        <w:tc>
          <w:tcPr>
            <w:tcW w:w="642" w:type="pct"/>
          </w:tcPr>
          <w:p w14:paraId="6990C6CD" w14:textId="77777777" w:rsidR="00055777" w:rsidRPr="003F7B0D" w:rsidRDefault="00055777" w:rsidP="00055777">
            <w:pPr>
              <w:spacing w:before="40" w:after="40"/>
              <w:jc w:val="left"/>
              <w:rPr>
                <w:rFonts w:ascii="Arial" w:hAnsi="Arial" w:cs="Arial"/>
              </w:rPr>
            </w:pPr>
          </w:p>
        </w:tc>
        <w:tc>
          <w:tcPr>
            <w:tcW w:w="1757" w:type="pct"/>
          </w:tcPr>
          <w:p w14:paraId="72278BCF" w14:textId="77777777" w:rsidR="00055777" w:rsidRPr="003F7B0D" w:rsidRDefault="00055777" w:rsidP="00055777">
            <w:pPr>
              <w:spacing w:before="40" w:after="40"/>
              <w:jc w:val="left"/>
              <w:rPr>
                <w:rFonts w:ascii="Arial" w:hAnsi="Arial" w:cs="Arial"/>
              </w:rPr>
            </w:pPr>
          </w:p>
        </w:tc>
      </w:tr>
      <w:tr w:rsidR="00055777" w:rsidRPr="00BF5681" w14:paraId="76A45C76" w14:textId="77777777" w:rsidTr="008647C9">
        <w:trPr>
          <w:cantSplit/>
        </w:trPr>
        <w:tc>
          <w:tcPr>
            <w:tcW w:w="1151" w:type="pct"/>
            <w:shd w:val="clear" w:color="auto" w:fill="D9D9D9" w:themeFill="background1" w:themeFillShade="D9"/>
          </w:tcPr>
          <w:p w14:paraId="0B7D49FE" w14:textId="77777777" w:rsidR="00055777" w:rsidRPr="003F7B0D" w:rsidRDefault="00055777" w:rsidP="00055777">
            <w:pPr>
              <w:spacing w:before="40" w:after="40"/>
              <w:jc w:val="left"/>
              <w:rPr>
                <w:rFonts w:ascii="Arial" w:hAnsi="Arial" w:cs="Arial"/>
                <w:b/>
              </w:rPr>
            </w:pPr>
            <w:r w:rsidRPr="003F7B0D">
              <w:rPr>
                <w:rFonts w:ascii="Arial" w:hAnsi="Arial" w:cs="Arial"/>
                <w:b/>
              </w:rPr>
              <w:t>Aplikační rozhraní pro externí systémy</w:t>
            </w:r>
          </w:p>
        </w:tc>
        <w:tc>
          <w:tcPr>
            <w:tcW w:w="583" w:type="pct"/>
          </w:tcPr>
          <w:p w14:paraId="608C490C" w14:textId="48CC75B5" w:rsidR="00055777" w:rsidRPr="003F7B0D" w:rsidRDefault="001F36C1" w:rsidP="00055777">
            <w:pPr>
              <w:spacing w:before="40" w:after="40"/>
              <w:jc w:val="left"/>
              <w:rPr>
                <w:rFonts w:ascii="Arial" w:hAnsi="Arial" w:cs="Arial"/>
              </w:rPr>
            </w:pPr>
            <w:sdt>
              <w:sdtPr>
                <w:rPr>
                  <w:rFonts w:ascii="Arial" w:hAnsi="Arial" w:cs="Arial"/>
                </w:rPr>
                <w:id w:val="1783295869"/>
                <w:placeholder>
                  <w:docPart w:val="0CEC8AFDFF64439B869C50F28F8FF897"/>
                </w:placeholder>
                <w:comboBox>
                  <w:listItem w:displayText="Ano" w:value="Ano"/>
                  <w:listItem w:displayText="Ne" w:value="Ne"/>
                  <w:listItem w:displayText="Nerelevantní" w:value="Nerelevantní"/>
                </w:comboBox>
              </w:sdtPr>
              <w:sdtContent>
                <w:r w:rsidR="005662BD">
                  <w:rPr>
                    <w:rFonts w:ascii="Arial" w:hAnsi="Arial" w:cs="Arial"/>
                  </w:rPr>
                  <w:t>Ne</w:t>
                </w:r>
              </w:sdtContent>
            </w:sdt>
          </w:p>
        </w:tc>
        <w:tc>
          <w:tcPr>
            <w:tcW w:w="867" w:type="pct"/>
          </w:tcPr>
          <w:p w14:paraId="00DB3EE9" w14:textId="77777777" w:rsidR="00055777" w:rsidRPr="003F7B0D" w:rsidRDefault="00055777" w:rsidP="00055777">
            <w:pPr>
              <w:spacing w:before="40" w:after="40"/>
              <w:jc w:val="left"/>
              <w:rPr>
                <w:rFonts w:ascii="Arial" w:hAnsi="Arial" w:cs="Arial"/>
              </w:rPr>
            </w:pPr>
          </w:p>
        </w:tc>
        <w:tc>
          <w:tcPr>
            <w:tcW w:w="642" w:type="pct"/>
          </w:tcPr>
          <w:p w14:paraId="7609132F" w14:textId="77777777" w:rsidR="00055777" w:rsidRPr="003F7B0D" w:rsidRDefault="00055777" w:rsidP="00055777">
            <w:pPr>
              <w:spacing w:before="40" w:after="40"/>
              <w:jc w:val="left"/>
              <w:rPr>
                <w:rFonts w:ascii="Arial" w:hAnsi="Arial" w:cs="Arial"/>
              </w:rPr>
            </w:pPr>
          </w:p>
        </w:tc>
        <w:tc>
          <w:tcPr>
            <w:tcW w:w="1757" w:type="pct"/>
          </w:tcPr>
          <w:p w14:paraId="5531E829" w14:textId="77777777" w:rsidR="00055777" w:rsidRPr="003F7B0D" w:rsidRDefault="00055777" w:rsidP="00055777">
            <w:pPr>
              <w:spacing w:before="40" w:after="40"/>
              <w:jc w:val="left"/>
              <w:rPr>
                <w:rFonts w:ascii="Arial" w:hAnsi="Arial" w:cs="Arial"/>
              </w:rPr>
            </w:pPr>
          </w:p>
        </w:tc>
      </w:tr>
    </w:tbl>
    <w:p w14:paraId="1A7C0678"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79"/>
        <w:gridCol w:w="2988"/>
        <w:gridCol w:w="1151"/>
        <w:gridCol w:w="1061"/>
        <w:gridCol w:w="2909"/>
      </w:tblGrid>
      <w:tr w:rsidR="00104A0A" w:rsidRPr="00BF5681" w14:paraId="580C5813"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310D6C7" w14:textId="46675DF7" w:rsidR="00104A0A" w:rsidRPr="002C3CAF" w:rsidRDefault="00104A0A" w:rsidP="003F7B0D">
            <w:pPr>
              <w:keepNext/>
              <w:spacing w:before="40" w:after="40"/>
              <w:contextualSpacing w:val="0"/>
              <w:rPr>
                <w:rFonts w:ascii="Arial" w:hAnsi="Arial" w:cs="Arial"/>
                <w:b w:val="0"/>
              </w:rPr>
            </w:pPr>
            <w:bookmarkStart w:id="88" w:name="_Toc509581671"/>
            <w:bookmarkStart w:id="89" w:name="_Toc51379714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aplikační vrstvy</w:t>
            </w:r>
            <w:bookmarkEnd w:id="88"/>
            <w:r w:rsidR="000C4BEA">
              <w:rPr>
                <w:rFonts w:ascii="Arial" w:eastAsia="Calibri" w:hAnsi="Arial" w:cs="Arial"/>
              </w:rPr>
              <w:t>:</w:t>
            </w:r>
            <w:bookmarkEnd w:id="89"/>
          </w:p>
        </w:tc>
      </w:tr>
      <w:tr w:rsidR="00DD043F" w:rsidRPr="00BF5681" w14:paraId="38662058"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6C9BAB30" w14:textId="77777777" w:rsidR="00DD043F" w:rsidRPr="003F7B0D" w:rsidRDefault="00DD043F" w:rsidP="003F7B0D">
            <w:pPr>
              <w:keepNext/>
              <w:spacing w:before="40" w:after="40"/>
              <w:contextualSpacing w:val="0"/>
              <w:jc w:val="left"/>
              <w:rPr>
                <w:rFonts w:ascii="Arial" w:hAnsi="Arial" w:cs="Arial"/>
              </w:rPr>
            </w:pPr>
            <w:r w:rsidRPr="003F7B0D">
              <w:rPr>
                <w:rFonts w:ascii="Arial" w:hAnsi="Arial" w:cs="Arial"/>
              </w:rPr>
              <w:t>Princip</w:t>
            </w:r>
          </w:p>
        </w:tc>
        <w:tc>
          <w:tcPr>
            <w:tcW w:w="1496" w:type="pct"/>
          </w:tcPr>
          <w:p w14:paraId="2B034BEC"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38845D66"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31" w:type="pct"/>
          </w:tcPr>
          <w:p w14:paraId="48FFE287" w14:textId="77777777" w:rsidR="00DD043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56" w:type="pct"/>
          </w:tcPr>
          <w:p w14:paraId="1BA23208"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DD043F" w:rsidRPr="00BF5681" w14:paraId="1E4822B8"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40F395BA" w14:textId="77777777" w:rsidR="00DD043F" w:rsidRPr="003F7B0D" w:rsidRDefault="00DD043F" w:rsidP="003F7B0D">
            <w:pPr>
              <w:spacing w:before="40" w:after="40"/>
              <w:contextualSpacing w:val="0"/>
              <w:jc w:val="left"/>
              <w:rPr>
                <w:rFonts w:ascii="Arial" w:hAnsi="Arial" w:cs="Arial"/>
              </w:rPr>
            </w:pPr>
            <w:r w:rsidRPr="003F7B0D">
              <w:rPr>
                <w:rFonts w:ascii="Arial" w:hAnsi="Arial" w:cs="Arial"/>
              </w:rPr>
              <w:t>Použitelnost</w:t>
            </w:r>
          </w:p>
        </w:tc>
        <w:tc>
          <w:tcPr>
            <w:tcW w:w="1496" w:type="pct"/>
            <w:shd w:val="clear" w:color="auto" w:fill="D9D9D9" w:themeFill="background1" w:themeFillShade="D9"/>
          </w:tcPr>
          <w:p w14:paraId="5BC3DE87" w14:textId="77777777" w:rsidR="00DD043F" w:rsidRPr="003F7B0D"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Umožní design služeb i systému, v případě spolupráce úřadů na řešení životní situace</w:t>
            </w:r>
            <w:r w:rsidR="00A85C1C">
              <w:rPr>
                <w:rFonts w:ascii="Arial" w:hAnsi="Arial" w:cs="Arial"/>
              </w:rPr>
              <w:t>/události</w:t>
            </w:r>
            <w:r w:rsidRPr="003F7B0D">
              <w:rPr>
                <w:rFonts w:ascii="Arial" w:hAnsi="Arial" w:cs="Arial"/>
              </w:rPr>
              <w:t xml:space="preserve"> klienta, řazení (orchestrování) do komplexního automatizovaného řešení?</w:t>
            </w:r>
          </w:p>
        </w:tc>
        <w:sdt>
          <w:sdtPr>
            <w:rPr>
              <w:rFonts w:ascii="Arial" w:hAnsi="Arial" w:cs="Arial"/>
            </w:rPr>
            <w:id w:val="-1303297399"/>
            <w:placeholder>
              <w:docPart w:val="DBD1F7F1A5B34F82BE5E9F8E5262BA9E"/>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043CD8B5" w14:textId="0A9D2865" w:rsidR="00DD043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2D524E4E" w14:textId="77777777" w:rsidR="00DD043F" w:rsidRPr="003F7B0D"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0C1CAC73" w14:textId="340E8AB1" w:rsidR="00DD043F" w:rsidRDefault="005455A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Interní resortní informační systém</w:t>
            </w:r>
            <w:r w:rsidR="00EF7EA7">
              <w:rPr>
                <w:rFonts w:ascii="Arial" w:hAnsi="Arial" w:cs="Arial"/>
              </w:rPr>
              <w:t>.</w:t>
            </w:r>
            <w:r w:rsidR="00686673">
              <w:rPr>
                <w:rFonts w:ascii="Arial" w:hAnsi="Arial" w:cs="Arial"/>
              </w:rPr>
              <w:t xml:space="preserve"> </w:t>
            </w:r>
          </w:p>
          <w:p w14:paraId="4992C2CE" w14:textId="4358695B" w:rsidR="005455A2" w:rsidRPr="003F7B0D" w:rsidRDefault="005455A2" w:rsidP="005455A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Systém komunikuje s ostatními informačními systémy pomocí webových služeb DMS.</w:t>
            </w:r>
          </w:p>
        </w:tc>
      </w:tr>
      <w:tr w:rsidR="00DD043F" w:rsidRPr="00BF5681" w14:paraId="11AF69FC"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5068A411" w14:textId="77777777" w:rsidR="00DD043F" w:rsidRPr="003F7B0D" w:rsidRDefault="00DD043F" w:rsidP="003F7B0D">
            <w:pPr>
              <w:spacing w:before="40" w:after="40"/>
              <w:contextualSpacing w:val="0"/>
              <w:jc w:val="left"/>
              <w:rPr>
                <w:rFonts w:ascii="Arial" w:hAnsi="Arial" w:cs="Arial"/>
              </w:rPr>
            </w:pPr>
            <w:r w:rsidRPr="003F7B0D">
              <w:rPr>
                <w:rFonts w:ascii="Arial" w:hAnsi="Arial" w:cs="Arial"/>
              </w:rPr>
              <w:t>Transparentnost</w:t>
            </w:r>
          </w:p>
        </w:tc>
        <w:tc>
          <w:tcPr>
            <w:tcW w:w="1496" w:type="pct"/>
            <w:shd w:val="clear" w:color="auto" w:fill="D9D9D9" w:themeFill="background1" w:themeFillShade="D9"/>
          </w:tcPr>
          <w:p w14:paraId="596AF4FE" w14:textId="77777777" w:rsidR="00DD043F" w:rsidRPr="003F7B0D"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prostředky pro zveřejňování měření a auditů výkonnosti poskytovaných služeb?</w:t>
            </w:r>
          </w:p>
        </w:tc>
        <w:sdt>
          <w:sdtPr>
            <w:rPr>
              <w:rFonts w:ascii="Arial" w:hAnsi="Arial" w:cs="Arial"/>
            </w:rPr>
            <w:id w:val="-572349893"/>
            <w:placeholder>
              <w:docPart w:val="C60B32C491B848FEB8853061E8B4B6D3"/>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7745A5C9" w14:textId="6888CBA3" w:rsidR="00DD043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45F61757" w14:textId="77777777" w:rsidR="00DD043F" w:rsidRPr="003F7B0D"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36810644" w14:textId="0669D130" w:rsidR="00DD043F" w:rsidRDefault="005455A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Interní resortní informační systém</w:t>
            </w:r>
            <w:r w:rsidR="00EF7EA7">
              <w:rPr>
                <w:rFonts w:ascii="Arial" w:hAnsi="Arial" w:cs="Arial"/>
              </w:rPr>
              <w:t>.</w:t>
            </w:r>
          </w:p>
          <w:p w14:paraId="0CEA403F" w14:textId="65D29CC7" w:rsidR="005455A2" w:rsidRPr="003F7B0D" w:rsidRDefault="005455A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Objemy zpracovaných dat je možné statisticky doložit</w:t>
            </w:r>
          </w:p>
        </w:tc>
      </w:tr>
      <w:tr w:rsidR="00DD043F" w:rsidRPr="00BF5681" w14:paraId="36E4B0EA"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1181ABC3" w14:textId="77777777" w:rsidR="00DD043F" w:rsidRPr="003F7B0D" w:rsidRDefault="00DD043F" w:rsidP="003F7B0D">
            <w:pPr>
              <w:spacing w:before="40" w:after="40"/>
              <w:contextualSpacing w:val="0"/>
              <w:jc w:val="left"/>
              <w:rPr>
                <w:rFonts w:ascii="Arial" w:hAnsi="Arial" w:cs="Arial"/>
              </w:rPr>
            </w:pPr>
            <w:r w:rsidRPr="003F7B0D">
              <w:rPr>
                <w:rFonts w:ascii="Arial" w:hAnsi="Arial" w:cs="Arial"/>
              </w:rPr>
              <w:t>Bezpečnost</w:t>
            </w:r>
          </w:p>
        </w:tc>
        <w:tc>
          <w:tcPr>
            <w:tcW w:w="1496" w:type="pct"/>
            <w:shd w:val="clear" w:color="auto" w:fill="D9D9D9" w:themeFill="background1" w:themeFillShade="D9"/>
          </w:tcPr>
          <w:p w14:paraId="36A708B2" w14:textId="77777777" w:rsidR="00DD043F" w:rsidRPr="003F7B0D"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auditovatelností a průkazností služeb veřejné správy a vytvářením auditní stopy (provozních logů) pro tento účel?</w:t>
            </w:r>
          </w:p>
        </w:tc>
        <w:sdt>
          <w:sdtPr>
            <w:rPr>
              <w:rFonts w:ascii="Arial" w:hAnsi="Arial" w:cs="Arial"/>
            </w:rPr>
            <w:id w:val="1000158611"/>
            <w:placeholder>
              <w:docPart w:val="C0718E7E9CD64759B7131763FCCCC973"/>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410558A0" w14:textId="5B92BF7D" w:rsidR="00DD043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0525C24D" w14:textId="77777777" w:rsidR="00DD043F" w:rsidRPr="003F7B0D"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307DEAAF" w14:textId="4137EDBA" w:rsidR="005455A2" w:rsidRDefault="005455A2" w:rsidP="005455A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Interní resortní informační systém</w:t>
            </w:r>
            <w:r w:rsidR="00EF7EA7">
              <w:rPr>
                <w:rFonts w:ascii="Arial" w:hAnsi="Arial" w:cs="Arial"/>
              </w:rPr>
              <w:t>.</w:t>
            </w:r>
          </w:p>
          <w:p w14:paraId="39E3D54E" w14:textId="77777777" w:rsidR="00DD043F" w:rsidRDefault="005455A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Bezpečnostní dokumentace a bezpečnostní testy jsou součástí jednotlivých verzí aplikace.</w:t>
            </w:r>
          </w:p>
          <w:p w14:paraId="149BC517" w14:textId="3CBEF70F" w:rsidR="005455A2" w:rsidRPr="003F7B0D" w:rsidRDefault="005455A2" w:rsidP="005455A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Provádění pravidelných upgradů aplikační i databázové části zaručuje kompatibilitu a bezpečnost systému.</w:t>
            </w:r>
          </w:p>
        </w:tc>
      </w:tr>
      <w:tr w:rsidR="00C23B4F" w:rsidRPr="00BF5681" w14:paraId="5A0A39B1" w14:textId="77777777" w:rsidTr="008647C9">
        <w:tc>
          <w:tcPr>
            <w:cnfStyle w:val="001000000000" w:firstRow="0" w:lastRow="0" w:firstColumn="1" w:lastColumn="0" w:oddVBand="0" w:evenVBand="0" w:oddHBand="0" w:evenHBand="0" w:firstRowFirstColumn="0" w:firstRowLastColumn="0" w:lastRowFirstColumn="0" w:lastRowLastColumn="0"/>
            <w:tcW w:w="941" w:type="pct"/>
            <w:vMerge w:val="restart"/>
            <w:shd w:val="clear" w:color="auto" w:fill="D9D9D9" w:themeFill="background1" w:themeFillShade="D9"/>
            <w:vAlign w:val="center"/>
          </w:tcPr>
          <w:p w14:paraId="7E63C544" w14:textId="77777777" w:rsidR="00C23B4F" w:rsidRPr="003F7B0D" w:rsidRDefault="00C23B4F" w:rsidP="003F7B0D">
            <w:pPr>
              <w:spacing w:before="40" w:after="40"/>
              <w:contextualSpacing w:val="0"/>
              <w:jc w:val="left"/>
              <w:rPr>
                <w:rStyle w:val="Odkaznakoment"/>
                <w:rFonts w:ascii="Arial" w:hAnsi="Arial" w:cs="Arial"/>
                <w:b w:val="0"/>
              </w:rPr>
            </w:pPr>
            <w:r w:rsidRPr="003F7B0D">
              <w:rPr>
                <w:rFonts w:ascii="Arial" w:hAnsi="Arial" w:cs="Arial"/>
                <w:szCs w:val="22"/>
              </w:rPr>
              <w:t>Udržitelnost</w:t>
            </w:r>
          </w:p>
          <w:p w14:paraId="5493ADC0" w14:textId="77777777" w:rsidR="00C23B4F" w:rsidRPr="003F7B0D" w:rsidRDefault="00C23B4F" w:rsidP="003F7B0D">
            <w:pPr>
              <w:spacing w:before="40" w:after="40"/>
              <w:contextualSpacing w:val="0"/>
              <w:jc w:val="left"/>
              <w:rPr>
                <w:rStyle w:val="Odkaznakoment"/>
                <w:rFonts w:ascii="Arial" w:hAnsi="Arial" w:cs="Arial"/>
                <w:bCs w:val="0"/>
              </w:rPr>
            </w:pPr>
          </w:p>
        </w:tc>
        <w:tc>
          <w:tcPr>
            <w:tcW w:w="1496" w:type="pct"/>
            <w:shd w:val="clear" w:color="auto" w:fill="D9D9D9" w:themeFill="background1" w:themeFillShade="D9"/>
          </w:tcPr>
          <w:p w14:paraId="407D75E4"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Byl upřednostněn nákup a implementace standardní služby před vývojem vlastního řešení?</w:t>
            </w:r>
          </w:p>
        </w:tc>
        <w:sdt>
          <w:sdtPr>
            <w:rPr>
              <w:rFonts w:ascii="Arial" w:hAnsi="Arial" w:cs="Arial"/>
            </w:rPr>
            <w:id w:val="-2091923915"/>
            <w:placeholder>
              <w:docPart w:val="85E6C1F2A4F74B48A6A90CC6468A926D"/>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28208F2F" w14:textId="289B6B9F"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0421D25F"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20904741" w14:textId="5408C53D" w:rsidR="00C23B4F" w:rsidRPr="003F7B0D" w:rsidRDefault="005455A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Vzhledem k objemu dokumentů byla implementace vysoutěžena v otevřeném výběrovém řízení. Větší část financování implementace byla </w:t>
            </w:r>
            <w:r>
              <w:rPr>
                <w:rFonts w:ascii="Arial" w:hAnsi="Arial" w:cs="Arial"/>
              </w:rPr>
              <w:lastRenderedPageBreak/>
              <w:t>provedena z peněz evropských fondů.</w:t>
            </w:r>
          </w:p>
        </w:tc>
      </w:tr>
      <w:tr w:rsidR="00C23B4F" w:rsidRPr="00BF5681" w14:paraId="7100918C" w14:textId="77777777" w:rsidTr="008647C9">
        <w:tc>
          <w:tcPr>
            <w:cnfStyle w:val="001000000000" w:firstRow="0" w:lastRow="0" w:firstColumn="1" w:lastColumn="0" w:oddVBand="0" w:evenVBand="0" w:oddHBand="0" w:evenHBand="0" w:firstRowFirstColumn="0" w:firstRowLastColumn="0" w:lastRowFirstColumn="0" w:lastRowLastColumn="0"/>
            <w:tcW w:w="941" w:type="pct"/>
            <w:vMerge/>
            <w:shd w:val="clear" w:color="auto" w:fill="D9D9D9" w:themeFill="background1" w:themeFillShade="D9"/>
          </w:tcPr>
          <w:p w14:paraId="5554142A" w14:textId="77777777" w:rsidR="00C23B4F" w:rsidRPr="003F7B0D" w:rsidRDefault="00C23B4F" w:rsidP="003F7B0D">
            <w:pPr>
              <w:spacing w:before="40" w:after="40"/>
              <w:contextualSpacing w:val="0"/>
              <w:jc w:val="left"/>
              <w:rPr>
                <w:rStyle w:val="Odkaznakoment"/>
                <w:rFonts w:ascii="Arial" w:hAnsi="Arial" w:cs="Arial"/>
                <w:bCs w:val="0"/>
              </w:rPr>
            </w:pPr>
          </w:p>
        </w:tc>
        <w:tc>
          <w:tcPr>
            <w:tcW w:w="1496" w:type="pct"/>
            <w:shd w:val="clear" w:color="auto" w:fill="D9D9D9" w:themeFill="background1" w:themeFillShade="D9"/>
          </w:tcPr>
          <w:p w14:paraId="1596796F"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Umožní otevřená modulární architektura projektu vyměňovat jednotlivé prvky řešení bez nutnosti měnit jejich okolí?</w:t>
            </w:r>
          </w:p>
        </w:tc>
        <w:sdt>
          <w:sdtPr>
            <w:rPr>
              <w:rFonts w:ascii="Arial" w:hAnsi="Arial" w:cs="Arial"/>
            </w:rPr>
            <w:id w:val="1303962584"/>
            <w:placeholder>
              <w:docPart w:val="F7E0503CF6C640BF96109B9127868FDC"/>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48BD5990" w14:textId="502F5D2D"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2321B2AB"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5ED01D4A" w14:textId="6C9A9EC1" w:rsidR="00C23B4F" w:rsidRPr="003F7B0D" w:rsidRDefault="005455A2" w:rsidP="005455A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Důvěryhodné uložiště je samosta</w:t>
            </w:r>
            <w:r w:rsidR="00E25E24">
              <w:rPr>
                <w:rFonts w:ascii="Arial" w:hAnsi="Arial" w:cs="Arial"/>
              </w:rPr>
              <w:t>t</w:t>
            </w:r>
            <w:r>
              <w:rPr>
                <w:rFonts w:ascii="Arial" w:hAnsi="Arial" w:cs="Arial"/>
              </w:rPr>
              <w:t>ný pr</w:t>
            </w:r>
            <w:r w:rsidR="00E25E24">
              <w:rPr>
                <w:rFonts w:ascii="Arial" w:hAnsi="Arial" w:cs="Arial"/>
              </w:rPr>
              <w:t>o</w:t>
            </w:r>
            <w:r>
              <w:rPr>
                <w:rFonts w:ascii="Arial" w:hAnsi="Arial" w:cs="Arial"/>
              </w:rPr>
              <w:t>dukt, který je možné v případě ekonomicky výhodnější nabídky vyměnit. Samotná aplikace DMS je standardizovaný Oracle produkt bez větší možnosti vyměňovat jednotlivé prvky.</w:t>
            </w:r>
          </w:p>
        </w:tc>
      </w:tr>
      <w:tr w:rsidR="00DD043F" w:rsidRPr="00BF5681" w14:paraId="24A9036F"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3DDC96C1" w14:textId="77777777" w:rsidR="00DD043F" w:rsidRPr="003F7B0D" w:rsidRDefault="00DD043F" w:rsidP="003F7B0D">
            <w:pPr>
              <w:spacing w:before="40" w:after="40"/>
              <w:contextualSpacing w:val="0"/>
              <w:jc w:val="left"/>
              <w:rPr>
                <w:rStyle w:val="Odkaznakoment"/>
                <w:rFonts w:ascii="Arial" w:hAnsi="Arial" w:cs="Arial"/>
                <w:bCs w:val="0"/>
              </w:rPr>
            </w:pPr>
            <w:r w:rsidRPr="003F7B0D">
              <w:rPr>
                <w:rFonts w:ascii="Arial" w:hAnsi="Arial" w:cs="Arial"/>
                <w:szCs w:val="22"/>
              </w:rPr>
              <w:t>Technologická neutralita</w:t>
            </w:r>
          </w:p>
        </w:tc>
        <w:tc>
          <w:tcPr>
            <w:tcW w:w="1496" w:type="pct"/>
            <w:shd w:val="clear" w:color="auto" w:fill="D9D9D9" w:themeFill="background1" w:themeFillShade="D9"/>
          </w:tcPr>
          <w:p w14:paraId="52903D5C" w14:textId="77777777" w:rsidR="00DD043F" w:rsidRPr="003F7B0D"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Budou elektronické služby veřejné správy v projektu dostupné na všech běžně používaných </w:t>
            </w:r>
            <w:r w:rsidR="00A85C1C">
              <w:rPr>
                <w:rFonts w:ascii="Arial" w:hAnsi="Arial" w:cs="Arial"/>
              </w:rPr>
              <w:t xml:space="preserve">klientských </w:t>
            </w:r>
            <w:r w:rsidRPr="003F7B0D">
              <w:rPr>
                <w:rFonts w:ascii="Arial" w:hAnsi="Arial" w:cs="Arial"/>
              </w:rPr>
              <w:t>platformách?</w:t>
            </w:r>
          </w:p>
        </w:tc>
        <w:sdt>
          <w:sdtPr>
            <w:rPr>
              <w:rFonts w:ascii="Arial" w:hAnsi="Arial" w:cs="Arial"/>
            </w:rPr>
            <w:id w:val="-1834685413"/>
            <w:placeholder>
              <w:docPart w:val="423FB596D9E4403B9F4046EED8D07E02"/>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028EC4B2" w14:textId="596FE8E0" w:rsidR="00DD043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3A1CA513" w14:textId="77777777" w:rsidR="00DD043F" w:rsidRPr="003F7B0D"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77F59D86" w14:textId="40F391DE" w:rsidR="00DD043F" w:rsidRPr="003F7B0D" w:rsidRDefault="005455A2" w:rsidP="00C8791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Provádění pravidelných upgradů aplikační i databázové části zaručuje kompatibilitu a bezpečnost na většin</w:t>
            </w:r>
            <w:r w:rsidR="00E25E24">
              <w:rPr>
                <w:rFonts w:ascii="Arial" w:hAnsi="Arial" w:cs="Arial"/>
              </w:rPr>
              <w:t>ě</w:t>
            </w:r>
            <w:r>
              <w:rPr>
                <w:rFonts w:ascii="Arial" w:hAnsi="Arial" w:cs="Arial"/>
              </w:rPr>
              <w:t xml:space="preserve"> klientských platfor</w:t>
            </w:r>
            <w:r w:rsidR="00C87914">
              <w:rPr>
                <w:rFonts w:ascii="Arial" w:hAnsi="Arial" w:cs="Arial"/>
              </w:rPr>
              <w:t>e</w:t>
            </w:r>
            <w:r>
              <w:rPr>
                <w:rFonts w:ascii="Arial" w:hAnsi="Arial" w:cs="Arial"/>
              </w:rPr>
              <w:t>m</w:t>
            </w:r>
            <w:r w:rsidR="00E25E24">
              <w:rPr>
                <w:rFonts w:ascii="Arial" w:hAnsi="Arial" w:cs="Arial"/>
              </w:rPr>
              <w:t>.</w:t>
            </w:r>
          </w:p>
        </w:tc>
      </w:tr>
    </w:tbl>
    <w:p w14:paraId="02F58694" w14:textId="77777777" w:rsidR="005F4635" w:rsidRPr="003F7B0D" w:rsidRDefault="005F4635" w:rsidP="003F7B0D">
      <w:pPr>
        <w:spacing w:before="40" w:after="40"/>
        <w:rPr>
          <w:rFonts w:ascii="Arial" w:eastAsia="Calibri" w:hAnsi="Arial" w:cs="Arial"/>
        </w:rPr>
      </w:pPr>
    </w:p>
    <w:tbl>
      <w:tblPr>
        <w:tblStyle w:val="Mkatabulky"/>
        <w:tblW w:w="10080" w:type="dxa"/>
        <w:tblInd w:w="108" w:type="dxa"/>
        <w:tblLook w:val="06A0" w:firstRow="1" w:lastRow="0" w:firstColumn="1" w:lastColumn="0" w:noHBand="1" w:noVBand="1"/>
      </w:tblPr>
      <w:tblGrid>
        <w:gridCol w:w="10080"/>
      </w:tblGrid>
      <w:tr w:rsidR="003A7BA9" w:rsidRPr="00397078" w14:paraId="366B9D39" w14:textId="77777777" w:rsidTr="008647C9">
        <w:trPr>
          <w:tblHeader/>
        </w:trPr>
        <w:tc>
          <w:tcPr>
            <w:tcW w:w="10080" w:type="dxa"/>
            <w:shd w:val="clear" w:color="auto" w:fill="CEEBF3"/>
          </w:tcPr>
          <w:p w14:paraId="203899A9" w14:textId="45BB4653" w:rsidR="003A7BA9" w:rsidRPr="002C3CAF" w:rsidRDefault="00104A0A" w:rsidP="005A629C">
            <w:pPr>
              <w:keepNext/>
              <w:spacing w:before="40" w:after="40"/>
              <w:jc w:val="left"/>
              <w:rPr>
                <w:rFonts w:ascii="Arial" w:eastAsia="Calibri" w:hAnsi="Arial" w:cs="Arial"/>
                <w:szCs w:val="20"/>
              </w:rPr>
            </w:pPr>
            <w:bookmarkStart w:id="90" w:name="_Toc509581672"/>
            <w:bookmarkStart w:id="91" w:name="_Toc513797142"/>
            <w:bookmarkStart w:id="92" w:name="_Ref437250261"/>
            <w:bookmarkStart w:id="93" w:name="_Toc43741789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28</w:t>
            </w:r>
            <w:r w:rsidR="00BF5681"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aplikační architektury úřadu, tedy:</w:t>
            </w:r>
            <w:bookmarkEnd w:id="90"/>
            <w:bookmarkEnd w:id="91"/>
          </w:p>
        </w:tc>
      </w:tr>
      <w:tr w:rsidR="003A7BA9" w:rsidRPr="00BF5681" w14:paraId="6D2C7C4A" w14:textId="77777777" w:rsidTr="008647C9">
        <w:tc>
          <w:tcPr>
            <w:tcW w:w="10080" w:type="dxa"/>
            <w:shd w:val="clear" w:color="auto" w:fill="D9D9D9" w:themeFill="background1" w:themeFillShade="D9"/>
          </w:tcPr>
          <w:p w14:paraId="597B605C" w14:textId="77777777" w:rsidR="003A7BA9" w:rsidRPr="003F7B0D" w:rsidRDefault="00397078" w:rsidP="005728B6">
            <w:pPr>
              <w:pStyle w:val="Odstavecseseznamem"/>
              <w:keepNext/>
              <w:numPr>
                <w:ilvl w:val="0"/>
                <w:numId w:val="14"/>
              </w:numPr>
              <w:tabs>
                <w:tab w:val="num" w:pos="360"/>
              </w:tabs>
              <w:spacing w:before="40" w:after="40"/>
              <w:jc w:val="left"/>
              <w:rPr>
                <w:rFonts w:ascii="Arial" w:eastAsia="Calibri" w:hAnsi="Arial" w:cs="Arial"/>
              </w:rPr>
            </w:pPr>
            <w:r w:rsidRPr="003F7B0D">
              <w:rPr>
                <w:rFonts w:ascii="Arial" w:hAnsi="Arial" w:cs="Arial"/>
                <w:b/>
                <w:bCs w:val="0"/>
                <w:szCs w:val="22"/>
              </w:rPr>
              <w:t>jaké k projektu existují či vznikají duplicity</w:t>
            </w:r>
            <w:r w:rsidR="008B68DB" w:rsidRPr="008B68DB">
              <w:rPr>
                <w:rFonts w:ascii="Arial" w:hAnsi="Arial" w:cs="Arial"/>
                <w:b/>
                <w:bCs w:val="0"/>
                <w:szCs w:val="22"/>
              </w:rPr>
              <w:t>?</w:t>
            </w:r>
          </w:p>
        </w:tc>
      </w:tr>
      <w:tr w:rsidR="008B68DB" w:rsidRPr="001E3F22" w14:paraId="19189BBA" w14:textId="77777777" w:rsidTr="008647C9">
        <w:tc>
          <w:tcPr>
            <w:tcW w:w="10080" w:type="dxa"/>
            <w:shd w:val="clear" w:color="auto" w:fill="auto"/>
          </w:tcPr>
          <w:p w14:paraId="5EA91F0A" w14:textId="14B4148B" w:rsidR="008B68DB" w:rsidRPr="00551509" w:rsidRDefault="005455A2" w:rsidP="003F7B0D">
            <w:pPr>
              <w:keepNext/>
              <w:spacing w:before="40" w:after="40"/>
              <w:ind w:left="360"/>
              <w:jc w:val="left"/>
              <w:rPr>
                <w:rFonts w:ascii="Arial" w:hAnsi="Arial" w:cs="Arial"/>
                <w:bCs/>
              </w:rPr>
            </w:pPr>
            <w:r w:rsidRPr="00551509">
              <w:rPr>
                <w:rFonts w:ascii="Arial" w:hAnsi="Arial" w:cs="Arial"/>
                <w:bCs/>
              </w:rPr>
              <w:t>Unikátní resortní informační systém</w:t>
            </w:r>
          </w:p>
        </w:tc>
      </w:tr>
      <w:tr w:rsidR="008B68DB" w:rsidRPr="008B68DB" w14:paraId="023399FA" w14:textId="77777777" w:rsidTr="008647C9">
        <w:tc>
          <w:tcPr>
            <w:tcW w:w="10080" w:type="dxa"/>
            <w:shd w:val="clear" w:color="auto" w:fill="D9D9D9" w:themeFill="background1" w:themeFillShade="D9"/>
          </w:tcPr>
          <w:p w14:paraId="601AE0EC" w14:textId="77777777" w:rsidR="008B68DB" w:rsidRPr="008B68DB" w:rsidRDefault="008B68DB" w:rsidP="005728B6">
            <w:pPr>
              <w:pStyle w:val="Odstavecseseznamem"/>
              <w:keepNext/>
              <w:numPr>
                <w:ilvl w:val="0"/>
                <w:numId w:val="14"/>
              </w:numPr>
              <w:tabs>
                <w:tab w:val="num" w:pos="360"/>
              </w:tabs>
              <w:spacing w:before="40" w:after="40"/>
              <w:jc w:val="left"/>
              <w:rPr>
                <w:rFonts w:ascii="Arial" w:hAnsi="Arial" w:cs="Arial"/>
                <w:b/>
                <w:bCs w:val="0"/>
                <w:szCs w:val="22"/>
              </w:rPr>
            </w:pPr>
            <w:r w:rsidRPr="00850DDA">
              <w:rPr>
                <w:rFonts w:ascii="Arial" w:hAnsi="Arial" w:cs="Arial"/>
                <w:b/>
                <w:bCs w:val="0"/>
                <w:szCs w:val="22"/>
              </w:rPr>
              <w:t>proč a jaké jsou další souvislosti</w:t>
            </w:r>
            <w:r>
              <w:rPr>
                <w:rFonts w:ascii="Arial" w:hAnsi="Arial" w:cs="Arial"/>
                <w:b/>
                <w:bCs w:val="0"/>
                <w:szCs w:val="22"/>
              </w:rPr>
              <w:t>?</w:t>
            </w:r>
          </w:p>
        </w:tc>
      </w:tr>
      <w:tr w:rsidR="008B68DB" w:rsidRPr="001E3F22" w14:paraId="65B852CB" w14:textId="77777777" w:rsidTr="008647C9">
        <w:tc>
          <w:tcPr>
            <w:tcW w:w="10080" w:type="dxa"/>
            <w:shd w:val="clear" w:color="auto" w:fill="auto"/>
          </w:tcPr>
          <w:p w14:paraId="10A6AFF0" w14:textId="580208B1" w:rsidR="008B68DB" w:rsidRPr="00551509" w:rsidRDefault="005455A2" w:rsidP="003F7B0D">
            <w:pPr>
              <w:keepNext/>
              <w:spacing w:before="40" w:after="40"/>
              <w:ind w:left="360"/>
              <w:jc w:val="left"/>
              <w:rPr>
                <w:rFonts w:ascii="Arial" w:hAnsi="Arial" w:cs="Arial"/>
                <w:bCs/>
              </w:rPr>
            </w:pPr>
            <w:r w:rsidRPr="00551509">
              <w:rPr>
                <w:rFonts w:ascii="Arial" w:hAnsi="Arial" w:cs="Arial"/>
                <w:bCs/>
              </w:rPr>
              <w:t>Nerelevantní</w:t>
            </w:r>
          </w:p>
        </w:tc>
      </w:tr>
      <w:tr w:rsidR="00397078" w:rsidRPr="00397078" w14:paraId="09DC96D1" w14:textId="77777777" w:rsidTr="008647C9">
        <w:tc>
          <w:tcPr>
            <w:tcW w:w="10080" w:type="dxa"/>
            <w:shd w:val="clear" w:color="auto" w:fill="D9D9D9" w:themeFill="background1" w:themeFillShade="D9"/>
          </w:tcPr>
          <w:p w14:paraId="6B4D26F6" w14:textId="77777777" w:rsidR="00397078" w:rsidRPr="00397078" w:rsidRDefault="00397078" w:rsidP="00BA2714">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3A7BA9" w:rsidRPr="00BF5681" w14:paraId="0885388A" w14:textId="77777777" w:rsidTr="008647C9">
        <w:tc>
          <w:tcPr>
            <w:tcW w:w="10080" w:type="dxa"/>
          </w:tcPr>
          <w:p w14:paraId="6E9295AE" w14:textId="65F5F4A2" w:rsidR="003A7BA9" w:rsidRPr="003F7B0D" w:rsidRDefault="00C87914" w:rsidP="001E3F22">
            <w:pPr>
              <w:spacing w:before="40" w:after="40"/>
              <w:jc w:val="left"/>
              <w:rPr>
                <w:rFonts w:ascii="Arial" w:eastAsia="Calibri" w:hAnsi="Arial" w:cs="Arial"/>
                <w:szCs w:val="20"/>
              </w:rPr>
            </w:pPr>
            <w:r w:rsidRPr="00C87914">
              <w:rPr>
                <w:rFonts w:ascii="Arial" w:eastAsia="Calibri" w:hAnsi="Arial" w:cs="Arial"/>
                <w:szCs w:val="20"/>
              </w:rPr>
              <w:t>Projekt vznikl na základě poptávky po hybridní sbírce listin pro správu katastru nemovitostí, která zajistí důvěryhodnost elektronických dokumentů, možnost digitalizovat papírovou část agendy a možnost pracovat s takto digitalizovanými dokumenty plně elektronicky.</w:t>
            </w:r>
          </w:p>
        </w:tc>
      </w:tr>
    </w:tbl>
    <w:p w14:paraId="79D6B137" w14:textId="77777777" w:rsidR="007E4928" w:rsidRPr="003F7B0D" w:rsidRDefault="007E4928" w:rsidP="00FD10A1">
      <w:pPr>
        <w:rPr>
          <w:rFonts w:ascii="Arial" w:hAnsi="Arial" w:cs="Arial"/>
        </w:rPr>
      </w:pPr>
    </w:p>
    <w:p w14:paraId="3C5975D4" w14:textId="77777777" w:rsidR="007E4928" w:rsidRPr="00FD10A1" w:rsidRDefault="00EB6657" w:rsidP="00FD10A1">
      <w:pPr>
        <w:pStyle w:val="MVHeading4"/>
        <w:keepNext/>
        <w:spacing w:before="120"/>
        <w:ind w:left="992" w:hanging="992"/>
        <w:rPr>
          <w:rFonts w:cs="Arial"/>
        </w:rPr>
      </w:pPr>
      <w:r w:rsidRPr="00FD10A1">
        <w:rPr>
          <w:rFonts w:cs="Arial"/>
        </w:rPr>
        <w:t xml:space="preserve">Aplikační architektura </w:t>
      </w:r>
      <w:r w:rsidR="00BA54A6" w:rsidRPr="00FD10A1">
        <w:rPr>
          <w:rFonts w:cs="Arial"/>
        </w:rPr>
        <w:t xml:space="preserve">– část: </w:t>
      </w:r>
      <w:r w:rsidR="00BA54A6" w:rsidRPr="002F0562">
        <w:rPr>
          <w:rFonts w:cs="Arial"/>
          <w:b/>
        </w:rPr>
        <w:t>Datová</w:t>
      </w:r>
      <w:r w:rsidR="00BA54A6" w:rsidRPr="00FD10A1">
        <w:rPr>
          <w:rFonts w:cs="Arial"/>
        </w:rPr>
        <w:t xml:space="preserve"> architektura</w:t>
      </w:r>
      <w:bookmarkEnd w:id="92"/>
      <w:bookmarkEnd w:id="93"/>
    </w:p>
    <w:tbl>
      <w:tblPr>
        <w:tblStyle w:val="TableGrid1"/>
        <w:tblW w:w="10080" w:type="dxa"/>
        <w:tblInd w:w="108" w:type="dxa"/>
        <w:tblLook w:val="0620" w:firstRow="1" w:lastRow="0" w:firstColumn="0" w:lastColumn="0" w:noHBand="1" w:noVBand="1"/>
      </w:tblPr>
      <w:tblGrid>
        <w:gridCol w:w="3232"/>
        <w:gridCol w:w="3005"/>
        <w:gridCol w:w="3843"/>
      </w:tblGrid>
      <w:tr w:rsidR="001E1AD3" w:rsidRPr="00BF5681" w14:paraId="529764AD" w14:textId="77777777" w:rsidTr="008647C9">
        <w:trPr>
          <w:tblHeader/>
        </w:trPr>
        <w:tc>
          <w:tcPr>
            <w:tcW w:w="10080" w:type="dxa"/>
            <w:gridSpan w:val="3"/>
            <w:shd w:val="clear" w:color="auto" w:fill="DAEEF3" w:themeFill="accent5" w:themeFillTint="33"/>
          </w:tcPr>
          <w:p w14:paraId="4F0A20C1" w14:textId="211F018C" w:rsidR="001E1AD3" w:rsidRPr="002C3CAF" w:rsidRDefault="001E1AD3" w:rsidP="003F7B0D">
            <w:pPr>
              <w:keepNext/>
              <w:spacing w:before="40" w:after="40"/>
              <w:rPr>
                <w:rFonts w:ascii="Arial" w:hAnsi="Arial" w:cs="Arial"/>
              </w:rPr>
            </w:pPr>
            <w:bookmarkStart w:id="94" w:name="_Toc51379714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29</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základních datových entit projektu:</w:t>
            </w:r>
            <w:bookmarkEnd w:id="94"/>
          </w:p>
        </w:tc>
      </w:tr>
      <w:tr w:rsidR="001E1AD3" w:rsidRPr="00BF5681" w14:paraId="1FC569B5" w14:textId="77777777" w:rsidTr="008647C9">
        <w:trPr>
          <w:tblHeader/>
        </w:trPr>
        <w:tc>
          <w:tcPr>
            <w:tcW w:w="3232" w:type="dxa"/>
            <w:shd w:val="clear" w:color="auto" w:fill="DAEEF3" w:themeFill="accent5" w:themeFillTint="33"/>
          </w:tcPr>
          <w:p w14:paraId="14FE3584" w14:textId="77777777" w:rsidR="001E1AD3" w:rsidRPr="003F7B0D" w:rsidRDefault="001E1AD3" w:rsidP="003F7B0D">
            <w:pPr>
              <w:keepNext/>
              <w:spacing w:before="40" w:after="40"/>
              <w:jc w:val="left"/>
              <w:rPr>
                <w:rFonts w:ascii="Arial" w:hAnsi="Arial" w:cs="Arial"/>
                <w:b/>
              </w:rPr>
            </w:pPr>
            <w:r w:rsidRPr="003F7B0D">
              <w:rPr>
                <w:rFonts w:ascii="Arial" w:hAnsi="Arial" w:cs="Arial"/>
                <w:b/>
              </w:rPr>
              <w:t>Objekt reálného světa, který je předmětem evidence</w:t>
            </w:r>
          </w:p>
        </w:tc>
        <w:tc>
          <w:tcPr>
            <w:tcW w:w="3005" w:type="dxa"/>
            <w:shd w:val="clear" w:color="auto" w:fill="DAEEF3" w:themeFill="accent5" w:themeFillTint="33"/>
          </w:tcPr>
          <w:p w14:paraId="7757B54F" w14:textId="77777777" w:rsidR="001E1AD3" w:rsidRPr="003F7B0D" w:rsidRDefault="001E1AD3" w:rsidP="003F7B0D">
            <w:pPr>
              <w:keepNext/>
              <w:spacing w:before="40" w:after="40"/>
              <w:jc w:val="left"/>
              <w:rPr>
                <w:rFonts w:ascii="Arial" w:hAnsi="Arial" w:cs="Arial"/>
                <w:b/>
              </w:rPr>
            </w:pPr>
            <w:r w:rsidRPr="003F7B0D">
              <w:rPr>
                <w:rFonts w:ascii="Arial" w:hAnsi="Arial" w:cs="Arial"/>
                <w:b/>
              </w:rPr>
              <w:t>Vysvětlení objektu</w:t>
            </w:r>
          </w:p>
        </w:tc>
        <w:tc>
          <w:tcPr>
            <w:tcW w:w="3843" w:type="dxa"/>
            <w:shd w:val="clear" w:color="auto" w:fill="DAEEF3" w:themeFill="accent5" w:themeFillTint="33"/>
          </w:tcPr>
          <w:p w14:paraId="7AD385EA" w14:textId="77777777" w:rsidR="001E1AD3" w:rsidRPr="003F7B0D" w:rsidRDefault="001E1AD3" w:rsidP="003F7B0D">
            <w:pPr>
              <w:keepNext/>
              <w:spacing w:before="40" w:after="40"/>
              <w:jc w:val="left"/>
              <w:rPr>
                <w:rFonts w:ascii="Arial" w:hAnsi="Arial" w:cs="Arial"/>
                <w:b/>
              </w:rPr>
            </w:pPr>
            <w:r w:rsidRPr="003F7B0D">
              <w:rPr>
                <w:rFonts w:ascii="Arial" w:hAnsi="Arial" w:cs="Arial"/>
                <w:b/>
              </w:rPr>
              <w:t xml:space="preserve">Je objekt čerpán nebo poskytován jiným </w:t>
            </w:r>
            <w:r w:rsidR="002874C1" w:rsidRPr="003F7B0D">
              <w:rPr>
                <w:rFonts w:ascii="Arial" w:hAnsi="Arial" w:cs="Arial"/>
                <w:b/>
              </w:rPr>
              <w:t>sub</w:t>
            </w:r>
            <w:r w:rsidRPr="003F7B0D">
              <w:rPr>
                <w:rFonts w:ascii="Arial" w:hAnsi="Arial" w:cs="Arial"/>
                <w:b/>
              </w:rPr>
              <w:t>jektům?</w:t>
            </w:r>
          </w:p>
        </w:tc>
      </w:tr>
      <w:tr w:rsidR="00AC656D" w:rsidRPr="00BF5681" w14:paraId="06E367A2" w14:textId="77777777" w:rsidTr="008647C9">
        <w:tc>
          <w:tcPr>
            <w:tcW w:w="3232" w:type="dxa"/>
          </w:tcPr>
          <w:p w14:paraId="7374F66E" w14:textId="67714B26" w:rsidR="00AC656D" w:rsidRPr="003F7B0D" w:rsidRDefault="00AC656D" w:rsidP="00AC656D">
            <w:pPr>
              <w:spacing w:before="40" w:after="40"/>
              <w:jc w:val="left"/>
              <w:rPr>
                <w:rFonts w:ascii="Arial" w:hAnsi="Arial" w:cs="Arial"/>
              </w:rPr>
            </w:pPr>
            <w:r w:rsidRPr="00AC5281">
              <w:rPr>
                <w:rFonts w:ascii="Arial" w:hAnsi="Arial" w:cs="Arial"/>
              </w:rPr>
              <w:t>DMS: Dokument</w:t>
            </w:r>
          </w:p>
        </w:tc>
        <w:tc>
          <w:tcPr>
            <w:tcW w:w="3005" w:type="dxa"/>
          </w:tcPr>
          <w:p w14:paraId="691EC435" w14:textId="330DEF6E" w:rsidR="00AC656D" w:rsidRPr="003F7B0D" w:rsidRDefault="00AC656D" w:rsidP="00AC656D">
            <w:pPr>
              <w:spacing w:before="40" w:after="40"/>
              <w:jc w:val="left"/>
              <w:rPr>
                <w:rFonts w:ascii="Arial" w:hAnsi="Arial" w:cs="Arial"/>
              </w:rPr>
            </w:pPr>
            <w:r>
              <w:rPr>
                <w:rFonts w:ascii="Arial" w:hAnsi="Arial" w:cs="Arial"/>
              </w:rPr>
              <w:t>Dokument uložený v DMS – pod unikátním identifikátorem (Uživatelský identifikátor DMS)</w:t>
            </w:r>
          </w:p>
        </w:tc>
        <w:sdt>
          <w:sdtPr>
            <w:rPr>
              <w:rFonts w:ascii="Arial" w:hAnsi="Arial" w:cs="Arial"/>
            </w:rPr>
            <w:id w:val="-2084909712"/>
            <w:placeholder>
              <w:docPart w:val="EE61193B6018401D95B44853F7540F7D"/>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Content>
            <w:tc>
              <w:tcPr>
                <w:tcW w:w="3843" w:type="dxa"/>
              </w:tcPr>
              <w:p w14:paraId="5C5A14F8" w14:textId="4E20FE93" w:rsidR="00AC656D" w:rsidRPr="003F7B0D" w:rsidRDefault="005662BD" w:rsidP="00AC656D">
                <w:pPr>
                  <w:spacing w:before="40" w:after="40"/>
                  <w:jc w:val="left"/>
                  <w:rPr>
                    <w:rFonts w:ascii="Arial" w:hAnsi="Arial" w:cs="Arial"/>
                  </w:rPr>
                </w:pPr>
                <w:r>
                  <w:rPr>
                    <w:rFonts w:ascii="Arial" w:hAnsi="Arial" w:cs="Arial"/>
                  </w:rPr>
                  <w:t>Je poskytován jiným subjektům</w:t>
                </w:r>
              </w:p>
            </w:tc>
          </w:sdtContent>
        </w:sdt>
      </w:tr>
      <w:tr w:rsidR="00AC656D" w:rsidRPr="00BF5681" w14:paraId="02F70EE8" w14:textId="77777777" w:rsidTr="008647C9">
        <w:tc>
          <w:tcPr>
            <w:tcW w:w="3232" w:type="dxa"/>
          </w:tcPr>
          <w:p w14:paraId="5D0B56CA" w14:textId="05049487" w:rsidR="00AC656D" w:rsidRPr="003F7B0D" w:rsidRDefault="00AC656D" w:rsidP="00AC656D">
            <w:pPr>
              <w:spacing w:before="40" w:after="40"/>
              <w:jc w:val="left"/>
              <w:rPr>
                <w:rFonts w:ascii="Arial" w:hAnsi="Arial" w:cs="Arial"/>
              </w:rPr>
            </w:pPr>
            <w:r w:rsidRPr="00AC5281">
              <w:rPr>
                <w:rFonts w:ascii="Arial" w:hAnsi="Arial" w:cs="Arial"/>
              </w:rPr>
              <w:t>DMS: Dokument: Obsah</w:t>
            </w:r>
          </w:p>
        </w:tc>
        <w:tc>
          <w:tcPr>
            <w:tcW w:w="3005" w:type="dxa"/>
          </w:tcPr>
          <w:p w14:paraId="170D7248" w14:textId="38A71E9C" w:rsidR="00AC656D" w:rsidRPr="003F7B0D" w:rsidRDefault="00AC656D" w:rsidP="00AC656D">
            <w:pPr>
              <w:spacing w:before="40" w:after="40"/>
              <w:jc w:val="left"/>
              <w:rPr>
                <w:rFonts w:ascii="Arial" w:hAnsi="Arial" w:cs="Arial"/>
              </w:rPr>
            </w:pPr>
            <w:r>
              <w:rPr>
                <w:rFonts w:ascii="Arial" w:hAnsi="Arial" w:cs="Arial"/>
              </w:rPr>
              <w:t>Soubor DMS uložený v rámci dokumentu DMS</w:t>
            </w:r>
          </w:p>
        </w:tc>
        <w:sdt>
          <w:sdtPr>
            <w:rPr>
              <w:rFonts w:ascii="Arial" w:hAnsi="Arial" w:cs="Arial"/>
            </w:rPr>
            <w:id w:val="2129582833"/>
            <w:placeholder>
              <w:docPart w:val="BD60814611FC4C338A7AD645A92EFEA9"/>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Content>
            <w:tc>
              <w:tcPr>
                <w:tcW w:w="3843" w:type="dxa"/>
              </w:tcPr>
              <w:p w14:paraId="79E5E109" w14:textId="620D4A99" w:rsidR="00AC656D" w:rsidRPr="003F7B0D" w:rsidRDefault="005662BD" w:rsidP="00AC656D">
                <w:pPr>
                  <w:spacing w:before="40" w:after="40"/>
                  <w:jc w:val="left"/>
                  <w:rPr>
                    <w:rFonts w:ascii="Arial" w:hAnsi="Arial" w:cs="Arial"/>
                  </w:rPr>
                </w:pPr>
                <w:r>
                  <w:rPr>
                    <w:rFonts w:ascii="Arial" w:hAnsi="Arial" w:cs="Arial"/>
                  </w:rPr>
                  <w:t>Je poskytován jiným subjektům</w:t>
                </w:r>
              </w:p>
            </w:tc>
          </w:sdtContent>
        </w:sdt>
      </w:tr>
      <w:tr w:rsidR="00AC656D" w:rsidRPr="00BF5681" w14:paraId="464E76EB" w14:textId="77777777" w:rsidTr="008647C9">
        <w:tc>
          <w:tcPr>
            <w:tcW w:w="3232" w:type="dxa"/>
          </w:tcPr>
          <w:p w14:paraId="5B039ED7" w14:textId="1821EE89" w:rsidR="00AC656D" w:rsidRPr="003F7B0D" w:rsidRDefault="00AC656D" w:rsidP="00AC656D">
            <w:pPr>
              <w:spacing w:before="40" w:after="40"/>
              <w:jc w:val="left"/>
              <w:rPr>
                <w:rFonts w:ascii="Arial" w:hAnsi="Arial" w:cs="Arial"/>
              </w:rPr>
            </w:pPr>
            <w:r w:rsidRPr="00AC5281">
              <w:rPr>
                <w:rFonts w:ascii="Arial" w:hAnsi="Arial" w:cs="Arial"/>
              </w:rPr>
              <w:t>DMS: Dokument: Metadata</w:t>
            </w:r>
          </w:p>
        </w:tc>
        <w:tc>
          <w:tcPr>
            <w:tcW w:w="3005" w:type="dxa"/>
          </w:tcPr>
          <w:p w14:paraId="34F17FAA" w14:textId="7E4E23BB" w:rsidR="00AC656D" w:rsidRPr="003F7B0D" w:rsidRDefault="00AC656D" w:rsidP="00AC656D">
            <w:pPr>
              <w:spacing w:before="40" w:after="40"/>
              <w:jc w:val="left"/>
              <w:rPr>
                <w:rFonts w:ascii="Arial" w:hAnsi="Arial" w:cs="Arial"/>
              </w:rPr>
            </w:pPr>
            <w:r>
              <w:rPr>
                <w:rFonts w:ascii="Arial" w:hAnsi="Arial" w:cs="Arial"/>
              </w:rPr>
              <w:t>Metadata DMS uložené v rámci dokumentu DMS</w:t>
            </w:r>
          </w:p>
        </w:tc>
        <w:sdt>
          <w:sdtPr>
            <w:rPr>
              <w:rFonts w:ascii="Arial" w:hAnsi="Arial" w:cs="Arial"/>
            </w:rPr>
            <w:id w:val="1099606126"/>
            <w:placeholder>
              <w:docPart w:val="C1D30E0706D3456890F4955DBD74459E"/>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Content>
            <w:tc>
              <w:tcPr>
                <w:tcW w:w="3843" w:type="dxa"/>
              </w:tcPr>
              <w:p w14:paraId="2FBB7A45" w14:textId="593937A5" w:rsidR="00AC656D" w:rsidRPr="003F7B0D" w:rsidRDefault="005662BD" w:rsidP="00AC656D">
                <w:pPr>
                  <w:spacing w:before="40" w:after="40"/>
                  <w:jc w:val="left"/>
                  <w:rPr>
                    <w:rFonts w:ascii="Arial" w:hAnsi="Arial" w:cs="Arial"/>
                  </w:rPr>
                </w:pPr>
                <w:r>
                  <w:rPr>
                    <w:rFonts w:ascii="Arial" w:hAnsi="Arial" w:cs="Arial"/>
                  </w:rPr>
                  <w:t>Není poskytován ani čerpán</w:t>
                </w:r>
              </w:p>
            </w:tc>
          </w:sdtContent>
        </w:sdt>
      </w:tr>
      <w:tr w:rsidR="00AC656D" w:rsidRPr="00BF5681" w14:paraId="19035B73" w14:textId="77777777" w:rsidTr="008647C9">
        <w:tc>
          <w:tcPr>
            <w:tcW w:w="3232" w:type="dxa"/>
          </w:tcPr>
          <w:p w14:paraId="1C8BB3D3" w14:textId="68C8B52D" w:rsidR="00AC656D" w:rsidRDefault="00AC656D" w:rsidP="00AC656D">
            <w:pPr>
              <w:spacing w:before="40" w:after="40"/>
              <w:jc w:val="left"/>
              <w:rPr>
                <w:rFonts w:ascii="Arial" w:hAnsi="Arial" w:cs="Arial"/>
              </w:rPr>
            </w:pPr>
            <w:r w:rsidRPr="00AC5281">
              <w:rPr>
                <w:rFonts w:ascii="Arial" w:hAnsi="Arial" w:cs="Arial"/>
              </w:rPr>
              <w:t>DMS: Dokument: Metadata: Povinná</w:t>
            </w:r>
          </w:p>
        </w:tc>
        <w:tc>
          <w:tcPr>
            <w:tcW w:w="3005" w:type="dxa"/>
          </w:tcPr>
          <w:p w14:paraId="367E6245" w14:textId="16BDADB4" w:rsidR="00AC656D" w:rsidRPr="003F7B0D" w:rsidRDefault="00AC656D" w:rsidP="00AC656D">
            <w:pPr>
              <w:spacing w:before="40" w:after="40"/>
              <w:jc w:val="left"/>
              <w:rPr>
                <w:rFonts w:ascii="Arial" w:hAnsi="Arial" w:cs="Arial"/>
              </w:rPr>
            </w:pPr>
            <w:r>
              <w:rPr>
                <w:rFonts w:ascii="Arial" w:hAnsi="Arial" w:cs="Arial"/>
              </w:rPr>
              <w:t>Povinná metadata DMS uložené v rámci dokumentu DMS (uživatelský identifikátor, vlastník dokumentu, typ dokumentu, datum vytvoření v DMS, zabezpečení dokumentu, …)</w:t>
            </w:r>
          </w:p>
        </w:tc>
        <w:tc>
          <w:tcPr>
            <w:tcW w:w="3843" w:type="dxa"/>
          </w:tcPr>
          <w:p w14:paraId="298CC8E2" w14:textId="4911A0E5" w:rsidR="00AC656D" w:rsidRDefault="00AC656D" w:rsidP="00AC656D">
            <w:pPr>
              <w:spacing w:before="40" w:after="40"/>
              <w:jc w:val="left"/>
              <w:rPr>
                <w:rFonts w:ascii="Arial" w:hAnsi="Arial" w:cs="Arial"/>
              </w:rPr>
            </w:pPr>
            <w:r>
              <w:rPr>
                <w:rFonts w:ascii="Arial" w:hAnsi="Arial" w:cs="Arial"/>
              </w:rPr>
              <w:t>Není poskytován ani čerpán</w:t>
            </w:r>
          </w:p>
        </w:tc>
      </w:tr>
      <w:tr w:rsidR="00AC656D" w:rsidRPr="00BF5681" w14:paraId="19E373CB" w14:textId="77777777" w:rsidTr="008647C9">
        <w:tc>
          <w:tcPr>
            <w:tcW w:w="3232" w:type="dxa"/>
          </w:tcPr>
          <w:p w14:paraId="037165C0" w14:textId="76DB78C4" w:rsidR="00AC656D" w:rsidRDefault="00AC656D" w:rsidP="00AC656D">
            <w:pPr>
              <w:spacing w:before="40" w:after="40"/>
              <w:jc w:val="left"/>
              <w:rPr>
                <w:rFonts w:ascii="Arial" w:hAnsi="Arial" w:cs="Arial"/>
              </w:rPr>
            </w:pPr>
            <w:r w:rsidRPr="00AC5281">
              <w:rPr>
                <w:rFonts w:ascii="Arial" w:hAnsi="Arial" w:cs="Arial"/>
              </w:rPr>
              <w:t>DMS: Dokument: Metadata: Volitelná</w:t>
            </w:r>
          </w:p>
        </w:tc>
        <w:tc>
          <w:tcPr>
            <w:tcW w:w="3005" w:type="dxa"/>
          </w:tcPr>
          <w:p w14:paraId="30592C06" w14:textId="05BD941B" w:rsidR="00AC656D" w:rsidRPr="003F7B0D" w:rsidRDefault="00AC656D" w:rsidP="00AC656D">
            <w:pPr>
              <w:spacing w:before="40" w:after="40"/>
              <w:jc w:val="left"/>
              <w:rPr>
                <w:rFonts w:ascii="Arial" w:hAnsi="Arial" w:cs="Arial"/>
              </w:rPr>
            </w:pPr>
            <w:r>
              <w:rPr>
                <w:rFonts w:ascii="Arial" w:hAnsi="Arial" w:cs="Arial"/>
              </w:rPr>
              <w:t>Nepovinná metadata DMS uložené v rámci dokumentu DMS (ostatní volitelná metadata)</w:t>
            </w:r>
          </w:p>
        </w:tc>
        <w:tc>
          <w:tcPr>
            <w:tcW w:w="3843" w:type="dxa"/>
          </w:tcPr>
          <w:p w14:paraId="67FAC1A3" w14:textId="2899B1B6" w:rsidR="00AC656D" w:rsidRDefault="00AC656D" w:rsidP="00AC656D">
            <w:pPr>
              <w:spacing w:before="40" w:after="40"/>
              <w:jc w:val="left"/>
              <w:rPr>
                <w:rFonts w:ascii="Arial" w:hAnsi="Arial" w:cs="Arial"/>
              </w:rPr>
            </w:pPr>
            <w:r>
              <w:rPr>
                <w:rFonts w:ascii="Arial" w:hAnsi="Arial" w:cs="Arial"/>
              </w:rPr>
              <w:t>Není poskytován ani čerpán</w:t>
            </w:r>
          </w:p>
        </w:tc>
      </w:tr>
      <w:tr w:rsidR="00AC656D" w:rsidRPr="00BF5681" w14:paraId="0DE3C4AC" w14:textId="77777777" w:rsidTr="008647C9">
        <w:tc>
          <w:tcPr>
            <w:tcW w:w="3232" w:type="dxa"/>
          </w:tcPr>
          <w:p w14:paraId="2C3168F1" w14:textId="5CB4F1A2" w:rsidR="00AC656D" w:rsidRDefault="00AC656D" w:rsidP="00AC656D">
            <w:pPr>
              <w:spacing w:before="40" w:after="40"/>
              <w:jc w:val="left"/>
              <w:rPr>
                <w:rFonts w:ascii="Arial" w:hAnsi="Arial" w:cs="Arial"/>
              </w:rPr>
            </w:pPr>
            <w:r>
              <w:rPr>
                <w:rFonts w:ascii="Arial" w:hAnsi="Arial" w:cs="Arial"/>
              </w:rPr>
              <w:lastRenderedPageBreak/>
              <w:t>DMS:OB-TA:</w:t>
            </w:r>
            <w:r w:rsidRPr="00F67B00">
              <w:rPr>
                <w:rFonts w:ascii="Arial" w:hAnsi="Arial" w:cs="Arial"/>
              </w:rPr>
              <w:t xml:space="preserve"> </w:t>
            </w:r>
            <w:r>
              <w:rPr>
                <w:rFonts w:ascii="Arial" w:hAnsi="Arial" w:cs="Arial"/>
              </w:rPr>
              <w:t xml:space="preserve">GUI: </w:t>
            </w:r>
            <w:r w:rsidRPr="00F67B00">
              <w:rPr>
                <w:rFonts w:ascii="Arial" w:hAnsi="Arial" w:cs="Arial"/>
              </w:rPr>
              <w:t>SIP</w:t>
            </w:r>
          </w:p>
        </w:tc>
        <w:tc>
          <w:tcPr>
            <w:tcW w:w="3005" w:type="dxa"/>
          </w:tcPr>
          <w:p w14:paraId="7E93B858" w14:textId="54E78EBF" w:rsidR="00AC656D" w:rsidRPr="003F7B0D" w:rsidRDefault="00AC656D" w:rsidP="00AC656D">
            <w:pPr>
              <w:spacing w:before="40" w:after="40"/>
              <w:jc w:val="left"/>
              <w:rPr>
                <w:rFonts w:ascii="Arial" w:hAnsi="Arial" w:cs="Arial"/>
              </w:rPr>
            </w:pPr>
            <w:r>
              <w:rPr>
                <w:rFonts w:ascii="Arial" w:hAnsi="Arial" w:cs="Arial"/>
              </w:rPr>
              <w:t>SIP balíček tvořený hashi dokumentů včetně informace o ověřeném elektronickém podpise, pečeti a časovém razítku. SIP balíček je přeražen aktuálně platným časovým razítkem.</w:t>
            </w:r>
          </w:p>
        </w:tc>
        <w:tc>
          <w:tcPr>
            <w:tcW w:w="3843" w:type="dxa"/>
          </w:tcPr>
          <w:p w14:paraId="0413FD29" w14:textId="165074C1" w:rsidR="00AC656D" w:rsidRDefault="00995AF8" w:rsidP="00AC656D">
            <w:pPr>
              <w:spacing w:before="40" w:after="40"/>
              <w:jc w:val="left"/>
              <w:rPr>
                <w:rFonts w:ascii="Arial" w:hAnsi="Arial" w:cs="Arial"/>
              </w:rPr>
            </w:pPr>
            <w:r>
              <w:rPr>
                <w:rFonts w:ascii="Arial" w:hAnsi="Arial" w:cs="Arial"/>
              </w:rPr>
              <w:t>Není poskytován ani čerpán</w:t>
            </w:r>
          </w:p>
        </w:tc>
      </w:tr>
    </w:tbl>
    <w:p w14:paraId="4B34E4A5" w14:textId="77777777" w:rsidR="001E1AD3" w:rsidRPr="003F7B0D" w:rsidRDefault="001E1AD3"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4180E9B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7346E86" w14:textId="4198804D" w:rsidR="00104A0A" w:rsidRPr="002C3CAF" w:rsidRDefault="00104A0A" w:rsidP="003F7B0D">
            <w:pPr>
              <w:keepNext/>
              <w:spacing w:before="40" w:after="40"/>
              <w:contextualSpacing w:val="0"/>
              <w:rPr>
                <w:rFonts w:ascii="Arial" w:hAnsi="Arial" w:cs="Arial"/>
                <w:b w:val="0"/>
              </w:rPr>
            </w:pPr>
            <w:bookmarkStart w:id="95" w:name="_Toc509581673"/>
            <w:bookmarkStart w:id="96" w:name="_Toc513797144"/>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Využití datového fondu základních registrů a dalších agend</w:t>
            </w:r>
            <w:bookmarkEnd w:id="95"/>
            <w:r w:rsidR="000C4BEA">
              <w:rPr>
                <w:rFonts w:ascii="Arial" w:hAnsi="Arial" w:cs="Arial"/>
              </w:rPr>
              <w:t>:</w:t>
            </w:r>
            <w:bookmarkEnd w:id="96"/>
          </w:p>
        </w:tc>
      </w:tr>
      <w:tr w:rsidR="007B02EF" w:rsidRPr="00BF5681" w14:paraId="0AFA6EB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991EB12" w14:textId="77777777" w:rsidR="007B02EF" w:rsidRPr="003F7B0D" w:rsidRDefault="007B02EF" w:rsidP="003F7B0D">
            <w:pPr>
              <w:keepNext/>
              <w:spacing w:before="40" w:after="40"/>
              <w:contextualSpacing w:val="0"/>
              <w:jc w:val="left"/>
              <w:rPr>
                <w:rFonts w:ascii="Arial" w:hAnsi="Arial" w:cs="Arial"/>
                <w:b w:val="0"/>
                <w:bCs w:val="0"/>
              </w:rPr>
            </w:pPr>
            <w:r w:rsidRPr="003F7B0D">
              <w:rPr>
                <w:rFonts w:ascii="Arial" w:hAnsi="Arial" w:cs="Arial"/>
              </w:rPr>
              <w:t>Název</w:t>
            </w:r>
          </w:p>
        </w:tc>
        <w:tc>
          <w:tcPr>
            <w:tcW w:w="2381" w:type="dxa"/>
            <w:gridSpan w:val="2"/>
          </w:tcPr>
          <w:p w14:paraId="3DF3B4C1" w14:textId="77777777" w:rsidR="007B02EF" w:rsidRPr="003F7B0D"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496A3830" w14:textId="77777777" w:rsidR="007B02EF" w:rsidRPr="003F7B0D"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B02EF" w:rsidRPr="00BF5681" w14:paraId="2CC633E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447738AE" w14:textId="77777777" w:rsidR="007B02EF" w:rsidRPr="003F7B0D" w:rsidRDefault="007B02EF" w:rsidP="003F7B0D">
            <w:pPr>
              <w:spacing w:before="40" w:after="40"/>
              <w:ind w:right="34"/>
              <w:contextualSpacing w:val="0"/>
              <w:jc w:val="left"/>
              <w:rPr>
                <w:rFonts w:ascii="Arial" w:hAnsi="Arial" w:cs="Arial"/>
              </w:rPr>
            </w:pPr>
            <w:r w:rsidRPr="003F7B0D">
              <w:rPr>
                <w:rFonts w:ascii="Arial" w:hAnsi="Arial" w:cs="Arial"/>
              </w:rPr>
              <w:t>Základní registry</w:t>
            </w:r>
          </w:p>
        </w:tc>
      </w:tr>
      <w:tr w:rsidR="007B02EF" w:rsidRPr="00BF5681" w14:paraId="663A41E2"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4AC19303" w14:textId="77777777" w:rsidR="007B02EF" w:rsidRPr="003F7B0D" w:rsidRDefault="007B02EF" w:rsidP="003F7B0D">
            <w:pPr>
              <w:spacing w:before="40" w:after="40"/>
              <w:contextualSpacing w:val="0"/>
              <w:jc w:val="left"/>
              <w:rPr>
                <w:rFonts w:ascii="Arial" w:hAnsi="Arial" w:cs="Arial"/>
              </w:rPr>
            </w:pPr>
            <w:r w:rsidRPr="003F7B0D">
              <w:rPr>
                <w:rFonts w:ascii="Arial" w:hAnsi="Arial" w:cs="Arial"/>
              </w:rPr>
              <w:t>Způsob vedení datového kmene</w:t>
            </w:r>
          </w:p>
        </w:tc>
        <w:sdt>
          <w:sdtPr>
            <w:rPr>
              <w:rFonts w:ascii="Arial" w:hAnsi="Arial" w:cs="Arial"/>
            </w:rPr>
            <w:id w:val="-243492478"/>
            <w:placeholder>
              <w:docPart w:val="F5AD42C3C73442D185043A41C66D6504"/>
            </w:placeholde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Content>
            <w:tc>
              <w:tcPr>
                <w:tcW w:w="2381" w:type="dxa"/>
                <w:gridSpan w:val="2"/>
                <w:shd w:val="clear" w:color="auto" w:fill="auto"/>
              </w:tcPr>
              <w:p w14:paraId="7F31A41E" w14:textId="6D1250E5" w:rsidR="007B02E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shd w:val="clear" w:color="auto" w:fill="auto"/>
          </w:tcPr>
          <w:p w14:paraId="2E71FE6C" w14:textId="77777777" w:rsidR="007B02EF" w:rsidRPr="003F7B0D" w:rsidRDefault="007B02E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310B7144"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63FE7455" w14:textId="77777777" w:rsidR="007B02EF" w:rsidRPr="003F7B0D" w:rsidRDefault="007B02EF" w:rsidP="003F7B0D">
            <w:pPr>
              <w:spacing w:before="40" w:after="40"/>
              <w:contextualSpacing w:val="0"/>
              <w:jc w:val="left"/>
              <w:rPr>
                <w:rFonts w:ascii="Arial" w:hAnsi="Arial" w:cs="Arial"/>
              </w:rPr>
            </w:pPr>
            <w:r w:rsidRPr="003F7B0D">
              <w:rPr>
                <w:rFonts w:ascii="Arial" w:hAnsi="Arial" w:cs="Arial"/>
              </w:rPr>
              <w:t>Evidujeme subjekty práva, které nejsou vedeny v ZR (např. zahraniční)</w:t>
            </w:r>
          </w:p>
        </w:tc>
        <w:sdt>
          <w:sdtPr>
            <w:rPr>
              <w:rFonts w:ascii="Arial" w:hAnsi="Arial" w:cs="Arial"/>
            </w:rPr>
            <w:id w:val="24216642"/>
            <w:placeholder>
              <w:docPart w:val="747A069DFAB7491093E9C62E30017174"/>
            </w:placeholder>
            <w:comboBox>
              <w:listItem w:displayText="Ano" w:value="Ano"/>
              <w:listItem w:displayText="Ne" w:value="Ne"/>
            </w:comboBox>
          </w:sdtPr>
          <w:sdtContent>
            <w:tc>
              <w:tcPr>
                <w:tcW w:w="2381" w:type="dxa"/>
                <w:gridSpan w:val="2"/>
                <w:shd w:val="clear" w:color="auto" w:fill="auto"/>
              </w:tcPr>
              <w:p w14:paraId="33C1DD09" w14:textId="7591D0DB" w:rsidR="007B02E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4500" w:type="dxa"/>
            <w:shd w:val="clear" w:color="auto" w:fill="auto"/>
          </w:tcPr>
          <w:p w14:paraId="2F497B49" w14:textId="5F5058E4" w:rsidR="007B02EF" w:rsidRPr="003F7B0D" w:rsidRDefault="00995AF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DMS neeviduje žádné subjekty práva.</w:t>
            </w:r>
          </w:p>
        </w:tc>
      </w:tr>
      <w:tr w:rsidR="007B02EF" w:rsidRPr="00BF5681" w14:paraId="762B8AF4"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1F051E10" w14:textId="77777777" w:rsidR="007B02EF" w:rsidRPr="003F7B0D" w:rsidRDefault="007B02EF" w:rsidP="003F7B0D">
            <w:pPr>
              <w:spacing w:before="40" w:after="40"/>
              <w:contextualSpacing w:val="0"/>
              <w:jc w:val="left"/>
              <w:rPr>
                <w:rFonts w:ascii="Arial" w:hAnsi="Arial" w:cs="Arial"/>
              </w:rPr>
            </w:pPr>
            <w:r w:rsidRPr="003F7B0D">
              <w:rPr>
                <w:rFonts w:ascii="Arial" w:hAnsi="Arial" w:cs="Arial"/>
              </w:rPr>
              <w:t>Evidujeme fyzické osoby, které nejsou vedeny v ROB</w:t>
            </w:r>
          </w:p>
        </w:tc>
        <w:sdt>
          <w:sdtPr>
            <w:rPr>
              <w:rFonts w:ascii="Arial" w:hAnsi="Arial" w:cs="Arial"/>
            </w:rPr>
            <w:id w:val="-967973049"/>
            <w:placeholder>
              <w:docPart w:val="E0E73CA59CA84F86BEB74B19CA193039"/>
            </w:placeholder>
            <w:comboBox>
              <w:listItem w:displayText="Ano" w:value="Ano"/>
              <w:listItem w:displayText="Ne" w:value="Ne"/>
            </w:comboBox>
          </w:sdtPr>
          <w:sdtContent>
            <w:tc>
              <w:tcPr>
                <w:tcW w:w="2381" w:type="dxa"/>
                <w:gridSpan w:val="2"/>
                <w:shd w:val="clear" w:color="auto" w:fill="auto"/>
              </w:tcPr>
              <w:p w14:paraId="225F15EB" w14:textId="2F004F72" w:rsidR="007B02E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4500" w:type="dxa"/>
            <w:shd w:val="clear" w:color="auto" w:fill="auto"/>
          </w:tcPr>
          <w:p w14:paraId="34D8A480" w14:textId="2961A4E8" w:rsidR="007B02EF" w:rsidRPr="003F7B0D" w:rsidRDefault="00995AF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DMS neeviduje žádné fyzické osoby.</w:t>
            </w:r>
          </w:p>
        </w:tc>
      </w:tr>
      <w:tr w:rsidR="007B02EF" w:rsidRPr="00BF5681" w14:paraId="389791B3"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7F7EA547" w14:textId="77777777" w:rsidR="007B02EF" w:rsidRPr="003F7B0D" w:rsidRDefault="007B02EF" w:rsidP="003F7B0D">
            <w:pPr>
              <w:keepNext/>
              <w:spacing w:before="40" w:after="40"/>
              <w:contextualSpacing w:val="0"/>
              <w:jc w:val="left"/>
              <w:rPr>
                <w:rFonts w:ascii="Arial" w:hAnsi="Arial" w:cs="Arial"/>
              </w:rPr>
            </w:pPr>
            <w:r w:rsidRPr="003F7B0D">
              <w:rPr>
                <w:rFonts w:ascii="Arial" w:hAnsi="Arial" w:cs="Arial"/>
              </w:rPr>
              <w:t>Využití údajů publikovaných prostřednictvím kompozitních služeb editorů</w:t>
            </w:r>
            <w:r w:rsidR="00357B2A" w:rsidRPr="003F7B0D">
              <w:rPr>
                <w:rFonts w:ascii="Arial" w:hAnsi="Arial" w:cs="Arial"/>
              </w:rPr>
              <w:t xml:space="preserve"> Základních registrů</w:t>
            </w:r>
          </w:p>
        </w:tc>
      </w:tr>
      <w:tr w:rsidR="00584D5A" w:rsidRPr="00BF5681" w14:paraId="380ED7D9"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29BD5213" w14:textId="77777777" w:rsidR="00584D5A" w:rsidRPr="003F7B0D" w:rsidRDefault="00584D5A" w:rsidP="003F7B0D">
            <w:pPr>
              <w:spacing w:before="40" w:after="40"/>
              <w:contextualSpacing w:val="0"/>
              <w:jc w:val="left"/>
              <w:rPr>
                <w:rFonts w:ascii="Arial" w:hAnsi="Arial" w:cs="Arial"/>
              </w:rPr>
            </w:pPr>
            <w:r w:rsidRPr="003F7B0D">
              <w:rPr>
                <w:rFonts w:ascii="Arial" w:hAnsi="Arial" w:cs="Arial"/>
              </w:rPr>
              <w:t>Evidence obyvatel (ISEO)</w:t>
            </w:r>
          </w:p>
        </w:tc>
        <w:sdt>
          <w:sdtPr>
            <w:rPr>
              <w:rFonts w:ascii="Arial" w:hAnsi="Arial" w:cs="Arial"/>
            </w:rPr>
            <w:id w:val="1550107646"/>
            <w:placeholder>
              <w:docPart w:val="15FE58C5A52647238565873B03385536"/>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F0278C5" w14:textId="5B291E44" w:rsidR="00584D5A"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CDFFD8C" w14:textId="4C2B6B61" w:rsidR="00584D5A" w:rsidRPr="003F7B0D" w:rsidRDefault="00995AF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 žádné fyzické ani právnické osoby.</w:t>
            </w:r>
          </w:p>
        </w:tc>
      </w:tr>
      <w:tr w:rsidR="00584D5A" w:rsidRPr="00BF5681" w14:paraId="2C643E12"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C7B8091"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19000143"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303D1EDD"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3D5CE9D"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7889FEFE"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CADF4A2" w14:textId="77777777" w:rsidR="00584D5A" w:rsidRPr="003F7B0D" w:rsidRDefault="00584D5A" w:rsidP="003F7B0D">
            <w:pPr>
              <w:spacing w:before="40" w:after="40"/>
              <w:contextualSpacing w:val="0"/>
              <w:jc w:val="left"/>
              <w:rPr>
                <w:rFonts w:ascii="Arial" w:hAnsi="Arial" w:cs="Arial"/>
              </w:rPr>
            </w:pPr>
            <w:r w:rsidRPr="003F7B0D">
              <w:rPr>
                <w:rFonts w:ascii="Arial" w:hAnsi="Arial" w:cs="Arial"/>
              </w:rPr>
              <w:t>Cizinecký informační systém (CIS)</w:t>
            </w:r>
          </w:p>
        </w:tc>
        <w:sdt>
          <w:sdtPr>
            <w:rPr>
              <w:rFonts w:ascii="Arial" w:hAnsi="Arial" w:cs="Arial"/>
            </w:rPr>
            <w:id w:val="636220813"/>
            <w:placeholder>
              <w:docPart w:val="75C6A5B1DE1D47D1B9BDB70A20C4A4D5"/>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88EB840" w14:textId="33A84ADF" w:rsidR="00584D5A"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63F6170" w14:textId="228A6D55" w:rsidR="00584D5A" w:rsidRPr="003F7B0D" w:rsidRDefault="00995AF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Neevidujeme žádné fyzické ani právnické osoby.</w:t>
            </w:r>
          </w:p>
        </w:tc>
      </w:tr>
      <w:tr w:rsidR="00584D5A" w:rsidRPr="00BF5681" w14:paraId="3B9BF543"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1085979"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185D52E6"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4F41F029"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2FA72DFC"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14ECE33F"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91CE793" w14:textId="77777777" w:rsidR="007B02EF" w:rsidRPr="003F7B0D" w:rsidRDefault="007B02EF" w:rsidP="003F7B0D">
            <w:pPr>
              <w:keepNext/>
              <w:spacing w:before="40" w:after="40"/>
              <w:contextualSpacing w:val="0"/>
              <w:jc w:val="left"/>
              <w:rPr>
                <w:rFonts w:ascii="Arial" w:hAnsi="Arial" w:cs="Arial"/>
              </w:rPr>
            </w:pPr>
            <w:r w:rsidRPr="003F7B0D">
              <w:rPr>
                <w:rFonts w:ascii="Arial" w:hAnsi="Arial" w:cs="Arial"/>
              </w:rPr>
              <w:t>eGon Service Bus</w:t>
            </w:r>
          </w:p>
        </w:tc>
      </w:tr>
      <w:tr w:rsidR="00584D5A" w:rsidRPr="00BF5681" w14:paraId="657645AB"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ED6B07E" w14:textId="77777777" w:rsidR="00584D5A" w:rsidRPr="003F7B0D" w:rsidRDefault="00584D5A" w:rsidP="003F7B0D">
            <w:pPr>
              <w:spacing w:before="40" w:after="40"/>
              <w:contextualSpacing w:val="0"/>
              <w:jc w:val="left"/>
              <w:rPr>
                <w:rFonts w:ascii="Arial" w:hAnsi="Arial" w:cs="Arial"/>
              </w:rPr>
            </w:pPr>
            <w:r w:rsidRPr="003F7B0D">
              <w:rPr>
                <w:rFonts w:ascii="Arial" w:hAnsi="Arial" w:cs="Arial"/>
              </w:rPr>
              <w:t>Čerpání dat přes eGSB</w:t>
            </w:r>
          </w:p>
        </w:tc>
        <w:sdt>
          <w:sdtPr>
            <w:rPr>
              <w:rFonts w:ascii="Arial" w:hAnsi="Arial" w:cs="Arial"/>
            </w:rPr>
            <w:id w:val="-64038704"/>
            <w:placeholder>
              <w:docPart w:val="458325176DB34A1AB0B1C2A3933763BF"/>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6D3DABFC" w14:textId="0B13A4D7" w:rsidR="00584D5A"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1FBD70F" w14:textId="7C74E12E" w:rsidR="00584D5A" w:rsidRPr="003F7B0D" w:rsidRDefault="00995AF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Nevyužíváme</w:t>
            </w:r>
          </w:p>
        </w:tc>
      </w:tr>
      <w:tr w:rsidR="00584D5A" w:rsidRPr="00BF5681" w14:paraId="11CA2F2E"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55BAEA1"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2947137B"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26C329FB"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282E42EC"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701E00E6"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480AA37" w14:textId="77777777" w:rsidR="00584D5A" w:rsidRPr="003F7B0D" w:rsidRDefault="00584D5A" w:rsidP="003F7B0D">
            <w:pPr>
              <w:spacing w:before="40" w:after="40"/>
              <w:contextualSpacing w:val="0"/>
              <w:jc w:val="left"/>
              <w:rPr>
                <w:rFonts w:ascii="Arial" w:hAnsi="Arial" w:cs="Arial"/>
              </w:rPr>
            </w:pPr>
            <w:r w:rsidRPr="003F7B0D">
              <w:rPr>
                <w:rFonts w:ascii="Arial" w:hAnsi="Arial" w:cs="Arial"/>
              </w:rPr>
              <w:t>Publikování vlastních dat přes eGSB</w:t>
            </w:r>
          </w:p>
        </w:tc>
        <w:sdt>
          <w:sdtPr>
            <w:rPr>
              <w:rFonts w:ascii="Arial" w:hAnsi="Arial" w:cs="Arial"/>
            </w:rPr>
            <w:id w:val="156581505"/>
            <w:placeholder>
              <w:docPart w:val="018BB06D37FB415C9CC714AB9A080268"/>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270EC3CB" w14:textId="3BF2EA79" w:rsidR="00584D5A"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C7A04FB" w14:textId="259E387C" w:rsidR="00584D5A" w:rsidRPr="003F7B0D" w:rsidRDefault="00995AF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Nevyužíváme</w:t>
            </w:r>
          </w:p>
        </w:tc>
      </w:tr>
      <w:tr w:rsidR="00584D5A" w:rsidRPr="00BF5681" w14:paraId="044C69D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4A15712A"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33A32A9B"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15A647B0"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2718FA70"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2842336" w14:textId="77777777" w:rsidR="007E4928" w:rsidRPr="003F7B0D" w:rsidRDefault="007E4928" w:rsidP="003F7B0D">
      <w:pPr>
        <w:spacing w:before="40" w:after="40"/>
        <w:rPr>
          <w:rFonts w:ascii="Arial" w:hAnsi="Arial" w:cs="Arial"/>
        </w:rPr>
      </w:pPr>
    </w:p>
    <w:p w14:paraId="22478F82" w14:textId="77777777" w:rsidR="007E4928" w:rsidRPr="003F7B0D" w:rsidRDefault="007E4928"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2E298B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E592D3F" w14:textId="344C6AF0" w:rsidR="00104A0A" w:rsidRPr="002C3CAF" w:rsidRDefault="00104A0A" w:rsidP="003F7B0D">
            <w:pPr>
              <w:keepNext/>
              <w:spacing w:before="40" w:after="40"/>
              <w:contextualSpacing w:val="0"/>
              <w:rPr>
                <w:rFonts w:ascii="Arial" w:hAnsi="Arial" w:cs="Arial"/>
                <w:b w:val="0"/>
              </w:rPr>
            </w:pPr>
            <w:bookmarkStart w:id="97" w:name="_Toc509581675"/>
            <w:bookmarkStart w:id="98"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97"/>
            <w:bookmarkEnd w:id="98"/>
          </w:p>
        </w:tc>
      </w:tr>
      <w:tr w:rsidR="007E4928" w:rsidRPr="00BF5681" w14:paraId="575EDE8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ACC12AA" w14:textId="77777777" w:rsidR="007E4928" w:rsidRPr="003F7B0D" w:rsidRDefault="007E4928" w:rsidP="003F7B0D">
            <w:pPr>
              <w:keepNext/>
              <w:spacing w:before="40" w:after="40"/>
              <w:contextualSpacing w:val="0"/>
              <w:rPr>
                <w:rFonts w:ascii="Arial" w:hAnsi="Arial" w:cs="Arial"/>
                <w:b w:val="0"/>
                <w:bCs w:val="0"/>
              </w:rPr>
            </w:pPr>
            <w:bookmarkStart w:id="99" w:name="_Ref437250430"/>
            <w:bookmarkStart w:id="100" w:name="_Toc437417895"/>
            <w:r w:rsidRPr="003F7B0D">
              <w:rPr>
                <w:rFonts w:ascii="Arial" w:hAnsi="Arial" w:cs="Arial"/>
              </w:rPr>
              <w:t>Požadavek</w:t>
            </w:r>
          </w:p>
        </w:tc>
        <w:tc>
          <w:tcPr>
            <w:tcW w:w="2381" w:type="dxa"/>
            <w:gridSpan w:val="2"/>
          </w:tcPr>
          <w:p w14:paraId="51F4BFC6"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356DFBBA"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17F6F2C0"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D8B66E3"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 datům</w:t>
            </w:r>
          </w:p>
        </w:tc>
      </w:tr>
      <w:tr w:rsidR="007E4928" w:rsidRPr="00BF5681" w14:paraId="4813465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7CB72F5"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placeholder>
              <w:docPart w:val="34F8D70CD2284FAAB75F580D23B4AE3A"/>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3061E95" w14:textId="3F1F2800" w:rsidR="007E4928" w:rsidRPr="003F7B0D" w:rsidRDefault="005662BD"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2CD02474" w14:textId="36871C45" w:rsidR="007E4928" w:rsidRPr="003F7B0D" w:rsidRDefault="00995AF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Skenované dokumenty na vstupu jsou ve výstupním formátu PDF/A. Elektronické dokumenty na vstupu od uživatelů mohou být ve strojově nečitelném formátu. Nutno implementovat funkcionalitu, která by zajistila převod dokumentu do ověřeného výstupního formátu</w:t>
            </w:r>
            <w:r w:rsidR="009E3118">
              <w:rPr>
                <w:rFonts w:ascii="Arial" w:hAnsi="Arial" w:cs="Arial"/>
              </w:rPr>
              <w:t>.</w:t>
            </w:r>
          </w:p>
        </w:tc>
      </w:tr>
      <w:tr w:rsidR="007E4928" w:rsidRPr="00BF5681" w14:paraId="620B9D7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67D528A"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30D44C0E"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5B767958"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B1A1103"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79CB11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2A3F3E8"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lastRenderedPageBreak/>
              <w:t>Budete mít výše popsaný přístup k datům zajištěn bez dodatečných finančních nákladů?</w:t>
            </w:r>
          </w:p>
        </w:tc>
        <w:sdt>
          <w:sdtPr>
            <w:rPr>
              <w:rFonts w:ascii="Arial" w:hAnsi="Arial" w:cs="Arial"/>
            </w:rPr>
            <w:id w:val="-884786596"/>
            <w:placeholder>
              <w:docPart w:val="929A5AA6EA5C4BFDBC12AAE693B5B7E6"/>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16D0EECA" w14:textId="2576F53E" w:rsidR="007E4928" w:rsidRPr="003F7B0D" w:rsidRDefault="005662BD"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68657740" w14:textId="156B54B2" w:rsidR="007E4928" w:rsidRPr="003F7B0D" w:rsidRDefault="00995AF8" w:rsidP="00082626">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Nová smlouva na Rozvoj a údržbu DMS bude </w:t>
            </w:r>
            <w:r w:rsidR="00082626" w:rsidRPr="00082626">
              <w:rPr>
                <w:rFonts w:ascii="Arial" w:hAnsi="Arial" w:cs="Arial"/>
              </w:rPr>
              <w:t>počítat s tímto rozvojovým požadavkem na zajištění převodu dokumentů, které nejsou ve výstupním formátu do ověřeného výstupního formátu.</w:t>
            </w:r>
          </w:p>
        </w:tc>
      </w:tr>
      <w:tr w:rsidR="007E4928" w:rsidRPr="00BF5681" w14:paraId="092DAD2F"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143575C"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3F7B5C9B"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7A9C8DA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2F26C3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40D1367F"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8599095" w14:textId="77777777" w:rsidR="007E4928" w:rsidRPr="003F7B0D" w:rsidRDefault="007E4928" w:rsidP="003F7B0D">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placeholder>
              <w:docPart w:val="2B4F545D29E940218112B76372EC177A"/>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F0C79EC" w14:textId="5ACDDDCE" w:rsidR="007E4928" w:rsidRPr="003F7B0D" w:rsidRDefault="005662BD"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CAE2BBF" w14:textId="7909DD29" w:rsidR="007E4928" w:rsidRPr="003F7B0D" w:rsidRDefault="009E311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Nejedná se o otevřená data.</w:t>
            </w:r>
          </w:p>
        </w:tc>
      </w:tr>
      <w:tr w:rsidR="007E4928" w:rsidRPr="00BF5681" w14:paraId="6628684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5248692"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554B601C"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47B3008B"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9289D54"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0862B54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37350738"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Publikace výstupů ve formátu otevřených dat</w:t>
            </w:r>
          </w:p>
        </w:tc>
      </w:tr>
      <w:tr w:rsidR="007E4928" w:rsidRPr="00BF5681" w14:paraId="7A2CAEEA"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4DD04425"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placeholder>
              <w:docPart w:val="A155D504A9BD4D96AF2E0A3A9D83ADEE"/>
            </w:placeholder>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49D32EDC" w14:textId="6200DFCA" w:rsidR="007E4928" w:rsidRPr="003F7B0D" w:rsidRDefault="005662BD"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45B98B95" w14:textId="32A74F66" w:rsidR="007E4928" w:rsidRPr="003F7B0D" w:rsidRDefault="000F00D7"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Nejedená se o otevřená data.</w:t>
            </w:r>
          </w:p>
        </w:tc>
      </w:tr>
      <w:tr w:rsidR="007E4928" w:rsidRPr="00BF5681" w14:paraId="2AB1022B"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F3F3468"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56CA34C0"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265681B8"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FBB2CC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9BC2324"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63ACF07A" w14:textId="77777777" w:rsidR="007E4928" w:rsidRPr="003F7B0D" w:rsidRDefault="007E4928" w:rsidP="002F0562">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sidR="002F0562">
              <w:rPr>
                <w:rFonts w:ascii="Arial" w:hAnsi="Arial" w:cs="Arial"/>
              </w:rPr>
              <w:t>,</w:t>
            </w:r>
            <w:r w:rsidRPr="003F7B0D">
              <w:rPr>
                <w:rFonts w:ascii="Arial" w:hAnsi="Arial" w:cs="Arial"/>
              </w:rPr>
              <w:t xml:space="preserve"> kdy</w:t>
            </w:r>
            <w:r w:rsidR="002F0562">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7C9275BF" w14:textId="4D05586B" w:rsidR="007E4928" w:rsidRPr="003F7B0D" w:rsidRDefault="000F00D7"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Žádná. DMS je interní resortní systém.</w:t>
            </w:r>
          </w:p>
        </w:tc>
      </w:tr>
    </w:tbl>
    <w:p w14:paraId="619CCE34"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1F2DE756" w14:textId="77777777" w:rsidTr="008647C9">
        <w:trPr>
          <w:tblHeader/>
        </w:trPr>
        <w:tc>
          <w:tcPr>
            <w:tcW w:w="10080" w:type="dxa"/>
            <w:gridSpan w:val="2"/>
            <w:shd w:val="clear" w:color="auto" w:fill="CEEBF3"/>
          </w:tcPr>
          <w:p w14:paraId="579F8E96" w14:textId="194E9A49" w:rsidR="002627AD" w:rsidRPr="002C3CAF" w:rsidRDefault="00104A0A" w:rsidP="003F7B0D">
            <w:pPr>
              <w:keepNext/>
              <w:spacing w:before="40" w:after="40"/>
              <w:jc w:val="left"/>
              <w:rPr>
                <w:rFonts w:ascii="Arial" w:eastAsia="Calibri" w:hAnsi="Arial" w:cs="Arial"/>
                <w:szCs w:val="20"/>
              </w:rPr>
            </w:pPr>
            <w:bookmarkStart w:id="101" w:name="_Toc513797146"/>
            <w:bookmarkStart w:id="102"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101"/>
            <w:r w:rsidRPr="002C3CAF">
              <w:rPr>
                <w:rFonts w:ascii="Arial" w:hAnsi="Arial" w:cs="Arial"/>
              </w:rPr>
              <w:t xml:space="preserve"> </w:t>
            </w:r>
            <w:bookmarkEnd w:id="102"/>
          </w:p>
        </w:tc>
      </w:tr>
      <w:tr w:rsidR="007F4BF0" w:rsidRPr="00BF5681" w14:paraId="7A4CBEFB" w14:textId="77777777" w:rsidTr="008647C9">
        <w:tc>
          <w:tcPr>
            <w:tcW w:w="10080" w:type="dxa"/>
            <w:gridSpan w:val="2"/>
            <w:shd w:val="clear" w:color="auto" w:fill="D9D9D9" w:themeFill="background1" w:themeFillShade="D9"/>
          </w:tcPr>
          <w:p w14:paraId="3F1095B9" w14:textId="0B087BCF"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72172A54" w14:textId="77777777" w:rsidTr="008647C9">
        <w:tc>
          <w:tcPr>
            <w:tcW w:w="10080" w:type="dxa"/>
            <w:gridSpan w:val="2"/>
          </w:tcPr>
          <w:p w14:paraId="6D47AF26" w14:textId="357BCE73" w:rsidR="002627AD" w:rsidRPr="003F7B0D" w:rsidRDefault="000F00D7" w:rsidP="003F7B0D">
            <w:pPr>
              <w:spacing w:before="40" w:after="40"/>
              <w:jc w:val="left"/>
              <w:rPr>
                <w:rFonts w:ascii="Arial" w:eastAsia="Calibri" w:hAnsi="Arial" w:cs="Arial"/>
                <w:szCs w:val="20"/>
              </w:rPr>
            </w:pPr>
            <w:r>
              <w:rPr>
                <w:rFonts w:ascii="Arial" w:eastAsia="Calibri" w:hAnsi="Arial" w:cs="Arial"/>
                <w:szCs w:val="20"/>
              </w:rPr>
              <w:t>Nerelevantní. Systém ověřuje pouze interní uživatele na základě single sign on, pomocí jejich doménového účtu. Žádné osobní údaje nejsou v informačním systému uloženy.</w:t>
            </w:r>
          </w:p>
        </w:tc>
      </w:tr>
      <w:tr w:rsidR="007F4BF0" w:rsidRPr="00BF5681" w14:paraId="44A1D450" w14:textId="77777777" w:rsidTr="008647C9">
        <w:tc>
          <w:tcPr>
            <w:tcW w:w="10080" w:type="dxa"/>
            <w:gridSpan w:val="2"/>
            <w:shd w:val="clear" w:color="auto" w:fill="D9D9D9" w:themeFill="background1" w:themeFillShade="D9"/>
          </w:tcPr>
          <w:p w14:paraId="7DBFDD83"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7F4BF0" w:rsidRPr="00BF5681" w14:paraId="46EED6A0" w14:textId="77777777" w:rsidTr="008647C9">
        <w:tc>
          <w:tcPr>
            <w:tcW w:w="1661" w:type="dxa"/>
            <w:shd w:val="clear" w:color="auto" w:fill="D9D9D9" w:themeFill="background1" w:themeFillShade="D9"/>
          </w:tcPr>
          <w:p w14:paraId="0F5AE64B" w14:textId="77777777" w:rsidR="007F4BF0" w:rsidRPr="003F7B0D" w:rsidRDefault="00FF21FF" w:rsidP="003F7B0D">
            <w:pPr>
              <w:spacing w:before="40" w:after="40"/>
              <w:jc w:val="left"/>
              <w:rPr>
                <w:rFonts w:ascii="Arial" w:eastAsia="Calibri" w:hAnsi="Arial" w:cs="Arial"/>
                <w:b/>
                <w:szCs w:val="20"/>
              </w:rPr>
            </w:pPr>
            <w:r w:rsidRPr="003F7B0D">
              <w:rPr>
                <w:rFonts w:ascii="Arial" w:eastAsia="Calibri" w:hAnsi="Arial" w:cs="Arial"/>
                <w:b/>
                <w:szCs w:val="20"/>
              </w:rPr>
              <w:t>Zabezpečení zpracování</w:t>
            </w:r>
            <w:r w:rsidR="007F4BF0" w:rsidRPr="003F7B0D">
              <w:rPr>
                <w:rFonts w:ascii="Arial" w:eastAsia="Calibri" w:hAnsi="Arial" w:cs="Arial"/>
                <w:b/>
                <w:szCs w:val="20"/>
              </w:rPr>
              <w:t>:</w:t>
            </w:r>
          </w:p>
        </w:tc>
        <w:tc>
          <w:tcPr>
            <w:tcW w:w="8419" w:type="dxa"/>
            <w:shd w:val="clear" w:color="auto" w:fill="auto"/>
          </w:tcPr>
          <w:p w14:paraId="2D418DEF" w14:textId="4BF47FEA" w:rsidR="007F4BF0" w:rsidRPr="003F7B0D" w:rsidRDefault="000F00D7" w:rsidP="003F7B0D">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r w:rsidR="007F4BF0" w:rsidRPr="00BF5681" w14:paraId="39F3FAA4" w14:textId="77777777" w:rsidTr="008647C9">
        <w:tc>
          <w:tcPr>
            <w:tcW w:w="1661" w:type="dxa"/>
            <w:shd w:val="clear" w:color="auto" w:fill="D9D9D9" w:themeFill="background1" w:themeFillShade="D9"/>
          </w:tcPr>
          <w:p w14:paraId="53AC98EE" w14:textId="77777777" w:rsidR="007F4BF0"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004E5243" w:rsidRPr="003F7B0D">
              <w:rPr>
                <w:rFonts w:ascii="Arial" w:eastAsia="Calibri" w:hAnsi="Arial" w:cs="Arial"/>
                <w:b/>
                <w:szCs w:val="20"/>
              </w:rPr>
              <w:t>přístup</w:t>
            </w:r>
            <w:r w:rsidRPr="003F7B0D">
              <w:rPr>
                <w:rFonts w:ascii="Arial" w:eastAsia="Calibri" w:hAnsi="Arial" w:cs="Arial"/>
                <w:b/>
                <w:szCs w:val="20"/>
              </w:rPr>
              <w:t>:</w:t>
            </w:r>
          </w:p>
        </w:tc>
        <w:tc>
          <w:tcPr>
            <w:tcW w:w="8419" w:type="dxa"/>
            <w:shd w:val="clear" w:color="auto" w:fill="auto"/>
          </w:tcPr>
          <w:p w14:paraId="1F73D661" w14:textId="0A30F6C1" w:rsidR="007F4BF0" w:rsidRPr="003F7B0D" w:rsidRDefault="000F00D7" w:rsidP="003F7B0D">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r w:rsidR="001564D3" w:rsidRPr="00BF5681" w14:paraId="4958C8F9" w14:textId="77777777" w:rsidTr="008647C9">
        <w:tc>
          <w:tcPr>
            <w:tcW w:w="1661" w:type="dxa"/>
            <w:shd w:val="clear" w:color="auto" w:fill="D9D9D9" w:themeFill="background1" w:themeFillShade="D9"/>
          </w:tcPr>
          <w:p w14:paraId="5FE33048" w14:textId="77777777" w:rsidR="001564D3"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004E5243" w:rsidRPr="003F7B0D">
              <w:rPr>
                <w:rFonts w:ascii="Arial" w:eastAsia="Calibri" w:hAnsi="Arial" w:cs="Arial"/>
                <w:b/>
                <w:szCs w:val="20"/>
              </w:rPr>
              <w:t>opravu:</w:t>
            </w:r>
          </w:p>
        </w:tc>
        <w:tc>
          <w:tcPr>
            <w:tcW w:w="8419" w:type="dxa"/>
            <w:shd w:val="clear" w:color="auto" w:fill="auto"/>
          </w:tcPr>
          <w:p w14:paraId="29C017AB" w14:textId="1A1A6CDE" w:rsidR="001564D3" w:rsidRPr="003F7B0D" w:rsidRDefault="000F00D7" w:rsidP="003F7B0D">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r w:rsidR="004E5243" w:rsidRPr="00BF5681" w14:paraId="2A59740A" w14:textId="77777777" w:rsidTr="008647C9">
        <w:tc>
          <w:tcPr>
            <w:tcW w:w="1661" w:type="dxa"/>
            <w:shd w:val="clear" w:color="auto" w:fill="D9D9D9" w:themeFill="background1" w:themeFillShade="D9"/>
          </w:tcPr>
          <w:p w14:paraId="6E22C7BB" w14:textId="77777777" w:rsidR="004E5243" w:rsidRPr="003F7B0D" w:rsidRDefault="004E5243" w:rsidP="003F7B0D">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47553184" w14:textId="3FD7F2B3" w:rsidR="004E5243" w:rsidRPr="003F7B0D" w:rsidRDefault="000F00D7" w:rsidP="00EC4DEC">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r w:rsidR="00136EE3" w:rsidRPr="00BF5681" w14:paraId="3AEADE15" w14:textId="77777777" w:rsidTr="008647C9">
        <w:tc>
          <w:tcPr>
            <w:tcW w:w="1661" w:type="dxa"/>
            <w:shd w:val="clear" w:color="auto" w:fill="D9D9D9" w:themeFill="background1" w:themeFillShade="D9"/>
          </w:tcPr>
          <w:p w14:paraId="4F1FB3D6" w14:textId="130D04FF" w:rsidR="00136EE3" w:rsidRPr="003F7B0D" w:rsidRDefault="00136EE3" w:rsidP="003F7B0D">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14:paraId="0E42FCDA" w14:textId="22DE9DBC" w:rsidR="00136EE3" w:rsidRPr="003F7B0D" w:rsidRDefault="000F00D7" w:rsidP="00C45D63">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r w:rsidR="00136EE3" w:rsidRPr="00BF5681" w14:paraId="50E410FD" w14:textId="77777777" w:rsidTr="008647C9">
        <w:tc>
          <w:tcPr>
            <w:tcW w:w="1661" w:type="dxa"/>
            <w:shd w:val="clear" w:color="auto" w:fill="D9D9D9" w:themeFill="background1" w:themeFillShade="D9"/>
          </w:tcPr>
          <w:p w14:paraId="32836EFF" w14:textId="6C7D6500" w:rsidR="00136EE3" w:rsidRDefault="00C45D63" w:rsidP="00C45D63">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7745EEB8" w14:textId="45F4445B" w:rsidR="00136EE3" w:rsidRDefault="000F00D7" w:rsidP="00C45D63">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r w:rsidR="001564D3" w:rsidRPr="00BF5681" w14:paraId="44A9EBC2" w14:textId="77777777" w:rsidTr="008647C9">
        <w:tc>
          <w:tcPr>
            <w:tcW w:w="1661" w:type="dxa"/>
            <w:shd w:val="clear" w:color="auto" w:fill="D9D9D9" w:themeFill="background1" w:themeFillShade="D9"/>
          </w:tcPr>
          <w:p w14:paraId="44C56A5D" w14:textId="77777777" w:rsidR="001564D3"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Právo na přenositelnost</w:t>
            </w:r>
            <w:r w:rsidR="004E5243" w:rsidRPr="003F7B0D">
              <w:rPr>
                <w:rFonts w:ascii="Arial" w:eastAsia="Calibri" w:hAnsi="Arial" w:cs="Arial"/>
                <w:b/>
                <w:szCs w:val="20"/>
              </w:rPr>
              <w:t>:</w:t>
            </w:r>
          </w:p>
        </w:tc>
        <w:tc>
          <w:tcPr>
            <w:tcW w:w="8419" w:type="dxa"/>
            <w:shd w:val="clear" w:color="auto" w:fill="auto"/>
          </w:tcPr>
          <w:p w14:paraId="648E5D9B" w14:textId="30AF357E" w:rsidR="001564D3" w:rsidRPr="003F7B0D" w:rsidRDefault="000F00D7" w:rsidP="003F7B0D">
            <w:pPr>
              <w:spacing w:before="40" w:after="40"/>
              <w:jc w:val="left"/>
              <w:rPr>
                <w:rFonts w:ascii="Arial" w:eastAsia="Calibri" w:hAnsi="Arial" w:cs="Arial"/>
                <w:szCs w:val="20"/>
              </w:rPr>
            </w:pPr>
            <w:r>
              <w:rPr>
                <w:rFonts w:ascii="Arial" w:eastAsia="Calibri" w:hAnsi="Arial" w:cs="Arial"/>
                <w:szCs w:val="20"/>
              </w:rPr>
              <w:t>Nerelevantní. DMS nepracuje s osobními údaji.</w:t>
            </w:r>
          </w:p>
        </w:tc>
      </w:tr>
    </w:tbl>
    <w:p w14:paraId="45C65342" w14:textId="77777777" w:rsidR="00402B27" w:rsidRPr="003F7B0D" w:rsidRDefault="00402B27" w:rsidP="00FD10A1">
      <w:pPr>
        <w:rPr>
          <w:rFonts w:ascii="Arial" w:hAnsi="Arial" w:cs="Arial"/>
        </w:rPr>
      </w:pPr>
    </w:p>
    <w:tbl>
      <w:tblPr>
        <w:tblStyle w:val="Style1"/>
        <w:tblW w:w="4899" w:type="pct"/>
        <w:tblInd w:w="57" w:type="dxa"/>
        <w:tblLook w:val="06A0" w:firstRow="1" w:lastRow="0" w:firstColumn="1" w:lastColumn="0" w:noHBand="1" w:noVBand="1"/>
      </w:tblPr>
      <w:tblGrid>
        <w:gridCol w:w="1821"/>
        <w:gridCol w:w="2949"/>
        <w:gridCol w:w="1282"/>
        <w:gridCol w:w="1088"/>
        <w:gridCol w:w="2848"/>
      </w:tblGrid>
      <w:tr w:rsidR="00104A0A" w:rsidRPr="00BF5681" w14:paraId="73B754E1"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474E663" w14:textId="0DEEBAB1" w:rsidR="00104A0A" w:rsidRPr="002C3CAF" w:rsidRDefault="00104A0A" w:rsidP="003F7B0D">
            <w:pPr>
              <w:keepNext/>
              <w:spacing w:before="40" w:after="40"/>
              <w:contextualSpacing w:val="0"/>
              <w:rPr>
                <w:rFonts w:ascii="Arial" w:hAnsi="Arial" w:cs="Arial"/>
                <w:b w:val="0"/>
              </w:rPr>
            </w:pPr>
            <w:bookmarkStart w:id="103" w:name="_Toc509581677"/>
            <w:bookmarkStart w:id="104" w:name="_Toc51379714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datové vrstvy</w:t>
            </w:r>
            <w:bookmarkEnd w:id="103"/>
            <w:r w:rsidR="000C4BEA">
              <w:rPr>
                <w:rFonts w:ascii="Arial" w:eastAsia="Calibri" w:hAnsi="Arial" w:cs="Arial"/>
              </w:rPr>
              <w:t>:</w:t>
            </w:r>
            <w:bookmarkEnd w:id="104"/>
          </w:p>
        </w:tc>
      </w:tr>
      <w:tr w:rsidR="00CB7521" w:rsidRPr="00BF5681" w14:paraId="412E4FAC"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pct"/>
          </w:tcPr>
          <w:p w14:paraId="5B4031AD" w14:textId="77777777" w:rsidR="00CB7521" w:rsidRPr="003F7B0D" w:rsidRDefault="00CB7521" w:rsidP="003F7B0D">
            <w:pPr>
              <w:keepNext/>
              <w:spacing w:before="40" w:after="40"/>
              <w:contextualSpacing w:val="0"/>
              <w:jc w:val="left"/>
              <w:rPr>
                <w:rFonts w:ascii="Arial" w:hAnsi="Arial" w:cs="Arial"/>
              </w:rPr>
            </w:pPr>
            <w:r w:rsidRPr="003F7B0D">
              <w:rPr>
                <w:rFonts w:ascii="Arial" w:hAnsi="Arial" w:cs="Arial"/>
              </w:rPr>
              <w:t>Princip</w:t>
            </w:r>
          </w:p>
        </w:tc>
        <w:tc>
          <w:tcPr>
            <w:tcW w:w="1493" w:type="pct"/>
          </w:tcPr>
          <w:p w14:paraId="48BE9017"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51AA9ED1"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1" w:type="pct"/>
          </w:tcPr>
          <w:p w14:paraId="199B9750" w14:textId="77777777" w:rsidR="00CB7521"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42" w:type="pct"/>
          </w:tcPr>
          <w:p w14:paraId="0108944F"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B7521" w:rsidRPr="00BF5681" w14:paraId="35FDF543"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28B36370" w14:textId="77777777" w:rsidR="00CB7521" w:rsidRPr="003F7B0D" w:rsidRDefault="00CB7521" w:rsidP="003F7B0D">
            <w:pPr>
              <w:spacing w:before="40" w:after="40"/>
              <w:contextualSpacing w:val="0"/>
              <w:jc w:val="left"/>
              <w:rPr>
                <w:rFonts w:ascii="Arial" w:hAnsi="Arial" w:cs="Arial"/>
              </w:rPr>
            </w:pPr>
            <w:r w:rsidRPr="003F7B0D">
              <w:rPr>
                <w:rFonts w:ascii="Arial" w:hAnsi="Arial" w:cs="Arial"/>
              </w:rPr>
              <w:t>Důvěryhodnost</w:t>
            </w:r>
          </w:p>
        </w:tc>
        <w:tc>
          <w:tcPr>
            <w:tcW w:w="1493" w:type="pct"/>
            <w:shd w:val="clear" w:color="auto" w:fill="D9D9D9" w:themeFill="background1" w:themeFillShade="D9"/>
          </w:tcPr>
          <w:p w14:paraId="04FA787D"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vzájemně vyměňované informace byly spolehlivé, přesné, relevantní a aktuální a </w:t>
            </w:r>
            <w:r w:rsidRPr="003F7B0D">
              <w:rPr>
                <w:rFonts w:ascii="Arial" w:hAnsi="Arial" w:cs="Arial"/>
              </w:rPr>
              <w:lastRenderedPageBreak/>
              <w:t xml:space="preserve">aby klienti elektronické komunikaci důvěřovali? </w:t>
            </w:r>
          </w:p>
        </w:tc>
        <w:sdt>
          <w:sdtPr>
            <w:rPr>
              <w:rFonts w:ascii="Arial" w:hAnsi="Arial" w:cs="Arial"/>
            </w:rPr>
            <w:id w:val="2084488434"/>
            <w:placeholder>
              <w:docPart w:val="02302A614ADE4CA8A0820D1CD60E5DD9"/>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17ECFAC0" w14:textId="4D508CF1" w:rsidR="00CB7521"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1" w:type="pct"/>
            <w:shd w:val="clear" w:color="auto" w:fill="auto"/>
          </w:tcPr>
          <w:p w14:paraId="795C5916"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66D289D1" w14:textId="5593E07C" w:rsidR="00CB7521" w:rsidRPr="003F7B0D" w:rsidRDefault="00C54DE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Komunikace funguje pouze mezi resortními informačními systémy na základě volání webových služeb DMS</w:t>
            </w:r>
            <w:r w:rsidR="009E3118">
              <w:rPr>
                <w:rFonts w:ascii="Arial" w:hAnsi="Arial" w:cs="Arial"/>
              </w:rPr>
              <w:t>.</w:t>
            </w:r>
          </w:p>
        </w:tc>
      </w:tr>
      <w:tr w:rsidR="00CB7521" w:rsidRPr="00BF5681" w14:paraId="63EFD4A7"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6AB6D91D" w14:textId="77777777" w:rsidR="00CB7521" w:rsidRPr="003F7B0D" w:rsidRDefault="00CB7521" w:rsidP="003F7B0D">
            <w:pPr>
              <w:spacing w:before="40" w:after="40"/>
              <w:contextualSpacing w:val="0"/>
              <w:jc w:val="left"/>
              <w:rPr>
                <w:rFonts w:ascii="Arial" w:hAnsi="Arial" w:cs="Arial"/>
              </w:rPr>
            </w:pPr>
            <w:r w:rsidRPr="003F7B0D">
              <w:rPr>
                <w:rFonts w:ascii="Arial" w:hAnsi="Arial" w:cs="Arial"/>
              </w:rPr>
              <w:t>Bezpečnost</w:t>
            </w:r>
          </w:p>
        </w:tc>
        <w:tc>
          <w:tcPr>
            <w:tcW w:w="1493" w:type="pct"/>
            <w:shd w:val="clear" w:color="auto" w:fill="D9D9D9" w:themeFill="background1" w:themeFillShade="D9"/>
          </w:tcPr>
          <w:p w14:paraId="03B41C35"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 projektu byla zajištěna adekvátní ochrana osobních údajů a utajovaných informací? </w:t>
            </w:r>
          </w:p>
        </w:tc>
        <w:sdt>
          <w:sdtPr>
            <w:rPr>
              <w:rFonts w:ascii="Arial" w:hAnsi="Arial" w:cs="Arial"/>
            </w:rPr>
            <w:id w:val="1348218339"/>
            <w:placeholder>
              <w:docPart w:val="569AFB54555F40B7B45F95A4CDA5B6F0"/>
            </w:placeholder>
            <w:comboBox>
              <w:listItem w:displayText="Ano" w:value="Ano"/>
              <w:listItem w:displayText="Ne, žádám o výjimku" w:value="Ne, žádám o výjimku"/>
              <w:listItem w:displayText="Nerelevantní" w:value="Nerelevantní"/>
            </w:comboBox>
          </w:sdtPr>
          <w:sdtContent>
            <w:tc>
              <w:tcPr>
                <w:tcW w:w="576" w:type="pct"/>
                <w:shd w:val="clear" w:color="auto" w:fill="auto"/>
              </w:tcPr>
              <w:p w14:paraId="2FAADB98" w14:textId="6672FA5E" w:rsidR="00CB7521"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1" w:type="pct"/>
            <w:shd w:val="clear" w:color="auto" w:fill="auto"/>
          </w:tcPr>
          <w:p w14:paraId="48B734DA"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377378D8" w14:textId="4EDD45DB" w:rsidR="00CB7521" w:rsidRPr="003F7B0D" w:rsidRDefault="00C54DE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Osobní údaje se v DMS nezpracovávají, ani needitují.</w:t>
            </w:r>
          </w:p>
        </w:tc>
      </w:tr>
    </w:tbl>
    <w:p w14:paraId="02BDF0E0" w14:textId="77777777" w:rsidR="005F4635" w:rsidRPr="003F7B0D" w:rsidRDefault="005F4635" w:rsidP="00FD10A1">
      <w:pPr>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490130E8" w14:textId="77777777" w:rsidTr="008647C9">
        <w:trPr>
          <w:tblHeader/>
        </w:trPr>
        <w:tc>
          <w:tcPr>
            <w:tcW w:w="10080" w:type="dxa"/>
            <w:shd w:val="clear" w:color="auto" w:fill="CEEBF3"/>
          </w:tcPr>
          <w:p w14:paraId="4BCE6B8F" w14:textId="034634F1" w:rsidR="003A7BA9" w:rsidRPr="002C3CAF" w:rsidRDefault="00104A0A" w:rsidP="00B07841">
            <w:pPr>
              <w:keepNext/>
              <w:spacing w:before="40" w:after="40"/>
              <w:jc w:val="left"/>
              <w:rPr>
                <w:rFonts w:ascii="Arial" w:eastAsia="Calibri" w:hAnsi="Arial" w:cs="Arial"/>
                <w:szCs w:val="20"/>
              </w:rPr>
            </w:pPr>
            <w:bookmarkStart w:id="105" w:name="_Toc457998965"/>
            <w:bookmarkStart w:id="106" w:name="_Toc457999629"/>
            <w:bookmarkStart w:id="107" w:name="_Toc509581678"/>
            <w:bookmarkStart w:id="108" w:name="_Toc513797148"/>
            <w:bookmarkEnd w:id="105"/>
            <w:bookmarkEnd w:id="10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datové architektury úřadu</w:t>
            </w:r>
            <w:bookmarkEnd w:id="107"/>
            <w:bookmarkEnd w:id="108"/>
            <w:r w:rsidR="00B07841">
              <w:rPr>
                <w:rFonts w:ascii="Arial" w:eastAsia="Calibri" w:hAnsi="Arial" w:cs="Arial"/>
                <w:b/>
                <w:szCs w:val="20"/>
              </w:rPr>
              <w:t>, tedy:</w:t>
            </w:r>
          </w:p>
        </w:tc>
      </w:tr>
      <w:tr w:rsidR="00B07841" w:rsidRPr="00BF5681" w14:paraId="0EA97304" w14:textId="77777777" w:rsidTr="001C3CB1">
        <w:tc>
          <w:tcPr>
            <w:tcW w:w="10080" w:type="dxa"/>
            <w:shd w:val="clear" w:color="auto" w:fill="D9D9D9" w:themeFill="background1" w:themeFillShade="D9"/>
          </w:tcPr>
          <w:p w14:paraId="4DBE0A99" w14:textId="1BD1A553" w:rsidR="00B07841" w:rsidRPr="00B07841" w:rsidRDefault="00B07841" w:rsidP="001B790E">
            <w:pPr>
              <w:pStyle w:val="Odstavecseseznamem"/>
              <w:numPr>
                <w:ilvl w:val="0"/>
                <w:numId w:val="15"/>
              </w:numPr>
              <w:tabs>
                <w:tab w:val="num" w:pos="360"/>
              </w:tabs>
              <w:spacing w:before="40" w:after="40"/>
              <w:jc w:val="left"/>
              <w:rPr>
                <w:rFonts w:ascii="Arial" w:eastAsia="Calibri" w:hAnsi="Arial" w:cs="Arial"/>
              </w:rPr>
            </w:pPr>
            <w:r w:rsidRPr="00B07841">
              <w:rPr>
                <w:rFonts w:ascii="Arial" w:hAnsi="Arial" w:cs="Arial"/>
                <w:b/>
              </w:rPr>
              <w:t>jaké k projektu existují či vznikají duplicity?</w:t>
            </w:r>
          </w:p>
        </w:tc>
      </w:tr>
      <w:tr w:rsidR="00B07841" w:rsidRPr="001E3F22" w14:paraId="618827A6" w14:textId="77777777" w:rsidTr="001C3CB1">
        <w:tc>
          <w:tcPr>
            <w:tcW w:w="10080" w:type="dxa"/>
            <w:shd w:val="clear" w:color="auto" w:fill="auto"/>
          </w:tcPr>
          <w:p w14:paraId="5D56AF19" w14:textId="76925693" w:rsidR="00B07841" w:rsidRPr="00551509" w:rsidRDefault="00791D58" w:rsidP="00B07841">
            <w:pPr>
              <w:keepNext/>
              <w:spacing w:before="40" w:after="40"/>
              <w:ind w:left="360"/>
              <w:jc w:val="left"/>
              <w:rPr>
                <w:rFonts w:ascii="Arial" w:hAnsi="Arial" w:cs="Arial"/>
                <w:bCs/>
              </w:rPr>
            </w:pPr>
            <w:r w:rsidRPr="00551509">
              <w:rPr>
                <w:rFonts w:ascii="Arial" w:hAnsi="Arial" w:cs="Arial"/>
                <w:bCs/>
              </w:rPr>
              <w:t>Žádné duplicity k informačnímu systému neexistují</w:t>
            </w:r>
          </w:p>
        </w:tc>
      </w:tr>
      <w:tr w:rsidR="00B07841" w:rsidRPr="008B68DB" w14:paraId="27AC9BA7" w14:textId="77777777" w:rsidTr="001C3CB1">
        <w:tc>
          <w:tcPr>
            <w:tcW w:w="10080" w:type="dxa"/>
            <w:shd w:val="clear" w:color="auto" w:fill="D9D9D9" w:themeFill="background1" w:themeFillShade="D9"/>
          </w:tcPr>
          <w:p w14:paraId="4592B167" w14:textId="41F2A3AF" w:rsidR="00B07841" w:rsidRPr="00B07841" w:rsidRDefault="00B07841" w:rsidP="001B790E">
            <w:pPr>
              <w:pStyle w:val="Odstavecseseznamem"/>
              <w:keepNext/>
              <w:numPr>
                <w:ilvl w:val="0"/>
                <w:numId w:val="15"/>
              </w:numPr>
              <w:tabs>
                <w:tab w:val="num" w:pos="360"/>
              </w:tabs>
              <w:spacing w:before="40" w:after="40"/>
              <w:jc w:val="left"/>
              <w:rPr>
                <w:rFonts w:ascii="Arial" w:hAnsi="Arial" w:cs="Arial"/>
                <w:b/>
              </w:rPr>
            </w:pPr>
            <w:r w:rsidRPr="00B07841">
              <w:rPr>
                <w:rFonts w:ascii="Arial" w:hAnsi="Arial" w:cs="Arial"/>
                <w:b/>
              </w:rPr>
              <w:t>proč a jaké jsou další souvislosti?</w:t>
            </w:r>
          </w:p>
        </w:tc>
      </w:tr>
      <w:tr w:rsidR="00B07841" w:rsidRPr="001E3F22" w14:paraId="6B2C1B25" w14:textId="77777777" w:rsidTr="001C3CB1">
        <w:tc>
          <w:tcPr>
            <w:tcW w:w="10080" w:type="dxa"/>
            <w:shd w:val="clear" w:color="auto" w:fill="auto"/>
          </w:tcPr>
          <w:p w14:paraId="4FCC497D" w14:textId="5A050A1D" w:rsidR="00B07841" w:rsidRPr="00551509" w:rsidRDefault="00791D58" w:rsidP="00B07841">
            <w:pPr>
              <w:keepNext/>
              <w:spacing w:before="40" w:after="40"/>
              <w:ind w:left="360"/>
              <w:jc w:val="left"/>
              <w:rPr>
                <w:rFonts w:ascii="Arial" w:hAnsi="Arial" w:cs="Arial"/>
                <w:bCs/>
              </w:rPr>
            </w:pPr>
            <w:r w:rsidRPr="00551509">
              <w:rPr>
                <w:rFonts w:ascii="Arial" w:hAnsi="Arial" w:cs="Arial"/>
                <w:bCs/>
              </w:rPr>
              <w:t>Nerelevantní</w:t>
            </w:r>
          </w:p>
        </w:tc>
      </w:tr>
      <w:tr w:rsidR="00B07841" w:rsidRPr="00397078" w14:paraId="2CE54107" w14:textId="77777777" w:rsidTr="001C3CB1">
        <w:tc>
          <w:tcPr>
            <w:tcW w:w="10080" w:type="dxa"/>
            <w:shd w:val="clear" w:color="auto" w:fill="D9D9D9" w:themeFill="background1" w:themeFillShade="D9"/>
          </w:tcPr>
          <w:p w14:paraId="0BE35FF7" w14:textId="71FC6928" w:rsidR="00B07841" w:rsidRPr="00850DDA" w:rsidRDefault="00B07841" w:rsidP="00B07841">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B07841" w:rsidRPr="003F7B0D" w14:paraId="3630B59F" w14:textId="77777777" w:rsidTr="001C3CB1">
        <w:tc>
          <w:tcPr>
            <w:tcW w:w="10080" w:type="dxa"/>
          </w:tcPr>
          <w:p w14:paraId="6DF04916" w14:textId="6D956DC3" w:rsidR="00B07841" w:rsidRPr="003F7B0D" w:rsidRDefault="00F94FCA" w:rsidP="00B07841">
            <w:pPr>
              <w:spacing w:before="40" w:after="40"/>
              <w:jc w:val="left"/>
              <w:rPr>
                <w:rFonts w:ascii="Arial" w:eastAsia="Calibri" w:hAnsi="Arial" w:cs="Arial"/>
                <w:szCs w:val="20"/>
              </w:rPr>
            </w:pPr>
            <w:r>
              <w:rPr>
                <w:rFonts w:ascii="Arial" w:eastAsia="Calibri" w:hAnsi="Arial" w:cs="Arial"/>
                <w:szCs w:val="20"/>
              </w:rPr>
              <w:t>Unikátní uložení dokumentu (soubor</w:t>
            </w:r>
            <w:r w:rsidR="003D2863">
              <w:rPr>
                <w:rFonts w:ascii="Arial" w:eastAsia="Calibri" w:hAnsi="Arial" w:cs="Arial"/>
                <w:szCs w:val="20"/>
              </w:rPr>
              <w:t>u</w:t>
            </w:r>
            <w:r>
              <w:rPr>
                <w:rFonts w:ascii="Arial" w:eastAsia="Calibri" w:hAnsi="Arial" w:cs="Arial"/>
                <w:szCs w:val="20"/>
              </w:rPr>
              <w:t xml:space="preserve"> a jeho metadat), včetně ověření platnosti elektronického podpisu, elektronické pečetě a časového razítka a zajištění dlouhodobé důvěryhodnosti - platnosti a neměnitelnosti dokumentu.</w:t>
            </w:r>
          </w:p>
        </w:tc>
      </w:tr>
    </w:tbl>
    <w:p w14:paraId="15AE155B" w14:textId="77777777" w:rsidR="00BA54A6" w:rsidRPr="00FD10A1" w:rsidRDefault="00BA54A6" w:rsidP="00073E15">
      <w:pPr>
        <w:pStyle w:val="MVHeading3"/>
      </w:pPr>
      <w:bookmarkStart w:id="109" w:name="_Toc465074591"/>
      <w:r w:rsidRPr="003F7B0D">
        <w:rPr>
          <w:rFonts w:eastAsia="Calibri"/>
        </w:rPr>
        <w:t>Technologická architektura – vrstva IT technologie (HW a SW)</w:t>
      </w:r>
      <w:bookmarkEnd w:id="99"/>
      <w:bookmarkEnd w:id="100"/>
      <w:bookmarkEnd w:id="109"/>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1404C4AB"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527600AD" w14:textId="219D56FC" w:rsidR="00104A0A" w:rsidRPr="002C3CAF" w:rsidRDefault="00104A0A" w:rsidP="003F7B0D">
            <w:pPr>
              <w:keepNext/>
              <w:keepLines/>
              <w:spacing w:before="40" w:after="40"/>
              <w:contextualSpacing w:val="0"/>
              <w:rPr>
                <w:rFonts w:ascii="Arial" w:hAnsi="Arial" w:cs="Arial"/>
                <w:b w:val="0"/>
              </w:rPr>
            </w:pPr>
            <w:bookmarkStart w:id="110" w:name="_Toc509581679"/>
            <w:bookmarkStart w:id="111" w:name="_Toc51379714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uzlů a klíčových funkcí nebo služeb:</w:t>
            </w:r>
            <w:bookmarkEnd w:id="110"/>
            <w:bookmarkEnd w:id="111"/>
          </w:p>
        </w:tc>
      </w:tr>
      <w:tr w:rsidR="00BA54A6" w:rsidRPr="00BF5681" w14:paraId="5F349D6C"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15F9831B"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14:paraId="20275204" w14:textId="77777777" w:rsidR="00BA54A6" w:rsidRPr="003F7B0D" w:rsidRDefault="00254710" w:rsidP="003F7B0D">
            <w:pPr>
              <w:keepNext/>
              <w:keepLines/>
              <w:spacing w:before="40" w:after="40"/>
              <w:contextualSpacing w:val="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r w:rsidR="00BA54A6" w:rsidRPr="003F7B0D">
              <w:rPr>
                <w:rFonts w:ascii="Arial" w:hAnsi="Arial" w:cs="Arial"/>
              </w:rPr>
              <w:t xml:space="preserve"> </w:t>
            </w:r>
          </w:p>
        </w:tc>
        <w:tc>
          <w:tcPr>
            <w:tcW w:w="6173" w:type="dxa"/>
          </w:tcPr>
          <w:p w14:paraId="1F822791"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 xml:space="preserve">Vysvětlení významu </w:t>
            </w:r>
            <w:r w:rsidR="00254710" w:rsidRPr="003F7B0D">
              <w:rPr>
                <w:rFonts w:ascii="Arial" w:hAnsi="Arial" w:cs="Arial"/>
              </w:rPr>
              <w:t>uzl</w:t>
            </w:r>
            <w:r w:rsidR="00D919D4" w:rsidRPr="003F7B0D">
              <w:rPr>
                <w:rFonts w:ascii="Arial" w:hAnsi="Arial" w:cs="Arial"/>
              </w:rPr>
              <w:t>u</w:t>
            </w:r>
            <w:r w:rsidRPr="003F7B0D">
              <w:rPr>
                <w:rFonts w:ascii="Arial" w:hAnsi="Arial" w:cs="Arial"/>
              </w:rPr>
              <w:t>, funkc</w:t>
            </w:r>
            <w:r w:rsidR="00D919D4" w:rsidRPr="003F7B0D">
              <w:rPr>
                <w:rFonts w:ascii="Arial" w:hAnsi="Arial" w:cs="Arial"/>
              </w:rPr>
              <w:t>e</w:t>
            </w:r>
            <w:r w:rsidRPr="003F7B0D">
              <w:rPr>
                <w:rFonts w:ascii="Arial" w:hAnsi="Arial" w:cs="Arial"/>
              </w:rPr>
              <w:t xml:space="preserve"> </w:t>
            </w:r>
            <w:r w:rsidR="00D919D4" w:rsidRPr="003F7B0D">
              <w:rPr>
                <w:rFonts w:ascii="Arial" w:hAnsi="Arial" w:cs="Arial"/>
              </w:rPr>
              <w:t>nebo</w:t>
            </w:r>
            <w:r w:rsidRPr="003F7B0D">
              <w:rPr>
                <w:rFonts w:ascii="Arial" w:hAnsi="Arial" w:cs="Arial"/>
              </w:rPr>
              <w:t xml:space="preserve"> služb</w:t>
            </w:r>
            <w:r w:rsidR="00D919D4" w:rsidRPr="003F7B0D">
              <w:rPr>
                <w:rFonts w:ascii="Arial" w:hAnsi="Arial" w:cs="Arial"/>
              </w:rPr>
              <w:t>y</w:t>
            </w:r>
          </w:p>
        </w:tc>
      </w:tr>
      <w:tr w:rsidR="00BA54A6" w:rsidRPr="00BF5681" w14:paraId="5E14082F" w14:textId="77777777" w:rsidTr="008647C9">
        <w:sdt>
          <w:sdtPr>
            <w:rPr>
              <w:rFonts w:ascii="Arial" w:hAnsi="Arial" w:cs="Arial"/>
              <w:b/>
            </w:rPr>
            <w:id w:val="-439839877"/>
            <w:placeholder>
              <w:docPart w:val="3AAD56600DEA452C8544FF59EAE06221"/>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00881779" w14:textId="4FE44AB6" w:rsidR="00BA54A6" w:rsidRPr="003F7B0D" w:rsidRDefault="005662BD" w:rsidP="003F7B0D">
                <w:pPr>
                  <w:spacing w:before="40" w:after="40"/>
                  <w:contextualSpacing w:val="0"/>
                  <w:jc w:val="left"/>
                  <w:rPr>
                    <w:rFonts w:ascii="Arial" w:hAnsi="Arial" w:cs="Arial"/>
                    <w:b/>
                  </w:rPr>
                </w:pPr>
                <w:r>
                  <w:rPr>
                    <w:rFonts w:ascii="Arial" w:hAnsi="Arial" w:cs="Arial"/>
                    <w:b/>
                  </w:rPr>
                  <w:t>Technologické zařízení</w:t>
                </w:r>
              </w:p>
            </w:tc>
          </w:sdtContent>
        </w:sdt>
        <w:tc>
          <w:tcPr>
            <w:tcW w:w="2268" w:type="dxa"/>
            <w:shd w:val="clear" w:color="auto" w:fill="auto"/>
          </w:tcPr>
          <w:p w14:paraId="7FF92B42" w14:textId="45B6A755" w:rsidR="00BA54A6" w:rsidRPr="003F7B0D" w:rsidRDefault="004C3930" w:rsidP="003F7B0D">
            <w:pPr>
              <w:spacing w:before="40" w:after="40"/>
              <w:contextualSpacing w:val="0"/>
              <w:jc w:val="left"/>
              <w:rPr>
                <w:rFonts w:ascii="Arial" w:hAnsi="Arial" w:cs="Arial"/>
              </w:rPr>
            </w:pPr>
            <w:r w:rsidRPr="004C3930">
              <w:rPr>
                <w:rFonts w:ascii="Arial" w:hAnsi="Arial" w:cs="Arial"/>
              </w:rPr>
              <w:t>Node aplikačních serverů DMS</w:t>
            </w:r>
          </w:p>
        </w:tc>
        <w:tc>
          <w:tcPr>
            <w:tcW w:w="6173" w:type="dxa"/>
            <w:shd w:val="clear" w:color="auto" w:fill="auto"/>
          </w:tcPr>
          <w:p w14:paraId="14FD8CEC" w14:textId="0A774F96" w:rsidR="004C3930" w:rsidRPr="003F7B0D" w:rsidRDefault="003D2863" w:rsidP="004C3930">
            <w:pPr>
              <w:spacing w:before="40" w:after="40"/>
              <w:contextualSpacing w:val="0"/>
              <w:jc w:val="left"/>
              <w:rPr>
                <w:rFonts w:ascii="Arial" w:hAnsi="Arial" w:cs="Arial"/>
              </w:rPr>
            </w:pPr>
            <w:r w:rsidRPr="003D2863">
              <w:rPr>
                <w:rFonts w:ascii="Arial" w:hAnsi="Arial" w:cs="Arial"/>
              </w:rPr>
              <w:t>Jako aplikační servery jsou využívány čtyři virtuální servery</w:t>
            </w:r>
            <w:r w:rsidRPr="003D2863" w:rsidDel="003D2863">
              <w:rPr>
                <w:rFonts w:ascii="Arial" w:hAnsi="Arial" w:cs="Arial"/>
              </w:rPr>
              <w:t xml:space="preserve"> </w:t>
            </w:r>
            <w:r w:rsidR="004C3930" w:rsidRPr="009F08BD">
              <w:rPr>
                <w:rFonts w:ascii="Arial" w:hAnsi="Arial" w:cs="Arial"/>
              </w:rPr>
              <w:t xml:space="preserve">na dvou device (Web Center Content 1 a 2). </w:t>
            </w:r>
            <w:r w:rsidRPr="003D2863">
              <w:rPr>
                <w:rFonts w:ascii="Arial" w:hAnsi="Arial" w:cs="Arial"/>
              </w:rPr>
              <w:t>Na aplikačních serverech je provozována databáze Oracle v. 19 nad operačním systémem AIX</w:t>
            </w:r>
            <w:r w:rsidR="004C3930" w:rsidRPr="009F08BD">
              <w:rPr>
                <w:rFonts w:ascii="Arial" w:hAnsi="Arial" w:cs="Arial"/>
              </w:rPr>
              <w:t>.</w:t>
            </w:r>
          </w:p>
        </w:tc>
      </w:tr>
      <w:tr w:rsidR="00BA54A6" w:rsidRPr="00BF5681" w14:paraId="16F88EA0" w14:textId="77777777" w:rsidTr="008647C9">
        <w:tc>
          <w:tcPr>
            <w:tcW w:w="1639" w:type="dxa"/>
            <w:shd w:val="clear" w:color="auto" w:fill="auto"/>
          </w:tcPr>
          <w:p w14:paraId="418AD3BB" w14:textId="5C3C3ED6" w:rsidR="00BA54A6" w:rsidRPr="003F7B0D" w:rsidRDefault="001F36C1" w:rsidP="003F7B0D">
            <w:pPr>
              <w:spacing w:before="40" w:after="40"/>
              <w:contextualSpacing w:val="0"/>
              <w:jc w:val="left"/>
              <w:rPr>
                <w:rFonts w:ascii="Arial" w:hAnsi="Arial" w:cs="Arial"/>
                <w:b/>
              </w:rPr>
            </w:pPr>
            <w:sdt>
              <w:sdtPr>
                <w:rPr>
                  <w:rFonts w:ascii="Arial" w:hAnsi="Arial" w:cs="Arial"/>
                  <w:b/>
                </w:rPr>
                <w:id w:val="523446713"/>
                <w:placeholder>
                  <w:docPart w:val="6B841FB8095F44E2848EB0F550398B75"/>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r w:rsidR="005662BD">
                  <w:rPr>
                    <w:rFonts w:ascii="Arial" w:hAnsi="Arial" w:cs="Arial"/>
                    <w:b/>
                  </w:rPr>
                  <w:t>Technologická služba</w:t>
                </w:r>
              </w:sdtContent>
            </w:sdt>
            <w:r w:rsidR="00C55C28" w:rsidRPr="003F7B0D" w:rsidDel="00C55C28">
              <w:rPr>
                <w:rFonts w:ascii="Arial" w:hAnsi="Arial" w:cs="Arial"/>
                <w:b/>
              </w:rPr>
              <w:t xml:space="preserve"> </w:t>
            </w:r>
          </w:p>
        </w:tc>
        <w:tc>
          <w:tcPr>
            <w:tcW w:w="2268" w:type="dxa"/>
            <w:shd w:val="clear" w:color="auto" w:fill="auto"/>
          </w:tcPr>
          <w:p w14:paraId="05E992EA" w14:textId="379D1F95" w:rsidR="00BA54A6" w:rsidRPr="003F7B0D" w:rsidRDefault="004C3930" w:rsidP="003F7B0D">
            <w:pPr>
              <w:spacing w:before="40" w:after="40"/>
              <w:contextualSpacing w:val="0"/>
              <w:jc w:val="left"/>
              <w:rPr>
                <w:rFonts w:ascii="Arial" w:hAnsi="Arial" w:cs="Arial"/>
              </w:rPr>
            </w:pPr>
            <w:r w:rsidRPr="004C3930">
              <w:rPr>
                <w:rFonts w:ascii="Arial" w:hAnsi="Arial" w:cs="Arial"/>
              </w:rPr>
              <w:t>DB Service DMS</w:t>
            </w:r>
          </w:p>
        </w:tc>
        <w:tc>
          <w:tcPr>
            <w:tcW w:w="6173" w:type="dxa"/>
            <w:shd w:val="clear" w:color="auto" w:fill="auto"/>
          </w:tcPr>
          <w:p w14:paraId="6CB5D6A6" w14:textId="29B87865" w:rsidR="00BA54A6" w:rsidRPr="003F7B0D" w:rsidRDefault="004C3930" w:rsidP="009F08BD">
            <w:pPr>
              <w:spacing w:before="40" w:after="40"/>
              <w:contextualSpacing w:val="0"/>
              <w:jc w:val="left"/>
              <w:rPr>
                <w:rFonts w:ascii="Arial" w:hAnsi="Arial" w:cs="Arial"/>
              </w:rPr>
            </w:pPr>
            <w:r>
              <w:rPr>
                <w:rFonts w:ascii="Arial" w:hAnsi="Arial" w:cs="Arial"/>
              </w:rPr>
              <w:t>Služba sloužící DB server</w:t>
            </w:r>
            <w:r w:rsidR="009F08BD">
              <w:rPr>
                <w:rFonts w:ascii="Arial" w:hAnsi="Arial" w:cs="Arial"/>
              </w:rPr>
              <w:t>ům</w:t>
            </w:r>
            <w:r>
              <w:rPr>
                <w:rFonts w:ascii="Arial" w:hAnsi="Arial" w:cs="Arial"/>
              </w:rPr>
              <w:t xml:space="preserve"> pro komunikaci s</w:t>
            </w:r>
            <w:r w:rsidR="009F08BD">
              <w:rPr>
                <w:rFonts w:ascii="Arial" w:hAnsi="Arial" w:cs="Arial"/>
              </w:rPr>
              <w:t xml:space="preserve"> virtualizačními </w:t>
            </w:r>
            <w:r>
              <w:rPr>
                <w:rFonts w:ascii="Arial" w:hAnsi="Arial" w:cs="Arial"/>
              </w:rPr>
              <w:t>aplikačním</w:t>
            </w:r>
            <w:r w:rsidR="009F08BD">
              <w:rPr>
                <w:rFonts w:ascii="Arial" w:hAnsi="Arial" w:cs="Arial"/>
              </w:rPr>
              <w:t>i servery</w:t>
            </w:r>
            <w:r w:rsidR="009E3118">
              <w:rPr>
                <w:rFonts w:ascii="Arial" w:hAnsi="Arial" w:cs="Arial"/>
              </w:rPr>
              <w:t>.</w:t>
            </w:r>
          </w:p>
        </w:tc>
      </w:tr>
      <w:tr w:rsidR="009F08BD" w:rsidRPr="00BF5681" w14:paraId="0A8F7E29" w14:textId="77777777" w:rsidTr="008647C9">
        <w:sdt>
          <w:sdtPr>
            <w:rPr>
              <w:rFonts w:ascii="Arial" w:hAnsi="Arial" w:cs="Arial"/>
              <w:b/>
            </w:rPr>
            <w:id w:val="1715156759"/>
            <w:placeholder>
              <w:docPart w:val="2E9C850E20F7472CBF5D87E7ACF5F429"/>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0CE0E0BC" w14:textId="38E1D90A" w:rsidR="009F08BD"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2A1A4FA9" w14:textId="051143BF" w:rsidR="009F08BD" w:rsidRPr="004C3930" w:rsidRDefault="009F08BD" w:rsidP="003F7B0D">
            <w:pPr>
              <w:spacing w:before="40" w:after="40"/>
              <w:contextualSpacing w:val="0"/>
              <w:jc w:val="left"/>
              <w:rPr>
                <w:rFonts w:ascii="Arial" w:hAnsi="Arial" w:cs="Arial"/>
              </w:rPr>
            </w:pPr>
            <w:r w:rsidRPr="009F08BD">
              <w:rPr>
                <w:rFonts w:ascii="Arial" w:hAnsi="Arial" w:cs="Arial"/>
              </w:rPr>
              <w:t>LPAR DB</w:t>
            </w:r>
          </w:p>
        </w:tc>
        <w:tc>
          <w:tcPr>
            <w:tcW w:w="6173" w:type="dxa"/>
            <w:shd w:val="clear" w:color="auto" w:fill="auto"/>
          </w:tcPr>
          <w:p w14:paraId="4E6EC52F" w14:textId="1541CC3B" w:rsidR="009F08BD" w:rsidRDefault="009F08BD" w:rsidP="009F08BD">
            <w:pPr>
              <w:spacing w:before="40" w:after="40"/>
              <w:contextualSpacing w:val="0"/>
              <w:jc w:val="left"/>
              <w:rPr>
                <w:rFonts w:ascii="Arial" w:hAnsi="Arial" w:cs="Arial"/>
              </w:rPr>
            </w:pPr>
            <w:r w:rsidRPr="00C03242">
              <w:rPr>
                <w:rFonts w:ascii="Arial" w:hAnsi="Arial" w:cs="Arial"/>
              </w:rPr>
              <w:t>Virtualizační databázové servery</w:t>
            </w:r>
            <w:r w:rsidR="009E3118">
              <w:rPr>
                <w:rFonts w:ascii="Arial" w:hAnsi="Arial" w:cs="Arial"/>
              </w:rPr>
              <w:t>.</w:t>
            </w:r>
          </w:p>
        </w:tc>
      </w:tr>
      <w:tr w:rsidR="009F08BD" w:rsidRPr="00BF5681" w14:paraId="61DA8B29" w14:textId="77777777" w:rsidTr="008647C9">
        <w:tc>
          <w:tcPr>
            <w:tcW w:w="1639" w:type="dxa"/>
            <w:shd w:val="clear" w:color="auto" w:fill="auto"/>
          </w:tcPr>
          <w:p w14:paraId="37E35462" w14:textId="1A43BEB2" w:rsidR="009F08BD" w:rsidRDefault="001F36C1" w:rsidP="003F7B0D">
            <w:pPr>
              <w:spacing w:before="40" w:after="40"/>
              <w:jc w:val="left"/>
              <w:rPr>
                <w:rFonts w:ascii="Arial" w:hAnsi="Arial" w:cs="Arial"/>
                <w:b/>
              </w:rPr>
            </w:pPr>
            <w:sdt>
              <w:sdtPr>
                <w:rPr>
                  <w:rFonts w:ascii="Arial" w:hAnsi="Arial" w:cs="Arial"/>
                  <w:b/>
                </w:rPr>
                <w:id w:val="-1211957925"/>
                <w:placeholder>
                  <w:docPart w:val="557D7CD4CB0941C4B66DF6E2327FA0C6"/>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r w:rsidR="005662BD">
                  <w:rPr>
                    <w:rFonts w:ascii="Arial" w:hAnsi="Arial" w:cs="Arial"/>
                    <w:b/>
                  </w:rPr>
                  <w:t>Technologická služba</w:t>
                </w:r>
              </w:sdtContent>
            </w:sdt>
          </w:p>
        </w:tc>
        <w:tc>
          <w:tcPr>
            <w:tcW w:w="2268" w:type="dxa"/>
            <w:shd w:val="clear" w:color="auto" w:fill="auto"/>
          </w:tcPr>
          <w:p w14:paraId="2728F670" w14:textId="7E11E5EC" w:rsidR="009F08BD" w:rsidRPr="009F08BD" w:rsidRDefault="009F08BD" w:rsidP="003F7B0D">
            <w:pPr>
              <w:spacing w:before="40" w:after="40"/>
              <w:contextualSpacing w:val="0"/>
              <w:jc w:val="left"/>
              <w:rPr>
                <w:rFonts w:ascii="Arial" w:hAnsi="Arial" w:cs="Arial"/>
              </w:rPr>
            </w:pPr>
            <w:r w:rsidRPr="009F08BD">
              <w:rPr>
                <w:rFonts w:ascii="Arial" w:hAnsi="Arial" w:cs="Arial"/>
              </w:rPr>
              <w:t>Virtualizační VMWARE</w:t>
            </w:r>
          </w:p>
        </w:tc>
        <w:tc>
          <w:tcPr>
            <w:tcW w:w="6173" w:type="dxa"/>
            <w:shd w:val="clear" w:color="auto" w:fill="auto"/>
          </w:tcPr>
          <w:p w14:paraId="6983016C" w14:textId="2069574B" w:rsidR="009F08BD" w:rsidRPr="00C03242" w:rsidRDefault="009F08BD" w:rsidP="009F08BD">
            <w:pPr>
              <w:spacing w:before="40" w:after="40"/>
              <w:contextualSpacing w:val="0"/>
              <w:jc w:val="left"/>
              <w:rPr>
                <w:rFonts w:ascii="Arial" w:hAnsi="Arial" w:cs="Arial"/>
              </w:rPr>
            </w:pPr>
            <w:r w:rsidRPr="00C03242">
              <w:rPr>
                <w:rFonts w:ascii="Arial" w:hAnsi="Arial" w:cs="Arial"/>
              </w:rPr>
              <w:t>Služba sloužící pro virtualizaci aplikačních serverů v nástroji VMware</w:t>
            </w:r>
            <w:r w:rsidR="009E3118">
              <w:rPr>
                <w:rFonts w:ascii="Arial" w:hAnsi="Arial" w:cs="Arial"/>
              </w:rPr>
              <w:t>.</w:t>
            </w:r>
          </w:p>
        </w:tc>
      </w:tr>
      <w:tr w:rsidR="009F08BD" w:rsidRPr="00BF5681" w14:paraId="2E349736" w14:textId="77777777" w:rsidTr="008647C9">
        <w:sdt>
          <w:sdtPr>
            <w:rPr>
              <w:rFonts w:ascii="Arial" w:hAnsi="Arial" w:cs="Arial"/>
              <w:b/>
            </w:rPr>
            <w:id w:val="672079641"/>
            <w:placeholder>
              <w:docPart w:val="6C3FB502A4364328ABBF99B92377051E"/>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71A7B06A" w14:textId="586CA47B" w:rsidR="009F08BD"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4927B650" w14:textId="683C0567" w:rsidR="009F08BD" w:rsidRPr="009F08BD" w:rsidRDefault="009F08BD" w:rsidP="003F7B0D">
            <w:pPr>
              <w:spacing w:before="40" w:after="40"/>
              <w:contextualSpacing w:val="0"/>
              <w:jc w:val="left"/>
              <w:rPr>
                <w:rFonts w:ascii="Arial" w:hAnsi="Arial" w:cs="Arial"/>
              </w:rPr>
            </w:pPr>
            <w:r w:rsidRPr="009F08BD">
              <w:rPr>
                <w:rFonts w:ascii="Arial" w:hAnsi="Arial" w:cs="Arial"/>
              </w:rPr>
              <w:t>Node aplikačních serverů</w:t>
            </w:r>
          </w:p>
        </w:tc>
        <w:tc>
          <w:tcPr>
            <w:tcW w:w="6173" w:type="dxa"/>
            <w:shd w:val="clear" w:color="auto" w:fill="auto"/>
          </w:tcPr>
          <w:p w14:paraId="1389F2CE" w14:textId="1557D2A6" w:rsidR="009F08BD" w:rsidRPr="00C03242" w:rsidRDefault="009F08BD" w:rsidP="009F08BD">
            <w:pPr>
              <w:spacing w:before="40" w:after="40"/>
              <w:contextualSpacing w:val="0"/>
              <w:jc w:val="left"/>
              <w:rPr>
                <w:rFonts w:ascii="Arial" w:hAnsi="Arial" w:cs="Arial"/>
              </w:rPr>
            </w:pPr>
            <w:r w:rsidRPr="00C03242">
              <w:rPr>
                <w:rFonts w:ascii="Arial" w:hAnsi="Arial" w:cs="Arial"/>
              </w:rPr>
              <w:t>Aplikační servery DMS</w:t>
            </w:r>
            <w:r w:rsidR="009E3118">
              <w:rPr>
                <w:rFonts w:ascii="Arial" w:hAnsi="Arial" w:cs="Arial"/>
              </w:rPr>
              <w:t>.</w:t>
            </w:r>
            <w:r w:rsidRPr="00C03242">
              <w:rPr>
                <w:rFonts w:ascii="Arial" w:hAnsi="Arial" w:cs="Arial"/>
              </w:rPr>
              <w:t xml:space="preserve"> </w:t>
            </w:r>
          </w:p>
        </w:tc>
      </w:tr>
      <w:tr w:rsidR="009F08BD" w:rsidRPr="00BF5681" w14:paraId="79578E42" w14:textId="77777777" w:rsidTr="008647C9">
        <w:tc>
          <w:tcPr>
            <w:tcW w:w="1639" w:type="dxa"/>
            <w:shd w:val="clear" w:color="auto" w:fill="auto"/>
          </w:tcPr>
          <w:p w14:paraId="3FD2FD5D" w14:textId="79632396" w:rsidR="009F08BD" w:rsidRDefault="001F36C1" w:rsidP="003F7B0D">
            <w:pPr>
              <w:spacing w:before="40" w:after="40"/>
              <w:jc w:val="left"/>
              <w:rPr>
                <w:rFonts w:ascii="Arial" w:hAnsi="Arial" w:cs="Arial"/>
                <w:b/>
              </w:rPr>
            </w:pPr>
            <w:sdt>
              <w:sdtPr>
                <w:rPr>
                  <w:rFonts w:ascii="Arial" w:hAnsi="Arial" w:cs="Arial"/>
                  <w:b/>
                </w:rPr>
                <w:id w:val="-518620376"/>
                <w:placeholder>
                  <w:docPart w:val="146830CAC7BC4977B2471CB4C42DA7F2"/>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r w:rsidR="005662BD">
                  <w:rPr>
                    <w:rFonts w:ascii="Arial" w:hAnsi="Arial" w:cs="Arial"/>
                    <w:b/>
                  </w:rPr>
                  <w:t>Technologická služba</w:t>
                </w:r>
              </w:sdtContent>
            </w:sdt>
          </w:p>
        </w:tc>
        <w:tc>
          <w:tcPr>
            <w:tcW w:w="2268" w:type="dxa"/>
            <w:shd w:val="clear" w:color="auto" w:fill="auto"/>
          </w:tcPr>
          <w:p w14:paraId="1C4EAD4F" w14:textId="0871955F" w:rsidR="009F08BD" w:rsidRPr="009F08BD" w:rsidRDefault="009F08BD" w:rsidP="003F7B0D">
            <w:pPr>
              <w:spacing w:before="40" w:after="40"/>
              <w:contextualSpacing w:val="0"/>
              <w:jc w:val="left"/>
              <w:rPr>
                <w:rFonts w:ascii="Arial" w:hAnsi="Arial" w:cs="Arial"/>
              </w:rPr>
            </w:pPr>
            <w:r w:rsidRPr="009F08BD">
              <w:rPr>
                <w:rFonts w:ascii="Arial" w:hAnsi="Arial" w:cs="Arial"/>
              </w:rPr>
              <w:t>Databázové služby</w:t>
            </w:r>
          </w:p>
        </w:tc>
        <w:tc>
          <w:tcPr>
            <w:tcW w:w="6173" w:type="dxa"/>
            <w:shd w:val="clear" w:color="auto" w:fill="auto"/>
          </w:tcPr>
          <w:p w14:paraId="115B5EFB" w14:textId="4EC99E55" w:rsidR="009F08BD" w:rsidRPr="00C03242" w:rsidRDefault="009F08BD" w:rsidP="009F08BD">
            <w:pPr>
              <w:spacing w:before="40" w:after="40"/>
              <w:contextualSpacing w:val="0"/>
              <w:jc w:val="left"/>
              <w:rPr>
                <w:rFonts w:ascii="Arial" w:hAnsi="Arial" w:cs="Arial"/>
              </w:rPr>
            </w:pPr>
            <w:r w:rsidRPr="00C03242">
              <w:rPr>
                <w:rFonts w:ascii="Arial" w:hAnsi="Arial" w:cs="Arial"/>
              </w:rPr>
              <w:t>Služba slouží virtualizačním databázovým serverům pro komunikaci s fyzickými aplikačními servery</w:t>
            </w:r>
            <w:r w:rsidR="009E3118">
              <w:rPr>
                <w:rFonts w:ascii="Arial" w:hAnsi="Arial" w:cs="Arial"/>
              </w:rPr>
              <w:t>.</w:t>
            </w:r>
          </w:p>
        </w:tc>
      </w:tr>
      <w:tr w:rsidR="009F08BD" w:rsidRPr="00BF5681" w14:paraId="0041C31B" w14:textId="77777777" w:rsidTr="008647C9">
        <w:tc>
          <w:tcPr>
            <w:tcW w:w="1639" w:type="dxa"/>
            <w:shd w:val="clear" w:color="auto" w:fill="auto"/>
          </w:tcPr>
          <w:p w14:paraId="7920EF73" w14:textId="3F04BF17" w:rsidR="009F08BD" w:rsidRDefault="009F08BD" w:rsidP="003F7B0D">
            <w:pPr>
              <w:spacing w:before="40" w:after="40"/>
              <w:jc w:val="left"/>
              <w:rPr>
                <w:rFonts w:ascii="Arial" w:hAnsi="Arial" w:cs="Arial"/>
                <w:b/>
              </w:rPr>
            </w:pPr>
            <w:r>
              <w:rPr>
                <w:rFonts w:ascii="Arial" w:hAnsi="Arial" w:cs="Arial"/>
                <w:b/>
              </w:rPr>
              <w:t>Komunikační síť</w:t>
            </w:r>
          </w:p>
        </w:tc>
        <w:tc>
          <w:tcPr>
            <w:tcW w:w="2268" w:type="dxa"/>
            <w:shd w:val="clear" w:color="auto" w:fill="auto"/>
          </w:tcPr>
          <w:p w14:paraId="7F8F0D8D" w14:textId="43AAB747" w:rsidR="009F08BD" w:rsidRPr="009F08BD" w:rsidRDefault="009F08BD" w:rsidP="003F7B0D">
            <w:pPr>
              <w:spacing w:before="40" w:after="40"/>
              <w:contextualSpacing w:val="0"/>
              <w:jc w:val="left"/>
              <w:rPr>
                <w:rFonts w:ascii="Arial" w:hAnsi="Arial" w:cs="Arial"/>
              </w:rPr>
            </w:pPr>
            <w:r w:rsidRPr="009F08BD">
              <w:rPr>
                <w:rFonts w:ascii="Arial" w:hAnsi="Arial" w:cs="Arial"/>
              </w:rPr>
              <w:t>Communication Network Cisco Nexus + F5</w:t>
            </w:r>
          </w:p>
        </w:tc>
        <w:tc>
          <w:tcPr>
            <w:tcW w:w="6173" w:type="dxa"/>
            <w:shd w:val="clear" w:color="auto" w:fill="auto"/>
          </w:tcPr>
          <w:p w14:paraId="2E07E750" w14:textId="56199A38" w:rsidR="009F08BD" w:rsidRPr="00C03242" w:rsidRDefault="003D2863" w:rsidP="003D2863">
            <w:pPr>
              <w:spacing w:before="40" w:after="40"/>
              <w:contextualSpacing w:val="0"/>
              <w:jc w:val="left"/>
              <w:rPr>
                <w:rFonts w:ascii="Arial" w:hAnsi="Arial" w:cs="Arial"/>
              </w:rPr>
            </w:pPr>
            <w:r w:rsidRPr="003D2863">
              <w:rPr>
                <w:rFonts w:ascii="Arial" w:hAnsi="Arial" w:cs="Arial"/>
              </w:rPr>
              <w:t>Jako komunikační síť je využívána počítačová síť, jejímiž klíčovými komponentami jsou produkty řady Cisco Nexus a F5.</w:t>
            </w:r>
          </w:p>
        </w:tc>
      </w:tr>
      <w:tr w:rsidR="009F08BD" w:rsidRPr="00BF5681" w14:paraId="65B1EFB8" w14:textId="77777777" w:rsidTr="008647C9">
        <w:sdt>
          <w:sdtPr>
            <w:rPr>
              <w:rFonts w:ascii="Arial" w:hAnsi="Arial" w:cs="Arial"/>
              <w:b/>
            </w:rPr>
            <w:id w:val="270210708"/>
            <w:placeholder>
              <w:docPart w:val="E17F3899B7004F3B94F94B62CBAB2692"/>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457F55B3" w14:textId="21CEE091" w:rsidR="009F08BD"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4107A000" w14:textId="05690E86" w:rsidR="009F08BD" w:rsidRPr="009F08BD" w:rsidRDefault="009F08BD" w:rsidP="003F7B0D">
            <w:pPr>
              <w:spacing w:before="40" w:after="40"/>
              <w:contextualSpacing w:val="0"/>
              <w:jc w:val="left"/>
              <w:rPr>
                <w:rFonts w:ascii="Arial" w:hAnsi="Arial" w:cs="Arial"/>
              </w:rPr>
            </w:pPr>
            <w:r w:rsidRPr="009F08BD">
              <w:rPr>
                <w:rFonts w:ascii="Arial" w:hAnsi="Arial" w:cs="Arial"/>
              </w:rPr>
              <w:t>Dohledový server</w:t>
            </w:r>
          </w:p>
        </w:tc>
        <w:tc>
          <w:tcPr>
            <w:tcW w:w="6173" w:type="dxa"/>
            <w:shd w:val="clear" w:color="auto" w:fill="auto"/>
          </w:tcPr>
          <w:p w14:paraId="5C91F006" w14:textId="3AAF2B0E" w:rsidR="009F08BD" w:rsidRPr="00C03242" w:rsidRDefault="009F08BD" w:rsidP="009F08BD">
            <w:pPr>
              <w:spacing w:before="40" w:after="40"/>
              <w:contextualSpacing w:val="0"/>
              <w:jc w:val="left"/>
              <w:rPr>
                <w:rFonts w:ascii="Arial" w:hAnsi="Arial" w:cs="Arial"/>
              </w:rPr>
            </w:pPr>
            <w:r w:rsidRPr="00C03242">
              <w:rPr>
                <w:rFonts w:ascii="Arial" w:hAnsi="Arial" w:cs="Arial"/>
              </w:rPr>
              <w:t>Dohledový server na komunikační sítí</w:t>
            </w:r>
            <w:r w:rsidR="009E3118">
              <w:rPr>
                <w:rFonts w:ascii="Arial" w:hAnsi="Arial" w:cs="Arial"/>
              </w:rPr>
              <w:t>.</w:t>
            </w:r>
          </w:p>
        </w:tc>
      </w:tr>
      <w:tr w:rsidR="009F08BD" w:rsidRPr="00BF5681" w14:paraId="0CF7420E" w14:textId="77777777" w:rsidTr="008647C9">
        <w:sdt>
          <w:sdtPr>
            <w:rPr>
              <w:rFonts w:ascii="Arial" w:hAnsi="Arial" w:cs="Arial"/>
              <w:b/>
            </w:rPr>
            <w:id w:val="-886870196"/>
            <w:placeholder>
              <w:docPart w:val="537B3705837248408FE95053005D57B2"/>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1AC87478" w14:textId="7F576E61" w:rsidR="009F08BD"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1728D04D" w14:textId="35B15292" w:rsidR="009F08BD" w:rsidRPr="009F08BD" w:rsidRDefault="009F08BD" w:rsidP="003F7B0D">
            <w:pPr>
              <w:spacing w:before="40" w:after="40"/>
              <w:contextualSpacing w:val="0"/>
              <w:jc w:val="left"/>
              <w:rPr>
                <w:rFonts w:ascii="Arial" w:hAnsi="Arial" w:cs="Arial"/>
              </w:rPr>
            </w:pPr>
            <w:r w:rsidRPr="009F08BD">
              <w:rPr>
                <w:rFonts w:ascii="Arial" w:hAnsi="Arial" w:cs="Arial"/>
              </w:rPr>
              <w:t>ORACLE SL3000 Pásková knihovna</w:t>
            </w:r>
          </w:p>
        </w:tc>
        <w:tc>
          <w:tcPr>
            <w:tcW w:w="6173" w:type="dxa"/>
            <w:shd w:val="clear" w:color="auto" w:fill="auto"/>
          </w:tcPr>
          <w:p w14:paraId="13CBD000" w14:textId="7B3BD65B" w:rsidR="009F08BD" w:rsidRPr="00C03242" w:rsidRDefault="009F08BD" w:rsidP="00A12BA0">
            <w:pPr>
              <w:spacing w:before="40" w:after="40"/>
              <w:contextualSpacing w:val="0"/>
              <w:jc w:val="left"/>
              <w:rPr>
                <w:rFonts w:ascii="Arial" w:hAnsi="Arial" w:cs="Arial"/>
              </w:rPr>
            </w:pPr>
            <w:r w:rsidRPr="00C03242">
              <w:rPr>
                <w:rFonts w:ascii="Arial" w:hAnsi="Arial" w:cs="Arial"/>
              </w:rPr>
              <w:t>Pásková knihovna s elektromagnetickými pásk</w:t>
            </w:r>
            <w:r w:rsidR="00A12BA0">
              <w:rPr>
                <w:rFonts w:ascii="Arial" w:hAnsi="Arial" w:cs="Arial"/>
              </w:rPr>
              <w:t>ami</w:t>
            </w:r>
            <w:r w:rsidRPr="00C03242">
              <w:rPr>
                <w:rFonts w:ascii="Arial" w:hAnsi="Arial" w:cs="Arial"/>
              </w:rPr>
              <w:t xml:space="preserve"> pro dlouhodobé uchování dokumentů DMS</w:t>
            </w:r>
            <w:r w:rsidR="009E3118">
              <w:rPr>
                <w:rFonts w:ascii="Arial" w:hAnsi="Arial" w:cs="Arial"/>
              </w:rPr>
              <w:t>.</w:t>
            </w:r>
          </w:p>
        </w:tc>
      </w:tr>
      <w:tr w:rsidR="009F08BD" w:rsidRPr="00BF5681" w14:paraId="1C5D7741" w14:textId="77777777" w:rsidTr="008647C9">
        <w:tc>
          <w:tcPr>
            <w:tcW w:w="1639" w:type="dxa"/>
            <w:shd w:val="clear" w:color="auto" w:fill="auto"/>
          </w:tcPr>
          <w:p w14:paraId="3C73CC7B" w14:textId="602EDAFD" w:rsidR="009F08BD" w:rsidRDefault="009F08BD" w:rsidP="003F7B0D">
            <w:pPr>
              <w:spacing w:before="40" w:after="40"/>
              <w:jc w:val="left"/>
              <w:rPr>
                <w:rFonts w:ascii="Arial" w:hAnsi="Arial" w:cs="Arial"/>
                <w:b/>
              </w:rPr>
            </w:pPr>
            <w:r>
              <w:rPr>
                <w:rFonts w:ascii="Arial" w:hAnsi="Arial" w:cs="Arial"/>
                <w:b/>
              </w:rPr>
              <w:t>Artefakt</w:t>
            </w:r>
          </w:p>
        </w:tc>
        <w:tc>
          <w:tcPr>
            <w:tcW w:w="2268" w:type="dxa"/>
            <w:shd w:val="clear" w:color="auto" w:fill="auto"/>
          </w:tcPr>
          <w:p w14:paraId="417858C2" w14:textId="1E956F5C" w:rsidR="009F08BD" w:rsidRPr="009F08BD" w:rsidRDefault="009F08BD" w:rsidP="003F7B0D">
            <w:pPr>
              <w:spacing w:before="40" w:after="40"/>
              <w:contextualSpacing w:val="0"/>
              <w:jc w:val="left"/>
              <w:rPr>
                <w:rFonts w:ascii="Arial" w:hAnsi="Arial" w:cs="Arial"/>
              </w:rPr>
            </w:pPr>
            <w:r w:rsidRPr="009F08BD">
              <w:rPr>
                <w:rFonts w:ascii="Arial" w:hAnsi="Arial" w:cs="Arial"/>
              </w:rPr>
              <w:t>DMS Files Archiv</w:t>
            </w:r>
          </w:p>
        </w:tc>
        <w:tc>
          <w:tcPr>
            <w:tcW w:w="6173" w:type="dxa"/>
            <w:shd w:val="clear" w:color="auto" w:fill="auto"/>
          </w:tcPr>
          <w:p w14:paraId="40F1EEA8" w14:textId="3525455C" w:rsidR="009F08BD" w:rsidRPr="00C03242" w:rsidRDefault="009F08BD" w:rsidP="009F08BD">
            <w:pPr>
              <w:spacing w:before="40" w:after="40"/>
              <w:contextualSpacing w:val="0"/>
              <w:jc w:val="left"/>
              <w:rPr>
                <w:rFonts w:ascii="Arial" w:hAnsi="Arial" w:cs="Arial"/>
              </w:rPr>
            </w:pPr>
            <w:r w:rsidRPr="00C03242">
              <w:rPr>
                <w:rFonts w:ascii="Arial" w:hAnsi="Arial" w:cs="Arial"/>
              </w:rPr>
              <w:t>Soubor uložený na elektromagnetické pásky  - infrastruktura DMS</w:t>
            </w:r>
            <w:r w:rsidR="009E3118">
              <w:rPr>
                <w:rFonts w:ascii="Arial" w:hAnsi="Arial" w:cs="Arial"/>
              </w:rPr>
              <w:t>.</w:t>
            </w:r>
          </w:p>
        </w:tc>
      </w:tr>
      <w:tr w:rsidR="009F08BD" w:rsidRPr="00BF5681" w14:paraId="7CFA487D" w14:textId="77777777" w:rsidTr="008647C9">
        <w:sdt>
          <w:sdtPr>
            <w:rPr>
              <w:rFonts w:ascii="Arial" w:hAnsi="Arial" w:cs="Arial"/>
              <w:b/>
            </w:rPr>
            <w:id w:val="-1697229183"/>
            <w:placeholder>
              <w:docPart w:val="2D2B882B3E084BF19D6C0F96E94B2E28"/>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50F7507E" w14:textId="4182DB0A" w:rsidR="009F08BD"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3AD7D0DC" w14:textId="544C6948" w:rsidR="009F08BD" w:rsidRPr="009F08BD" w:rsidRDefault="00C03242" w:rsidP="003F7B0D">
            <w:pPr>
              <w:spacing w:before="40" w:after="40"/>
              <w:contextualSpacing w:val="0"/>
              <w:jc w:val="left"/>
              <w:rPr>
                <w:rFonts w:ascii="Arial" w:hAnsi="Arial" w:cs="Arial"/>
              </w:rPr>
            </w:pPr>
            <w:r w:rsidRPr="00C03242">
              <w:rPr>
                <w:rFonts w:ascii="Arial" w:hAnsi="Arial" w:cs="Arial"/>
              </w:rPr>
              <w:t>Cluster SAN switchů CISCO MDS</w:t>
            </w:r>
          </w:p>
        </w:tc>
        <w:tc>
          <w:tcPr>
            <w:tcW w:w="6173" w:type="dxa"/>
            <w:shd w:val="clear" w:color="auto" w:fill="auto"/>
          </w:tcPr>
          <w:p w14:paraId="04744EA8" w14:textId="1EC5E9B0" w:rsidR="009F08BD" w:rsidRPr="00C03242" w:rsidRDefault="00C03242" w:rsidP="009F08BD">
            <w:pPr>
              <w:spacing w:before="40" w:after="40"/>
              <w:contextualSpacing w:val="0"/>
              <w:jc w:val="left"/>
              <w:rPr>
                <w:rFonts w:ascii="Arial" w:hAnsi="Arial" w:cs="Arial"/>
              </w:rPr>
            </w:pPr>
            <w:r w:rsidRPr="00C03242">
              <w:rPr>
                <w:rFonts w:ascii="Arial" w:hAnsi="Arial" w:cs="Arial"/>
              </w:rPr>
              <w:t>Switche centrální infrastruktury (využito částečně)</w:t>
            </w:r>
            <w:r w:rsidR="009E3118">
              <w:rPr>
                <w:rFonts w:ascii="Arial" w:hAnsi="Arial" w:cs="Arial"/>
              </w:rPr>
              <w:t>.</w:t>
            </w:r>
          </w:p>
        </w:tc>
      </w:tr>
      <w:tr w:rsidR="009F08BD" w:rsidRPr="00BF5681" w14:paraId="6780DD98" w14:textId="77777777" w:rsidTr="008647C9">
        <w:sdt>
          <w:sdtPr>
            <w:rPr>
              <w:rFonts w:ascii="Arial" w:hAnsi="Arial" w:cs="Arial"/>
              <w:b/>
            </w:rPr>
            <w:id w:val="1751852779"/>
            <w:placeholder>
              <w:docPart w:val="75A677A5ED4B40D293F296B9AAD294D4"/>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02CB804C" w14:textId="1F993079" w:rsidR="009F08BD"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54059D24" w14:textId="0BC6EA8B" w:rsidR="009F08BD" w:rsidRPr="009F08BD" w:rsidRDefault="00C03242" w:rsidP="003F7B0D">
            <w:pPr>
              <w:spacing w:before="40" w:after="40"/>
              <w:contextualSpacing w:val="0"/>
              <w:jc w:val="left"/>
              <w:rPr>
                <w:rFonts w:ascii="Arial" w:hAnsi="Arial" w:cs="Arial"/>
              </w:rPr>
            </w:pPr>
            <w:r w:rsidRPr="00C03242">
              <w:rPr>
                <w:rFonts w:ascii="Arial" w:hAnsi="Arial" w:cs="Arial"/>
              </w:rPr>
              <w:t>Zálohovací server</w:t>
            </w:r>
          </w:p>
        </w:tc>
        <w:tc>
          <w:tcPr>
            <w:tcW w:w="6173" w:type="dxa"/>
            <w:shd w:val="clear" w:color="auto" w:fill="auto"/>
          </w:tcPr>
          <w:p w14:paraId="766A4FB6" w14:textId="3BAE84D7" w:rsidR="009F08BD" w:rsidRPr="00C03242" w:rsidRDefault="00C03242" w:rsidP="009F08BD">
            <w:pPr>
              <w:spacing w:before="40" w:after="40"/>
              <w:contextualSpacing w:val="0"/>
              <w:jc w:val="left"/>
              <w:rPr>
                <w:rFonts w:ascii="Arial" w:hAnsi="Arial" w:cs="Arial"/>
              </w:rPr>
            </w:pPr>
            <w:r w:rsidRPr="009E3118">
              <w:rPr>
                <w:rFonts w:ascii="Arial" w:hAnsi="Arial" w:cs="Arial"/>
              </w:rPr>
              <w:t>Zálohování diskového pole centrální infrastruktury</w:t>
            </w:r>
            <w:r w:rsidR="009E3118" w:rsidRPr="009E3118">
              <w:rPr>
                <w:rFonts w:ascii="Arial" w:hAnsi="Arial" w:cs="Arial"/>
              </w:rPr>
              <w:t>.</w:t>
            </w:r>
          </w:p>
        </w:tc>
      </w:tr>
      <w:tr w:rsidR="00C03242" w:rsidRPr="00BF5681" w14:paraId="38163A4F" w14:textId="77777777" w:rsidTr="008647C9">
        <w:sdt>
          <w:sdtPr>
            <w:rPr>
              <w:rFonts w:ascii="Arial" w:hAnsi="Arial" w:cs="Arial"/>
              <w:b/>
            </w:rPr>
            <w:id w:val="961700225"/>
            <w:placeholder>
              <w:docPart w:val="2240EBD214DA4562A0D56B4FFB8E704D"/>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576846AE" w14:textId="0469A600" w:rsidR="00C03242" w:rsidRDefault="005662BD" w:rsidP="003F7B0D">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566C6949" w14:textId="2D2D4410" w:rsidR="00C03242" w:rsidRPr="00C03242" w:rsidRDefault="00C03242" w:rsidP="003F7B0D">
            <w:pPr>
              <w:spacing w:before="40" w:after="40"/>
              <w:contextualSpacing w:val="0"/>
              <w:jc w:val="left"/>
              <w:rPr>
                <w:rFonts w:ascii="Arial" w:hAnsi="Arial" w:cs="Arial"/>
              </w:rPr>
            </w:pPr>
            <w:r w:rsidRPr="00C03242">
              <w:rPr>
                <w:rFonts w:ascii="Arial" w:hAnsi="Arial" w:cs="Arial"/>
              </w:rPr>
              <w:t>DBNode BDBH</w:t>
            </w:r>
          </w:p>
        </w:tc>
        <w:tc>
          <w:tcPr>
            <w:tcW w:w="6173" w:type="dxa"/>
            <w:shd w:val="clear" w:color="auto" w:fill="auto"/>
          </w:tcPr>
          <w:p w14:paraId="180FFAD3" w14:textId="5E7FE2E5" w:rsidR="00C03242" w:rsidRPr="00C03242" w:rsidRDefault="00C03242" w:rsidP="009F08BD">
            <w:pPr>
              <w:spacing w:before="40" w:after="40"/>
              <w:contextualSpacing w:val="0"/>
              <w:jc w:val="left"/>
              <w:rPr>
                <w:rFonts w:ascii="Arial" w:hAnsi="Arial" w:cs="Arial"/>
              </w:rPr>
            </w:pPr>
            <w:r w:rsidRPr="00C03242">
              <w:rPr>
                <w:rFonts w:ascii="Arial" w:hAnsi="Arial" w:cs="Arial"/>
              </w:rPr>
              <w:t>Cluster databázových serverů</w:t>
            </w:r>
            <w:r w:rsidR="009E3118">
              <w:rPr>
                <w:rFonts w:ascii="Arial" w:hAnsi="Arial" w:cs="Arial"/>
              </w:rPr>
              <w:t>.</w:t>
            </w:r>
          </w:p>
        </w:tc>
      </w:tr>
      <w:tr w:rsidR="00C03242" w:rsidRPr="00BF5681" w14:paraId="17901903" w14:textId="77777777" w:rsidTr="008647C9">
        <w:tc>
          <w:tcPr>
            <w:tcW w:w="1639" w:type="dxa"/>
            <w:shd w:val="clear" w:color="auto" w:fill="auto"/>
          </w:tcPr>
          <w:p w14:paraId="031C2C62" w14:textId="7A484D51" w:rsidR="00C03242" w:rsidRDefault="001F36C1" w:rsidP="00C03242">
            <w:pPr>
              <w:spacing w:before="40" w:after="40"/>
              <w:jc w:val="left"/>
              <w:rPr>
                <w:rFonts w:ascii="Arial" w:hAnsi="Arial" w:cs="Arial"/>
                <w:b/>
              </w:rPr>
            </w:pPr>
            <w:sdt>
              <w:sdtPr>
                <w:rPr>
                  <w:rFonts w:ascii="Arial" w:hAnsi="Arial" w:cs="Arial"/>
                  <w:b/>
                </w:rPr>
                <w:id w:val="552667061"/>
                <w:placeholder>
                  <w:docPart w:val="0E0B80305CA64CDFB2E5A698781C4B01"/>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r w:rsidR="005662BD">
                  <w:rPr>
                    <w:rFonts w:ascii="Arial" w:hAnsi="Arial" w:cs="Arial"/>
                    <w:b/>
                  </w:rPr>
                  <w:t>Technologická služba</w:t>
                </w:r>
              </w:sdtContent>
            </w:sdt>
          </w:p>
        </w:tc>
        <w:tc>
          <w:tcPr>
            <w:tcW w:w="2268" w:type="dxa"/>
            <w:shd w:val="clear" w:color="auto" w:fill="auto"/>
          </w:tcPr>
          <w:p w14:paraId="6ADF6C7D" w14:textId="55E57C0A" w:rsidR="00C03242" w:rsidRPr="00C03242" w:rsidRDefault="00C03242" w:rsidP="00C03242">
            <w:pPr>
              <w:spacing w:before="40" w:after="40"/>
              <w:contextualSpacing w:val="0"/>
              <w:jc w:val="left"/>
              <w:rPr>
                <w:rFonts w:ascii="Arial" w:hAnsi="Arial" w:cs="Arial"/>
              </w:rPr>
            </w:pPr>
            <w:r w:rsidRPr="00C03242">
              <w:rPr>
                <w:rFonts w:ascii="Arial" w:hAnsi="Arial" w:cs="Arial"/>
              </w:rPr>
              <w:t>Virtualizační služby PowerVM</w:t>
            </w:r>
          </w:p>
        </w:tc>
        <w:tc>
          <w:tcPr>
            <w:tcW w:w="6173" w:type="dxa"/>
            <w:shd w:val="clear" w:color="auto" w:fill="auto"/>
          </w:tcPr>
          <w:p w14:paraId="1851DCCB" w14:textId="2BEEDCB6" w:rsidR="00C03242" w:rsidRPr="00C03242" w:rsidRDefault="00C03242" w:rsidP="00C03242">
            <w:pPr>
              <w:spacing w:before="40" w:after="40"/>
              <w:contextualSpacing w:val="0"/>
              <w:jc w:val="left"/>
              <w:rPr>
                <w:rFonts w:ascii="Arial" w:hAnsi="Arial" w:cs="Arial"/>
              </w:rPr>
            </w:pPr>
            <w:r>
              <w:rPr>
                <w:rFonts w:ascii="Arial" w:hAnsi="Arial" w:cs="Arial"/>
              </w:rPr>
              <w:t xml:space="preserve">Virtualizační služba </w:t>
            </w:r>
            <w:r w:rsidRPr="00C03242">
              <w:rPr>
                <w:rFonts w:ascii="Arial" w:hAnsi="Arial" w:cs="Arial"/>
              </w:rPr>
              <w:t xml:space="preserve">slouží </w:t>
            </w:r>
            <w:r>
              <w:rPr>
                <w:rFonts w:ascii="Arial" w:hAnsi="Arial" w:cs="Arial"/>
              </w:rPr>
              <w:t xml:space="preserve">pro komunikaci fyzických </w:t>
            </w:r>
            <w:r w:rsidRPr="00C03242">
              <w:rPr>
                <w:rFonts w:ascii="Arial" w:hAnsi="Arial" w:cs="Arial"/>
              </w:rPr>
              <w:t>databázový</w:t>
            </w:r>
            <w:r>
              <w:rPr>
                <w:rFonts w:ascii="Arial" w:hAnsi="Arial" w:cs="Arial"/>
              </w:rPr>
              <w:t>ch</w:t>
            </w:r>
            <w:r w:rsidRPr="00C03242">
              <w:rPr>
                <w:rFonts w:ascii="Arial" w:hAnsi="Arial" w:cs="Arial"/>
              </w:rPr>
              <w:t xml:space="preserve"> serverů</w:t>
            </w:r>
            <w:r>
              <w:rPr>
                <w:rFonts w:ascii="Arial" w:hAnsi="Arial" w:cs="Arial"/>
              </w:rPr>
              <w:t xml:space="preserve"> s virtualizačními databázovými servery.</w:t>
            </w:r>
          </w:p>
        </w:tc>
      </w:tr>
      <w:tr w:rsidR="00C03242" w:rsidRPr="00BF5681" w14:paraId="6726823C" w14:textId="77777777" w:rsidTr="008647C9">
        <w:sdt>
          <w:sdtPr>
            <w:rPr>
              <w:rFonts w:ascii="Arial" w:hAnsi="Arial" w:cs="Arial"/>
              <w:b/>
            </w:rPr>
            <w:id w:val="735361441"/>
            <w:placeholder>
              <w:docPart w:val="092C387FAC164AC3B208B2A18EAE2336"/>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528D9DE6" w14:textId="0E40FF4D" w:rsidR="00C03242" w:rsidRDefault="005662BD" w:rsidP="00C03242">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1DEF584C" w14:textId="04596C7C" w:rsidR="00C03242" w:rsidRPr="009F08BD" w:rsidRDefault="00C03242" w:rsidP="00C03242">
            <w:pPr>
              <w:spacing w:before="40" w:after="40"/>
              <w:contextualSpacing w:val="0"/>
              <w:jc w:val="left"/>
              <w:rPr>
                <w:rFonts w:ascii="Arial" w:hAnsi="Arial" w:cs="Arial"/>
              </w:rPr>
            </w:pPr>
            <w:r w:rsidRPr="00C03242">
              <w:rPr>
                <w:rFonts w:ascii="Arial" w:hAnsi="Arial" w:cs="Arial"/>
              </w:rPr>
              <w:t>DWDM</w:t>
            </w:r>
          </w:p>
        </w:tc>
        <w:tc>
          <w:tcPr>
            <w:tcW w:w="6173" w:type="dxa"/>
            <w:shd w:val="clear" w:color="auto" w:fill="auto"/>
          </w:tcPr>
          <w:p w14:paraId="021B29FD" w14:textId="121299D0" w:rsidR="00C03242" w:rsidRPr="00C03242" w:rsidRDefault="00C03242" w:rsidP="00C03242">
            <w:pPr>
              <w:spacing w:before="40" w:after="40"/>
              <w:contextualSpacing w:val="0"/>
              <w:jc w:val="left"/>
              <w:rPr>
                <w:rFonts w:ascii="Arial" w:hAnsi="Arial" w:cs="Arial"/>
              </w:rPr>
            </w:pPr>
            <w:r w:rsidRPr="00C03242">
              <w:rPr>
                <w:rFonts w:ascii="Arial" w:hAnsi="Arial" w:cs="Arial"/>
              </w:rPr>
              <w:t>Pro spojení primární a záložní lokality - centrální infrastruktura (využito částečně)</w:t>
            </w:r>
            <w:r w:rsidR="009E3118">
              <w:rPr>
                <w:rFonts w:ascii="Arial" w:hAnsi="Arial" w:cs="Arial"/>
              </w:rPr>
              <w:t>.</w:t>
            </w:r>
          </w:p>
        </w:tc>
      </w:tr>
      <w:tr w:rsidR="00C03242" w:rsidRPr="00BF5681" w14:paraId="5B7034AC" w14:textId="77777777" w:rsidTr="008647C9">
        <w:sdt>
          <w:sdtPr>
            <w:rPr>
              <w:rFonts w:ascii="Arial" w:hAnsi="Arial" w:cs="Arial"/>
              <w:b/>
            </w:rPr>
            <w:id w:val="1597208773"/>
            <w:placeholder>
              <w:docPart w:val="4C78F92EBA744BE68874618FDB9B44BE"/>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Content>
            <w:tc>
              <w:tcPr>
                <w:tcW w:w="1639" w:type="dxa"/>
                <w:shd w:val="clear" w:color="auto" w:fill="auto"/>
              </w:tcPr>
              <w:p w14:paraId="5320B9DC" w14:textId="7135E829" w:rsidR="00C03242" w:rsidRDefault="005662BD" w:rsidP="00C03242">
                <w:pPr>
                  <w:spacing w:before="40" w:after="40"/>
                  <w:jc w:val="left"/>
                  <w:rPr>
                    <w:rFonts w:ascii="Arial" w:hAnsi="Arial" w:cs="Arial"/>
                    <w:b/>
                  </w:rPr>
                </w:pPr>
                <w:r>
                  <w:rPr>
                    <w:rFonts w:ascii="Arial" w:hAnsi="Arial" w:cs="Arial"/>
                    <w:b/>
                  </w:rPr>
                  <w:t>Technologické zařízení</w:t>
                </w:r>
              </w:p>
            </w:tc>
          </w:sdtContent>
        </w:sdt>
        <w:tc>
          <w:tcPr>
            <w:tcW w:w="2268" w:type="dxa"/>
            <w:shd w:val="clear" w:color="auto" w:fill="auto"/>
          </w:tcPr>
          <w:p w14:paraId="2987160C" w14:textId="4D223A38" w:rsidR="00C03242" w:rsidRPr="00C03242" w:rsidRDefault="00C03242" w:rsidP="00C03242">
            <w:pPr>
              <w:spacing w:before="40" w:after="40"/>
              <w:contextualSpacing w:val="0"/>
              <w:jc w:val="left"/>
              <w:rPr>
                <w:rFonts w:ascii="Arial" w:hAnsi="Arial" w:cs="Arial"/>
              </w:rPr>
            </w:pPr>
            <w:r w:rsidRPr="00C03242">
              <w:rPr>
                <w:rFonts w:ascii="Arial" w:hAnsi="Arial" w:cs="Arial"/>
              </w:rPr>
              <w:t>Diskové pole BDP01  HP 3PAR 8440</w:t>
            </w:r>
          </w:p>
        </w:tc>
        <w:tc>
          <w:tcPr>
            <w:tcW w:w="6173" w:type="dxa"/>
            <w:shd w:val="clear" w:color="auto" w:fill="auto"/>
          </w:tcPr>
          <w:p w14:paraId="3E659E21" w14:textId="1ACAA7D7" w:rsidR="00C03242" w:rsidRPr="00C03242" w:rsidRDefault="00C03242" w:rsidP="00C03242">
            <w:pPr>
              <w:spacing w:before="40" w:after="40"/>
              <w:contextualSpacing w:val="0"/>
              <w:jc w:val="left"/>
              <w:rPr>
                <w:rFonts w:ascii="Arial" w:hAnsi="Arial" w:cs="Arial"/>
              </w:rPr>
            </w:pPr>
            <w:r w:rsidRPr="00C03242">
              <w:rPr>
                <w:rFonts w:ascii="Arial" w:hAnsi="Arial" w:cs="Arial"/>
              </w:rPr>
              <w:t>Diskové pole centrální infra</w:t>
            </w:r>
            <w:r w:rsidR="009E3118">
              <w:rPr>
                <w:rFonts w:ascii="Arial" w:hAnsi="Arial" w:cs="Arial"/>
              </w:rPr>
              <w:t>s</w:t>
            </w:r>
            <w:r w:rsidRPr="00C03242">
              <w:rPr>
                <w:rFonts w:ascii="Arial" w:hAnsi="Arial" w:cs="Arial"/>
              </w:rPr>
              <w:t>truktura (využito částečně)</w:t>
            </w:r>
            <w:r w:rsidR="009E3118">
              <w:rPr>
                <w:rFonts w:ascii="Arial" w:hAnsi="Arial" w:cs="Arial"/>
              </w:rPr>
              <w:t>.</w:t>
            </w:r>
          </w:p>
        </w:tc>
      </w:tr>
      <w:tr w:rsidR="00C03242" w:rsidRPr="00BF5681" w14:paraId="0DCCBAED" w14:textId="77777777" w:rsidTr="008647C9">
        <w:tc>
          <w:tcPr>
            <w:tcW w:w="1639" w:type="dxa"/>
            <w:shd w:val="clear" w:color="auto" w:fill="auto"/>
          </w:tcPr>
          <w:p w14:paraId="3D38F827" w14:textId="25E0990F" w:rsidR="00C03242" w:rsidRDefault="00C03242" w:rsidP="00C03242">
            <w:pPr>
              <w:spacing w:before="40" w:after="40"/>
              <w:jc w:val="left"/>
              <w:rPr>
                <w:rFonts w:ascii="Arial" w:hAnsi="Arial" w:cs="Arial"/>
                <w:b/>
              </w:rPr>
            </w:pPr>
            <w:r>
              <w:rPr>
                <w:rFonts w:ascii="Arial" w:hAnsi="Arial" w:cs="Arial"/>
                <w:b/>
              </w:rPr>
              <w:t>Artefakt</w:t>
            </w:r>
          </w:p>
        </w:tc>
        <w:tc>
          <w:tcPr>
            <w:tcW w:w="2268" w:type="dxa"/>
            <w:shd w:val="clear" w:color="auto" w:fill="auto"/>
          </w:tcPr>
          <w:p w14:paraId="4D94BD58" w14:textId="56774149" w:rsidR="00C03242" w:rsidRPr="00C03242" w:rsidRDefault="00C03242" w:rsidP="00C03242">
            <w:pPr>
              <w:spacing w:before="40" w:after="40"/>
              <w:contextualSpacing w:val="0"/>
              <w:jc w:val="left"/>
              <w:rPr>
                <w:rFonts w:ascii="Arial" w:hAnsi="Arial" w:cs="Arial"/>
              </w:rPr>
            </w:pPr>
            <w:r w:rsidRPr="00C03242">
              <w:rPr>
                <w:rFonts w:ascii="Arial" w:hAnsi="Arial" w:cs="Arial"/>
              </w:rPr>
              <w:t>vmx LPAR files</w:t>
            </w:r>
          </w:p>
        </w:tc>
        <w:tc>
          <w:tcPr>
            <w:tcW w:w="6173" w:type="dxa"/>
            <w:shd w:val="clear" w:color="auto" w:fill="auto"/>
          </w:tcPr>
          <w:p w14:paraId="5E30B641" w14:textId="3D9BEDC6" w:rsidR="00C03242" w:rsidRPr="00C03242" w:rsidRDefault="00C03242" w:rsidP="00C03242">
            <w:pPr>
              <w:spacing w:before="40" w:after="40"/>
              <w:contextualSpacing w:val="0"/>
              <w:jc w:val="left"/>
              <w:rPr>
                <w:rFonts w:ascii="Arial" w:hAnsi="Arial" w:cs="Arial"/>
              </w:rPr>
            </w:pPr>
            <w:r w:rsidRPr="00C03242">
              <w:rPr>
                <w:rFonts w:ascii="Arial" w:hAnsi="Arial" w:cs="Arial"/>
              </w:rPr>
              <w:t>Log VMware</w:t>
            </w:r>
            <w:r w:rsidR="009E3118">
              <w:rPr>
                <w:rFonts w:ascii="Arial" w:hAnsi="Arial" w:cs="Arial"/>
              </w:rPr>
              <w:t>.</w:t>
            </w:r>
          </w:p>
        </w:tc>
      </w:tr>
      <w:tr w:rsidR="00C03242" w:rsidRPr="00BF5681" w14:paraId="433F4CC1" w14:textId="77777777" w:rsidTr="008647C9">
        <w:tc>
          <w:tcPr>
            <w:tcW w:w="1639" w:type="dxa"/>
            <w:shd w:val="clear" w:color="auto" w:fill="auto"/>
          </w:tcPr>
          <w:p w14:paraId="256CD13B" w14:textId="68F552C2" w:rsidR="00C03242" w:rsidRDefault="00C03242" w:rsidP="00C03242">
            <w:pPr>
              <w:spacing w:before="40" w:after="40"/>
              <w:jc w:val="left"/>
              <w:rPr>
                <w:rFonts w:ascii="Arial" w:hAnsi="Arial" w:cs="Arial"/>
                <w:b/>
              </w:rPr>
            </w:pPr>
            <w:r>
              <w:rPr>
                <w:rFonts w:ascii="Arial" w:hAnsi="Arial" w:cs="Arial"/>
                <w:b/>
              </w:rPr>
              <w:t>Artefakt</w:t>
            </w:r>
          </w:p>
        </w:tc>
        <w:tc>
          <w:tcPr>
            <w:tcW w:w="2268" w:type="dxa"/>
            <w:shd w:val="clear" w:color="auto" w:fill="auto"/>
          </w:tcPr>
          <w:p w14:paraId="5AA37A02" w14:textId="4FA8698B" w:rsidR="00C03242" w:rsidRPr="00C03242" w:rsidRDefault="00C03242" w:rsidP="00C03242">
            <w:pPr>
              <w:spacing w:before="40" w:after="40"/>
              <w:contextualSpacing w:val="0"/>
              <w:jc w:val="left"/>
              <w:rPr>
                <w:rFonts w:ascii="Arial" w:hAnsi="Arial" w:cs="Arial"/>
              </w:rPr>
            </w:pPr>
            <w:r w:rsidRPr="00C03242">
              <w:rPr>
                <w:rFonts w:ascii="Arial" w:hAnsi="Arial" w:cs="Arial"/>
              </w:rPr>
              <w:t>Oracle DB files</w:t>
            </w:r>
          </w:p>
        </w:tc>
        <w:tc>
          <w:tcPr>
            <w:tcW w:w="6173" w:type="dxa"/>
            <w:shd w:val="clear" w:color="auto" w:fill="auto"/>
          </w:tcPr>
          <w:p w14:paraId="4C8C73B2" w14:textId="0E8AEC06" w:rsidR="00C03242" w:rsidRPr="00C03242" w:rsidRDefault="00C03242" w:rsidP="00C03242">
            <w:pPr>
              <w:spacing w:before="40" w:after="40"/>
              <w:contextualSpacing w:val="0"/>
              <w:jc w:val="left"/>
              <w:rPr>
                <w:rFonts w:ascii="Arial" w:hAnsi="Arial" w:cs="Arial"/>
              </w:rPr>
            </w:pPr>
            <w:r w:rsidRPr="00C03242">
              <w:rPr>
                <w:rFonts w:ascii="Arial" w:hAnsi="Arial" w:cs="Arial"/>
              </w:rPr>
              <w:t>Databázové soubory</w:t>
            </w:r>
            <w:r w:rsidR="009E3118">
              <w:rPr>
                <w:rFonts w:ascii="Arial" w:hAnsi="Arial" w:cs="Arial"/>
              </w:rPr>
              <w:t>.</w:t>
            </w:r>
          </w:p>
        </w:tc>
      </w:tr>
      <w:tr w:rsidR="00C03242" w:rsidRPr="00BF5681" w14:paraId="027A0DE3" w14:textId="77777777" w:rsidTr="008647C9">
        <w:tc>
          <w:tcPr>
            <w:tcW w:w="1639" w:type="dxa"/>
            <w:shd w:val="clear" w:color="auto" w:fill="auto"/>
          </w:tcPr>
          <w:p w14:paraId="1E0A57E8" w14:textId="4609399A" w:rsidR="00C03242" w:rsidRDefault="00C03242" w:rsidP="00C03242">
            <w:pPr>
              <w:spacing w:before="40" w:after="40"/>
              <w:jc w:val="left"/>
              <w:rPr>
                <w:rFonts w:ascii="Arial" w:hAnsi="Arial" w:cs="Arial"/>
                <w:b/>
              </w:rPr>
            </w:pPr>
            <w:r>
              <w:rPr>
                <w:rFonts w:ascii="Arial" w:hAnsi="Arial" w:cs="Arial"/>
                <w:b/>
              </w:rPr>
              <w:t>Artefakt</w:t>
            </w:r>
          </w:p>
        </w:tc>
        <w:tc>
          <w:tcPr>
            <w:tcW w:w="2268" w:type="dxa"/>
            <w:shd w:val="clear" w:color="auto" w:fill="auto"/>
          </w:tcPr>
          <w:p w14:paraId="0DDB348E" w14:textId="0E0E1A83" w:rsidR="00C03242" w:rsidRPr="00C03242" w:rsidRDefault="00C03242" w:rsidP="00C03242">
            <w:pPr>
              <w:spacing w:before="40" w:after="40"/>
              <w:contextualSpacing w:val="0"/>
              <w:jc w:val="left"/>
              <w:rPr>
                <w:rFonts w:ascii="Arial" w:hAnsi="Arial" w:cs="Arial"/>
              </w:rPr>
            </w:pPr>
            <w:r w:rsidRPr="00C03242">
              <w:rPr>
                <w:rFonts w:ascii="Arial" w:hAnsi="Arial" w:cs="Arial"/>
              </w:rPr>
              <w:t>Oracle log</w:t>
            </w:r>
          </w:p>
        </w:tc>
        <w:tc>
          <w:tcPr>
            <w:tcW w:w="6173" w:type="dxa"/>
            <w:shd w:val="clear" w:color="auto" w:fill="auto"/>
          </w:tcPr>
          <w:p w14:paraId="2D7BD3D3" w14:textId="6B67A301" w:rsidR="00C03242" w:rsidRPr="00C03242" w:rsidRDefault="00C03242" w:rsidP="00C03242">
            <w:pPr>
              <w:spacing w:before="40" w:after="40"/>
              <w:contextualSpacing w:val="0"/>
              <w:jc w:val="left"/>
              <w:rPr>
                <w:rFonts w:ascii="Arial" w:hAnsi="Arial" w:cs="Arial"/>
              </w:rPr>
            </w:pPr>
            <w:r w:rsidRPr="00C03242">
              <w:rPr>
                <w:rFonts w:ascii="Arial" w:hAnsi="Arial" w:cs="Arial"/>
              </w:rPr>
              <w:t>Log souborů</w:t>
            </w:r>
            <w:r w:rsidR="009E3118">
              <w:rPr>
                <w:rFonts w:ascii="Arial" w:hAnsi="Arial" w:cs="Arial"/>
              </w:rPr>
              <w:t>.</w:t>
            </w:r>
          </w:p>
        </w:tc>
      </w:tr>
      <w:tr w:rsidR="00C03242" w:rsidRPr="00BF5681" w14:paraId="6BDFAB5C" w14:textId="77777777" w:rsidTr="008647C9">
        <w:tc>
          <w:tcPr>
            <w:tcW w:w="1639" w:type="dxa"/>
            <w:shd w:val="clear" w:color="auto" w:fill="auto"/>
          </w:tcPr>
          <w:p w14:paraId="359D7BA1" w14:textId="1E4CCB6A" w:rsidR="00C03242" w:rsidRDefault="00C03242" w:rsidP="00C03242">
            <w:pPr>
              <w:spacing w:before="40" w:after="40"/>
              <w:jc w:val="left"/>
              <w:rPr>
                <w:rFonts w:ascii="Arial" w:hAnsi="Arial" w:cs="Arial"/>
                <w:b/>
              </w:rPr>
            </w:pPr>
            <w:r>
              <w:rPr>
                <w:rFonts w:ascii="Arial" w:hAnsi="Arial" w:cs="Arial"/>
                <w:b/>
              </w:rPr>
              <w:t>Artefakt</w:t>
            </w:r>
          </w:p>
        </w:tc>
        <w:tc>
          <w:tcPr>
            <w:tcW w:w="2268" w:type="dxa"/>
            <w:shd w:val="clear" w:color="auto" w:fill="auto"/>
          </w:tcPr>
          <w:p w14:paraId="759CB1DE" w14:textId="6416397A" w:rsidR="00C03242" w:rsidRPr="00C03242" w:rsidRDefault="00C03242" w:rsidP="00C03242">
            <w:pPr>
              <w:spacing w:before="40" w:after="40"/>
              <w:contextualSpacing w:val="0"/>
              <w:jc w:val="left"/>
              <w:rPr>
                <w:rFonts w:ascii="Arial" w:hAnsi="Arial" w:cs="Arial"/>
              </w:rPr>
            </w:pPr>
            <w:r w:rsidRPr="00C03242">
              <w:rPr>
                <w:rFonts w:ascii="Arial" w:hAnsi="Arial" w:cs="Arial"/>
              </w:rPr>
              <w:t>vmx VMWARE files</w:t>
            </w:r>
          </w:p>
        </w:tc>
        <w:tc>
          <w:tcPr>
            <w:tcW w:w="6173" w:type="dxa"/>
            <w:shd w:val="clear" w:color="auto" w:fill="auto"/>
          </w:tcPr>
          <w:p w14:paraId="17607E72" w14:textId="7A8D8361" w:rsidR="00C03242" w:rsidRPr="00C03242" w:rsidRDefault="00C03242" w:rsidP="00C03242">
            <w:pPr>
              <w:spacing w:before="40" w:after="40"/>
              <w:contextualSpacing w:val="0"/>
              <w:jc w:val="left"/>
              <w:rPr>
                <w:rFonts w:ascii="Arial" w:hAnsi="Arial" w:cs="Arial"/>
              </w:rPr>
            </w:pPr>
            <w:r w:rsidRPr="00C03242">
              <w:rPr>
                <w:rFonts w:ascii="Arial" w:hAnsi="Arial" w:cs="Arial"/>
              </w:rPr>
              <w:t>Soubor uložený na diskovém poli</w:t>
            </w:r>
            <w:r w:rsidR="009E3118">
              <w:rPr>
                <w:rFonts w:ascii="Arial" w:hAnsi="Arial" w:cs="Arial"/>
              </w:rPr>
              <w:t>.</w:t>
            </w:r>
          </w:p>
        </w:tc>
      </w:tr>
    </w:tbl>
    <w:p w14:paraId="58844E64" w14:textId="77777777" w:rsidR="00BA54A6" w:rsidRPr="003F7B0D" w:rsidRDefault="00BA54A6" w:rsidP="003F7B0D">
      <w:pPr>
        <w:keepNext/>
        <w:spacing w:before="240" w:after="0"/>
        <w:rPr>
          <w:rFonts w:ascii="Arial" w:eastAsia="Calibri" w:hAnsi="Arial" w:cs="Arial"/>
          <w:b/>
        </w:rPr>
      </w:pPr>
      <w:r w:rsidRPr="003F7B0D">
        <w:rPr>
          <w:rFonts w:ascii="Arial" w:eastAsia="Calibri" w:hAnsi="Arial" w:cs="Arial"/>
          <w:b/>
        </w:rPr>
        <w:t xml:space="preserve">Model technologické architektury – pohled struktury </w:t>
      </w:r>
      <w:r w:rsidR="004237EF" w:rsidRPr="003F7B0D">
        <w:rPr>
          <w:rFonts w:ascii="Arial" w:eastAsia="Calibri" w:hAnsi="Arial" w:cs="Arial"/>
          <w:b/>
        </w:rPr>
        <w:t xml:space="preserve">IT </w:t>
      </w:r>
      <w:r w:rsidRPr="003F7B0D">
        <w:rPr>
          <w:rFonts w:ascii="Arial" w:eastAsia="Calibri" w:hAnsi="Arial" w:cs="Arial"/>
          <w:b/>
        </w:rPr>
        <w:t>technologické architektury</w:t>
      </w:r>
    </w:p>
    <w:p w14:paraId="7517E30A" w14:textId="5F031726" w:rsidR="00715037" w:rsidRPr="003F7B0D" w:rsidRDefault="00551509" w:rsidP="003F7B0D">
      <w:pPr>
        <w:spacing w:after="160"/>
        <w:contextualSpacing/>
        <w:rPr>
          <w:rFonts w:ascii="Arial" w:eastAsia="Calibri" w:hAnsi="Arial" w:cs="Arial"/>
        </w:rPr>
      </w:pPr>
      <w:r w:rsidRPr="006F4B5F">
        <w:rPr>
          <w:rFonts w:ascii="Arial" w:eastAsia="Calibri" w:hAnsi="Arial" w:cs="Arial"/>
          <w:i/>
          <w:noProof/>
          <w:color w:val="FF0000"/>
          <w:lang w:eastAsia="cs-CZ"/>
        </w:rPr>
        <w:drawing>
          <wp:inline distT="0" distB="0" distL="0" distR="0" wp14:anchorId="67403D58" wp14:editId="05D33431">
            <wp:extent cx="6479540" cy="5707380"/>
            <wp:effectExtent l="0" t="0" r="0" b="7620"/>
            <wp:docPr id="2" name="Obrázek 2" descr="\\A200001\dms\Zadavací_dokumentace_DMS_2021-2025\stanovisko OHA\DMS_Technická infrastruktu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200001\dms\Zadavací_dokumentace_DMS_2021-2025\stanovisko OHA\DMS_Technická infrastruktura.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9540" cy="5707380"/>
                    </a:xfrm>
                    <a:prstGeom prst="rect">
                      <a:avLst/>
                    </a:prstGeom>
                    <a:noFill/>
                    <a:ln>
                      <a:noFill/>
                    </a:ln>
                  </pic:spPr>
                </pic:pic>
              </a:graphicData>
            </a:graphic>
          </wp:inline>
        </w:drawing>
      </w:r>
    </w:p>
    <w:tbl>
      <w:tblPr>
        <w:tblStyle w:val="Style1"/>
        <w:tblW w:w="10080" w:type="dxa"/>
        <w:tblInd w:w="57" w:type="dxa"/>
        <w:tblLayout w:type="fixed"/>
        <w:tblLook w:val="06A0" w:firstRow="1" w:lastRow="0" w:firstColumn="1" w:lastColumn="0" w:noHBand="1" w:noVBand="1"/>
      </w:tblPr>
      <w:tblGrid>
        <w:gridCol w:w="993"/>
        <w:gridCol w:w="6095"/>
        <w:gridCol w:w="2992"/>
      </w:tblGrid>
      <w:tr w:rsidR="00104A0A" w:rsidRPr="00BF5681" w14:paraId="063B9A9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06DFACF" w14:textId="72836B45" w:rsidR="00104A0A" w:rsidRPr="002C3CAF" w:rsidRDefault="00104A0A" w:rsidP="003F7B0D">
            <w:pPr>
              <w:keepNext/>
              <w:spacing w:before="40" w:after="40"/>
              <w:contextualSpacing w:val="0"/>
              <w:rPr>
                <w:rFonts w:ascii="Arial" w:hAnsi="Arial" w:cs="Arial"/>
                <w:b w:val="0"/>
              </w:rPr>
            </w:pPr>
            <w:bookmarkStart w:id="112" w:name="_Toc509581680"/>
            <w:bookmarkStart w:id="113" w:name="_Toc513797150"/>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IT technologických a platformových služeb</w:t>
            </w:r>
            <w:bookmarkEnd w:id="112"/>
            <w:r w:rsidR="000C4BEA">
              <w:rPr>
                <w:rFonts w:ascii="Arial" w:eastAsia="Calibri" w:hAnsi="Arial" w:cs="Arial"/>
              </w:rPr>
              <w:t>:</w:t>
            </w:r>
            <w:bookmarkEnd w:id="113"/>
          </w:p>
        </w:tc>
      </w:tr>
      <w:tr w:rsidR="00254710" w:rsidRPr="00BF5681" w14:paraId="0D0E7B2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37A5451A"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Název</w:t>
            </w:r>
          </w:p>
        </w:tc>
        <w:tc>
          <w:tcPr>
            <w:tcW w:w="6095" w:type="dxa"/>
          </w:tcPr>
          <w:p w14:paraId="5A58D886"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2992" w:type="dxa"/>
          </w:tcPr>
          <w:p w14:paraId="1D7783F8"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r>
      <w:tr w:rsidR="00245BA5" w:rsidRPr="00BF5681" w14:paraId="6C95204F"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7F97CB54" w14:textId="77777777" w:rsidR="00245BA5" w:rsidRPr="003F7B0D" w:rsidRDefault="00245BA5" w:rsidP="003F7B0D">
            <w:pPr>
              <w:spacing w:before="40" w:after="40"/>
              <w:contextualSpacing w:val="0"/>
              <w:jc w:val="left"/>
              <w:rPr>
                <w:rFonts w:ascii="Arial" w:hAnsi="Arial" w:cs="Arial"/>
              </w:rPr>
            </w:pPr>
            <w:r w:rsidRPr="003F7B0D">
              <w:rPr>
                <w:rFonts w:ascii="Arial" w:hAnsi="Arial" w:cs="Arial"/>
              </w:rPr>
              <w:t>PaaS</w:t>
            </w:r>
          </w:p>
        </w:tc>
        <w:tc>
          <w:tcPr>
            <w:tcW w:w="6095" w:type="dxa"/>
            <w:shd w:val="clear" w:color="auto" w:fill="D9D9D9" w:themeFill="background1" w:themeFillShade="D9"/>
          </w:tcPr>
          <w:p w14:paraId="7D6043E2" w14:textId="77777777" w:rsidR="00245BA5" w:rsidRPr="003F7B0D" w:rsidRDefault="00B1636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Pronájem technologií v datovém centru externího subjektu</w:t>
            </w:r>
          </w:p>
        </w:tc>
        <w:sdt>
          <w:sdtPr>
            <w:rPr>
              <w:rFonts w:ascii="Arial" w:hAnsi="Arial" w:cs="Arial"/>
            </w:rPr>
            <w:id w:val="1775832838"/>
            <w:placeholder>
              <w:docPart w:val="640FCB85BEF74717B4266038CAC4395B"/>
            </w:placeholder>
            <w:comboBox>
              <w:listItem w:displayText="Nerelevantní" w:value="Nerelevantní"/>
              <w:listItem w:displayText="Ne" w:value="Ne"/>
              <w:listItem w:displayText="Od NDC" w:value="Od NDC"/>
              <w:listItem w:displayText="Od třetí strany" w:value="Od třetí strany"/>
            </w:comboBox>
          </w:sdtPr>
          <w:sdtContent>
            <w:tc>
              <w:tcPr>
                <w:tcW w:w="2992" w:type="dxa"/>
                <w:shd w:val="clear" w:color="auto" w:fill="auto"/>
              </w:tcPr>
              <w:p w14:paraId="7119245E" w14:textId="5805BC6F" w:rsidR="00245BA5"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r w:rsidR="00254710" w:rsidRPr="00BF5681" w14:paraId="2BC816D3"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300561C6"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DC eGOV</w:t>
            </w:r>
          </w:p>
        </w:tc>
        <w:tc>
          <w:tcPr>
            <w:tcW w:w="6095" w:type="dxa"/>
            <w:shd w:val="clear" w:color="auto" w:fill="D9D9D9" w:themeFill="background1" w:themeFillShade="D9"/>
          </w:tcPr>
          <w:p w14:paraId="5984B222" w14:textId="77777777" w:rsidR="00254710" w:rsidRPr="003F7B0D" w:rsidRDefault="0025471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centrálních prvků provozního a bezpečnostního monitoringu </w:t>
            </w:r>
            <w:r w:rsidR="005166F9" w:rsidRPr="003F7B0D">
              <w:rPr>
                <w:rFonts w:ascii="Arial" w:hAnsi="Arial" w:cs="Arial"/>
              </w:rPr>
              <w:t>Dohledového centra eGOV (MV)</w:t>
            </w:r>
          </w:p>
        </w:tc>
        <w:sdt>
          <w:sdtPr>
            <w:rPr>
              <w:rFonts w:ascii="Arial" w:hAnsi="Arial" w:cs="Arial"/>
            </w:rPr>
            <w:id w:val="250858635"/>
            <w:placeholder>
              <w:docPart w:val="0081B69B0E994F8A95FD0B4300AD271B"/>
            </w:placeholder>
            <w:comboBox>
              <w:listItem w:displayText="Ano" w:value="Ano"/>
              <w:listItem w:displayText="Ne" w:value="Ne"/>
              <w:listItem w:displayText="Nerelevantní" w:value="Nerelevantní"/>
            </w:comboBox>
          </w:sdtPr>
          <w:sdtContent>
            <w:tc>
              <w:tcPr>
                <w:tcW w:w="2992" w:type="dxa"/>
                <w:shd w:val="clear" w:color="auto" w:fill="auto"/>
              </w:tcPr>
              <w:p w14:paraId="52B2ADF3" w14:textId="412B24A2" w:rsidR="00254710"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bl>
    <w:p w14:paraId="3620646F" w14:textId="77777777" w:rsidR="00254710" w:rsidRPr="003F7B0D" w:rsidRDefault="00254710" w:rsidP="003F7B0D">
      <w:pPr>
        <w:spacing w:after="160"/>
        <w:contextualSpacing/>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5A84EC27" w14:textId="77777777" w:rsidTr="008647C9">
        <w:trPr>
          <w:tblHeader/>
        </w:trPr>
        <w:tc>
          <w:tcPr>
            <w:tcW w:w="10080" w:type="dxa"/>
            <w:shd w:val="clear" w:color="auto" w:fill="CEEBF3"/>
          </w:tcPr>
          <w:p w14:paraId="13B9D09E" w14:textId="11705FBE" w:rsidR="003A7BA9" w:rsidRPr="002C3CAF" w:rsidRDefault="00104A0A" w:rsidP="003F7B0D">
            <w:pPr>
              <w:keepNext/>
              <w:spacing w:before="40" w:after="40"/>
              <w:jc w:val="left"/>
              <w:rPr>
                <w:rFonts w:ascii="Arial" w:eastAsia="Calibri" w:hAnsi="Arial" w:cs="Arial"/>
                <w:szCs w:val="20"/>
              </w:rPr>
            </w:pPr>
            <w:bookmarkStart w:id="114" w:name="_Toc457998967"/>
            <w:bookmarkStart w:id="115" w:name="_Toc457999631"/>
            <w:bookmarkStart w:id="116" w:name="_Toc457998980"/>
            <w:bookmarkStart w:id="117" w:name="_Toc457999644"/>
            <w:bookmarkStart w:id="118" w:name="_Toc457998981"/>
            <w:bookmarkStart w:id="119" w:name="_Toc457999645"/>
            <w:bookmarkStart w:id="120" w:name="_Toc457998984"/>
            <w:bookmarkStart w:id="121" w:name="_Toc457999648"/>
            <w:bookmarkStart w:id="122" w:name="_Toc457998986"/>
            <w:bookmarkStart w:id="123" w:name="_Toc457999650"/>
            <w:bookmarkStart w:id="124" w:name="_Toc457998989"/>
            <w:bookmarkStart w:id="125" w:name="_Toc457999653"/>
            <w:bookmarkStart w:id="126" w:name="_Toc509581681"/>
            <w:bookmarkStart w:id="127" w:name="_Toc513797151"/>
            <w:bookmarkStart w:id="128" w:name="_Ref437250529"/>
            <w:bookmarkStart w:id="129" w:name="_Toc437417896"/>
            <w:bookmarkEnd w:id="114"/>
            <w:bookmarkEnd w:id="115"/>
            <w:bookmarkEnd w:id="116"/>
            <w:bookmarkEnd w:id="117"/>
            <w:bookmarkEnd w:id="118"/>
            <w:bookmarkEnd w:id="119"/>
            <w:bookmarkEnd w:id="120"/>
            <w:bookmarkEnd w:id="121"/>
            <w:bookmarkEnd w:id="122"/>
            <w:bookmarkEnd w:id="123"/>
            <w:bookmarkEnd w:id="124"/>
            <w:bookmarkEnd w:id="12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37</w:t>
            </w:r>
            <w:r w:rsidR="00BF5681"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technologické architektury úřadu, tedy:</w:t>
            </w:r>
            <w:bookmarkEnd w:id="126"/>
            <w:bookmarkEnd w:id="127"/>
          </w:p>
        </w:tc>
      </w:tr>
      <w:tr w:rsidR="008B68DB" w:rsidRPr="008B68DB" w14:paraId="01D6FDA4" w14:textId="77777777" w:rsidTr="008647C9">
        <w:trPr>
          <w:tblHeader/>
        </w:trPr>
        <w:tc>
          <w:tcPr>
            <w:tcW w:w="10080" w:type="dxa"/>
            <w:shd w:val="clear" w:color="auto" w:fill="D9D9D9" w:themeFill="background1" w:themeFillShade="D9"/>
          </w:tcPr>
          <w:p w14:paraId="38647B32" w14:textId="77777777" w:rsidR="008B68DB" w:rsidRPr="003F7B0D" w:rsidRDefault="008B68DB" w:rsidP="004F61E7">
            <w:pPr>
              <w:pStyle w:val="Odstavecseseznamem"/>
              <w:keepNext/>
              <w:numPr>
                <w:ilvl w:val="0"/>
                <w:numId w:val="7"/>
              </w:numPr>
              <w:spacing w:before="40" w:after="40"/>
              <w:jc w:val="left"/>
              <w:rPr>
                <w:rFonts w:ascii="Arial" w:hAnsi="Arial" w:cs="Arial"/>
              </w:rPr>
            </w:pPr>
            <w:r w:rsidRPr="00850DDA">
              <w:rPr>
                <w:rFonts w:ascii="Arial" w:eastAsia="Calibri" w:hAnsi="Arial" w:cs="Arial"/>
                <w:b/>
              </w:rPr>
              <w:t>jaké k funkčnímu celku existují či vznikají duplicity</w:t>
            </w:r>
            <w:r>
              <w:rPr>
                <w:rFonts w:ascii="Arial" w:eastAsia="Calibri" w:hAnsi="Arial" w:cs="Arial"/>
                <w:b/>
              </w:rPr>
              <w:t>?</w:t>
            </w:r>
          </w:p>
        </w:tc>
      </w:tr>
      <w:tr w:rsidR="003A7BA9" w:rsidRPr="001E3F22" w14:paraId="6E321553" w14:textId="77777777" w:rsidTr="008647C9">
        <w:tc>
          <w:tcPr>
            <w:tcW w:w="10080" w:type="dxa"/>
            <w:shd w:val="clear" w:color="auto" w:fill="auto"/>
          </w:tcPr>
          <w:p w14:paraId="6A424B81" w14:textId="6A7B58F5" w:rsidR="003A7BA9" w:rsidRPr="00551509" w:rsidRDefault="00E44139" w:rsidP="003F7B0D">
            <w:pPr>
              <w:spacing w:before="40" w:after="40"/>
              <w:jc w:val="left"/>
              <w:rPr>
                <w:rFonts w:ascii="Arial" w:eastAsia="Calibri" w:hAnsi="Arial" w:cs="Arial"/>
                <w:szCs w:val="20"/>
              </w:rPr>
            </w:pPr>
            <w:r w:rsidRPr="00551509">
              <w:rPr>
                <w:rFonts w:ascii="Arial" w:eastAsia="Calibri" w:hAnsi="Arial" w:cs="Arial"/>
                <w:szCs w:val="20"/>
              </w:rPr>
              <w:t>ČÚZK má centrální infrastrukturu, na které zajišťuje provoz většin</w:t>
            </w:r>
            <w:r w:rsidR="009E3118" w:rsidRPr="00551509">
              <w:rPr>
                <w:rFonts w:ascii="Arial" w:eastAsia="Calibri" w:hAnsi="Arial" w:cs="Arial"/>
                <w:szCs w:val="20"/>
              </w:rPr>
              <w:t>y</w:t>
            </w:r>
            <w:r w:rsidRPr="00551509">
              <w:rPr>
                <w:rFonts w:ascii="Arial" w:eastAsia="Calibri" w:hAnsi="Arial" w:cs="Arial"/>
                <w:szCs w:val="20"/>
              </w:rPr>
              <w:t xml:space="preserve"> informačních systémů. DMS má mimo centrální infrastrukturu pouze páskové knihovny a jeden aplikační server. Páskové knihovny pro DMS jsou specifické svo</w:t>
            </w:r>
            <w:r w:rsidR="00BB5CCF">
              <w:rPr>
                <w:rFonts w:ascii="Arial" w:eastAsia="Calibri" w:hAnsi="Arial" w:cs="Arial"/>
                <w:szCs w:val="20"/>
              </w:rPr>
              <w:t>u</w:t>
            </w:r>
            <w:r w:rsidRPr="00551509">
              <w:rPr>
                <w:rFonts w:ascii="Arial" w:eastAsia="Calibri" w:hAnsi="Arial" w:cs="Arial"/>
                <w:szCs w:val="20"/>
              </w:rPr>
              <w:t xml:space="preserve"> velikostí a svým účelem. Samostatný aplikační server je z důvodu licenční optimalizace (produkt Oracle).</w:t>
            </w:r>
          </w:p>
          <w:p w14:paraId="63BA206E" w14:textId="2F782960" w:rsidR="00E44139" w:rsidRPr="00551509" w:rsidRDefault="00E44139" w:rsidP="00E44139">
            <w:pPr>
              <w:spacing w:before="40" w:after="40"/>
              <w:jc w:val="left"/>
              <w:rPr>
                <w:rFonts w:ascii="Arial" w:eastAsia="Calibri" w:hAnsi="Arial" w:cs="Arial"/>
                <w:szCs w:val="20"/>
              </w:rPr>
            </w:pPr>
            <w:r w:rsidRPr="00551509">
              <w:rPr>
                <w:rFonts w:ascii="Arial" w:eastAsia="Calibri" w:hAnsi="Arial" w:cs="Arial"/>
                <w:szCs w:val="20"/>
              </w:rPr>
              <w:t>Duplicity v jednotlivých lokalitách neexistují.</w:t>
            </w:r>
          </w:p>
          <w:p w14:paraId="2FCD3334" w14:textId="0C53DB1E" w:rsidR="00E44139" w:rsidRPr="00551509" w:rsidRDefault="00E44139" w:rsidP="00E44139">
            <w:pPr>
              <w:spacing w:before="40" w:after="40"/>
              <w:jc w:val="left"/>
              <w:rPr>
                <w:rFonts w:ascii="Arial" w:eastAsia="Calibri" w:hAnsi="Arial" w:cs="Arial"/>
                <w:szCs w:val="20"/>
              </w:rPr>
            </w:pPr>
            <w:r w:rsidRPr="00551509">
              <w:rPr>
                <w:rFonts w:ascii="Arial" w:eastAsia="Calibri" w:hAnsi="Arial" w:cs="Arial"/>
                <w:szCs w:val="20"/>
              </w:rPr>
              <w:t>Existují dvě samostatné loka</w:t>
            </w:r>
            <w:r w:rsidR="009E3118" w:rsidRPr="00551509">
              <w:rPr>
                <w:rFonts w:ascii="Arial" w:eastAsia="Calibri" w:hAnsi="Arial" w:cs="Arial"/>
                <w:szCs w:val="20"/>
              </w:rPr>
              <w:t>lity s technickou architekturou.</w:t>
            </w:r>
            <w:r w:rsidRPr="00551509">
              <w:rPr>
                <w:rFonts w:ascii="Arial" w:eastAsia="Calibri" w:hAnsi="Arial" w:cs="Arial"/>
                <w:szCs w:val="20"/>
              </w:rPr>
              <w:t xml:space="preserve"> Záložní lokalita je připravena v případě kritické a dlouho trvající vady zajistit provoz informačního sytému. V případě, že záložní lokalita je využívána pouze pro replikaci dat, běží na záložní lokalitě provoz testovacího a vývojového prostředí.</w:t>
            </w:r>
          </w:p>
        </w:tc>
      </w:tr>
      <w:tr w:rsidR="008B68DB" w:rsidRPr="008B68DB" w14:paraId="643BBCD6" w14:textId="77777777" w:rsidTr="008647C9">
        <w:tc>
          <w:tcPr>
            <w:tcW w:w="10080" w:type="dxa"/>
            <w:shd w:val="clear" w:color="auto" w:fill="D9D9D9" w:themeFill="background1" w:themeFillShade="D9"/>
          </w:tcPr>
          <w:p w14:paraId="12691448" w14:textId="77777777" w:rsidR="008B68DB" w:rsidRPr="003F7B0D" w:rsidRDefault="008B68DB" w:rsidP="00BB5CCF">
            <w:pPr>
              <w:pStyle w:val="Odstavecseseznamem"/>
              <w:numPr>
                <w:ilvl w:val="0"/>
                <w:numId w:val="7"/>
              </w:numPr>
              <w:spacing w:before="40" w:after="40"/>
              <w:jc w:val="left"/>
              <w:rPr>
                <w:rFonts w:ascii="Arial" w:eastAsia="Calibri" w:hAnsi="Arial" w:cs="Arial"/>
                <w:b/>
              </w:rPr>
            </w:pPr>
            <w:r w:rsidRPr="00850DDA">
              <w:rPr>
                <w:rFonts w:ascii="Arial" w:eastAsia="Calibri" w:hAnsi="Arial" w:cs="Arial"/>
                <w:b/>
              </w:rPr>
              <w:t>proč a jaké jsou další souvislosti</w:t>
            </w:r>
            <w:r>
              <w:rPr>
                <w:rFonts w:ascii="Arial" w:eastAsia="Calibri" w:hAnsi="Arial" w:cs="Arial"/>
                <w:b/>
              </w:rPr>
              <w:t>?</w:t>
            </w:r>
          </w:p>
        </w:tc>
      </w:tr>
      <w:tr w:rsidR="008B68DB" w:rsidRPr="008B68DB" w14:paraId="36F7B611" w14:textId="77777777" w:rsidTr="008647C9">
        <w:tc>
          <w:tcPr>
            <w:tcW w:w="10080" w:type="dxa"/>
            <w:shd w:val="clear" w:color="auto" w:fill="auto"/>
          </w:tcPr>
          <w:p w14:paraId="62C83DCC" w14:textId="77777777" w:rsidR="008B68DB" w:rsidRPr="003F7B0D" w:rsidRDefault="008B68DB" w:rsidP="003F7B0D">
            <w:pPr>
              <w:spacing w:before="40" w:after="40"/>
              <w:jc w:val="left"/>
              <w:rPr>
                <w:rFonts w:ascii="Arial" w:eastAsia="Calibri" w:hAnsi="Arial" w:cs="Arial"/>
                <w:b/>
              </w:rPr>
            </w:pPr>
          </w:p>
        </w:tc>
      </w:tr>
      <w:tr w:rsidR="003A7BA9" w:rsidRPr="00BF5681" w14:paraId="0D0FBA58" w14:textId="77777777" w:rsidTr="008647C9">
        <w:tc>
          <w:tcPr>
            <w:tcW w:w="10080" w:type="dxa"/>
            <w:shd w:val="clear" w:color="auto" w:fill="D9D9D9" w:themeFill="background1" w:themeFillShade="D9"/>
          </w:tcPr>
          <w:p w14:paraId="581086C9"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technologické architektury </w:t>
            </w:r>
            <w:r w:rsidRPr="003F7B0D">
              <w:rPr>
                <w:rFonts w:ascii="Arial" w:hAnsi="Arial" w:cs="Arial"/>
                <w:b/>
              </w:rPr>
              <w:t>funkčního celku</w:t>
            </w:r>
            <w:r w:rsidRPr="003F7B0D">
              <w:rPr>
                <w:rFonts w:ascii="Arial" w:eastAsia="Calibri" w:hAnsi="Arial" w:cs="Arial"/>
                <w:b/>
                <w:szCs w:val="20"/>
              </w:rPr>
              <w:t>:</w:t>
            </w:r>
          </w:p>
        </w:tc>
      </w:tr>
      <w:tr w:rsidR="003A7BA9" w:rsidRPr="00BF5681" w14:paraId="6EF6872E" w14:textId="77777777" w:rsidTr="008647C9">
        <w:tc>
          <w:tcPr>
            <w:tcW w:w="10080" w:type="dxa"/>
          </w:tcPr>
          <w:p w14:paraId="2F6C75F8" w14:textId="7CB32352" w:rsidR="003A7BA9" w:rsidRPr="003F7B0D" w:rsidRDefault="00BB5CCF" w:rsidP="00D10F3A">
            <w:pPr>
              <w:spacing w:before="40" w:after="40"/>
              <w:jc w:val="left"/>
              <w:rPr>
                <w:rFonts w:ascii="Arial" w:eastAsia="Calibri" w:hAnsi="Arial" w:cs="Arial"/>
                <w:szCs w:val="20"/>
              </w:rPr>
            </w:pPr>
            <w:r>
              <w:rPr>
                <w:rFonts w:ascii="Arial" w:eastAsia="Calibri" w:hAnsi="Arial" w:cs="Arial"/>
                <w:szCs w:val="20"/>
              </w:rPr>
              <w:t>Do projektu DMS bude zapojena stávají</w:t>
            </w:r>
            <w:r w:rsidR="00362122">
              <w:rPr>
                <w:rFonts w:ascii="Arial" w:eastAsia="Calibri" w:hAnsi="Arial" w:cs="Arial"/>
                <w:szCs w:val="20"/>
              </w:rPr>
              <w:t>cí</w:t>
            </w:r>
            <w:r>
              <w:rPr>
                <w:rFonts w:ascii="Arial" w:eastAsia="Calibri" w:hAnsi="Arial" w:cs="Arial"/>
                <w:szCs w:val="20"/>
              </w:rPr>
              <w:t xml:space="preserve"> technická infrastruktura. Většina prvků technické infrastruktury je již nyní na centrálně pořizovaném HW, který je společný pro více informačních systémů (DMS, ISKN, RÚIAN, KESSL). </w:t>
            </w:r>
            <w:r w:rsidR="00362122">
              <w:rPr>
                <w:rFonts w:ascii="Arial" w:eastAsia="Calibri" w:hAnsi="Arial" w:cs="Arial"/>
                <w:szCs w:val="20"/>
              </w:rPr>
              <w:t>Prozatím zůstáv</w:t>
            </w:r>
            <w:r w:rsidR="00E06A81">
              <w:rPr>
                <w:rFonts w:ascii="Arial" w:eastAsia="Calibri" w:hAnsi="Arial" w:cs="Arial"/>
                <w:szCs w:val="20"/>
              </w:rPr>
              <w:t>ají</w:t>
            </w:r>
            <w:r w:rsidR="00362122">
              <w:rPr>
                <w:rFonts w:ascii="Arial" w:eastAsia="Calibri" w:hAnsi="Arial" w:cs="Arial"/>
                <w:szCs w:val="20"/>
              </w:rPr>
              <w:t xml:space="preserve"> mimo tuto centrální resortní infrastrukturu ČÚZK pouze páskové knihovny (Modular Tape library SL 3000 v primární lokalitě a Modular Taps Library SL150 v záložní lokalitě)</w:t>
            </w:r>
            <w:r w:rsidR="00E06A81">
              <w:rPr>
                <w:rFonts w:ascii="Arial" w:eastAsia="Calibri" w:hAnsi="Arial" w:cs="Arial"/>
                <w:szCs w:val="20"/>
              </w:rPr>
              <w:t xml:space="preserve"> </w:t>
            </w:r>
            <w:r w:rsidR="00362122">
              <w:rPr>
                <w:rFonts w:ascii="Arial" w:eastAsia="Calibri" w:hAnsi="Arial" w:cs="Arial"/>
                <w:szCs w:val="20"/>
              </w:rPr>
              <w:t xml:space="preserve">a databázové servery </w:t>
            </w:r>
            <w:proofErr w:type="gramStart"/>
            <w:r w:rsidR="00362122">
              <w:rPr>
                <w:rFonts w:ascii="Arial" w:eastAsia="Calibri" w:hAnsi="Arial" w:cs="Arial"/>
                <w:szCs w:val="20"/>
              </w:rPr>
              <w:t xml:space="preserve">SMAFS,  </w:t>
            </w:r>
            <w:r w:rsidR="00E06A81">
              <w:rPr>
                <w:rFonts w:ascii="Arial" w:eastAsia="Calibri" w:hAnsi="Arial" w:cs="Arial"/>
                <w:szCs w:val="20"/>
              </w:rPr>
              <w:t>a to</w:t>
            </w:r>
            <w:proofErr w:type="gramEnd"/>
            <w:r w:rsidR="00E06A81">
              <w:rPr>
                <w:rFonts w:ascii="Arial" w:eastAsia="Calibri" w:hAnsi="Arial" w:cs="Arial"/>
                <w:szCs w:val="20"/>
              </w:rPr>
              <w:t xml:space="preserve"> </w:t>
            </w:r>
            <w:r w:rsidR="00362122">
              <w:rPr>
                <w:rFonts w:ascii="Arial" w:eastAsia="Calibri" w:hAnsi="Arial" w:cs="Arial"/>
                <w:szCs w:val="20"/>
              </w:rPr>
              <w:t>z důvodu výhodnější</w:t>
            </w:r>
            <w:r w:rsidR="00E06A81">
              <w:rPr>
                <w:rFonts w:ascii="Arial" w:eastAsia="Calibri" w:hAnsi="Arial" w:cs="Arial"/>
                <w:szCs w:val="20"/>
              </w:rPr>
              <w:t>ch</w:t>
            </w:r>
            <w:r w:rsidR="00362122">
              <w:rPr>
                <w:rFonts w:ascii="Arial" w:eastAsia="Calibri" w:hAnsi="Arial" w:cs="Arial"/>
                <w:szCs w:val="20"/>
              </w:rPr>
              <w:t xml:space="preserve"> podmínek p</w:t>
            </w:r>
            <w:r w:rsidR="00E06A81">
              <w:rPr>
                <w:rFonts w:ascii="Arial" w:eastAsia="Calibri" w:hAnsi="Arial" w:cs="Arial"/>
                <w:szCs w:val="20"/>
              </w:rPr>
              <w:t>ři</w:t>
            </w:r>
            <w:r w:rsidR="00362122">
              <w:rPr>
                <w:rFonts w:ascii="Arial" w:eastAsia="Calibri" w:hAnsi="Arial" w:cs="Arial"/>
                <w:szCs w:val="20"/>
              </w:rPr>
              <w:t xml:space="preserve"> licencování Oracle. </w:t>
            </w:r>
            <w:r w:rsidR="000C039F">
              <w:rPr>
                <w:rFonts w:ascii="Arial" w:eastAsia="Calibri" w:hAnsi="Arial" w:cs="Arial"/>
                <w:szCs w:val="20"/>
              </w:rPr>
              <w:t>P</w:t>
            </w:r>
            <w:r w:rsidR="00362122">
              <w:rPr>
                <w:rFonts w:ascii="Arial" w:eastAsia="Calibri" w:hAnsi="Arial" w:cs="Arial"/>
                <w:szCs w:val="20"/>
              </w:rPr>
              <w:t xml:space="preserve">ozáruční podpora komponent mimo centrální infrastrukturu je do </w:t>
            </w:r>
            <w:proofErr w:type="gramStart"/>
            <w:r w:rsidR="00362122">
              <w:rPr>
                <w:rFonts w:ascii="Arial" w:eastAsia="Calibri" w:hAnsi="Arial" w:cs="Arial"/>
                <w:szCs w:val="20"/>
              </w:rPr>
              <w:t>31.12.2022</w:t>
            </w:r>
            <w:proofErr w:type="gramEnd"/>
            <w:r w:rsidR="000C039F">
              <w:rPr>
                <w:rFonts w:ascii="Arial" w:eastAsia="Calibri" w:hAnsi="Arial" w:cs="Arial"/>
                <w:szCs w:val="20"/>
              </w:rPr>
              <w:t>, n</w:t>
            </w:r>
            <w:r w:rsidR="00362122">
              <w:rPr>
                <w:rFonts w:ascii="Arial" w:eastAsia="Calibri" w:hAnsi="Arial" w:cs="Arial"/>
                <w:szCs w:val="20"/>
              </w:rPr>
              <w:t xml:space="preserve">ásledně bude řešena jako </w:t>
            </w:r>
            <w:r w:rsidR="00435FB5">
              <w:rPr>
                <w:rFonts w:ascii="Arial" w:eastAsia="Calibri" w:hAnsi="Arial" w:cs="Arial"/>
                <w:szCs w:val="20"/>
              </w:rPr>
              <w:t xml:space="preserve">nový </w:t>
            </w:r>
            <w:r w:rsidR="00362122">
              <w:rPr>
                <w:rFonts w:ascii="Arial" w:eastAsia="Calibri" w:hAnsi="Arial" w:cs="Arial"/>
                <w:szCs w:val="20"/>
              </w:rPr>
              <w:t xml:space="preserve">samostatný projekt. </w:t>
            </w:r>
            <w:r w:rsidR="00D10F3A">
              <w:rPr>
                <w:rFonts w:ascii="Arial" w:eastAsia="Calibri" w:hAnsi="Arial" w:cs="Arial"/>
                <w:szCs w:val="20"/>
              </w:rPr>
              <w:t>Zajištění podpory/výměny komponent centrální infrastruktury se řeší centrálně mimo projekt DMS.</w:t>
            </w:r>
            <w:r w:rsidR="00362122">
              <w:rPr>
                <w:rFonts w:ascii="Arial" w:eastAsia="Calibri" w:hAnsi="Arial" w:cs="Arial"/>
                <w:szCs w:val="20"/>
              </w:rPr>
              <w:t xml:space="preserve"> </w:t>
            </w:r>
          </w:p>
        </w:tc>
      </w:tr>
    </w:tbl>
    <w:p w14:paraId="02ACD29F" w14:textId="77777777" w:rsidR="00BA54A6" w:rsidRPr="00FD10A1" w:rsidRDefault="00BA54A6" w:rsidP="00073E15">
      <w:pPr>
        <w:pStyle w:val="MVHeading3"/>
      </w:pPr>
      <w:bookmarkStart w:id="130" w:name="_Toc465074592"/>
      <w:r w:rsidRPr="003F7B0D">
        <w:rPr>
          <w:rFonts w:eastAsia="Calibri"/>
        </w:rPr>
        <w:t>Technologická architektura – vrstva komunikační infrastruktury</w:t>
      </w:r>
      <w:bookmarkEnd w:id="128"/>
      <w:bookmarkEnd w:id="129"/>
      <w:bookmarkEnd w:id="130"/>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40C6F25B"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3B18C83F" w14:textId="7B9F91CD" w:rsidR="00104A0A" w:rsidRPr="002C3CAF" w:rsidRDefault="00F75076" w:rsidP="003F7B0D">
            <w:pPr>
              <w:keepNext/>
              <w:keepLines/>
              <w:spacing w:before="40" w:after="40"/>
              <w:contextualSpacing w:val="0"/>
              <w:rPr>
                <w:rFonts w:ascii="Arial" w:hAnsi="Arial" w:cs="Arial"/>
                <w:b w:val="0"/>
              </w:rPr>
            </w:pPr>
            <w:bookmarkStart w:id="131" w:name="_Toc509581682"/>
            <w:bookmarkStart w:id="132" w:name="_Toc51379715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infrastrukturních komunikačních funkcí, sítí, cest a klíčových služeb:</w:t>
            </w:r>
            <w:bookmarkEnd w:id="131"/>
            <w:bookmarkEnd w:id="132"/>
          </w:p>
        </w:tc>
      </w:tr>
      <w:tr w:rsidR="00BA54A6" w:rsidRPr="00BF5681" w14:paraId="060947F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2B4C52E5"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14:paraId="2A14D9C2" w14:textId="77777777" w:rsidR="00BA54A6" w:rsidRPr="003F7B0D" w:rsidRDefault="00254710" w:rsidP="003F7B0D">
            <w:pPr>
              <w:keepNext/>
              <w:keepLines/>
              <w:spacing w:before="40" w:after="40"/>
              <w:contextualSpacing w:val="0"/>
              <w:jc w:val="left"/>
              <w:rPr>
                <w:rFonts w:ascii="Arial" w:hAnsi="Arial" w:cs="Arial"/>
              </w:rPr>
            </w:pPr>
            <w:r w:rsidRPr="003F7B0D">
              <w:rPr>
                <w:rFonts w:ascii="Arial" w:hAnsi="Arial" w:cs="Arial"/>
              </w:rPr>
              <w:t>Název</w:t>
            </w:r>
            <w:r w:rsidR="00BA54A6" w:rsidRPr="003F7B0D">
              <w:rPr>
                <w:rFonts w:ascii="Arial" w:hAnsi="Arial" w:cs="Arial"/>
              </w:rPr>
              <w:t xml:space="preserve"> prvk</w:t>
            </w:r>
            <w:r w:rsidRPr="003F7B0D">
              <w:rPr>
                <w:rFonts w:ascii="Arial" w:hAnsi="Arial" w:cs="Arial"/>
              </w:rPr>
              <w:t>u</w:t>
            </w:r>
          </w:p>
        </w:tc>
        <w:tc>
          <w:tcPr>
            <w:tcW w:w="6173" w:type="dxa"/>
          </w:tcPr>
          <w:p w14:paraId="7CF2B4A6"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Vysvětlení významu infrastrukturních</w:t>
            </w:r>
            <w:r w:rsidR="00E62906" w:rsidRPr="003F7B0D">
              <w:rPr>
                <w:rFonts w:ascii="Arial" w:hAnsi="Arial" w:cs="Arial"/>
              </w:rPr>
              <w:t xml:space="preserve"> </w:t>
            </w:r>
            <w:r w:rsidRPr="003F7B0D">
              <w:rPr>
                <w:rFonts w:ascii="Arial" w:hAnsi="Arial" w:cs="Arial"/>
              </w:rPr>
              <w:t>funkcí</w:t>
            </w:r>
            <w:r w:rsidR="00254710" w:rsidRPr="003F7B0D">
              <w:rPr>
                <w:rFonts w:ascii="Arial" w:hAnsi="Arial" w:cs="Arial"/>
              </w:rPr>
              <w:t>, sítí, cest</w:t>
            </w:r>
            <w:r w:rsidRPr="003F7B0D">
              <w:rPr>
                <w:rFonts w:ascii="Arial" w:hAnsi="Arial" w:cs="Arial"/>
              </w:rPr>
              <w:t xml:space="preserve"> a služeb</w:t>
            </w:r>
          </w:p>
        </w:tc>
      </w:tr>
      <w:tr w:rsidR="00E44139" w:rsidRPr="00BF5681" w14:paraId="7DE88E01" w14:textId="77777777" w:rsidTr="008647C9">
        <w:tc>
          <w:tcPr>
            <w:tcW w:w="1639" w:type="dxa"/>
            <w:shd w:val="clear" w:color="auto" w:fill="auto"/>
          </w:tcPr>
          <w:p w14:paraId="2D1A3B07" w14:textId="2233865C" w:rsidR="00E44139" w:rsidRPr="003F7B0D" w:rsidRDefault="001F36C1" w:rsidP="00E44139">
            <w:pPr>
              <w:spacing w:before="40" w:after="40"/>
              <w:contextualSpacing w:val="0"/>
              <w:jc w:val="left"/>
              <w:rPr>
                <w:rFonts w:ascii="Arial" w:hAnsi="Arial" w:cs="Arial"/>
                <w:b/>
              </w:rPr>
            </w:pPr>
            <w:sdt>
              <w:sdtPr>
                <w:rPr>
                  <w:rFonts w:ascii="Arial" w:hAnsi="Arial" w:cs="Arial"/>
                  <w:b/>
                </w:rPr>
                <w:id w:val="-1167092481"/>
                <w:placeholder>
                  <w:docPart w:val="4228F5AAEE44412C9A6390A5186CB8DB"/>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5662BD">
                  <w:rPr>
                    <w:rFonts w:ascii="Arial" w:hAnsi="Arial" w:cs="Arial"/>
                    <w:b/>
                  </w:rPr>
                  <w:t>Housing</w:t>
                </w:r>
              </w:sdtContent>
            </w:sdt>
            <w:r w:rsidR="00E44139" w:rsidRPr="003F7B0D" w:rsidDel="00C55C28">
              <w:rPr>
                <w:rFonts w:ascii="Arial" w:hAnsi="Arial" w:cs="Arial"/>
                <w:b/>
              </w:rPr>
              <w:t xml:space="preserve"> </w:t>
            </w:r>
          </w:p>
        </w:tc>
        <w:tc>
          <w:tcPr>
            <w:tcW w:w="2268" w:type="dxa"/>
            <w:shd w:val="clear" w:color="auto" w:fill="auto"/>
          </w:tcPr>
          <w:p w14:paraId="625737C9" w14:textId="6669631D" w:rsidR="00E44139" w:rsidRPr="003F7B0D" w:rsidRDefault="00E44139" w:rsidP="00E44139">
            <w:pPr>
              <w:spacing w:before="40" w:after="40"/>
              <w:contextualSpacing w:val="0"/>
              <w:jc w:val="left"/>
              <w:rPr>
                <w:rFonts w:ascii="Arial" w:hAnsi="Arial" w:cs="Arial"/>
              </w:rPr>
            </w:pPr>
            <w:r>
              <w:rPr>
                <w:rFonts w:ascii="Arial" w:hAnsi="Arial" w:cs="Arial"/>
              </w:rPr>
              <w:t>Primární lokalita</w:t>
            </w:r>
          </w:p>
        </w:tc>
        <w:tc>
          <w:tcPr>
            <w:tcW w:w="6173" w:type="dxa"/>
            <w:shd w:val="clear" w:color="auto" w:fill="auto"/>
          </w:tcPr>
          <w:p w14:paraId="4703F55B" w14:textId="4E785293" w:rsidR="00E44139" w:rsidRPr="003F7B0D" w:rsidRDefault="00E44139" w:rsidP="00E44139">
            <w:pPr>
              <w:spacing w:before="40" w:after="40"/>
              <w:contextualSpacing w:val="0"/>
              <w:jc w:val="left"/>
              <w:rPr>
                <w:rFonts w:ascii="Arial" w:hAnsi="Arial" w:cs="Arial"/>
              </w:rPr>
            </w:pPr>
            <w:r w:rsidRPr="00984FEA">
              <w:rPr>
                <w:rFonts w:ascii="Arial" w:hAnsi="Arial" w:cs="Arial"/>
              </w:rPr>
              <w:t>Datové centrum Kongresové centrum Praha, primární lokalita</w:t>
            </w:r>
          </w:p>
        </w:tc>
      </w:tr>
      <w:tr w:rsidR="00E44139" w:rsidRPr="00BF5681" w14:paraId="34E5EBB2" w14:textId="77777777" w:rsidTr="008647C9">
        <w:tc>
          <w:tcPr>
            <w:tcW w:w="1639" w:type="dxa"/>
            <w:shd w:val="clear" w:color="auto" w:fill="auto"/>
          </w:tcPr>
          <w:p w14:paraId="5D9CB66C" w14:textId="149C07EA" w:rsidR="00E44139" w:rsidRPr="003F7B0D" w:rsidRDefault="001F36C1" w:rsidP="00E44139">
            <w:pPr>
              <w:spacing w:before="40" w:after="40"/>
              <w:contextualSpacing w:val="0"/>
              <w:jc w:val="left"/>
              <w:rPr>
                <w:rFonts w:ascii="Arial" w:hAnsi="Arial" w:cs="Arial"/>
                <w:b/>
              </w:rPr>
            </w:pPr>
            <w:sdt>
              <w:sdtPr>
                <w:rPr>
                  <w:rFonts w:ascii="Arial" w:hAnsi="Arial" w:cs="Arial"/>
                  <w:b/>
                </w:rPr>
                <w:id w:val="-307863783"/>
                <w:placeholder>
                  <w:docPart w:val="50167EDB818C4A3C8E2A12A80B35FE3D"/>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551509">
                  <w:rPr>
                    <w:rFonts w:ascii="Arial" w:hAnsi="Arial" w:cs="Arial"/>
                    <w:b/>
                  </w:rPr>
                  <w:t>Lokace</w:t>
                </w:r>
              </w:sdtContent>
            </w:sdt>
            <w:r w:rsidR="00E44139" w:rsidRPr="003F7B0D" w:rsidDel="00C55C28">
              <w:rPr>
                <w:rFonts w:ascii="Arial" w:hAnsi="Arial" w:cs="Arial"/>
                <w:b/>
              </w:rPr>
              <w:t xml:space="preserve"> </w:t>
            </w:r>
          </w:p>
        </w:tc>
        <w:tc>
          <w:tcPr>
            <w:tcW w:w="2268" w:type="dxa"/>
            <w:shd w:val="clear" w:color="auto" w:fill="auto"/>
          </w:tcPr>
          <w:p w14:paraId="600F2307" w14:textId="4F894633" w:rsidR="00E44139" w:rsidRPr="003F7B0D" w:rsidRDefault="00E44139" w:rsidP="00E44139">
            <w:pPr>
              <w:spacing w:before="40" w:after="40"/>
              <w:contextualSpacing w:val="0"/>
              <w:jc w:val="left"/>
              <w:rPr>
                <w:rFonts w:ascii="Arial" w:hAnsi="Arial" w:cs="Arial"/>
              </w:rPr>
            </w:pPr>
            <w:r>
              <w:rPr>
                <w:rFonts w:ascii="Arial" w:hAnsi="Arial" w:cs="Arial"/>
              </w:rPr>
              <w:t>Záložní lokalita</w:t>
            </w:r>
          </w:p>
        </w:tc>
        <w:tc>
          <w:tcPr>
            <w:tcW w:w="6173" w:type="dxa"/>
            <w:shd w:val="clear" w:color="auto" w:fill="auto"/>
          </w:tcPr>
          <w:p w14:paraId="3FBF9C8F" w14:textId="05A71DFD" w:rsidR="00E44139" w:rsidRPr="003F7B0D" w:rsidRDefault="00E44139" w:rsidP="00E44139">
            <w:pPr>
              <w:spacing w:before="40" w:after="40"/>
              <w:contextualSpacing w:val="0"/>
              <w:jc w:val="left"/>
              <w:rPr>
                <w:rFonts w:ascii="Arial" w:hAnsi="Arial" w:cs="Arial"/>
              </w:rPr>
            </w:pPr>
            <w:r w:rsidRPr="00984FEA">
              <w:rPr>
                <w:rFonts w:ascii="Arial" w:hAnsi="Arial" w:cs="Arial"/>
              </w:rPr>
              <w:t>Datové centrum Kobylisy, záložní lokalita</w:t>
            </w:r>
            <w:r w:rsidR="00551509">
              <w:rPr>
                <w:rFonts w:ascii="Arial" w:hAnsi="Arial" w:cs="Arial"/>
              </w:rPr>
              <w:t xml:space="preserve"> v sídle ČÚZK </w:t>
            </w:r>
          </w:p>
        </w:tc>
      </w:tr>
    </w:tbl>
    <w:p w14:paraId="738FEC05" w14:textId="77777777" w:rsidR="00BA54A6" w:rsidRDefault="00BA54A6" w:rsidP="005C5B29">
      <w:pPr>
        <w:keepNext/>
        <w:spacing w:before="240" w:after="0"/>
        <w:rPr>
          <w:rFonts w:ascii="Arial" w:eastAsia="Calibri" w:hAnsi="Arial" w:cs="Arial"/>
          <w:b/>
        </w:rPr>
      </w:pPr>
      <w:r w:rsidRPr="005C5B29">
        <w:rPr>
          <w:rFonts w:ascii="Arial" w:eastAsia="Calibri" w:hAnsi="Arial" w:cs="Arial"/>
          <w:b/>
        </w:rPr>
        <w:t>Model technologické architektury – pohled struktury komunikační infrastruktury</w:t>
      </w:r>
    </w:p>
    <w:p w14:paraId="735E6C48" w14:textId="77777777" w:rsidR="005C5B29" w:rsidRDefault="005C5B29" w:rsidP="005C5B29">
      <w:pPr>
        <w:pStyle w:val="Bezmezer"/>
      </w:pPr>
    </w:p>
    <w:p w14:paraId="578EA0B4" w14:textId="64977902" w:rsidR="00BA54A6" w:rsidRPr="003F7B0D" w:rsidRDefault="006F4B5F" w:rsidP="003F7B0D">
      <w:pPr>
        <w:spacing w:after="160"/>
        <w:contextualSpacing/>
        <w:rPr>
          <w:rFonts w:ascii="Arial" w:eastAsia="Calibri" w:hAnsi="Arial" w:cs="Arial"/>
        </w:rPr>
      </w:pPr>
      <w:r w:rsidRPr="006F4B5F">
        <w:rPr>
          <w:rFonts w:ascii="Arial" w:eastAsia="Calibri" w:hAnsi="Arial" w:cs="Arial"/>
          <w:i/>
          <w:noProof/>
          <w:color w:val="FF0000"/>
          <w:lang w:eastAsia="cs-CZ"/>
        </w:rPr>
        <w:lastRenderedPageBreak/>
        <w:drawing>
          <wp:inline distT="0" distB="0" distL="0" distR="0" wp14:anchorId="6277C68E" wp14:editId="20718092">
            <wp:extent cx="6479540" cy="5707896"/>
            <wp:effectExtent l="0" t="0" r="0" b="7620"/>
            <wp:docPr id="6" name="Obrázek 6" descr="\\A200001\dms\Zadavací_dokumentace_DMS_2021-2025\stanovisko OHA\DMS_Technická infrastruktu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200001\dms\Zadavací_dokumentace_DMS_2021-2025\stanovisko OHA\DMS_Technická infrastruktura.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9540" cy="5707896"/>
                    </a:xfrm>
                    <a:prstGeom prst="rect">
                      <a:avLst/>
                    </a:prstGeom>
                    <a:noFill/>
                    <a:ln>
                      <a:noFill/>
                    </a:ln>
                  </pic:spPr>
                </pic:pic>
              </a:graphicData>
            </a:graphic>
          </wp:inline>
        </w:drawing>
      </w:r>
    </w:p>
    <w:tbl>
      <w:tblPr>
        <w:tblStyle w:val="Style1"/>
        <w:tblW w:w="10080" w:type="dxa"/>
        <w:tblInd w:w="57" w:type="dxa"/>
        <w:tblLayout w:type="fixed"/>
        <w:tblLook w:val="06A0" w:firstRow="1" w:lastRow="0" w:firstColumn="1" w:lastColumn="0" w:noHBand="1" w:noVBand="1"/>
      </w:tblPr>
      <w:tblGrid>
        <w:gridCol w:w="993"/>
        <w:gridCol w:w="5487"/>
        <w:gridCol w:w="1440"/>
        <w:gridCol w:w="2160"/>
      </w:tblGrid>
      <w:tr w:rsidR="00F75076" w:rsidRPr="00BF5681" w14:paraId="511FA06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15B80EE2" w14:textId="4094FBCD" w:rsidR="00F75076" w:rsidRPr="002C3CAF" w:rsidRDefault="00F75076" w:rsidP="003F7B0D">
            <w:pPr>
              <w:keepNext/>
              <w:spacing w:before="40" w:after="40"/>
              <w:contextualSpacing w:val="0"/>
              <w:rPr>
                <w:rFonts w:ascii="Arial" w:hAnsi="Arial" w:cs="Arial"/>
                <w:b w:val="0"/>
              </w:rPr>
            </w:pPr>
            <w:bookmarkStart w:id="133" w:name="_Toc509581683"/>
            <w:bookmarkStart w:id="134" w:name="_Toc51379715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služeb komunikační infrastruktury</w:t>
            </w:r>
            <w:bookmarkEnd w:id="133"/>
            <w:r w:rsidR="000C4BEA">
              <w:rPr>
                <w:rFonts w:ascii="Arial" w:eastAsia="Calibri" w:hAnsi="Arial" w:cs="Arial"/>
              </w:rPr>
              <w:t>:</w:t>
            </w:r>
            <w:bookmarkEnd w:id="134"/>
          </w:p>
        </w:tc>
      </w:tr>
      <w:tr w:rsidR="00CB7521" w:rsidRPr="00BF5681" w14:paraId="0AF9B21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4558B6DA" w14:textId="77777777" w:rsidR="00CB7521" w:rsidRPr="003F7B0D" w:rsidRDefault="00CB7521" w:rsidP="00FD10A1">
            <w:pPr>
              <w:keepNext/>
              <w:jc w:val="left"/>
              <w:rPr>
                <w:rFonts w:ascii="Arial" w:hAnsi="Arial" w:cs="Arial"/>
              </w:rPr>
            </w:pPr>
            <w:r w:rsidRPr="003F7B0D">
              <w:rPr>
                <w:rFonts w:ascii="Arial" w:hAnsi="Arial" w:cs="Arial"/>
              </w:rPr>
              <w:t>Název</w:t>
            </w:r>
          </w:p>
        </w:tc>
        <w:tc>
          <w:tcPr>
            <w:tcW w:w="5487" w:type="dxa"/>
          </w:tcPr>
          <w:p w14:paraId="776BAE92"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79150E06"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37C7E71A" w14:textId="77777777" w:rsidR="00CB7521"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CB7521" w:rsidRPr="00BF5681" w14:paraId="0FB564DC"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283176BE" w14:textId="77777777" w:rsidR="00CB7521" w:rsidRPr="003F7B0D" w:rsidRDefault="00CB7521" w:rsidP="00FD10A1">
            <w:pPr>
              <w:jc w:val="left"/>
              <w:rPr>
                <w:rFonts w:ascii="Arial" w:hAnsi="Arial" w:cs="Arial"/>
              </w:rPr>
            </w:pPr>
            <w:r w:rsidRPr="003F7B0D">
              <w:rPr>
                <w:rFonts w:ascii="Arial" w:hAnsi="Arial" w:cs="Arial"/>
              </w:rPr>
              <w:t>CMS</w:t>
            </w:r>
          </w:p>
        </w:tc>
        <w:tc>
          <w:tcPr>
            <w:tcW w:w="5487" w:type="dxa"/>
            <w:shd w:val="clear" w:color="auto" w:fill="D9D9D9" w:themeFill="background1" w:themeFillShade="D9"/>
          </w:tcPr>
          <w:p w14:paraId="0CA529D3"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 publikaci a přístup k vytvářeným službám je využito Centrální místo služeb – aplikace jsou publikovány prostřednictvím CMS</w:t>
            </w:r>
          </w:p>
        </w:tc>
        <w:sdt>
          <w:sdtPr>
            <w:rPr>
              <w:rFonts w:ascii="Arial" w:hAnsi="Arial" w:cs="Arial"/>
            </w:rPr>
            <w:id w:val="137617619"/>
            <w:placeholder>
              <w:docPart w:val="C2120F8E0FE54F8CB21D9D161BF2D113"/>
            </w:placeholder>
            <w:comboBox>
              <w:listItem w:displayText="Ano" w:value="Ano"/>
              <w:listItem w:displayText="Nerelevantní" w:value="Nerelevantní"/>
              <w:listItem w:displayText="Ne, žádáme výjimku" w:value="Ne, žádáme výjimku"/>
            </w:comboBox>
          </w:sdtPr>
          <w:sdtContent>
            <w:tc>
              <w:tcPr>
                <w:tcW w:w="1440" w:type="dxa"/>
                <w:shd w:val="clear" w:color="auto" w:fill="auto"/>
              </w:tcPr>
              <w:p w14:paraId="37422C1D" w14:textId="55E914CF" w:rsidR="00CB7521"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00A331AD"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140078AD"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3CEB0971" w14:textId="77777777" w:rsidR="00CB7521" w:rsidRPr="003F7B0D" w:rsidRDefault="00CB7521" w:rsidP="00FD10A1">
            <w:pPr>
              <w:jc w:val="left"/>
              <w:rPr>
                <w:rFonts w:ascii="Arial" w:hAnsi="Arial" w:cs="Arial"/>
              </w:rPr>
            </w:pPr>
            <w:r w:rsidRPr="003F7B0D">
              <w:rPr>
                <w:rFonts w:ascii="Arial" w:hAnsi="Arial" w:cs="Arial"/>
              </w:rPr>
              <w:t>KIVS</w:t>
            </w:r>
          </w:p>
        </w:tc>
        <w:tc>
          <w:tcPr>
            <w:tcW w:w="5487" w:type="dxa"/>
            <w:shd w:val="clear" w:color="auto" w:fill="D9D9D9" w:themeFill="background1" w:themeFillShade="D9"/>
          </w:tcPr>
          <w:p w14:paraId="1FD5F7E7"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komunikační infrastruktury veřejné správy, tj. fyzického propojení infrastruktury úřadů nebo VPN připojení k CMS</w:t>
            </w:r>
          </w:p>
        </w:tc>
        <w:sdt>
          <w:sdtPr>
            <w:rPr>
              <w:rFonts w:ascii="Arial" w:hAnsi="Arial" w:cs="Arial"/>
            </w:rPr>
            <w:id w:val="-808313033"/>
            <w:placeholder>
              <w:docPart w:val="5FBCAF474FAA41F386C3A57365F4DB6E"/>
            </w:placeholder>
            <w:comboBox>
              <w:listItem w:displayText="Ano" w:value="Ano"/>
              <w:listItem w:displayText="Nerelevantní" w:value="Nerelevantní"/>
              <w:listItem w:displayText="Ne, žádáme výjimku" w:value="Ne, žádáme výjimku"/>
            </w:comboBox>
          </w:sdtPr>
          <w:sdtContent>
            <w:tc>
              <w:tcPr>
                <w:tcW w:w="1440" w:type="dxa"/>
                <w:shd w:val="clear" w:color="auto" w:fill="auto"/>
              </w:tcPr>
              <w:p w14:paraId="6E940B6B" w14:textId="3C8222E1" w:rsidR="00CB7521"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4086F20B"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6249417C"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71222ECE" w14:textId="77777777" w:rsidR="00CB7521" w:rsidRPr="003F7B0D" w:rsidRDefault="00CB7521" w:rsidP="00FD10A1">
            <w:pPr>
              <w:jc w:val="left"/>
              <w:rPr>
                <w:rFonts w:ascii="Arial" w:hAnsi="Arial" w:cs="Arial"/>
              </w:rPr>
            </w:pPr>
            <w:r w:rsidRPr="003F7B0D">
              <w:rPr>
                <w:rFonts w:ascii="Arial" w:hAnsi="Arial" w:cs="Arial"/>
              </w:rPr>
              <w:t>NDC</w:t>
            </w:r>
          </w:p>
        </w:tc>
        <w:tc>
          <w:tcPr>
            <w:tcW w:w="5487" w:type="dxa"/>
            <w:shd w:val="clear" w:color="auto" w:fill="D9D9D9" w:themeFill="background1" w:themeFillShade="D9"/>
          </w:tcPr>
          <w:p w14:paraId="476A8A40"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Umístění technologií do Národních datových center v perimetru CMS</w:t>
            </w:r>
          </w:p>
        </w:tc>
        <w:sdt>
          <w:sdtPr>
            <w:rPr>
              <w:rFonts w:ascii="Arial" w:hAnsi="Arial" w:cs="Arial"/>
            </w:rPr>
            <w:id w:val="-1200095486"/>
            <w:placeholder>
              <w:docPart w:val="A98A9A3B76CF461CBBAA07920A9D0185"/>
            </w:placeholder>
            <w:comboBox>
              <w:listItem w:displayText="Ano" w:value="Ano"/>
              <w:listItem w:displayText="Nerelevantní" w:value="Nerelevantní"/>
              <w:listItem w:displayText="Ne" w:value="Ne"/>
            </w:comboBox>
          </w:sdtPr>
          <w:sdtContent>
            <w:tc>
              <w:tcPr>
                <w:tcW w:w="1440" w:type="dxa"/>
                <w:shd w:val="clear" w:color="auto" w:fill="auto"/>
              </w:tcPr>
              <w:p w14:paraId="5D468500" w14:textId="5A6EE028" w:rsidR="00CB7521"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2160" w:type="dxa"/>
            <w:shd w:val="clear" w:color="auto" w:fill="D9D9D9" w:themeFill="background1" w:themeFillShade="D9"/>
          </w:tcPr>
          <w:p w14:paraId="75694356"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69BC311E"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2F622D01" w14:textId="77777777" w:rsidR="00CB7521" w:rsidRPr="003F7B0D" w:rsidRDefault="00CB7521" w:rsidP="00FD10A1">
            <w:pPr>
              <w:jc w:val="left"/>
              <w:rPr>
                <w:rFonts w:ascii="Arial" w:hAnsi="Arial" w:cs="Arial"/>
              </w:rPr>
            </w:pPr>
            <w:r w:rsidRPr="003F7B0D">
              <w:rPr>
                <w:rFonts w:ascii="Arial" w:hAnsi="Arial" w:cs="Arial"/>
              </w:rPr>
              <w:t>Housing (IaaS)</w:t>
            </w:r>
          </w:p>
        </w:tc>
        <w:tc>
          <w:tcPr>
            <w:tcW w:w="5487" w:type="dxa"/>
            <w:shd w:val="clear" w:color="auto" w:fill="D9D9D9" w:themeFill="background1" w:themeFillShade="D9"/>
          </w:tcPr>
          <w:p w14:paraId="64655BF9"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umístění vlastní HW infrastruktury do prostor datového centra třetí strany</w:t>
            </w:r>
          </w:p>
        </w:tc>
        <w:sdt>
          <w:sdtPr>
            <w:rPr>
              <w:rFonts w:ascii="Arial" w:hAnsi="Arial" w:cs="Arial"/>
            </w:rPr>
            <w:id w:val="813608757"/>
            <w:placeholder>
              <w:docPart w:val="CB0EA62098F54008984CD4671C240B76"/>
            </w:placeholder>
            <w:comboBox>
              <w:listItem w:displayText="Ano" w:value="Ano"/>
              <w:listItem w:displayText="Nerelevantní" w:value="Nerelevantní"/>
              <w:listItem w:displayText="Ne" w:value="Ne"/>
            </w:comboBox>
          </w:sdtPr>
          <w:sdtContent>
            <w:tc>
              <w:tcPr>
                <w:tcW w:w="1440" w:type="dxa"/>
                <w:shd w:val="clear" w:color="auto" w:fill="auto"/>
              </w:tcPr>
              <w:p w14:paraId="1F864CC8" w14:textId="25783EB5" w:rsidR="00CB7521"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2160" w:type="dxa"/>
            <w:shd w:val="clear" w:color="auto" w:fill="D9D9D9" w:themeFill="background1" w:themeFillShade="D9"/>
          </w:tcPr>
          <w:p w14:paraId="7E3C48A7"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3B52EE0" w14:textId="77777777" w:rsidR="00065EC3" w:rsidRPr="003F7B0D" w:rsidRDefault="00065EC3" w:rsidP="00FD10A1">
      <w:pPr>
        <w:rPr>
          <w:rFonts w:ascii="Arial" w:eastAsia="Calibri" w:hAnsi="Arial" w:cs="Arial"/>
          <w:b/>
        </w:rPr>
      </w:pPr>
      <w:bookmarkStart w:id="135" w:name="_Toc437417897"/>
    </w:p>
    <w:tbl>
      <w:tblPr>
        <w:tblStyle w:val="Mkatabulky"/>
        <w:tblW w:w="10080" w:type="dxa"/>
        <w:tblInd w:w="108" w:type="dxa"/>
        <w:tblLook w:val="06A0" w:firstRow="1" w:lastRow="0" w:firstColumn="1" w:lastColumn="0" w:noHBand="1" w:noVBand="1"/>
      </w:tblPr>
      <w:tblGrid>
        <w:gridCol w:w="10080"/>
      </w:tblGrid>
      <w:tr w:rsidR="003A7BA9" w:rsidRPr="00BF5681" w14:paraId="527D2DEE" w14:textId="77777777" w:rsidTr="008647C9">
        <w:trPr>
          <w:tblHeader/>
        </w:trPr>
        <w:tc>
          <w:tcPr>
            <w:tcW w:w="10080" w:type="dxa"/>
            <w:shd w:val="clear" w:color="auto" w:fill="CEEBF3"/>
          </w:tcPr>
          <w:p w14:paraId="08D4458F" w14:textId="7BC0EC25" w:rsidR="003A7BA9" w:rsidRPr="002C3CAF" w:rsidRDefault="00F75076" w:rsidP="003F7B0D">
            <w:pPr>
              <w:keepNext/>
              <w:spacing w:before="40" w:after="40"/>
              <w:jc w:val="left"/>
              <w:rPr>
                <w:rFonts w:ascii="Arial" w:eastAsia="Calibri" w:hAnsi="Arial" w:cs="Arial"/>
                <w:szCs w:val="20"/>
              </w:rPr>
            </w:pPr>
            <w:bookmarkStart w:id="136" w:name="_Toc457999005"/>
            <w:bookmarkStart w:id="137" w:name="_Toc457999669"/>
            <w:bookmarkStart w:id="138" w:name="_Toc457999006"/>
            <w:bookmarkStart w:id="139" w:name="_Toc457999670"/>
            <w:bookmarkStart w:id="140" w:name="_Toc457999009"/>
            <w:bookmarkStart w:id="141" w:name="_Toc457999673"/>
            <w:bookmarkStart w:id="142" w:name="_Toc457999011"/>
            <w:bookmarkStart w:id="143" w:name="_Toc457999675"/>
            <w:bookmarkStart w:id="144" w:name="_Toc457999014"/>
            <w:bookmarkStart w:id="145" w:name="_Toc457999678"/>
            <w:bookmarkStart w:id="146" w:name="_Toc509581684"/>
            <w:bookmarkStart w:id="147" w:name="_Toc513797154"/>
            <w:bookmarkEnd w:id="136"/>
            <w:bookmarkEnd w:id="137"/>
            <w:bookmarkEnd w:id="138"/>
            <w:bookmarkEnd w:id="139"/>
            <w:bookmarkEnd w:id="140"/>
            <w:bookmarkEnd w:id="141"/>
            <w:bookmarkEnd w:id="142"/>
            <w:bookmarkEnd w:id="143"/>
            <w:bookmarkEnd w:id="144"/>
            <w:bookmarkEnd w:id="145"/>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40</w:t>
            </w:r>
            <w:r w:rsidRPr="002C3CAF">
              <w:rPr>
                <w:rFonts w:ascii="Arial" w:hAnsi="Arial" w:cs="Arial"/>
              </w:rPr>
              <w:fldChar w:fldCharType="end"/>
            </w:r>
            <w:r w:rsidRPr="002C3CAF">
              <w:rPr>
                <w:rFonts w:ascii="Arial" w:hAnsi="Arial" w:cs="Arial"/>
              </w:rPr>
              <w:t xml:space="preserve">: </w:t>
            </w:r>
            <w:r w:rsidR="003A7BA9" w:rsidRPr="000C4BEA">
              <w:rPr>
                <w:rFonts w:ascii="Arial" w:eastAsia="Calibri" w:hAnsi="Arial" w:cs="Arial"/>
                <w:b/>
                <w:szCs w:val="20"/>
              </w:rPr>
              <w:t>Vysvětlení v kontextu architektury komunikační infrastruktury úřadu, tedy:</w:t>
            </w:r>
            <w:bookmarkEnd w:id="146"/>
            <w:bookmarkEnd w:id="147"/>
          </w:p>
        </w:tc>
      </w:tr>
      <w:tr w:rsidR="008B68DB" w:rsidRPr="008B68DB" w14:paraId="702DCC03" w14:textId="77777777" w:rsidTr="008647C9">
        <w:tc>
          <w:tcPr>
            <w:tcW w:w="10080" w:type="dxa"/>
            <w:shd w:val="clear" w:color="auto" w:fill="D9D9D9" w:themeFill="background1" w:themeFillShade="D9"/>
          </w:tcPr>
          <w:p w14:paraId="2757D908" w14:textId="77777777" w:rsidR="008B68DB" w:rsidRPr="003F7B0D" w:rsidRDefault="008B68DB" w:rsidP="00243B3A">
            <w:pPr>
              <w:pStyle w:val="Odstavecseseznamem"/>
              <w:keepNext/>
              <w:numPr>
                <w:ilvl w:val="0"/>
                <w:numId w:val="8"/>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0641DA8D" w14:textId="77777777" w:rsidTr="008647C9">
        <w:tc>
          <w:tcPr>
            <w:tcW w:w="10080" w:type="dxa"/>
            <w:shd w:val="clear" w:color="auto" w:fill="auto"/>
          </w:tcPr>
          <w:p w14:paraId="27F89391" w14:textId="51966E4F" w:rsidR="003A7BA9" w:rsidRPr="003F7B0D" w:rsidRDefault="00243B3A" w:rsidP="00E1230A">
            <w:pPr>
              <w:spacing w:before="40" w:after="40"/>
              <w:jc w:val="left"/>
              <w:rPr>
                <w:rFonts w:ascii="Arial" w:eastAsia="Calibri" w:hAnsi="Arial" w:cs="Arial"/>
                <w:b/>
                <w:szCs w:val="20"/>
              </w:rPr>
            </w:pPr>
            <w:r w:rsidRPr="00243B3A">
              <w:rPr>
                <w:rFonts w:ascii="Arial" w:eastAsia="Calibri" w:hAnsi="Arial" w:cs="Arial"/>
                <w:szCs w:val="20"/>
              </w:rPr>
              <w:t xml:space="preserve">Duplicity existují pouze v rámci primární a záložní lokality z důvodu zdvojení s technickou architekturou </w:t>
            </w:r>
            <w:proofErr w:type="gramStart"/>
            <w:r w:rsidR="0084610B">
              <w:rPr>
                <w:rFonts w:ascii="Arial" w:eastAsia="Calibri" w:hAnsi="Arial" w:cs="Arial"/>
                <w:szCs w:val="20"/>
              </w:rPr>
              <w:t xml:space="preserve">pro </w:t>
            </w:r>
            <w:r w:rsidRPr="00243B3A">
              <w:rPr>
                <w:rFonts w:ascii="Arial" w:eastAsia="Calibri" w:hAnsi="Arial" w:cs="Arial"/>
                <w:szCs w:val="20"/>
              </w:rPr>
              <w:t xml:space="preserve"> komunikac</w:t>
            </w:r>
            <w:r w:rsidR="0084610B">
              <w:rPr>
                <w:rFonts w:ascii="Arial" w:eastAsia="Calibri" w:hAnsi="Arial" w:cs="Arial"/>
                <w:szCs w:val="20"/>
              </w:rPr>
              <w:t>i</w:t>
            </w:r>
            <w:proofErr w:type="gramEnd"/>
            <w:r w:rsidRPr="00243B3A">
              <w:rPr>
                <w:rFonts w:ascii="Arial" w:eastAsia="Calibri" w:hAnsi="Arial" w:cs="Arial"/>
                <w:szCs w:val="20"/>
              </w:rPr>
              <w:t xml:space="preserve"> mezi prvky </w:t>
            </w:r>
            <w:r>
              <w:rPr>
                <w:rFonts w:ascii="Arial" w:eastAsia="Calibri" w:hAnsi="Arial" w:cs="Arial"/>
                <w:szCs w:val="20"/>
              </w:rPr>
              <w:t>technického zařízení</w:t>
            </w:r>
            <w:r w:rsidRPr="00243B3A">
              <w:rPr>
                <w:rFonts w:ascii="Arial" w:eastAsia="Calibri" w:hAnsi="Arial" w:cs="Arial"/>
                <w:szCs w:val="20"/>
              </w:rPr>
              <w:t xml:space="preserve">. Záložní lokalita je připravena v případě kritické a dlouhotrvající </w:t>
            </w:r>
            <w:r w:rsidRPr="00243B3A">
              <w:rPr>
                <w:rFonts w:ascii="Arial" w:eastAsia="Calibri" w:hAnsi="Arial" w:cs="Arial"/>
                <w:szCs w:val="20"/>
              </w:rPr>
              <w:lastRenderedPageBreak/>
              <w:t>vady zajistit provoz informačního sytému. V</w:t>
            </w:r>
            <w:r w:rsidR="0084610B">
              <w:rPr>
                <w:rFonts w:ascii="Arial" w:eastAsia="Calibri" w:hAnsi="Arial" w:cs="Arial"/>
                <w:szCs w:val="20"/>
              </w:rPr>
              <w:t xml:space="preserve"> období, kdy je </w:t>
            </w:r>
            <w:r w:rsidRPr="00243B3A">
              <w:rPr>
                <w:rFonts w:ascii="Arial" w:eastAsia="Calibri" w:hAnsi="Arial" w:cs="Arial"/>
                <w:szCs w:val="20"/>
              </w:rPr>
              <w:t xml:space="preserve">záložní lokalita využívána pouze pro replikaci dat, </w:t>
            </w:r>
            <w:r w:rsidR="00E1230A">
              <w:rPr>
                <w:rFonts w:ascii="Arial" w:eastAsia="Calibri" w:hAnsi="Arial" w:cs="Arial"/>
                <w:szCs w:val="20"/>
              </w:rPr>
              <w:t>je</w:t>
            </w:r>
            <w:r w:rsidRPr="00243B3A">
              <w:rPr>
                <w:rFonts w:ascii="Arial" w:eastAsia="Calibri" w:hAnsi="Arial" w:cs="Arial"/>
                <w:szCs w:val="20"/>
              </w:rPr>
              <w:t xml:space="preserve"> záložní lokalit</w:t>
            </w:r>
            <w:r w:rsidR="00E1230A">
              <w:rPr>
                <w:rFonts w:ascii="Arial" w:eastAsia="Calibri" w:hAnsi="Arial" w:cs="Arial"/>
                <w:szCs w:val="20"/>
              </w:rPr>
              <w:t>a</w:t>
            </w:r>
            <w:r w:rsidRPr="00243B3A">
              <w:rPr>
                <w:rFonts w:ascii="Arial" w:eastAsia="Calibri" w:hAnsi="Arial" w:cs="Arial"/>
                <w:szCs w:val="20"/>
              </w:rPr>
              <w:t xml:space="preserve"> </w:t>
            </w:r>
            <w:r w:rsidR="00E1230A">
              <w:rPr>
                <w:rFonts w:ascii="Arial" w:eastAsia="Calibri" w:hAnsi="Arial" w:cs="Arial"/>
                <w:szCs w:val="20"/>
              </w:rPr>
              <w:t xml:space="preserve">určena pro </w:t>
            </w:r>
            <w:r w:rsidRPr="00243B3A">
              <w:rPr>
                <w:rFonts w:ascii="Arial" w:eastAsia="Calibri" w:hAnsi="Arial" w:cs="Arial"/>
                <w:szCs w:val="20"/>
              </w:rPr>
              <w:t>provoz testovacího a vývojového prostředí</w:t>
            </w:r>
            <w:r w:rsidRPr="00243B3A">
              <w:rPr>
                <w:rFonts w:ascii="Arial" w:eastAsia="Calibri" w:hAnsi="Arial" w:cs="Arial"/>
                <w:b/>
                <w:szCs w:val="20"/>
              </w:rPr>
              <w:t>.</w:t>
            </w:r>
          </w:p>
        </w:tc>
      </w:tr>
      <w:tr w:rsidR="008B68DB" w:rsidRPr="008B68DB" w14:paraId="28C97BA0" w14:textId="77777777" w:rsidTr="008647C9">
        <w:tc>
          <w:tcPr>
            <w:tcW w:w="10080" w:type="dxa"/>
            <w:tcBorders>
              <w:bottom w:val="single" w:sz="4" w:space="0" w:color="auto"/>
            </w:tcBorders>
            <w:shd w:val="clear" w:color="auto" w:fill="D9D9D9" w:themeFill="background1" w:themeFillShade="D9"/>
          </w:tcPr>
          <w:p w14:paraId="276A0188" w14:textId="77777777" w:rsidR="008B68DB" w:rsidRPr="008B68DB" w:rsidRDefault="008B68DB" w:rsidP="00243B3A">
            <w:pPr>
              <w:pStyle w:val="Odstavecseseznamem"/>
              <w:keepNext/>
              <w:numPr>
                <w:ilvl w:val="0"/>
                <w:numId w:val="8"/>
              </w:numPr>
              <w:spacing w:before="40" w:after="40"/>
              <w:jc w:val="left"/>
              <w:rPr>
                <w:rFonts w:ascii="Arial" w:eastAsia="Calibri" w:hAnsi="Arial" w:cs="Arial"/>
                <w:b/>
              </w:rPr>
            </w:pPr>
            <w:r w:rsidRPr="00850DDA">
              <w:rPr>
                <w:rFonts w:ascii="Arial" w:eastAsia="Calibri" w:hAnsi="Arial" w:cs="Arial"/>
                <w:b/>
              </w:rPr>
              <w:lastRenderedPageBreak/>
              <w:t>jaké jsou další souvislosti</w:t>
            </w:r>
            <w:r>
              <w:rPr>
                <w:rFonts w:ascii="Arial" w:eastAsia="Calibri" w:hAnsi="Arial" w:cs="Arial"/>
                <w:b/>
              </w:rPr>
              <w:t>?</w:t>
            </w:r>
          </w:p>
        </w:tc>
      </w:tr>
      <w:tr w:rsidR="007C1E18" w:rsidRPr="008B68DB" w14:paraId="7672971A" w14:textId="77777777" w:rsidTr="008647C9">
        <w:tc>
          <w:tcPr>
            <w:tcW w:w="10080" w:type="dxa"/>
            <w:shd w:val="clear" w:color="auto" w:fill="auto"/>
          </w:tcPr>
          <w:p w14:paraId="54986BF6" w14:textId="77777777" w:rsidR="007C1E18" w:rsidRPr="003F7B0D" w:rsidRDefault="007C1E18" w:rsidP="003F7B0D">
            <w:pPr>
              <w:keepNext/>
              <w:spacing w:before="40" w:after="40"/>
              <w:jc w:val="left"/>
              <w:rPr>
                <w:rFonts w:ascii="Arial" w:eastAsia="Calibri" w:hAnsi="Arial" w:cs="Arial"/>
                <w:b/>
              </w:rPr>
            </w:pPr>
          </w:p>
        </w:tc>
      </w:tr>
      <w:tr w:rsidR="003A7BA9" w:rsidRPr="00BF5681" w14:paraId="34899453" w14:textId="77777777" w:rsidTr="008647C9">
        <w:tc>
          <w:tcPr>
            <w:tcW w:w="10080" w:type="dxa"/>
            <w:shd w:val="clear" w:color="auto" w:fill="D9D9D9" w:themeFill="background1" w:themeFillShade="D9"/>
          </w:tcPr>
          <w:p w14:paraId="251BBF60"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architektury komunikační infrastruktury </w:t>
            </w:r>
            <w:r w:rsidR="008C05D1" w:rsidRPr="003F7B0D">
              <w:rPr>
                <w:rFonts w:ascii="Arial" w:hAnsi="Arial" w:cs="Arial"/>
                <w:b/>
              </w:rPr>
              <w:t>projektu</w:t>
            </w:r>
            <w:r w:rsidRPr="003F7B0D">
              <w:rPr>
                <w:rFonts w:ascii="Arial" w:eastAsia="Calibri" w:hAnsi="Arial" w:cs="Arial"/>
                <w:b/>
                <w:szCs w:val="20"/>
              </w:rPr>
              <w:t>:</w:t>
            </w:r>
          </w:p>
        </w:tc>
      </w:tr>
      <w:tr w:rsidR="003A7BA9" w:rsidRPr="00BF5681" w14:paraId="73872F2C" w14:textId="77777777" w:rsidTr="008647C9">
        <w:tc>
          <w:tcPr>
            <w:tcW w:w="10080" w:type="dxa"/>
          </w:tcPr>
          <w:p w14:paraId="1D0C14D0" w14:textId="24BA01CB" w:rsidR="003A7BA9" w:rsidRPr="003F7B0D" w:rsidRDefault="00E1230A" w:rsidP="00E1230A">
            <w:pPr>
              <w:spacing w:before="40" w:after="40"/>
              <w:jc w:val="left"/>
              <w:rPr>
                <w:rFonts w:ascii="Arial" w:eastAsia="Calibri" w:hAnsi="Arial" w:cs="Arial"/>
                <w:szCs w:val="20"/>
              </w:rPr>
            </w:pPr>
            <w:r>
              <w:rPr>
                <w:rFonts w:ascii="Arial" w:eastAsia="Calibri" w:hAnsi="Arial" w:cs="Arial"/>
                <w:szCs w:val="20"/>
              </w:rPr>
              <w:t>P</w:t>
            </w:r>
            <w:r w:rsidR="00243B3A">
              <w:rPr>
                <w:rFonts w:ascii="Arial" w:eastAsia="Calibri" w:hAnsi="Arial" w:cs="Arial"/>
                <w:szCs w:val="20"/>
              </w:rPr>
              <w:t>rojektu DMS bude zapojen</w:t>
            </w:r>
            <w:r>
              <w:rPr>
                <w:rFonts w:ascii="Arial" w:eastAsia="Calibri" w:hAnsi="Arial" w:cs="Arial"/>
                <w:szCs w:val="20"/>
              </w:rPr>
              <w:t xml:space="preserve"> do</w:t>
            </w:r>
            <w:r w:rsidR="00243B3A">
              <w:rPr>
                <w:rFonts w:ascii="Arial" w:eastAsia="Calibri" w:hAnsi="Arial" w:cs="Arial"/>
                <w:szCs w:val="20"/>
              </w:rPr>
              <w:t xml:space="preserve"> stávající komunikační infrastruktur</w:t>
            </w:r>
            <w:r>
              <w:rPr>
                <w:rFonts w:ascii="Arial" w:eastAsia="Calibri" w:hAnsi="Arial" w:cs="Arial"/>
                <w:szCs w:val="20"/>
              </w:rPr>
              <w:t>y</w:t>
            </w:r>
            <w:r w:rsidR="00243B3A">
              <w:rPr>
                <w:rFonts w:ascii="Arial" w:eastAsia="Calibri" w:hAnsi="Arial" w:cs="Arial"/>
                <w:szCs w:val="20"/>
              </w:rPr>
              <w:t>. Kompletní komunikační infrastruktur</w:t>
            </w:r>
            <w:r w:rsidR="0084610B">
              <w:rPr>
                <w:rFonts w:ascii="Arial" w:eastAsia="Calibri" w:hAnsi="Arial" w:cs="Arial"/>
                <w:szCs w:val="20"/>
              </w:rPr>
              <w:t>a</w:t>
            </w:r>
            <w:r w:rsidR="00243B3A">
              <w:rPr>
                <w:rFonts w:ascii="Arial" w:eastAsia="Calibri" w:hAnsi="Arial" w:cs="Arial"/>
                <w:szCs w:val="20"/>
              </w:rPr>
              <w:t xml:space="preserve"> je na centrálně pořizovaném HW, který je společný pro více informačních systémů (DMS, ISKN, RÚIAN, KESSL). </w:t>
            </w:r>
            <w:r>
              <w:rPr>
                <w:rFonts w:ascii="Arial" w:eastAsia="Calibri" w:hAnsi="Arial" w:cs="Arial"/>
                <w:szCs w:val="20"/>
              </w:rPr>
              <w:t xml:space="preserve">Realizace </w:t>
            </w:r>
            <w:r w:rsidR="00435FB5">
              <w:rPr>
                <w:rFonts w:ascii="Arial" w:eastAsia="Calibri" w:hAnsi="Arial" w:cs="Arial"/>
                <w:szCs w:val="20"/>
              </w:rPr>
              <w:t xml:space="preserve">pozáruční podpory, popřípadě </w:t>
            </w:r>
            <w:r>
              <w:rPr>
                <w:rFonts w:ascii="Arial" w:eastAsia="Calibri" w:hAnsi="Arial" w:cs="Arial"/>
                <w:szCs w:val="20"/>
              </w:rPr>
              <w:t>ná</w:t>
            </w:r>
            <w:r w:rsidR="00435FB5">
              <w:rPr>
                <w:rFonts w:ascii="Arial" w:eastAsia="Calibri" w:hAnsi="Arial" w:cs="Arial"/>
                <w:szCs w:val="20"/>
              </w:rPr>
              <w:t>kup nových prvků komunikačních infrastruktury bude řešena formou nového samostatného projektu.</w:t>
            </w:r>
          </w:p>
        </w:tc>
      </w:tr>
    </w:tbl>
    <w:p w14:paraId="2429B35B" w14:textId="77777777" w:rsidR="00BA54A6" w:rsidRPr="00FD10A1" w:rsidRDefault="00BB1ED4" w:rsidP="00073E15">
      <w:pPr>
        <w:pStyle w:val="MVHeading3"/>
      </w:pPr>
      <w:bookmarkStart w:id="148" w:name="_Toc465074593"/>
      <w:r w:rsidRPr="003F7B0D">
        <w:rPr>
          <w:rFonts w:eastAsia="Calibri"/>
        </w:rPr>
        <w:t>B</w:t>
      </w:r>
      <w:r w:rsidR="00BA54A6" w:rsidRPr="003F7B0D">
        <w:rPr>
          <w:rFonts w:eastAsia="Calibri"/>
        </w:rPr>
        <w:t>ezpečnostní architektura</w:t>
      </w:r>
      <w:bookmarkEnd w:id="135"/>
      <w:bookmarkEnd w:id="148"/>
      <w:r w:rsidR="00BA54A6" w:rsidRPr="003F7B0D">
        <w:rPr>
          <w:rFonts w:eastAsia="Calibri"/>
        </w:rPr>
        <w:t xml:space="preserve"> </w:t>
      </w:r>
    </w:p>
    <w:tbl>
      <w:tblPr>
        <w:tblStyle w:val="Style1"/>
        <w:tblW w:w="10080" w:type="dxa"/>
        <w:tblInd w:w="57" w:type="dxa"/>
        <w:tblLook w:val="0620" w:firstRow="1" w:lastRow="0" w:firstColumn="0" w:lastColumn="0" w:noHBand="1" w:noVBand="1"/>
      </w:tblPr>
      <w:tblGrid>
        <w:gridCol w:w="1923"/>
        <w:gridCol w:w="1984"/>
        <w:gridCol w:w="6173"/>
      </w:tblGrid>
      <w:tr w:rsidR="00F75076" w:rsidRPr="00BF5681" w14:paraId="1AB97BA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6ED27403" w14:textId="1405AF8E" w:rsidR="00F75076" w:rsidRPr="002C3CAF" w:rsidRDefault="00F75076" w:rsidP="003F7B0D">
            <w:pPr>
              <w:keepNext/>
              <w:keepLines/>
              <w:spacing w:before="40" w:after="40"/>
              <w:contextualSpacing w:val="0"/>
              <w:rPr>
                <w:rFonts w:ascii="Arial" w:hAnsi="Arial" w:cs="Arial"/>
                <w:b w:val="0"/>
              </w:rPr>
            </w:pPr>
            <w:bookmarkStart w:id="149" w:name="_Toc509581685"/>
            <w:bookmarkStart w:id="150" w:name="_Toc51379715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Katalog bezpečnostní architektury projektu</w:t>
            </w:r>
            <w:bookmarkEnd w:id="149"/>
            <w:r w:rsidR="000C4BEA">
              <w:rPr>
                <w:rFonts w:ascii="Arial" w:hAnsi="Arial" w:cs="Arial"/>
              </w:rPr>
              <w:t>:</w:t>
            </w:r>
            <w:bookmarkEnd w:id="150"/>
          </w:p>
        </w:tc>
      </w:tr>
      <w:tr w:rsidR="00EB2182" w:rsidRPr="00BF5681" w14:paraId="2D5A312D"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58C939CA" w14:textId="77777777" w:rsidR="00EB2182" w:rsidRPr="003F7B0D" w:rsidRDefault="002341D4" w:rsidP="00FD10A1">
            <w:pPr>
              <w:keepNext/>
              <w:keepLines/>
              <w:jc w:val="left"/>
              <w:rPr>
                <w:rFonts w:ascii="Arial" w:hAnsi="Arial" w:cs="Arial"/>
              </w:rPr>
            </w:pPr>
            <w:r w:rsidRPr="003F7B0D">
              <w:rPr>
                <w:rFonts w:ascii="Arial" w:hAnsi="Arial" w:cs="Arial"/>
              </w:rPr>
              <w:t>Dotčený nebo bezpečnostní prvek</w:t>
            </w:r>
          </w:p>
        </w:tc>
        <w:tc>
          <w:tcPr>
            <w:tcW w:w="1984" w:type="dxa"/>
          </w:tcPr>
          <w:p w14:paraId="3ABAD3D9" w14:textId="77777777" w:rsidR="00EB2182" w:rsidRPr="003F7B0D" w:rsidRDefault="002341D4" w:rsidP="003F7B0D">
            <w:pPr>
              <w:keepNext/>
              <w:keepLines/>
              <w:spacing w:before="40" w:after="40"/>
              <w:contextualSpacing w:val="0"/>
              <w:jc w:val="left"/>
              <w:rPr>
                <w:rFonts w:ascii="Arial" w:hAnsi="Arial" w:cs="Arial"/>
              </w:rPr>
            </w:pPr>
            <w:r w:rsidRPr="003F7B0D">
              <w:rPr>
                <w:rFonts w:ascii="Arial" w:hAnsi="Arial" w:cs="Arial"/>
              </w:rPr>
              <w:t xml:space="preserve">Hrozba / riziko </w:t>
            </w:r>
          </w:p>
        </w:tc>
        <w:tc>
          <w:tcPr>
            <w:tcW w:w="6173" w:type="dxa"/>
          </w:tcPr>
          <w:p w14:paraId="2C5E0107" w14:textId="77777777" w:rsidR="00EB2182" w:rsidRPr="003F7B0D" w:rsidRDefault="00EB2182" w:rsidP="003F7B0D">
            <w:pPr>
              <w:keepNext/>
              <w:keepLines/>
              <w:spacing w:before="40" w:after="40"/>
              <w:contextualSpacing w:val="0"/>
              <w:jc w:val="left"/>
              <w:rPr>
                <w:rFonts w:ascii="Arial" w:hAnsi="Arial" w:cs="Arial"/>
              </w:rPr>
            </w:pPr>
            <w:r w:rsidRPr="003F7B0D">
              <w:rPr>
                <w:rFonts w:ascii="Arial" w:hAnsi="Arial" w:cs="Arial"/>
              </w:rPr>
              <w:t>Vysvětlení způsobu zmírnění hrozby / rizika prvkem architektury</w:t>
            </w:r>
          </w:p>
        </w:tc>
      </w:tr>
      <w:tr w:rsidR="00DE347A" w:rsidRPr="00BF5681" w14:paraId="7ABB10C7" w14:textId="77777777" w:rsidTr="008647C9">
        <w:tc>
          <w:tcPr>
            <w:tcW w:w="1923" w:type="dxa"/>
            <w:shd w:val="clear" w:color="auto" w:fill="auto"/>
          </w:tcPr>
          <w:p w14:paraId="781D57B2" w14:textId="0889546C" w:rsidR="00DE347A" w:rsidRPr="003F7B0D" w:rsidRDefault="00DE347A" w:rsidP="00DE347A">
            <w:pPr>
              <w:jc w:val="left"/>
              <w:rPr>
                <w:rFonts w:ascii="Arial" w:hAnsi="Arial" w:cs="Arial"/>
              </w:rPr>
            </w:pPr>
            <w:r w:rsidRPr="006B3371">
              <w:rPr>
                <w:rFonts w:ascii="Arial" w:hAnsi="Arial" w:cs="Arial"/>
              </w:rPr>
              <w:t>Firewall</w:t>
            </w:r>
          </w:p>
        </w:tc>
        <w:tc>
          <w:tcPr>
            <w:tcW w:w="1984" w:type="dxa"/>
            <w:shd w:val="clear" w:color="auto" w:fill="auto"/>
          </w:tcPr>
          <w:p w14:paraId="18BA4B64" w14:textId="177860A5" w:rsidR="00DE347A" w:rsidRPr="003F7B0D" w:rsidRDefault="00DE347A" w:rsidP="00DE347A">
            <w:pPr>
              <w:spacing w:before="40" w:after="40"/>
              <w:contextualSpacing w:val="0"/>
              <w:jc w:val="left"/>
              <w:rPr>
                <w:rFonts w:ascii="Arial" w:hAnsi="Arial" w:cs="Arial"/>
              </w:rPr>
            </w:pPr>
            <w:r w:rsidRPr="006B3371">
              <w:rPr>
                <w:rFonts w:ascii="Arial" w:hAnsi="Arial" w:cs="Arial"/>
              </w:rPr>
              <w:t>Kybernetický útok / únik informací, narušení integrity nebo dostupnosti informací</w:t>
            </w:r>
          </w:p>
        </w:tc>
        <w:tc>
          <w:tcPr>
            <w:tcW w:w="6173" w:type="dxa"/>
            <w:shd w:val="clear" w:color="auto" w:fill="auto"/>
          </w:tcPr>
          <w:p w14:paraId="00205045" w14:textId="3DEEA6A0" w:rsidR="00DE347A" w:rsidRPr="006B3371" w:rsidRDefault="00DE347A" w:rsidP="00DE347A">
            <w:pPr>
              <w:contextualSpacing w:val="0"/>
              <w:jc w:val="left"/>
              <w:rPr>
                <w:rFonts w:ascii="Arial" w:hAnsi="Arial" w:cs="Arial"/>
              </w:rPr>
            </w:pPr>
            <w:r w:rsidRPr="006B3371">
              <w:rPr>
                <w:rFonts w:ascii="Arial" w:hAnsi="Arial" w:cs="Arial"/>
              </w:rPr>
              <w:t>FW 1 – omezuje možnost kyberútoku ze sítě Internet na IS v sítích resortu</w:t>
            </w:r>
            <w:r w:rsidR="00651C14">
              <w:rPr>
                <w:rFonts w:ascii="Arial" w:hAnsi="Arial" w:cs="Arial"/>
              </w:rPr>
              <w:t>.</w:t>
            </w:r>
          </w:p>
          <w:p w14:paraId="72B40EA0" w14:textId="6ABFDE27" w:rsidR="00DE347A" w:rsidRPr="006B3371" w:rsidRDefault="00DE347A" w:rsidP="00DE347A">
            <w:pPr>
              <w:contextualSpacing w:val="0"/>
              <w:jc w:val="left"/>
              <w:rPr>
                <w:rFonts w:ascii="Arial" w:hAnsi="Arial" w:cs="Arial"/>
              </w:rPr>
            </w:pPr>
            <w:r w:rsidRPr="006B3371">
              <w:rPr>
                <w:rFonts w:ascii="Arial" w:hAnsi="Arial" w:cs="Arial"/>
              </w:rPr>
              <w:t>FW 2,3 – omezují možnost kyberútoku z vnitřních sítí na IS umístěné v</w:t>
            </w:r>
            <w:r w:rsidR="00651C14">
              <w:rPr>
                <w:rFonts w:ascii="Arial" w:hAnsi="Arial" w:cs="Arial"/>
              </w:rPr>
              <w:t> </w:t>
            </w:r>
            <w:r w:rsidRPr="006B3371">
              <w:rPr>
                <w:rFonts w:ascii="Arial" w:hAnsi="Arial" w:cs="Arial"/>
              </w:rPr>
              <w:t>datacentru</w:t>
            </w:r>
            <w:r w:rsidR="00651C14">
              <w:rPr>
                <w:rFonts w:ascii="Arial" w:hAnsi="Arial" w:cs="Arial"/>
              </w:rPr>
              <w:t>.</w:t>
            </w:r>
          </w:p>
          <w:p w14:paraId="00A20CBD" w14:textId="0BF74CFE" w:rsidR="00DE347A" w:rsidRPr="006B3371" w:rsidRDefault="00DE347A" w:rsidP="00DE347A">
            <w:pPr>
              <w:contextualSpacing w:val="0"/>
              <w:jc w:val="left"/>
              <w:rPr>
                <w:rFonts w:ascii="Arial" w:hAnsi="Arial" w:cs="Arial"/>
              </w:rPr>
            </w:pPr>
            <w:r w:rsidRPr="006B3371">
              <w:rPr>
                <w:rFonts w:ascii="Arial" w:hAnsi="Arial" w:cs="Arial"/>
              </w:rPr>
              <w:t>FW 4 – omezuje možnost kyberútoku z vnitřních sítí na IS umístěné v sekundárním datacentru Kobylisy</w:t>
            </w:r>
            <w:r w:rsidR="00651C14">
              <w:rPr>
                <w:rFonts w:ascii="Arial" w:hAnsi="Arial" w:cs="Arial"/>
              </w:rPr>
              <w:t>.</w:t>
            </w:r>
          </w:p>
          <w:p w14:paraId="63CF4CDB" w14:textId="2900F8B6" w:rsidR="00DE347A" w:rsidRPr="006B3371" w:rsidRDefault="00DE347A" w:rsidP="00DE347A">
            <w:pPr>
              <w:contextualSpacing w:val="0"/>
              <w:jc w:val="left"/>
              <w:rPr>
                <w:rFonts w:ascii="Arial" w:hAnsi="Arial" w:cs="Arial"/>
              </w:rPr>
            </w:pPr>
            <w:r w:rsidRPr="006B3371">
              <w:rPr>
                <w:rFonts w:ascii="Arial" w:hAnsi="Arial" w:cs="Arial"/>
              </w:rPr>
              <w:t>FW 5 – omezuje možnost kyberútoku ze sítě Wi-Fi na IS v sítích resortu</w:t>
            </w:r>
            <w:r w:rsidR="00651C14">
              <w:rPr>
                <w:rFonts w:ascii="Arial" w:hAnsi="Arial" w:cs="Arial"/>
              </w:rPr>
              <w:t>.</w:t>
            </w:r>
          </w:p>
          <w:p w14:paraId="3DEAFB64" w14:textId="4C9D680D" w:rsidR="00DE347A" w:rsidRPr="003F7B0D" w:rsidRDefault="00DE347A" w:rsidP="00DE347A">
            <w:pPr>
              <w:spacing w:before="40" w:after="40"/>
              <w:contextualSpacing w:val="0"/>
              <w:jc w:val="left"/>
              <w:rPr>
                <w:rFonts w:ascii="Arial" w:hAnsi="Arial" w:cs="Arial"/>
              </w:rPr>
            </w:pPr>
            <w:r w:rsidRPr="006B3371">
              <w:rPr>
                <w:rFonts w:ascii="Arial" w:hAnsi="Arial" w:cs="Arial"/>
              </w:rPr>
              <w:t>Firewall v lokalitách – omezuje možnost kyberútoku ze sítě Internet na IS v sítích resortu</w:t>
            </w:r>
            <w:r w:rsidR="00651C14">
              <w:rPr>
                <w:rFonts w:ascii="Arial" w:hAnsi="Arial" w:cs="Arial"/>
              </w:rPr>
              <w:t>.</w:t>
            </w:r>
          </w:p>
        </w:tc>
      </w:tr>
      <w:tr w:rsidR="00DE347A" w:rsidRPr="00BF5681" w14:paraId="46A383C2" w14:textId="77777777" w:rsidTr="008647C9">
        <w:tc>
          <w:tcPr>
            <w:tcW w:w="1923" w:type="dxa"/>
            <w:shd w:val="clear" w:color="auto" w:fill="auto"/>
          </w:tcPr>
          <w:p w14:paraId="601C03DE" w14:textId="77777777" w:rsidR="00DE347A" w:rsidRPr="006B3371" w:rsidRDefault="00DE347A" w:rsidP="00DE347A">
            <w:pPr>
              <w:contextualSpacing w:val="0"/>
              <w:jc w:val="left"/>
              <w:rPr>
                <w:rFonts w:ascii="Arial" w:hAnsi="Arial" w:cs="Arial"/>
              </w:rPr>
            </w:pPr>
            <w:r w:rsidRPr="006B3371">
              <w:rPr>
                <w:rFonts w:ascii="Arial" w:hAnsi="Arial" w:cs="Arial"/>
              </w:rPr>
              <w:t xml:space="preserve">IPS </w:t>
            </w:r>
          </w:p>
          <w:p w14:paraId="757FA03F" w14:textId="2DCD50EA" w:rsidR="00DE347A" w:rsidRPr="003F7B0D" w:rsidRDefault="00DE347A" w:rsidP="00DE347A">
            <w:pPr>
              <w:jc w:val="left"/>
              <w:rPr>
                <w:rFonts w:ascii="Arial" w:hAnsi="Arial" w:cs="Arial"/>
              </w:rPr>
            </w:pPr>
            <w:r w:rsidRPr="006B3371">
              <w:rPr>
                <w:rFonts w:ascii="Arial" w:hAnsi="Arial" w:cs="Arial"/>
              </w:rPr>
              <w:t>(FW 1 - CheckPoint NG)</w:t>
            </w:r>
          </w:p>
        </w:tc>
        <w:tc>
          <w:tcPr>
            <w:tcW w:w="1984" w:type="dxa"/>
            <w:shd w:val="clear" w:color="auto" w:fill="auto"/>
          </w:tcPr>
          <w:p w14:paraId="3C3377C4" w14:textId="38A5DEC0" w:rsidR="00DE347A" w:rsidRPr="003F7B0D" w:rsidRDefault="00DE347A" w:rsidP="00DE347A">
            <w:pPr>
              <w:spacing w:before="40" w:after="40"/>
              <w:contextualSpacing w:val="0"/>
              <w:jc w:val="left"/>
              <w:rPr>
                <w:rFonts w:ascii="Arial" w:hAnsi="Arial" w:cs="Arial"/>
              </w:rPr>
            </w:pPr>
            <w:r w:rsidRPr="006B3371">
              <w:rPr>
                <w:rFonts w:ascii="Arial" w:hAnsi="Arial" w:cs="Arial"/>
              </w:rPr>
              <w:t>Kybernetický útok / únik informací, narušení integrity nebo dostupnosti informací</w:t>
            </w:r>
          </w:p>
        </w:tc>
        <w:tc>
          <w:tcPr>
            <w:tcW w:w="6173" w:type="dxa"/>
            <w:shd w:val="clear" w:color="auto" w:fill="auto"/>
          </w:tcPr>
          <w:p w14:paraId="1D865CD1" w14:textId="4E5F3900" w:rsidR="00DE347A" w:rsidRPr="003F7B0D" w:rsidRDefault="00DE347A" w:rsidP="00DE347A">
            <w:pPr>
              <w:spacing w:before="40" w:after="40"/>
              <w:contextualSpacing w:val="0"/>
              <w:jc w:val="left"/>
              <w:rPr>
                <w:rFonts w:ascii="Arial" w:hAnsi="Arial" w:cs="Arial"/>
              </w:rPr>
            </w:pPr>
            <w:r w:rsidRPr="006B3371">
              <w:rPr>
                <w:rFonts w:ascii="Arial" w:hAnsi="Arial" w:cs="Arial"/>
              </w:rPr>
              <w:t>Detekce kyberútoku a automatizovaná reakce na něj.</w:t>
            </w:r>
          </w:p>
        </w:tc>
      </w:tr>
      <w:tr w:rsidR="00DE347A" w:rsidRPr="00BF5681" w14:paraId="667100B6" w14:textId="77777777" w:rsidTr="008647C9">
        <w:tc>
          <w:tcPr>
            <w:tcW w:w="1923" w:type="dxa"/>
            <w:shd w:val="clear" w:color="auto" w:fill="auto"/>
          </w:tcPr>
          <w:p w14:paraId="1835396F" w14:textId="77777777" w:rsidR="00DE347A" w:rsidRPr="006B3371" w:rsidRDefault="00DE347A" w:rsidP="00DE347A">
            <w:pPr>
              <w:contextualSpacing w:val="0"/>
              <w:jc w:val="left"/>
              <w:rPr>
                <w:rFonts w:ascii="Arial" w:hAnsi="Arial" w:cs="Arial"/>
              </w:rPr>
            </w:pPr>
            <w:r w:rsidRPr="006B3371">
              <w:rPr>
                <w:rFonts w:ascii="Arial" w:hAnsi="Arial" w:cs="Arial"/>
              </w:rPr>
              <w:t>Antibot</w:t>
            </w:r>
          </w:p>
          <w:p w14:paraId="3DEE89FC" w14:textId="4CE91FB4" w:rsidR="00DE347A" w:rsidRPr="006B3371" w:rsidRDefault="00DE347A" w:rsidP="00DE347A">
            <w:pPr>
              <w:jc w:val="left"/>
              <w:rPr>
                <w:rFonts w:ascii="Arial" w:hAnsi="Arial" w:cs="Arial"/>
              </w:rPr>
            </w:pPr>
            <w:r w:rsidRPr="006B3371">
              <w:rPr>
                <w:rFonts w:ascii="Arial" w:hAnsi="Arial" w:cs="Arial"/>
              </w:rPr>
              <w:t>(FW 1 - CheckPoint NG)</w:t>
            </w:r>
          </w:p>
        </w:tc>
        <w:tc>
          <w:tcPr>
            <w:tcW w:w="1984" w:type="dxa"/>
            <w:shd w:val="clear" w:color="auto" w:fill="auto"/>
          </w:tcPr>
          <w:p w14:paraId="26722811" w14:textId="77777777" w:rsidR="00DE347A" w:rsidRPr="006B3371" w:rsidRDefault="00DE347A" w:rsidP="00DE347A">
            <w:pPr>
              <w:contextualSpacing w:val="0"/>
              <w:jc w:val="left"/>
              <w:rPr>
                <w:rFonts w:ascii="Arial" w:hAnsi="Arial" w:cs="Arial"/>
              </w:rPr>
            </w:pPr>
            <w:r w:rsidRPr="006B3371">
              <w:rPr>
                <w:rFonts w:ascii="Arial" w:hAnsi="Arial" w:cs="Arial"/>
              </w:rPr>
              <w:t>Kybernetický útok / únik informací, narušení integrity nebo dostupnosti informací</w:t>
            </w:r>
          </w:p>
          <w:p w14:paraId="03305D85" w14:textId="0477C854" w:rsidR="00DE347A" w:rsidRPr="006B3371" w:rsidRDefault="00DE347A" w:rsidP="00DE347A">
            <w:pPr>
              <w:spacing w:before="40" w:after="40"/>
              <w:jc w:val="left"/>
              <w:rPr>
                <w:rFonts w:ascii="Arial" w:hAnsi="Arial" w:cs="Arial"/>
              </w:rPr>
            </w:pPr>
            <w:r w:rsidRPr="006B3371">
              <w:rPr>
                <w:rFonts w:ascii="Arial" w:hAnsi="Arial" w:cs="Arial"/>
              </w:rPr>
              <w:t>Zneužití IS resortu ke kybernetickému útoku / poškození dalšího subjektu</w:t>
            </w:r>
          </w:p>
        </w:tc>
        <w:tc>
          <w:tcPr>
            <w:tcW w:w="6173" w:type="dxa"/>
            <w:shd w:val="clear" w:color="auto" w:fill="auto"/>
          </w:tcPr>
          <w:p w14:paraId="71806A0A" w14:textId="257DEE65" w:rsidR="00DE347A" w:rsidRPr="006B3371" w:rsidRDefault="00DE347A" w:rsidP="00DE347A">
            <w:pPr>
              <w:spacing w:before="40" w:after="40"/>
              <w:jc w:val="left"/>
              <w:rPr>
                <w:rFonts w:ascii="Arial" w:hAnsi="Arial" w:cs="Arial"/>
              </w:rPr>
            </w:pPr>
            <w:r w:rsidRPr="006B3371">
              <w:rPr>
                <w:rFonts w:ascii="Arial" w:hAnsi="Arial" w:cs="Arial"/>
              </w:rPr>
              <w:t xml:space="preserve">Detekce působení malware a blokace komunikace </w:t>
            </w:r>
            <w:r w:rsidR="009A33DE" w:rsidRPr="009A33DE">
              <w:rPr>
                <w:rFonts w:ascii="Arial" w:hAnsi="Arial" w:cs="Arial"/>
              </w:rPr>
              <w:t>bootovacích souborů/sekvencí</w:t>
            </w:r>
            <w:r w:rsidR="009A33DE" w:rsidRPr="009A33DE" w:rsidDel="009A33DE">
              <w:rPr>
                <w:rFonts w:ascii="Arial" w:hAnsi="Arial" w:cs="Arial"/>
              </w:rPr>
              <w:t xml:space="preserve"> </w:t>
            </w:r>
            <w:r w:rsidRPr="006B3371">
              <w:rPr>
                <w:rFonts w:ascii="Arial" w:hAnsi="Arial" w:cs="Arial"/>
              </w:rPr>
              <w:t>řídících sítí.</w:t>
            </w:r>
          </w:p>
        </w:tc>
      </w:tr>
      <w:tr w:rsidR="00DE347A" w:rsidRPr="00BF5681" w14:paraId="5D421517" w14:textId="77777777" w:rsidTr="008647C9">
        <w:tc>
          <w:tcPr>
            <w:tcW w:w="1923" w:type="dxa"/>
            <w:shd w:val="clear" w:color="auto" w:fill="auto"/>
          </w:tcPr>
          <w:p w14:paraId="4B300CF7" w14:textId="77777777" w:rsidR="00DE347A" w:rsidRPr="006B3371" w:rsidRDefault="00DE347A" w:rsidP="00DE347A">
            <w:pPr>
              <w:contextualSpacing w:val="0"/>
              <w:jc w:val="left"/>
              <w:rPr>
                <w:rFonts w:ascii="Arial" w:hAnsi="Arial" w:cs="Arial"/>
              </w:rPr>
            </w:pPr>
            <w:r w:rsidRPr="006B3371">
              <w:rPr>
                <w:rFonts w:ascii="Arial" w:hAnsi="Arial" w:cs="Arial"/>
              </w:rPr>
              <w:t xml:space="preserve">ACE modul </w:t>
            </w:r>
          </w:p>
          <w:p w14:paraId="206B4112" w14:textId="0D6E3201" w:rsidR="00DE347A" w:rsidRPr="006B3371" w:rsidRDefault="00DE347A" w:rsidP="00DE347A">
            <w:pPr>
              <w:jc w:val="left"/>
              <w:rPr>
                <w:rFonts w:ascii="Arial" w:hAnsi="Arial" w:cs="Arial"/>
              </w:rPr>
            </w:pPr>
            <w:r w:rsidRPr="006B3371">
              <w:rPr>
                <w:rFonts w:ascii="Arial" w:hAnsi="Arial" w:cs="Arial"/>
              </w:rPr>
              <w:t>(Cisco C6500)</w:t>
            </w:r>
          </w:p>
        </w:tc>
        <w:tc>
          <w:tcPr>
            <w:tcW w:w="1984" w:type="dxa"/>
            <w:shd w:val="clear" w:color="auto" w:fill="auto"/>
          </w:tcPr>
          <w:p w14:paraId="4DAC00E1" w14:textId="578114C6" w:rsidR="00DE347A" w:rsidRPr="006B3371" w:rsidRDefault="00DE347A" w:rsidP="00DE347A">
            <w:pPr>
              <w:jc w:val="left"/>
              <w:rPr>
                <w:rFonts w:ascii="Arial" w:hAnsi="Arial" w:cs="Arial"/>
              </w:rPr>
            </w:pPr>
            <w:r w:rsidRPr="006B3371">
              <w:rPr>
                <w:rFonts w:ascii="Arial" w:hAnsi="Arial" w:cs="Arial"/>
              </w:rPr>
              <w:t>Odposlechnutí nebo nežádoucí pozměnění přenášených informací / únik nebo narušení integrity informací</w:t>
            </w:r>
          </w:p>
        </w:tc>
        <w:tc>
          <w:tcPr>
            <w:tcW w:w="6173" w:type="dxa"/>
            <w:shd w:val="clear" w:color="auto" w:fill="auto"/>
          </w:tcPr>
          <w:p w14:paraId="5AAA95CF" w14:textId="0E06C38E" w:rsidR="00DE347A" w:rsidRPr="006B3371" w:rsidRDefault="00DE347A" w:rsidP="00DE347A">
            <w:pPr>
              <w:spacing w:before="40" w:after="40"/>
              <w:jc w:val="left"/>
              <w:rPr>
                <w:rFonts w:ascii="Arial" w:hAnsi="Arial" w:cs="Arial"/>
              </w:rPr>
            </w:pPr>
            <w:r w:rsidRPr="006B3371">
              <w:rPr>
                <w:rFonts w:ascii="Arial" w:hAnsi="Arial" w:cs="Arial"/>
              </w:rPr>
              <w:t>Zajištění důvěrnosti a integrity přenášených informací šifrováním.</w:t>
            </w:r>
          </w:p>
        </w:tc>
      </w:tr>
      <w:tr w:rsidR="00DE347A" w:rsidRPr="00BF5681" w14:paraId="3579C527" w14:textId="77777777" w:rsidTr="008647C9">
        <w:tc>
          <w:tcPr>
            <w:tcW w:w="1923" w:type="dxa"/>
            <w:shd w:val="clear" w:color="auto" w:fill="auto"/>
          </w:tcPr>
          <w:p w14:paraId="3C0777FB" w14:textId="1B8D3778" w:rsidR="00DE347A" w:rsidRPr="006B3371" w:rsidRDefault="00DE347A" w:rsidP="00DE347A">
            <w:pPr>
              <w:jc w:val="left"/>
              <w:rPr>
                <w:rFonts w:ascii="Arial" w:hAnsi="Arial" w:cs="Arial"/>
              </w:rPr>
            </w:pPr>
            <w:r w:rsidRPr="006B3371">
              <w:rPr>
                <w:rFonts w:ascii="Arial" w:hAnsi="Arial" w:cs="Arial"/>
              </w:rPr>
              <w:t>Antivirus</w:t>
            </w:r>
          </w:p>
        </w:tc>
        <w:tc>
          <w:tcPr>
            <w:tcW w:w="1984" w:type="dxa"/>
            <w:shd w:val="clear" w:color="auto" w:fill="auto"/>
          </w:tcPr>
          <w:p w14:paraId="1395C951" w14:textId="77777777" w:rsidR="00DE347A" w:rsidRPr="006B3371" w:rsidRDefault="00DE347A" w:rsidP="00DE347A">
            <w:pPr>
              <w:contextualSpacing w:val="0"/>
              <w:jc w:val="left"/>
              <w:rPr>
                <w:rFonts w:ascii="Arial" w:hAnsi="Arial" w:cs="Arial"/>
              </w:rPr>
            </w:pPr>
            <w:r w:rsidRPr="006B3371">
              <w:rPr>
                <w:rFonts w:ascii="Arial" w:hAnsi="Arial" w:cs="Arial"/>
              </w:rPr>
              <w:t>Kybernetický útok / únik informací, narušení integrity nebo dostupnosti informací</w:t>
            </w:r>
          </w:p>
          <w:p w14:paraId="05929B06" w14:textId="7458F047" w:rsidR="00DE347A" w:rsidRPr="006B3371" w:rsidRDefault="00DE347A" w:rsidP="00DE347A">
            <w:pPr>
              <w:jc w:val="left"/>
              <w:rPr>
                <w:rFonts w:ascii="Arial" w:hAnsi="Arial" w:cs="Arial"/>
              </w:rPr>
            </w:pPr>
            <w:r w:rsidRPr="006B3371">
              <w:rPr>
                <w:rFonts w:ascii="Arial" w:hAnsi="Arial" w:cs="Arial"/>
              </w:rPr>
              <w:t xml:space="preserve">Zneužití IS resortu ke kybernetickému </w:t>
            </w:r>
            <w:r w:rsidRPr="006B3371">
              <w:rPr>
                <w:rFonts w:ascii="Arial" w:hAnsi="Arial" w:cs="Arial"/>
              </w:rPr>
              <w:lastRenderedPageBreak/>
              <w:t>útoku / poškození dalšího subjektu</w:t>
            </w:r>
          </w:p>
        </w:tc>
        <w:tc>
          <w:tcPr>
            <w:tcW w:w="6173" w:type="dxa"/>
            <w:shd w:val="clear" w:color="auto" w:fill="auto"/>
          </w:tcPr>
          <w:p w14:paraId="6451E98D" w14:textId="1306DB6B" w:rsidR="00DE347A" w:rsidRPr="006B3371" w:rsidRDefault="00DE347A" w:rsidP="00DE347A">
            <w:pPr>
              <w:spacing w:before="40" w:after="40"/>
              <w:jc w:val="left"/>
              <w:rPr>
                <w:rFonts w:ascii="Arial" w:hAnsi="Arial" w:cs="Arial"/>
              </w:rPr>
            </w:pPr>
            <w:r w:rsidRPr="006B3371">
              <w:rPr>
                <w:rFonts w:ascii="Arial" w:hAnsi="Arial" w:cs="Arial"/>
              </w:rPr>
              <w:lastRenderedPageBreak/>
              <w:t>Detekce a eliminace výskytu malware.</w:t>
            </w:r>
          </w:p>
        </w:tc>
      </w:tr>
      <w:tr w:rsidR="00DE347A" w:rsidRPr="00BF5681" w14:paraId="58A4A205" w14:textId="77777777" w:rsidTr="008647C9">
        <w:tc>
          <w:tcPr>
            <w:tcW w:w="1923" w:type="dxa"/>
            <w:shd w:val="clear" w:color="auto" w:fill="auto"/>
          </w:tcPr>
          <w:p w14:paraId="3EE877A1" w14:textId="77777777" w:rsidR="00DE347A" w:rsidRPr="006B3371" w:rsidRDefault="00DE347A" w:rsidP="00DE347A">
            <w:pPr>
              <w:contextualSpacing w:val="0"/>
              <w:jc w:val="left"/>
              <w:rPr>
                <w:rFonts w:ascii="Arial" w:hAnsi="Arial" w:cs="Arial"/>
              </w:rPr>
            </w:pPr>
            <w:r w:rsidRPr="006B3371">
              <w:rPr>
                <w:rFonts w:ascii="Arial" w:hAnsi="Arial" w:cs="Arial"/>
              </w:rPr>
              <w:t>Autentizace</w:t>
            </w:r>
          </w:p>
          <w:p w14:paraId="665EE4D1" w14:textId="77421ED9" w:rsidR="00DE347A" w:rsidRPr="006B3371" w:rsidRDefault="00DE347A" w:rsidP="00DE347A">
            <w:pPr>
              <w:jc w:val="left"/>
              <w:rPr>
                <w:rFonts w:ascii="Arial" w:hAnsi="Arial" w:cs="Arial"/>
              </w:rPr>
            </w:pPr>
            <w:r w:rsidRPr="006B3371">
              <w:rPr>
                <w:rFonts w:ascii="Arial" w:hAnsi="Arial" w:cs="Arial"/>
              </w:rPr>
              <w:t>(AD, …)</w:t>
            </w:r>
          </w:p>
        </w:tc>
        <w:tc>
          <w:tcPr>
            <w:tcW w:w="1984" w:type="dxa"/>
            <w:shd w:val="clear" w:color="auto" w:fill="auto"/>
          </w:tcPr>
          <w:p w14:paraId="617D0A8E" w14:textId="3EA64FFC" w:rsidR="00DE347A" w:rsidRPr="006B3371" w:rsidRDefault="00DE347A" w:rsidP="00DE347A">
            <w:pPr>
              <w:jc w:val="left"/>
              <w:rPr>
                <w:rFonts w:ascii="Arial" w:hAnsi="Arial" w:cs="Arial"/>
              </w:rPr>
            </w:pPr>
            <w:r w:rsidRPr="006B3371">
              <w:rPr>
                <w:rFonts w:ascii="Arial" w:hAnsi="Arial" w:cs="Arial"/>
              </w:rPr>
              <w:t>Přístup neoprávněné osoby k informacím / únik informací, narušení integrity nebo dostupnosti informací</w:t>
            </w:r>
          </w:p>
        </w:tc>
        <w:tc>
          <w:tcPr>
            <w:tcW w:w="6173" w:type="dxa"/>
            <w:shd w:val="clear" w:color="auto" w:fill="auto"/>
          </w:tcPr>
          <w:p w14:paraId="150AC141" w14:textId="0D5758C8" w:rsidR="00DE347A" w:rsidRPr="006B3371" w:rsidRDefault="00DE347A" w:rsidP="00DE347A">
            <w:pPr>
              <w:spacing w:before="40" w:after="40"/>
              <w:jc w:val="left"/>
              <w:rPr>
                <w:rFonts w:ascii="Arial" w:hAnsi="Arial" w:cs="Arial"/>
              </w:rPr>
            </w:pPr>
            <w:r w:rsidRPr="006B3371">
              <w:rPr>
                <w:rFonts w:ascii="Arial" w:hAnsi="Arial" w:cs="Arial"/>
              </w:rPr>
              <w:t>Ověření pravosti přistupující osoby.</w:t>
            </w:r>
          </w:p>
        </w:tc>
      </w:tr>
      <w:tr w:rsidR="00DE347A" w:rsidRPr="00BF5681" w14:paraId="5131217C" w14:textId="77777777" w:rsidTr="008647C9">
        <w:tc>
          <w:tcPr>
            <w:tcW w:w="1923" w:type="dxa"/>
            <w:shd w:val="clear" w:color="auto" w:fill="auto"/>
          </w:tcPr>
          <w:p w14:paraId="1235DDCC" w14:textId="64DE7E51" w:rsidR="00DE347A" w:rsidRPr="006B3371" w:rsidRDefault="00DE347A" w:rsidP="00DE347A">
            <w:pPr>
              <w:jc w:val="left"/>
              <w:rPr>
                <w:rFonts w:ascii="Arial" w:hAnsi="Arial" w:cs="Arial"/>
              </w:rPr>
            </w:pPr>
            <w:r w:rsidRPr="006B3371">
              <w:rPr>
                <w:rFonts w:ascii="Arial" w:hAnsi="Arial" w:cs="Arial"/>
              </w:rPr>
              <w:t>Autorizace</w:t>
            </w:r>
          </w:p>
        </w:tc>
        <w:tc>
          <w:tcPr>
            <w:tcW w:w="1984" w:type="dxa"/>
            <w:shd w:val="clear" w:color="auto" w:fill="auto"/>
          </w:tcPr>
          <w:p w14:paraId="378AA3F1" w14:textId="46A0D553" w:rsidR="00DE347A" w:rsidRPr="006B3371" w:rsidRDefault="00DE347A" w:rsidP="00DE347A">
            <w:pPr>
              <w:jc w:val="left"/>
              <w:rPr>
                <w:rFonts w:ascii="Arial" w:hAnsi="Arial" w:cs="Arial"/>
              </w:rPr>
            </w:pPr>
            <w:r w:rsidRPr="006B3371">
              <w:rPr>
                <w:rFonts w:ascii="Arial" w:hAnsi="Arial" w:cs="Arial"/>
              </w:rPr>
              <w:t>Přístup neoprávněné osoby k informacím / únik informací, narušení integrity nebo dostupnosti informací</w:t>
            </w:r>
          </w:p>
        </w:tc>
        <w:tc>
          <w:tcPr>
            <w:tcW w:w="6173" w:type="dxa"/>
            <w:shd w:val="clear" w:color="auto" w:fill="auto"/>
          </w:tcPr>
          <w:p w14:paraId="5CC01D4E" w14:textId="6226D3E7" w:rsidR="00DE347A" w:rsidRPr="006B3371" w:rsidRDefault="00DE347A" w:rsidP="00BD44B2">
            <w:pPr>
              <w:spacing w:before="40" w:after="40"/>
              <w:jc w:val="left"/>
              <w:rPr>
                <w:rFonts w:ascii="Arial" w:hAnsi="Arial" w:cs="Arial"/>
              </w:rPr>
            </w:pPr>
            <w:r w:rsidRPr="006B3371">
              <w:rPr>
                <w:rFonts w:ascii="Arial" w:hAnsi="Arial" w:cs="Arial"/>
              </w:rPr>
              <w:t xml:space="preserve">Přidělení odpovídajících práv uživateli </w:t>
            </w:r>
            <w:r w:rsidR="00BD44B2">
              <w:rPr>
                <w:rFonts w:ascii="Arial" w:hAnsi="Arial" w:cs="Arial"/>
              </w:rPr>
              <w:t>DMS</w:t>
            </w:r>
            <w:r w:rsidRPr="006B3371">
              <w:rPr>
                <w:rFonts w:ascii="Arial" w:hAnsi="Arial" w:cs="Arial"/>
              </w:rPr>
              <w:t>.</w:t>
            </w:r>
          </w:p>
        </w:tc>
      </w:tr>
      <w:tr w:rsidR="00DE347A" w:rsidRPr="00BF5681" w14:paraId="0C050736" w14:textId="77777777" w:rsidTr="008647C9">
        <w:tc>
          <w:tcPr>
            <w:tcW w:w="1923" w:type="dxa"/>
            <w:shd w:val="clear" w:color="auto" w:fill="auto"/>
          </w:tcPr>
          <w:p w14:paraId="37F25F63" w14:textId="77777777" w:rsidR="00DE347A" w:rsidRPr="006B3371" w:rsidRDefault="00DE347A" w:rsidP="00DE347A">
            <w:pPr>
              <w:contextualSpacing w:val="0"/>
              <w:jc w:val="left"/>
              <w:rPr>
                <w:rFonts w:ascii="Arial" w:hAnsi="Arial" w:cs="Arial"/>
              </w:rPr>
            </w:pPr>
            <w:r w:rsidRPr="006B3371">
              <w:rPr>
                <w:rFonts w:ascii="Arial" w:hAnsi="Arial" w:cs="Arial"/>
              </w:rPr>
              <w:t>Silná autentizace</w:t>
            </w:r>
          </w:p>
          <w:p w14:paraId="7413A768" w14:textId="6842185A" w:rsidR="00DE347A" w:rsidRPr="006B3371" w:rsidRDefault="00DE347A" w:rsidP="00DE347A">
            <w:pPr>
              <w:jc w:val="left"/>
              <w:rPr>
                <w:rFonts w:ascii="Arial" w:hAnsi="Arial" w:cs="Arial"/>
              </w:rPr>
            </w:pPr>
            <w:r w:rsidRPr="006B3371">
              <w:rPr>
                <w:rFonts w:ascii="Arial" w:hAnsi="Arial" w:cs="Arial"/>
              </w:rPr>
              <w:t>(Certifikační autorita)</w:t>
            </w:r>
          </w:p>
        </w:tc>
        <w:tc>
          <w:tcPr>
            <w:tcW w:w="1984" w:type="dxa"/>
            <w:shd w:val="clear" w:color="auto" w:fill="auto"/>
          </w:tcPr>
          <w:p w14:paraId="310A3F1D" w14:textId="4AAD2829" w:rsidR="00DE347A" w:rsidRPr="006B3371" w:rsidRDefault="00DE347A" w:rsidP="00DE347A">
            <w:pPr>
              <w:jc w:val="left"/>
              <w:rPr>
                <w:rFonts w:ascii="Arial" w:hAnsi="Arial" w:cs="Arial"/>
              </w:rPr>
            </w:pPr>
            <w:r w:rsidRPr="006B3371">
              <w:rPr>
                <w:rFonts w:ascii="Arial" w:hAnsi="Arial" w:cs="Arial"/>
              </w:rPr>
              <w:t>Přístup neoprávněné osoby k informacím / únik informací, narušení integrity nebo dostupnosti informací</w:t>
            </w:r>
          </w:p>
        </w:tc>
        <w:tc>
          <w:tcPr>
            <w:tcW w:w="6173" w:type="dxa"/>
            <w:shd w:val="clear" w:color="auto" w:fill="auto"/>
          </w:tcPr>
          <w:p w14:paraId="7123F899" w14:textId="6FEA8336" w:rsidR="00DE347A" w:rsidRPr="006B3371" w:rsidRDefault="00DE347A" w:rsidP="00DE347A">
            <w:pPr>
              <w:spacing w:before="40" w:after="40"/>
              <w:jc w:val="left"/>
              <w:rPr>
                <w:rFonts w:ascii="Arial" w:hAnsi="Arial" w:cs="Arial"/>
              </w:rPr>
            </w:pPr>
            <w:r w:rsidRPr="006B3371">
              <w:rPr>
                <w:rFonts w:ascii="Arial" w:hAnsi="Arial" w:cs="Arial"/>
              </w:rPr>
              <w:t>Ověření pravosti přistupující osoby.</w:t>
            </w:r>
          </w:p>
        </w:tc>
      </w:tr>
      <w:tr w:rsidR="00DE347A" w:rsidRPr="00BF5681" w14:paraId="63FE8E8F" w14:textId="77777777" w:rsidTr="008647C9">
        <w:tc>
          <w:tcPr>
            <w:tcW w:w="1923" w:type="dxa"/>
            <w:shd w:val="clear" w:color="auto" w:fill="auto"/>
          </w:tcPr>
          <w:p w14:paraId="6740D1BA" w14:textId="37AFF996" w:rsidR="00DE347A" w:rsidRPr="006B3371" w:rsidRDefault="00DE347A" w:rsidP="00DE347A">
            <w:pPr>
              <w:jc w:val="left"/>
              <w:rPr>
                <w:rFonts w:ascii="Arial" w:hAnsi="Arial" w:cs="Arial"/>
              </w:rPr>
            </w:pPr>
            <w:r w:rsidRPr="006B3371">
              <w:rPr>
                <w:rFonts w:ascii="Arial" w:hAnsi="Arial" w:cs="Arial"/>
              </w:rPr>
              <w:t>VPN</w:t>
            </w:r>
          </w:p>
        </w:tc>
        <w:tc>
          <w:tcPr>
            <w:tcW w:w="1984" w:type="dxa"/>
            <w:shd w:val="clear" w:color="auto" w:fill="auto"/>
          </w:tcPr>
          <w:p w14:paraId="3CBAC8A7" w14:textId="7506D012" w:rsidR="00DE347A" w:rsidRPr="006B3371" w:rsidRDefault="00DE347A" w:rsidP="00DE347A">
            <w:pPr>
              <w:jc w:val="left"/>
              <w:rPr>
                <w:rFonts w:ascii="Arial" w:hAnsi="Arial" w:cs="Arial"/>
              </w:rPr>
            </w:pPr>
            <w:r w:rsidRPr="006B3371">
              <w:rPr>
                <w:rFonts w:ascii="Arial" w:hAnsi="Arial" w:cs="Arial"/>
              </w:rPr>
              <w:t>Odposlechnutí nebo nežádoucí pozměnění přenášených informací / únik nebo narušení integrity informací</w:t>
            </w:r>
          </w:p>
        </w:tc>
        <w:tc>
          <w:tcPr>
            <w:tcW w:w="6173" w:type="dxa"/>
            <w:shd w:val="clear" w:color="auto" w:fill="auto"/>
          </w:tcPr>
          <w:p w14:paraId="64B08C2D" w14:textId="216947EA" w:rsidR="00DE347A" w:rsidRPr="006B3371" w:rsidRDefault="00DE347A" w:rsidP="00DE347A">
            <w:pPr>
              <w:spacing w:before="40" w:after="40"/>
              <w:jc w:val="left"/>
              <w:rPr>
                <w:rFonts w:ascii="Arial" w:hAnsi="Arial" w:cs="Arial"/>
              </w:rPr>
            </w:pPr>
            <w:r w:rsidRPr="006B3371">
              <w:rPr>
                <w:rFonts w:ascii="Arial" w:hAnsi="Arial" w:cs="Arial"/>
              </w:rPr>
              <w:t>Zajištění důvěrnosti a integrity přenášených informací šifrováním.</w:t>
            </w:r>
          </w:p>
        </w:tc>
      </w:tr>
      <w:tr w:rsidR="00DE347A" w:rsidRPr="00BF5681" w14:paraId="4C0D6FD4" w14:textId="77777777" w:rsidTr="008647C9">
        <w:tc>
          <w:tcPr>
            <w:tcW w:w="1923" w:type="dxa"/>
            <w:shd w:val="clear" w:color="auto" w:fill="auto"/>
          </w:tcPr>
          <w:p w14:paraId="3A87FF7E" w14:textId="77777777" w:rsidR="00DE347A" w:rsidRPr="006B3371" w:rsidRDefault="00DE347A" w:rsidP="00DE347A">
            <w:pPr>
              <w:contextualSpacing w:val="0"/>
              <w:jc w:val="left"/>
              <w:rPr>
                <w:rFonts w:ascii="Arial" w:hAnsi="Arial" w:cs="Arial"/>
              </w:rPr>
            </w:pPr>
            <w:r w:rsidRPr="006B3371">
              <w:rPr>
                <w:rFonts w:ascii="Arial" w:hAnsi="Arial" w:cs="Arial"/>
              </w:rPr>
              <w:t>Bezpečnostní monitoring</w:t>
            </w:r>
          </w:p>
          <w:p w14:paraId="11384A48" w14:textId="0E6158B2" w:rsidR="00DE347A" w:rsidRPr="006B3371" w:rsidRDefault="00DE347A" w:rsidP="00DE347A">
            <w:pPr>
              <w:jc w:val="left"/>
              <w:rPr>
                <w:rFonts w:ascii="Arial" w:hAnsi="Arial" w:cs="Arial"/>
              </w:rPr>
            </w:pPr>
            <w:r w:rsidRPr="006B3371">
              <w:rPr>
                <w:rFonts w:ascii="Arial" w:hAnsi="Arial" w:cs="Arial"/>
              </w:rPr>
              <w:t>(SOC)</w:t>
            </w:r>
          </w:p>
        </w:tc>
        <w:tc>
          <w:tcPr>
            <w:tcW w:w="1984" w:type="dxa"/>
            <w:shd w:val="clear" w:color="auto" w:fill="auto"/>
          </w:tcPr>
          <w:p w14:paraId="37866671" w14:textId="479468EC" w:rsidR="00DE347A" w:rsidRPr="006B3371" w:rsidRDefault="00DE347A" w:rsidP="00DE347A">
            <w:pPr>
              <w:jc w:val="left"/>
              <w:rPr>
                <w:rFonts w:ascii="Arial" w:hAnsi="Arial" w:cs="Arial"/>
              </w:rPr>
            </w:pPr>
            <w:r w:rsidRPr="006B3371">
              <w:rPr>
                <w:rFonts w:ascii="Arial" w:hAnsi="Arial" w:cs="Arial"/>
              </w:rPr>
              <w:t>Kybernetický útok, zneužití přístupových oprávnění, přístup nepovolané osoby, působení malware / únik informací, narušení integrity nebo dostupnosti informací</w:t>
            </w:r>
          </w:p>
        </w:tc>
        <w:tc>
          <w:tcPr>
            <w:tcW w:w="6173" w:type="dxa"/>
            <w:shd w:val="clear" w:color="auto" w:fill="auto"/>
          </w:tcPr>
          <w:p w14:paraId="3A14D3C8" w14:textId="238A11C8" w:rsidR="00DE347A" w:rsidRPr="006B3371" w:rsidRDefault="00DE347A" w:rsidP="00DE347A">
            <w:pPr>
              <w:spacing w:before="40" w:after="40"/>
              <w:jc w:val="left"/>
              <w:rPr>
                <w:rFonts w:ascii="Arial" w:hAnsi="Arial" w:cs="Arial"/>
              </w:rPr>
            </w:pPr>
            <w:r w:rsidRPr="006B3371">
              <w:rPr>
                <w:rFonts w:ascii="Arial" w:hAnsi="Arial" w:cs="Arial"/>
              </w:rPr>
              <w:t>Logování a vyhodnocování bezpečnostních událostí, detekce kybernetických bezpečnostních incidentů a reakce na ně.</w:t>
            </w:r>
          </w:p>
        </w:tc>
      </w:tr>
      <w:tr w:rsidR="00DE347A" w:rsidRPr="00BF5681" w14:paraId="667B2C32" w14:textId="77777777" w:rsidTr="008647C9">
        <w:tc>
          <w:tcPr>
            <w:tcW w:w="1923" w:type="dxa"/>
            <w:shd w:val="clear" w:color="auto" w:fill="auto"/>
          </w:tcPr>
          <w:p w14:paraId="785EA060" w14:textId="1E5B555B" w:rsidR="00DE347A" w:rsidRPr="006B3371" w:rsidRDefault="00DE347A" w:rsidP="00DE347A">
            <w:pPr>
              <w:jc w:val="left"/>
              <w:rPr>
                <w:rFonts w:ascii="Arial" w:hAnsi="Arial" w:cs="Arial"/>
              </w:rPr>
            </w:pPr>
            <w:r w:rsidRPr="006B3371">
              <w:rPr>
                <w:rFonts w:ascii="Arial" w:hAnsi="Arial" w:cs="Arial"/>
              </w:rPr>
              <w:t>UPS</w:t>
            </w:r>
          </w:p>
        </w:tc>
        <w:tc>
          <w:tcPr>
            <w:tcW w:w="1984" w:type="dxa"/>
            <w:shd w:val="clear" w:color="auto" w:fill="auto"/>
          </w:tcPr>
          <w:p w14:paraId="613B7EA8" w14:textId="30E639B5" w:rsidR="00DE347A" w:rsidRPr="006B3371" w:rsidRDefault="00DE347A" w:rsidP="00DE347A">
            <w:pPr>
              <w:jc w:val="left"/>
              <w:rPr>
                <w:rFonts w:ascii="Arial" w:hAnsi="Arial" w:cs="Arial"/>
              </w:rPr>
            </w:pPr>
            <w:r w:rsidRPr="006B3371">
              <w:rPr>
                <w:rFonts w:ascii="Arial" w:hAnsi="Arial" w:cs="Arial"/>
              </w:rPr>
              <w:t>Výpadek napájení / narušení dostupnosti informací</w:t>
            </w:r>
          </w:p>
        </w:tc>
        <w:tc>
          <w:tcPr>
            <w:tcW w:w="6173" w:type="dxa"/>
            <w:shd w:val="clear" w:color="auto" w:fill="auto"/>
          </w:tcPr>
          <w:p w14:paraId="4276E6A5" w14:textId="0B40B0B2" w:rsidR="00DE347A" w:rsidRPr="006B3371" w:rsidRDefault="00DE347A" w:rsidP="00DE347A">
            <w:pPr>
              <w:spacing w:before="40" w:after="40"/>
              <w:jc w:val="left"/>
              <w:rPr>
                <w:rFonts w:ascii="Arial" w:hAnsi="Arial" w:cs="Arial"/>
              </w:rPr>
            </w:pPr>
            <w:r w:rsidRPr="006B3371">
              <w:rPr>
                <w:rFonts w:ascii="Arial" w:hAnsi="Arial" w:cs="Arial"/>
              </w:rPr>
              <w:t>Eliminuje riziko krátkodobého výpadku napájení.</w:t>
            </w:r>
          </w:p>
        </w:tc>
      </w:tr>
      <w:tr w:rsidR="00DE347A" w:rsidRPr="00BF5681" w14:paraId="041F9B90" w14:textId="77777777" w:rsidTr="008647C9">
        <w:tc>
          <w:tcPr>
            <w:tcW w:w="1923" w:type="dxa"/>
            <w:shd w:val="clear" w:color="auto" w:fill="auto"/>
          </w:tcPr>
          <w:p w14:paraId="6EF98F1F" w14:textId="4B9F8E52" w:rsidR="00DE347A" w:rsidRPr="006B3371" w:rsidRDefault="00DE347A" w:rsidP="00DE347A">
            <w:pPr>
              <w:jc w:val="left"/>
              <w:rPr>
                <w:rFonts w:ascii="Arial" w:hAnsi="Arial" w:cs="Arial"/>
              </w:rPr>
            </w:pPr>
            <w:r w:rsidRPr="006B3371">
              <w:rPr>
                <w:rFonts w:ascii="Arial" w:hAnsi="Arial" w:cs="Arial"/>
              </w:rPr>
              <w:t>Dieselagregát</w:t>
            </w:r>
          </w:p>
        </w:tc>
        <w:tc>
          <w:tcPr>
            <w:tcW w:w="1984" w:type="dxa"/>
            <w:shd w:val="clear" w:color="auto" w:fill="auto"/>
          </w:tcPr>
          <w:p w14:paraId="76F4892D" w14:textId="4323C3AB" w:rsidR="00DE347A" w:rsidRPr="006B3371" w:rsidRDefault="00DE347A" w:rsidP="00DE347A">
            <w:pPr>
              <w:jc w:val="left"/>
              <w:rPr>
                <w:rFonts w:ascii="Arial" w:hAnsi="Arial" w:cs="Arial"/>
              </w:rPr>
            </w:pPr>
            <w:r w:rsidRPr="006B3371">
              <w:rPr>
                <w:rFonts w:ascii="Arial" w:hAnsi="Arial" w:cs="Arial"/>
              </w:rPr>
              <w:t>Výpadek napájení / narušení dostupnosti informací</w:t>
            </w:r>
          </w:p>
        </w:tc>
        <w:tc>
          <w:tcPr>
            <w:tcW w:w="6173" w:type="dxa"/>
            <w:shd w:val="clear" w:color="auto" w:fill="auto"/>
          </w:tcPr>
          <w:p w14:paraId="1E3F795D" w14:textId="4E1655D4" w:rsidR="00DE347A" w:rsidRPr="006B3371" w:rsidRDefault="00DE347A" w:rsidP="00DE347A">
            <w:pPr>
              <w:spacing w:before="40" w:after="40"/>
              <w:jc w:val="left"/>
              <w:rPr>
                <w:rFonts w:ascii="Arial" w:hAnsi="Arial" w:cs="Arial"/>
              </w:rPr>
            </w:pPr>
            <w:r w:rsidRPr="006B3371">
              <w:rPr>
                <w:rFonts w:ascii="Arial" w:hAnsi="Arial" w:cs="Arial"/>
              </w:rPr>
              <w:t>Eliminuje riziko dlouhodobého výpadku napájení.</w:t>
            </w:r>
          </w:p>
        </w:tc>
      </w:tr>
      <w:tr w:rsidR="00DE347A" w:rsidRPr="00BF5681" w14:paraId="14BBA397" w14:textId="77777777" w:rsidTr="008647C9">
        <w:tc>
          <w:tcPr>
            <w:tcW w:w="1923" w:type="dxa"/>
            <w:shd w:val="clear" w:color="auto" w:fill="auto"/>
          </w:tcPr>
          <w:p w14:paraId="33B61085" w14:textId="7D7F97FE" w:rsidR="00DE347A" w:rsidRPr="006B3371" w:rsidRDefault="00DE347A" w:rsidP="00DE347A">
            <w:pPr>
              <w:jc w:val="left"/>
              <w:rPr>
                <w:rFonts w:ascii="Arial" w:hAnsi="Arial" w:cs="Arial"/>
              </w:rPr>
            </w:pPr>
            <w:r w:rsidRPr="006B3371">
              <w:rPr>
                <w:rFonts w:ascii="Arial" w:hAnsi="Arial" w:cs="Arial"/>
              </w:rPr>
              <w:t>Protipožární zařízení</w:t>
            </w:r>
          </w:p>
        </w:tc>
        <w:tc>
          <w:tcPr>
            <w:tcW w:w="1984" w:type="dxa"/>
            <w:shd w:val="clear" w:color="auto" w:fill="auto"/>
          </w:tcPr>
          <w:p w14:paraId="6AA48DAA" w14:textId="22F6D7B2" w:rsidR="00DE347A" w:rsidRPr="006B3371" w:rsidRDefault="00DE347A" w:rsidP="00DE347A">
            <w:pPr>
              <w:jc w:val="left"/>
              <w:rPr>
                <w:rFonts w:ascii="Arial" w:hAnsi="Arial" w:cs="Arial"/>
              </w:rPr>
            </w:pPr>
            <w:r w:rsidRPr="006B3371">
              <w:rPr>
                <w:rFonts w:ascii="Arial" w:hAnsi="Arial" w:cs="Arial"/>
              </w:rPr>
              <w:t>Požár / narušení dostupnosti informací</w:t>
            </w:r>
          </w:p>
        </w:tc>
        <w:tc>
          <w:tcPr>
            <w:tcW w:w="6173" w:type="dxa"/>
            <w:shd w:val="clear" w:color="auto" w:fill="auto"/>
          </w:tcPr>
          <w:p w14:paraId="45DB9A4F" w14:textId="72BD9B35" w:rsidR="00DE347A" w:rsidRPr="006B3371" w:rsidRDefault="00DE347A" w:rsidP="00DE347A">
            <w:pPr>
              <w:spacing w:before="40" w:after="40"/>
              <w:jc w:val="left"/>
              <w:rPr>
                <w:rFonts w:ascii="Arial" w:hAnsi="Arial" w:cs="Arial"/>
              </w:rPr>
            </w:pPr>
            <w:r w:rsidRPr="006B3371">
              <w:rPr>
                <w:rFonts w:ascii="Arial" w:hAnsi="Arial" w:cs="Arial"/>
              </w:rPr>
              <w:t>Eliminuje riziko šíření požáru.</w:t>
            </w:r>
          </w:p>
        </w:tc>
      </w:tr>
      <w:tr w:rsidR="00DE347A" w:rsidRPr="00BF5681" w14:paraId="281DDBA1" w14:textId="77777777" w:rsidTr="008647C9">
        <w:tc>
          <w:tcPr>
            <w:tcW w:w="1923" w:type="dxa"/>
            <w:shd w:val="clear" w:color="auto" w:fill="auto"/>
          </w:tcPr>
          <w:p w14:paraId="518918AB" w14:textId="1C7F8AC1" w:rsidR="00DE347A" w:rsidRPr="006B3371" w:rsidRDefault="00DE347A" w:rsidP="00DE347A">
            <w:pPr>
              <w:jc w:val="left"/>
              <w:rPr>
                <w:rFonts w:ascii="Arial" w:hAnsi="Arial" w:cs="Arial"/>
              </w:rPr>
            </w:pPr>
            <w:r w:rsidRPr="006B3371">
              <w:rPr>
                <w:rFonts w:ascii="Arial" w:hAnsi="Arial" w:cs="Arial"/>
              </w:rPr>
              <w:t>Záložní datové centrum</w:t>
            </w:r>
          </w:p>
        </w:tc>
        <w:tc>
          <w:tcPr>
            <w:tcW w:w="1984" w:type="dxa"/>
            <w:shd w:val="clear" w:color="auto" w:fill="auto"/>
          </w:tcPr>
          <w:p w14:paraId="13844B97" w14:textId="63FACABA" w:rsidR="00DE347A" w:rsidRPr="006B3371" w:rsidRDefault="00DE347A" w:rsidP="00DE347A">
            <w:pPr>
              <w:jc w:val="left"/>
              <w:rPr>
                <w:rFonts w:ascii="Arial" w:hAnsi="Arial" w:cs="Arial"/>
              </w:rPr>
            </w:pPr>
            <w:r w:rsidRPr="006B3371">
              <w:rPr>
                <w:rFonts w:ascii="Arial" w:hAnsi="Arial" w:cs="Arial"/>
              </w:rPr>
              <w:t>Výpadek napájení nebo klimatizace, požár, povodeň, bombový útok / narušení dostupnosti informací</w:t>
            </w:r>
          </w:p>
        </w:tc>
        <w:tc>
          <w:tcPr>
            <w:tcW w:w="6173" w:type="dxa"/>
            <w:shd w:val="clear" w:color="auto" w:fill="auto"/>
          </w:tcPr>
          <w:p w14:paraId="55548FCF" w14:textId="27403FC0" w:rsidR="00DE347A" w:rsidRPr="006B3371" w:rsidRDefault="00DE347A" w:rsidP="00DE347A">
            <w:pPr>
              <w:spacing w:before="40" w:after="40"/>
              <w:jc w:val="left"/>
              <w:rPr>
                <w:rFonts w:ascii="Arial" w:hAnsi="Arial" w:cs="Arial"/>
              </w:rPr>
            </w:pPr>
            <w:r w:rsidRPr="006B3371">
              <w:rPr>
                <w:rFonts w:ascii="Arial" w:hAnsi="Arial" w:cs="Arial"/>
              </w:rPr>
              <w:t>Záložní datové centrum zajišťuje provozní podmínky pro ICT technologie v případě živelné katastrofy, plošného dlouhodobého výpadku napájení v primární lokalitě či úmyslného poškození ICT technologie.</w:t>
            </w:r>
          </w:p>
        </w:tc>
      </w:tr>
    </w:tbl>
    <w:p w14:paraId="0A028E69" w14:textId="77777777" w:rsidR="00C55C28" w:rsidRPr="003F7B0D" w:rsidRDefault="00C55C28" w:rsidP="00FD10A1">
      <w:pPr>
        <w:rPr>
          <w:rFonts w:ascii="Arial" w:hAnsi="Arial" w:cs="Arial"/>
        </w:rPr>
      </w:pPr>
      <w:bookmarkStart w:id="151" w:name="_Toc437417898"/>
    </w:p>
    <w:tbl>
      <w:tblPr>
        <w:tblStyle w:val="Style1"/>
        <w:tblW w:w="4975" w:type="pct"/>
        <w:tblInd w:w="57" w:type="dxa"/>
        <w:tblLook w:val="06A0" w:firstRow="1" w:lastRow="0" w:firstColumn="1" w:lastColumn="0" w:noHBand="1" w:noVBand="1"/>
      </w:tblPr>
      <w:tblGrid>
        <w:gridCol w:w="1237"/>
        <w:gridCol w:w="2629"/>
        <w:gridCol w:w="1542"/>
        <w:gridCol w:w="1071"/>
        <w:gridCol w:w="3664"/>
      </w:tblGrid>
      <w:tr w:rsidR="00F75076" w:rsidRPr="00BF5681" w14:paraId="5BE4AC4A" w14:textId="77777777" w:rsidTr="00B97B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F1DF8F6" w14:textId="371246F2" w:rsidR="00F75076" w:rsidRPr="002C3CAF" w:rsidRDefault="00F75076" w:rsidP="003F7B0D">
            <w:pPr>
              <w:keepNext/>
              <w:spacing w:before="40" w:after="40"/>
              <w:rPr>
                <w:rFonts w:ascii="Arial" w:hAnsi="Arial" w:cs="Arial"/>
                <w:b w:val="0"/>
              </w:rPr>
            </w:pPr>
            <w:bookmarkStart w:id="152" w:name="_Toc509581686"/>
            <w:bookmarkStart w:id="153" w:name="_Toc513797156"/>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42</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bezpečnostní architektury</w:t>
            </w:r>
            <w:bookmarkEnd w:id="152"/>
            <w:r w:rsidR="000C4BEA">
              <w:rPr>
                <w:rFonts w:ascii="Arial" w:eastAsia="Calibri" w:hAnsi="Arial" w:cs="Arial"/>
              </w:rPr>
              <w:t>:</w:t>
            </w:r>
            <w:bookmarkEnd w:id="153"/>
          </w:p>
        </w:tc>
      </w:tr>
      <w:tr w:rsidR="008C312F" w:rsidRPr="00BF5681" w14:paraId="6795DCA5" w14:textId="77777777" w:rsidTr="00B97B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 w:type="pct"/>
          </w:tcPr>
          <w:p w14:paraId="6EB27230" w14:textId="77777777" w:rsidR="008C312F" w:rsidRPr="003F7B0D" w:rsidRDefault="008C312F" w:rsidP="00FD10A1">
            <w:pPr>
              <w:keepNext/>
              <w:jc w:val="left"/>
              <w:rPr>
                <w:rFonts w:ascii="Arial" w:hAnsi="Arial" w:cs="Arial"/>
              </w:rPr>
            </w:pPr>
            <w:r w:rsidRPr="003F7B0D">
              <w:rPr>
                <w:rFonts w:ascii="Arial" w:hAnsi="Arial" w:cs="Arial"/>
              </w:rPr>
              <w:t>Princip</w:t>
            </w:r>
          </w:p>
        </w:tc>
        <w:tc>
          <w:tcPr>
            <w:tcW w:w="1296" w:type="pct"/>
          </w:tcPr>
          <w:p w14:paraId="4ED39D70"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60" w:type="pct"/>
          </w:tcPr>
          <w:p w14:paraId="274BB139"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28" w:type="pct"/>
          </w:tcPr>
          <w:p w14:paraId="1DDAA1E3" w14:textId="77777777" w:rsidR="008C312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806" w:type="pct"/>
          </w:tcPr>
          <w:p w14:paraId="6781548F"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0ACF9222" w14:textId="77777777" w:rsidTr="00B97B5D">
        <w:tc>
          <w:tcPr>
            <w:cnfStyle w:val="001000000000" w:firstRow="0" w:lastRow="0" w:firstColumn="1" w:lastColumn="0" w:oddVBand="0" w:evenVBand="0" w:oddHBand="0" w:evenHBand="0" w:firstRowFirstColumn="0" w:firstRowLastColumn="0" w:lastRowFirstColumn="0" w:lastRowLastColumn="0"/>
            <w:tcW w:w="610" w:type="pct"/>
            <w:shd w:val="clear" w:color="auto" w:fill="D9D9D9" w:themeFill="background1" w:themeFillShade="D9"/>
          </w:tcPr>
          <w:p w14:paraId="7B3E98F4" w14:textId="77777777" w:rsidR="008C312F" w:rsidRPr="003F7B0D" w:rsidRDefault="008C312F" w:rsidP="00FD10A1">
            <w:pPr>
              <w:jc w:val="left"/>
              <w:rPr>
                <w:rFonts w:ascii="Arial" w:hAnsi="Arial" w:cs="Arial"/>
              </w:rPr>
            </w:pPr>
            <w:r w:rsidRPr="003F7B0D">
              <w:rPr>
                <w:rFonts w:ascii="Arial" w:hAnsi="Arial" w:cs="Arial"/>
              </w:rPr>
              <w:t>Bezpečnost</w:t>
            </w:r>
          </w:p>
        </w:tc>
        <w:tc>
          <w:tcPr>
            <w:tcW w:w="1296" w:type="pct"/>
            <w:shd w:val="clear" w:color="auto" w:fill="D9D9D9" w:themeFill="background1" w:themeFillShade="D9"/>
          </w:tcPr>
          <w:p w14:paraId="2B7EC1E0" w14:textId="77777777" w:rsidR="008C312F" w:rsidRPr="003F7B0D" w:rsidRDefault="008C312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Ochrání projekt prostředky poskytování elektronických služeb veřejné správy před poškozením a zneužitím?</w:t>
            </w:r>
          </w:p>
        </w:tc>
        <w:sdt>
          <w:sdtPr>
            <w:rPr>
              <w:rFonts w:ascii="Arial" w:hAnsi="Arial" w:cs="Arial"/>
            </w:rPr>
            <w:id w:val="-1227061678"/>
            <w:placeholder>
              <w:docPart w:val="38823D4D77C74DE38D59CB30C2493497"/>
            </w:placeholder>
            <w:comboBox>
              <w:listItem w:displayText="Ano" w:value="Ano"/>
              <w:listItem w:displayText="Ne, žádám o výjimku" w:value="Ne, žádám o výjimku"/>
              <w:listItem w:displayText="Nerelevantní" w:value="Nerelevantní"/>
            </w:comboBox>
          </w:sdtPr>
          <w:sdtContent>
            <w:tc>
              <w:tcPr>
                <w:tcW w:w="760" w:type="pct"/>
                <w:shd w:val="clear" w:color="auto" w:fill="auto"/>
              </w:tcPr>
              <w:p w14:paraId="38E08452" w14:textId="4E62D405" w:rsidR="008C312F" w:rsidRPr="003F7B0D" w:rsidRDefault="005662BD"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28" w:type="pct"/>
            <w:shd w:val="clear" w:color="auto" w:fill="auto"/>
          </w:tcPr>
          <w:p w14:paraId="1840FE61"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6" w:type="pct"/>
            <w:shd w:val="clear" w:color="auto" w:fill="auto"/>
          </w:tcPr>
          <w:p w14:paraId="106B98BF"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825E569" w14:textId="77777777" w:rsidR="005F4635" w:rsidRPr="003F7B0D" w:rsidRDefault="005F4635" w:rsidP="00FD10A1">
      <w:pPr>
        <w:rPr>
          <w:rFonts w:ascii="Arial" w:hAnsi="Arial" w:cs="Arial"/>
          <w:b/>
        </w:rPr>
      </w:pPr>
    </w:p>
    <w:tbl>
      <w:tblPr>
        <w:tblStyle w:val="Mkatabulky"/>
        <w:tblW w:w="10080" w:type="dxa"/>
        <w:tblInd w:w="108" w:type="dxa"/>
        <w:tblLook w:val="06A0" w:firstRow="1" w:lastRow="0" w:firstColumn="1" w:lastColumn="0" w:noHBand="1" w:noVBand="1"/>
      </w:tblPr>
      <w:tblGrid>
        <w:gridCol w:w="10080"/>
      </w:tblGrid>
      <w:tr w:rsidR="00130204" w:rsidRPr="00BF5681" w14:paraId="40C8FD96" w14:textId="77777777" w:rsidTr="008647C9">
        <w:trPr>
          <w:tblHeader/>
        </w:trPr>
        <w:tc>
          <w:tcPr>
            <w:tcW w:w="10080" w:type="dxa"/>
            <w:shd w:val="clear" w:color="auto" w:fill="CEEBF3"/>
          </w:tcPr>
          <w:p w14:paraId="40DEDCCA" w14:textId="797740BE" w:rsidR="00130204" w:rsidRPr="002C3CAF" w:rsidRDefault="007D0204" w:rsidP="003F7B0D">
            <w:pPr>
              <w:keepNext/>
              <w:spacing w:before="40" w:after="40"/>
              <w:jc w:val="left"/>
              <w:rPr>
                <w:rFonts w:ascii="Arial" w:eastAsia="Calibri" w:hAnsi="Arial" w:cs="Arial"/>
                <w:szCs w:val="20"/>
              </w:rPr>
            </w:pPr>
            <w:bookmarkStart w:id="154" w:name="_Toc509581687"/>
            <w:bookmarkStart w:id="155" w:name="_Toc513797157"/>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43</w:t>
            </w:r>
            <w:r w:rsidRPr="002C3CAF">
              <w:rPr>
                <w:rFonts w:ascii="Arial" w:hAnsi="Arial" w:cs="Arial"/>
              </w:rPr>
              <w:fldChar w:fldCharType="end"/>
            </w:r>
            <w:r w:rsidRPr="002C3CAF">
              <w:rPr>
                <w:rFonts w:ascii="Arial" w:hAnsi="Arial" w:cs="Arial"/>
              </w:rPr>
              <w:t xml:space="preserve">: </w:t>
            </w:r>
            <w:r w:rsidR="00130204" w:rsidRPr="000C4BEA">
              <w:rPr>
                <w:rFonts w:ascii="Arial" w:eastAsia="Calibri" w:hAnsi="Arial" w:cs="Arial"/>
                <w:b/>
                <w:szCs w:val="20"/>
              </w:rPr>
              <w:t>Vysvětlení bezpečnostní architektury projektu:</w:t>
            </w:r>
            <w:bookmarkEnd w:id="154"/>
            <w:bookmarkEnd w:id="155"/>
          </w:p>
        </w:tc>
      </w:tr>
      <w:tr w:rsidR="00130204" w:rsidRPr="00BF5681" w14:paraId="376F2987" w14:textId="77777777" w:rsidTr="008647C9">
        <w:tc>
          <w:tcPr>
            <w:tcW w:w="10080" w:type="dxa"/>
          </w:tcPr>
          <w:p w14:paraId="65560154" w14:textId="17AD8DF0" w:rsidR="00130204" w:rsidRDefault="00DE347A" w:rsidP="00DE347A">
            <w:pPr>
              <w:spacing w:before="40" w:after="40"/>
              <w:jc w:val="left"/>
              <w:rPr>
                <w:rFonts w:ascii="Arial" w:eastAsia="Calibri" w:hAnsi="Arial" w:cs="Arial"/>
                <w:szCs w:val="20"/>
              </w:rPr>
            </w:pPr>
            <w:r>
              <w:rPr>
                <w:rFonts w:ascii="Arial" w:eastAsia="Calibri" w:hAnsi="Arial" w:cs="Arial"/>
                <w:szCs w:val="20"/>
              </w:rPr>
              <w:t xml:space="preserve">Důkladná bezpečnostní analýza DMS byla provedena </w:t>
            </w:r>
            <w:r w:rsidR="00DA2ADF" w:rsidRPr="00DA2ADF">
              <w:rPr>
                <w:rFonts w:ascii="Arial" w:eastAsia="Calibri" w:hAnsi="Arial" w:cs="Arial"/>
                <w:szCs w:val="20"/>
              </w:rPr>
              <w:t>bezprostředně po uzavření smlouvy</w:t>
            </w:r>
            <w:r w:rsidR="00DA2ADF" w:rsidRPr="00DA2ADF" w:rsidDel="00DA2ADF">
              <w:rPr>
                <w:rFonts w:ascii="Arial" w:eastAsia="Calibri" w:hAnsi="Arial" w:cs="Arial"/>
                <w:szCs w:val="20"/>
              </w:rPr>
              <w:t xml:space="preserve"> </w:t>
            </w:r>
            <w:r>
              <w:rPr>
                <w:rFonts w:ascii="Arial" w:eastAsia="Calibri" w:hAnsi="Arial" w:cs="Arial"/>
                <w:szCs w:val="20"/>
              </w:rPr>
              <w:t>Rozvoj a údržba DMS 20</w:t>
            </w:r>
            <w:r w:rsidR="00131708">
              <w:rPr>
                <w:rFonts w:ascii="Arial" w:eastAsia="Calibri" w:hAnsi="Arial" w:cs="Arial"/>
                <w:szCs w:val="20"/>
              </w:rPr>
              <w:t>1</w:t>
            </w:r>
            <w:r>
              <w:rPr>
                <w:rFonts w:ascii="Arial" w:eastAsia="Calibri" w:hAnsi="Arial" w:cs="Arial"/>
                <w:szCs w:val="20"/>
              </w:rPr>
              <w:t xml:space="preserve">7-2021. </w:t>
            </w:r>
            <w:r w:rsidR="00DA2ADF" w:rsidRPr="00DA2ADF">
              <w:rPr>
                <w:rFonts w:ascii="Arial" w:eastAsia="Calibri" w:hAnsi="Arial" w:cs="Arial"/>
                <w:szCs w:val="20"/>
              </w:rPr>
              <w:t>Byla vytvořena bezpečnostní dokumentace zahrnující dokumenty</w:t>
            </w:r>
            <w:r w:rsidR="00DA2ADF" w:rsidRPr="00DA2ADF" w:rsidDel="00DA2ADF">
              <w:rPr>
                <w:rFonts w:ascii="Arial" w:eastAsia="Calibri" w:hAnsi="Arial" w:cs="Arial"/>
                <w:szCs w:val="20"/>
              </w:rPr>
              <w:t xml:space="preserve"> </w:t>
            </w:r>
            <w:r>
              <w:rPr>
                <w:rFonts w:ascii="Arial" w:eastAsia="Calibri" w:hAnsi="Arial" w:cs="Arial"/>
                <w:szCs w:val="20"/>
              </w:rPr>
              <w:t>– Metodika bezpečnostní testů DMS, Přehled předpisů a smluvních závazků vztahujících se k DMS, Strategie řízení kontinuity činností, Plán zvládání rizik, prohlášení o aplikovatelnosti, Hodnocení rizik a Zpráva o hodnocení rizik.</w:t>
            </w:r>
          </w:p>
          <w:p w14:paraId="79B532EA" w14:textId="778A3E61" w:rsidR="00DE347A" w:rsidRPr="003F7B0D" w:rsidRDefault="00DA2ADF" w:rsidP="00DE347A">
            <w:pPr>
              <w:spacing w:before="40" w:after="40"/>
              <w:jc w:val="left"/>
              <w:rPr>
                <w:rFonts w:ascii="Arial" w:eastAsia="Calibri" w:hAnsi="Arial" w:cs="Arial"/>
                <w:szCs w:val="20"/>
              </w:rPr>
            </w:pPr>
            <w:r w:rsidRPr="00DA2ADF">
              <w:rPr>
                <w:rFonts w:ascii="Arial" w:eastAsia="Calibri" w:hAnsi="Arial" w:cs="Arial"/>
                <w:szCs w:val="20"/>
              </w:rPr>
              <w:t>DMS je provozován pouze v počítačových sítích LAN</w:t>
            </w:r>
            <w:r w:rsidR="00DE347A">
              <w:rPr>
                <w:rFonts w:ascii="Arial" w:eastAsia="Calibri" w:hAnsi="Arial" w:cs="Arial"/>
                <w:szCs w:val="20"/>
              </w:rPr>
              <w:t xml:space="preserve">, přístup </w:t>
            </w:r>
            <w:r w:rsidR="00B07521">
              <w:rPr>
                <w:rFonts w:ascii="Arial" w:eastAsia="Calibri" w:hAnsi="Arial" w:cs="Arial"/>
                <w:szCs w:val="20"/>
              </w:rPr>
              <w:t xml:space="preserve">uživatelů (technických i fyzických) </w:t>
            </w:r>
            <w:r w:rsidR="00DE347A">
              <w:rPr>
                <w:rFonts w:ascii="Arial" w:eastAsia="Calibri" w:hAnsi="Arial" w:cs="Arial"/>
                <w:szCs w:val="20"/>
              </w:rPr>
              <w:t xml:space="preserve">je řízen pomocí Active </w:t>
            </w:r>
            <w:r w:rsidR="00B07521">
              <w:rPr>
                <w:rFonts w:ascii="Arial" w:eastAsia="Calibri" w:hAnsi="Arial" w:cs="Arial"/>
                <w:szCs w:val="20"/>
              </w:rPr>
              <w:t>direc</w:t>
            </w:r>
            <w:r w:rsidR="00DE347A">
              <w:rPr>
                <w:rFonts w:ascii="Arial" w:eastAsia="Calibri" w:hAnsi="Arial" w:cs="Arial"/>
                <w:szCs w:val="20"/>
              </w:rPr>
              <w:t>tory</w:t>
            </w:r>
            <w:r w:rsidR="00B07521">
              <w:rPr>
                <w:rFonts w:ascii="Arial" w:eastAsia="Calibri" w:hAnsi="Arial" w:cs="Arial"/>
                <w:szCs w:val="20"/>
              </w:rPr>
              <w:t xml:space="preserve">, VPN přístupy za </w:t>
            </w:r>
            <w:r w:rsidR="00651C14">
              <w:rPr>
                <w:rFonts w:ascii="Arial" w:eastAsia="Calibri" w:hAnsi="Arial" w:cs="Arial"/>
                <w:szCs w:val="20"/>
              </w:rPr>
              <w:t>dodavatele jsou</w:t>
            </w:r>
            <w:r w:rsidR="00B07521">
              <w:rPr>
                <w:rFonts w:ascii="Arial" w:eastAsia="Calibri" w:hAnsi="Arial" w:cs="Arial"/>
                <w:szCs w:val="20"/>
              </w:rPr>
              <w:t xml:space="preserve"> z</w:t>
            </w:r>
            <w:r w:rsidR="00DE347A">
              <w:rPr>
                <w:rFonts w:ascii="Arial" w:eastAsia="Calibri" w:hAnsi="Arial" w:cs="Arial"/>
                <w:szCs w:val="20"/>
              </w:rPr>
              <w:t xml:space="preserve">řízeny na základě žádosti schválené vedoucím projektu </w:t>
            </w:r>
            <w:r>
              <w:rPr>
                <w:rFonts w:ascii="Arial" w:eastAsia="Calibri" w:hAnsi="Arial" w:cs="Arial"/>
                <w:szCs w:val="20"/>
              </w:rPr>
              <w:t xml:space="preserve">za </w:t>
            </w:r>
            <w:r w:rsidR="00DE347A">
              <w:rPr>
                <w:rFonts w:ascii="Arial" w:eastAsia="Calibri" w:hAnsi="Arial" w:cs="Arial"/>
                <w:szCs w:val="20"/>
              </w:rPr>
              <w:t>dodavatele, zhotovitele a ředitelem odboru provozu centrální databáze</w:t>
            </w:r>
            <w:r>
              <w:rPr>
                <w:rFonts w:ascii="Arial" w:eastAsia="Calibri" w:hAnsi="Arial" w:cs="Arial"/>
                <w:szCs w:val="20"/>
              </w:rPr>
              <w:t xml:space="preserve"> ČÚZK</w:t>
            </w:r>
            <w:r w:rsidR="00DE347A">
              <w:rPr>
                <w:rFonts w:ascii="Arial" w:eastAsia="Calibri" w:hAnsi="Arial" w:cs="Arial"/>
                <w:szCs w:val="20"/>
              </w:rPr>
              <w:t>.</w:t>
            </w:r>
            <w:r w:rsidR="00B07521">
              <w:rPr>
                <w:rFonts w:ascii="Arial" w:eastAsia="Calibri" w:hAnsi="Arial" w:cs="Arial"/>
                <w:szCs w:val="20"/>
              </w:rPr>
              <w:t xml:space="preserve"> Architektura DMS je zdvojená a nachází se ve dvou samostatných lokalitách.</w:t>
            </w:r>
          </w:p>
        </w:tc>
      </w:tr>
    </w:tbl>
    <w:p w14:paraId="3E98F6E3" w14:textId="77777777" w:rsidR="00BA54A6" w:rsidRPr="00FD10A1" w:rsidRDefault="00BA54A6" w:rsidP="00073E15">
      <w:pPr>
        <w:pStyle w:val="MVHeading3"/>
      </w:pPr>
      <w:bookmarkStart w:id="156" w:name="_Toc465074594"/>
      <w:r w:rsidRPr="003F7B0D">
        <w:rPr>
          <w:rFonts w:eastAsia="Calibri"/>
        </w:rPr>
        <w:t>Shoda s pravidly, standardizace a dlouhodobá udržitelnost</w:t>
      </w:r>
      <w:bookmarkEnd w:id="151"/>
      <w:bookmarkEnd w:id="156"/>
    </w:p>
    <w:tbl>
      <w:tblPr>
        <w:tblStyle w:val="Mkatabulky"/>
        <w:tblW w:w="0" w:type="auto"/>
        <w:tblInd w:w="108" w:type="dxa"/>
        <w:tblLook w:val="06A0" w:firstRow="1" w:lastRow="0" w:firstColumn="1" w:lastColumn="0" w:noHBand="1" w:noVBand="1"/>
      </w:tblPr>
      <w:tblGrid>
        <w:gridCol w:w="10080"/>
      </w:tblGrid>
      <w:tr w:rsidR="003A7BA9" w:rsidRPr="00BF5681" w14:paraId="0B0A0DB2" w14:textId="77777777" w:rsidTr="008647C9">
        <w:trPr>
          <w:tblHeader/>
        </w:trPr>
        <w:tc>
          <w:tcPr>
            <w:tcW w:w="10080" w:type="dxa"/>
            <w:shd w:val="clear" w:color="auto" w:fill="CEEBF3"/>
          </w:tcPr>
          <w:p w14:paraId="0D4429F3" w14:textId="3DADB640" w:rsidR="00190577" w:rsidRPr="002C3CAF" w:rsidRDefault="007D0204" w:rsidP="003F7B0D">
            <w:pPr>
              <w:keepNext/>
              <w:spacing w:before="40" w:after="40"/>
              <w:jc w:val="left"/>
              <w:rPr>
                <w:rFonts w:ascii="Arial" w:eastAsia="Calibri" w:hAnsi="Arial" w:cs="Arial"/>
                <w:szCs w:val="20"/>
              </w:rPr>
            </w:pPr>
            <w:bookmarkStart w:id="157" w:name="_Toc509581688"/>
            <w:bookmarkStart w:id="158" w:name="_Toc513797158"/>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44</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157"/>
            <w:bookmarkEnd w:id="158"/>
          </w:p>
        </w:tc>
      </w:tr>
      <w:tr w:rsidR="003A7BA9" w:rsidRPr="00BF5681" w14:paraId="1BE09773" w14:textId="77777777" w:rsidTr="008647C9">
        <w:tc>
          <w:tcPr>
            <w:tcW w:w="10080" w:type="dxa"/>
          </w:tcPr>
          <w:p w14:paraId="1BBC24E8" w14:textId="32299CA8" w:rsidR="00190577" w:rsidRPr="003F7B0D" w:rsidRDefault="007901CF" w:rsidP="003F7B0D">
            <w:pPr>
              <w:spacing w:before="40" w:after="40"/>
              <w:jc w:val="left"/>
              <w:rPr>
                <w:rFonts w:ascii="Arial" w:eastAsia="Calibri" w:hAnsi="Arial" w:cs="Arial"/>
                <w:szCs w:val="20"/>
              </w:rPr>
            </w:pPr>
            <w:r w:rsidRPr="00313DFF">
              <w:rPr>
                <w:rFonts w:ascii="Arial" w:eastAsia="Times New Roman" w:hAnsi="Arial" w:cs="Arial"/>
                <w:szCs w:val="20"/>
                <w:lang w:eastAsia="cs-CZ"/>
              </w:rPr>
              <w:t>Licence Oracle, Microsoft</w:t>
            </w:r>
            <w:r>
              <w:rPr>
                <w:rFonts w:ascii="Arial" w:eastAsia="Times New Roman" w:hAnsi="Arial" w:cs="Arial"/>
                <w:szCs w:val="20"/>
                <w:lang w:eastAsia="cs-CZ"/>
              </w:rPr>
              <w:t>, VMware</w:t>
            </w:r>
          </w:p>
        </w:tc>
      </w:tr>
    </w:tbl>
    <w:p w14:paraId="121ECEFA" w14:textId="77777777" w:rsidR="00C55C28" w:rsidRPr="003F7B0D" w:rsidRDefault="00C55C28" w:rsidP="00FD10A1">
      <w:pPr>
        <w:rPr>
          <w:rFonts w:ascii="Arial" w:hAnsi="Arial" w:cs="Arial"/>
        </w:rPr>
      </w:pPr>
    </w:p>
    <w:tbl>
      <w:tblPr>
        <w:tblStyle w:val="Style1"/>
        <w:tblW w:w="10080" w:type="dxa"/>
        <w:tblInd w:w="57" w:type="dxa"/>
        <w:tblLook w:val="06A0" w:firstRow="1" w:lastRow="0" w:firstColumn="1" w:lastColumn="0" w:noHBand="1" w:noVBand="1"/>
      </w:tblPr>
      <w:tblGrid>
        <w:gridCol w:w="2410"/>
        <w:gridCol w:w="1370"/>
        <w:gridCol w:w="1440"/>
        <w:gridCol w:w="4860"/>
      </w:tblGrid>
      <w:tr w:rsidR="00382EDC" w:rsidRPr="00BF5681" w14:paraId="1A266606"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2F70923" w14:textId="1DA58DCE" w:rsidR="00382EDC" w:rsidRPr="002C3CAF" w:rsidRDefault="00382EDC" w:rsidP="003F7B0D">
            <w:pPr>
              <w:keepNext/>
              <w:spacing w:before="40" w:after="40"/>
              <w:contextualSpacing w:val="0"/>
              <w:rPr>
                <w:rFonts w:ascii="Arial" w:hAnsi="Arial" w:cs="Arial"/>
                <w:b w:val="0"/>
              </w:rPr>
            </w:pPr>
            <w:bookmarkStart w:id="159" w:name="_Toc509581689"/>
            <w:bookmarkStart w:id="160"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45</w:t>
            </w:r>
            <w:r w:rsidRPr="002C3CAF">
              <w:rPr>
                <w:rFonts w:ascii="Arial" w:hAnsi="Arial" w:cs="Arial"/>
              </w:rPr>
              <w:fldChar w:fldCharType="end"/>
            </w:r>
            <w:r w:rsidRPr="002C3CAF">
              <w:rPr>
                <w:rFonts w:ascii="Arial" w:hAnsi="Arial" w:cs="Arial"/>
                <w:b w:val="0"/>
              </w:rPr>
              <w:t>:</w:t>
            </w:r>
            <w:bookmarkEnd w:id="159"/>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160"/>
          </w:p>
        </w:tc>
      </w:tr>
      <w:tr w:rsidR="00382EDC" w:rsidRPr="00BF5681" w14:paraId="593F41C3"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24B3A5"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0ABD664A"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34C96019"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CAC674"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placeholder>
              <w:docPart w:val="E9EC446B67434E32A979E150A779D826"/>
            </w:placeholder>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002C5092" w14:textId="75FA9D8D" w:rsidR="00382EDC" w:rsidRPr="003F7B0D" w:rsidRDefault="005662BD"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3F1BB16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24719762"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82EDC" w:rsidRPr="00BF5681" w14:paraId="3033C50C"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C785C3A" w14:textId="1791A65A" w:rsidR="00382EDC" w:rsidRPr="003F7B0D" w:rsidRDefault="00382EDC" w:rsidP="003F7B0D">
            <w:pPr>
              <w:spacing w:before="40" w:after="40"/>
              <w:contextualSpacing w:val="0"/>
              <w:jc w:val="left"/>
              <w:rPr>
                <w:rFonts w:ascii="Arial" w:hAnsi="Arial" w:cs="Arial"/>
              </w:rPr>
            </w:pPr>
            <w:r w:rsidRPr="003F7B0D">
              <w:rPr>
                <w:rFonts w:ascii="Arial" w:hAnsi="Arial" w:cs="Arial"/>
              </w:rPr>
              <w:t>Je řešení v souladu s Informační koncepcí ČR</w:t>
            </w:r>
            <w:r w:rsidR="00475DE5">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placeholder>
              <w:docPart w:val="517DF2F001594323889DF56ABEB9DD85"/>
            </w:placeholder>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2076D8F1" w14:textId="10FC966B" w:rsidR="00382EDC" w:rsidRPr="003F7B0D" w:rsidRDefault="005662BD"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0A6D4E0D"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A6676F9" w14:textId="071D3090"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0818ADE5"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4746"/>
            </w:tblGrid>
            <w:tr w:rsidR="007E172B" w:rsidRPr="00A87477" w14:paraId="716E51B7" w14:textId="77777777" w:rsidTr="007E172B">
              <w:trPr>
                <w:tblCellSpacing w:w="0" w:type="dxa"/>
              </w:trPr>
              <w:tc>
                <w:tcPr>
                  <w:tcW w:w="0" w:type="auto"/>
                  <w:hideMark/>
                </w:tcPr>
                <w:tbl>
                  <w:tblPr>
                    <w:tblW w:w="0" w:type="auto"/>
                    <w:tblCellSpacing w:w="7" w:type="dxa"/>
                    <w:tblCellMar>
                      <w:left w:w="0" w:type="dxa"/>
                      <w:right w:w="0" w:type="dxa"/>
                    </w:tblCellMar>
                    <w:tblLook w:val="04A0" w:firstRow="1" w:lastRow="0" w:firstColumn="1" w:lastColumn="0" w:noHBand="0" w:noVBand="1"/>
                  </w:tblPr>
                  <w:tblGrid>
                    <w:gridCol w:w="4746"/>
                  </w:tblGrid>
                  <w:tr w:rsidR="007E172B" w:rsidRPr="00A87477" w14:paraId="6EBA59DA" w14:textId="77777777" w:rsidTr="007E172B">
                    <w:trPr>
                      <w:tblCellSpacing w:w="7" w:type="dxa"/>
                    </w:trPr>
                    <w:tc>
                      <w:tcPr>
                        <w:tcW w:w="4718" w:type="dxa"/>
                        <w:vAlign w:val="center"/>
                        <w:hideMark/>
                      </w:tcPr>
                      <w:p w14:paraId="4B148EE2" w14:textId="096D2F92"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53E61CFD">
                            <v:shape id="_x0000_i1029" type="#_x0000_t75" style="width:20.25pt;height:18pt">
                              <v:imagedata r:id="rId14" o:title=""/>
                            </v:shape>
                          </w:pict>
                        </w:r>
                        <w:r w:rsidR="007E172B" w:rsidRPr="00A87477">
                          <w:rPr>
                            <w:rFonts w:ascii="Arial" w:eastAsia="Times New Roman" w:hAnsi="Arial" w:cs="Arial"/>
                            <w:color w:val="444444"/>
                            <w:szCs w:val="20"/>
                            <w:lang w:eastAsia="cs-CZ"/>
                          </w:rPr>
                          <w:t>1.4 Rozvoj on-line „front-office“ služeb jednotlivých rezortů</w:t>
                        </w:r>
                      </w:p>
                    </w:tc>
                  </w:tr>
                  <w:tr w:rsidR="007E172B" w:rsidRPr="00A87477" w14:paraId="2B3170CA" w14:textId="77777777" w:rsidTr="007E172B">
                    <w:trPr>
                      <w:tblCellSpacing w:w="7" w:type="dxa"/>
                    </w:trPr>
                    <w:tc>
                      <w:tcPr>
                        <w:tcW w:w="4718" w:type="dxa"/>
                        <w:vAlign w:val="center"/>
                        <w:hideMark/>
                      </w:tcPr>
                      <w:p w14:paraId="7E15F3A8" w14:textId="7449357D"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3DF30448">
                            <v:shape id="_x0000_i1030" type="#_x0000_t75" style="width:20.25pt;height:18pt">
                              <v:imagedata r:id="rId14" o:title=""/>
                            </v:shape>
                          </w:pict>
                        </w:r>
                        <w:r w:rsidR="007E172B" w:rsidRPr="00A87477">
                          <w:rPr>
                            <w:rFonts w:ascii="Arial" w:eastAsia="Times New Roman" w:hAnsi="Arial" w:cs="Arial"/>
                            <w:color w:val="444444"/>
                            <w:szCs w:val="20"/>
                            <w:lang w:eastAsia="cs-CZ"/>
                          </w:rPr>
                          <w:t>1.5 Zlepšení národního katalogu otevřených dat</w:t>
                        </w:r>
                      </w:p>
                    </w:tc>
                  </w:tr>
                  <w:tr w:rsidR="007E172B" w:rsidRPr="00A87477" w14:paraId="5698F4E2" w14:textId="77777777" w:rsidTr="007E172B">
                    <w:trPr>
                      <w:tblCellSpacing w:w="7" w:type="dxa"/>
                    </w:trPr>
                    <w:tc>
                      <w:tcPr>
                        <w:tcW w:w="4718" w:type="dxa"/>
                        <w:vAlign w:val="center"/>
                        <w:hideMark/>
                      </w:tcPr>
                      <w:p w14:paraId="22C0B97F" w14:textId="56D0A135"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2EF806FD">
                            <v:shape id="_x0000_i1031" type="#_x0000_t75" style="width:20.25pt;height:18pt">
                              <v:imagedata r:id="rId15" o:title=""/>
                            </v:shape>
                          </w:pict>
                        </w:r>
                        <w:r w:rsidR="007E172B" w:rsidRPr="00A87477">
                          <w:rPr>
                            <w:rFonts w:ascii="Arial" w:eastAsia="Times New Roman" w:hAnsi="Arial" w:cs="Arial"/>
                            <w:color w:val="444444"/>
                            <w:szCs w:val="20"/>
                            <w:lang w:eastAsia="cs-CZ"/>
                          </w:rPr>
                          <w:t>3.3 Digitalizace dosud nedigitalizovaného obsahu</w:t>
                        </w:r>
                      </w:p>
                    </w:tc>
                  </w:tr>
                  <w:tr w:rsidR="007E172B" w:rsidRPr="00A87477" w14:paraId="615DF4E9" w14:textId="77777777" w:rsidTr="007E172B">
                    <w:trPr>
                      <w:tblCellSpacing w:w="7" w:type="dxa"/>
                    </w:trPr>
                    <w:tc>
                      <w:tcPr>
                        <w:tcW w:w="4718" w:type="dxa"/>
                        <w:vAlign w:val="center"/>
                        <w:hideMark/>
                      </w:tcPr>
                      <w:p w14:paraId="44F76156" w14:textId="246B339C"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7C30E0AA">
                            <v:shape id="_x0000_i1032" type="#_x0000_t75" style="width:20.25pt;height:18pt">
                              <v:imagedata r:id="rId15" o:title=""/>
                            </v:shape>
                          </w:pict>
                        </w:r>
                        <w:r w:rsidR="007E172B" w:rsidRPr="00A87477">
                          <w:rPr>
                            <w:rFonts w:ascii="Arial" w:eastAsia="Times New Roman" w:hAnsi="Arial" w:cs="Arial"/>
                            <w:color w:val="444444"/>
                            <w:szCs w:val="20"/>
                            <w:lang w:eastAsia="cs-CZ"/>
                          </w:rPr>
                          <w:t>3.4 Vytvoření prostředí pro dlouhodobé ukládání a archivaci digitálního (úředního) obsahu</w:t>
                        </w:r>
                      </w:p>
                    </w:tc>
                  </w:tr>
                  <w:tr w:rsidR="007E172B" w:rsidRPr="00A87477" w14:paraId="6FEFDDE7" w14:textId="77777777" w:rsidTr="007E172B">
                    <w:trPr>
                      <w:tblCellSpacing w:w="7" w:type="dxa"/>
                    </w:trPr>
                    <w:tc>
                      <w:tcPr>
                        <w:tcW w:w="4718" w:type="dxa"/>
                        <w:vAlign w:val="center"/>
                        <w:hideMark/>
                      </w:tcPr>
                      <w:p w14:paraId="6C897239" w14:textId="622FBF5F"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7A27C1E8">
                            <v:shape id="_x0000_i1033" type="#_x0000_t75" style="width:20.25pt;height:18pt">
                              <v:imagedata r:id="rId14" o:title=""/>
                            </v:shape>
                          </w:pict>
                        </w:r>
                        <w:r w:rsidR="007E172B" w:rsidRPr="00A87477">
                          <w:rPr>
                            <w:rFonts w:ascii="Arial" w:eastAsia="Times New Roman" w:hAnsi="Arial" w:cs="Arial"/>
                            <w:color w:val="444444"/>
                            <w:szCs w:val="20"/>
                            <w:lang w:eastAsia="cs-CZ"/>
                          </w:rPr>
                          <w:t>3.7 Zavedení systému důvěryhodné elektronické identifikace do praxe</w:t>
                        </w:r>
                      </w:p>
                    </w:tc>
                  </w:tr>
                  <w:tr w:rsidR="007E172B" w:rsidRPr="00A87477" w14:paraId="6971E074" w14:textId="77777777" w:rsidTr="007E172B">
                    <w:trPr>
                      <w:tblCellSpacing w:w="7" w:type="dxa"/>
                    </w:trPr>
                    <w:tc>
                      <w:tcPr>
                        <w:tcW w:w="4718" w:type="dxa"/>
                        <w:vAlign w:val="center"/>
                        <w:hideMark/>
                      </w:tcPr>
                      <w:p w14:paraId="6020E805" w14:textId="636CBA8C"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6246CDB3">
                            <v:shape id="_x0000_i1034" type="#_x0000_t75" style="width:20.25pt;height:18pt">
                              <v:imagedata r:id="rId14" o:title=""/>
                            </v:shape>
                          </w:pict>
                        </w:r>
                        <w:r w:rsidR="007E172B" w:rsidRPr="00A87477">
                          <w:rPr>
                            <w:rFonts w:ascii="Arial" w:eastAsia="Times New Roman" w:hAnsi="Arial" w:cs="Arial"/>
                            <w:color w:val="444444"/>
                            <w:szCs w:val="20"/>
                            <w:lang w:eastAsia="cs-CZ"/>
                          </w:rPr>
                          <w:t>3.8 Vytvoření základních služeb sdílení dat</w:t>
                        </w:r>
                      </w:p>
                    </w:tc>
                  </w:tr>
                  <w:tr w:rsidR="007E172B" w:rsidRPr="00A87477" w14:paraId="73C92387" w14:textId="77777777" w:rsidTr="007E172B">
                    <w:trPr>
                      <w:tblCellSpacing w:w="7" w:type="dxa"/>
                    </w:trPr>
                    <w:tc>
                      <w:tcPr>
                        <w:tcW w:w="4718" w:type="dxa"/>
                        <w:vAlign w:val="center"/>
                        <w:hideMark/>
                      </w:tcPr>
                      <w:p w14:paraId="50BCBDC6" w14:textId="54C1DFC5"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514E45EF">
                            <v:shape id="_x0000_i1035" type="#_x0000_t75" style="width:20.25pt;height:18pt">
                              <v:imagedata r:id="rId14" o:title=""/>
                            </v:shape>
                          </w:pict>
                        </w:r>
                        <w:r w:rsidR="007E172B" w:rsidRPr="00A87477">
                          <w:rPr>
                            <w:rFonts w:ascii="Arial" w:eastAsia="Times New Roman" w:hAnsi="Arial" w:cs="Arial"/>
                            <w:color w:val="444444"/>
                            <w:szCs w:val="20"/>
                            <w:lang w:eastAsia="cs-CZ"/>
                          </w:rPr>
                          <w:t>5.7 Podpora budování sdílených agendových systémů v přenesené působnosti</w:t>
                        </w:r>
                      </w:p>
                    </w:tc>
                  </w:tr>
                  <w:tr w:rsidR="007E172B" w:rsidRPr="00A87477" w14:paraId="670AAAF3" w14:textId="77777777" w:rsidTr="007E172B">
                    <w:trPr>
                      <w:tblCellSpacing w:w="7" w:type="dxa"/>
                    </w:trPr>
                    <w:tc>
                      <w:tcPr>
                        <w:tcW w:w="4718" w:type="dxa"/>
                        <w:vAlign w:val="center"/>
                        <w:hideMark/>
                      </w:tcPr>
                      <w:p w14:paraId="0664E0A4" w14:textId="30CA668A"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42DDCFF8">
                            <v:shape id="_x0000_i1036" type="#_x0000_t75" style="width:20.25pt;height:18pt">
                              <v:imagedata r:id="rId14" o:title=""/>
                            </v:shape>
                          </w:pict>
                        </w:r>
                        <w:r w:rsidR="007E172B" w:rsidRPr="00A87477">
                          <w:rPr>
                            <w:rFonts w:ascii="Arial" w:eastAsia="Times New Roman" w:hAnsi="Arial" w:cs="Arial"/>
                            <w:color w:val="444444"/>
                            <w:szCs w:val="20"/>
                            <w:lang w:eastAsia="cs-CZ"/>
                          </w:rPr>
                          <w:t>5.9 Propojený datový fond</w:t>
                        </w:r>
                      </w:p>
                    </w:tc>
                  </w:tr>
                  <w:tr w:rsidR="007E172B" w:rsidRPr="00A87477" w14:paraId="6A468F2E" w14:textId="77777777" w:rsidTr="007E172B">
                    <w:trPr>
                      <w:tblCellSpacing w:w="7" w:type="dxa"/>
                    </w:trPr>
                    <w:tc>
                      <w:tcPr>
                        <w:tcW w:w="4718" w:type="dxa"/>
                        <w:vAlign w:val="center"/>
                        <w:hideMark/>
                      </w:tcPr>
                      <w:p w14:paraId="1F4D0F09" w14:textId="7E7D8132"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52803762">
                            <v:shape id="_x0000_i1037" type="#_x0000_t75" style="width:20.25pt;height:18pt">
                              <v:imagedata r:id="rId14" o:title=""/>
                            </v:shape>
                          </w:pict>
                        </w:r>
                        <w:r w:rsidR="007E172B" w:rsidRPr="00A87477">
                          <w:rPr>
                            <w:rFonts w:ascii="Arial" w:eastAsia="Times New Roman" w:hAnsi="Arial" w:cs="Arial"/>
                            <w:color w:val="444444"/>
                            <w:szCs w:val="20"/>
                            <w:lang w:eastAsia="cs-CZ"/>
                          </w:rPr>
                          <w:t>5.10 Veřejný datový fond</w:t>
                        </w:r>
                      </w:p>
                    </w:tc>
                  </w:tr>
                  <w:tr w:rsidR="007E172B" w:rsidRPr="00A87477" w14:paraId="1AA91251" w14:textId="77777777" w:rsidTr="007E172B">
                    <w:trPr>
                      <w:tblCellSpacing w:w="7" w:type="dxa"/>
                    </w:trPr>
                    <w:tc>
                      <w:tcPr>
                        <w:tcW w:w="4718" w:type="dxa"/>
                        <w:vAlign w:val="center"/>
                        <w:hideMark/>
                      </w:tcPr>
                      <w:p w14:paraId="2FEFB96B" w14:textId="3798BECD"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pict w14:anchorId="1BD97FB9">
                            <v:shape id="_x0000_i1038" type="#_x0000_t75" style="width:20.25pt;height:18pt">
                              <v:imagedata r:id="rId15" o:title=""/>
                            </v:shape>
                          </w:pict>
                        </w:r>
                        <w:r w:rsidR="007E172B" w:rsidRPr="00A87477">
                          <w:rPr>
                            <w:rFonts w:ascii="Arial" w:eastAsia="Times New Roman" w:hAnsi="Arial" w:cs="Arial"/>
                            <w:color w:val="444444"/>
                            <w:szCs w:val="20"/>
                            <w:lang w:eastAsia="cs-CZ"/>
                          </w:rPr>
                          <w:t>5.11 Geoinformace</w:t>
                        </w:r>
                      </w:p>
                    </w:tc>
                  </w:tr>
                  <w:tr w:rsidR="007E172B" w:rsidRPr="00A87477" w14:paraId="5615C0A5" w14:textId="77777777" w:rsidTr="007E172B">
                    <w:trPr>
                      <w:tblCellSpacing w:w="7" w:type="dxa"/>
                    </w:trPr>
                    <w:tc>
                      <w:tcPr>
                        <w:tcW w:w="4718" w:type="dxa"/>
                        <w:vAlign w:val="center"/>
                        <w:hideMark/>
                      </w:tcPr>
                      <w:p w14:paraId="63307C19" w14:textId="6CCF3243" w:rsidR="007E172B" w:rsidRPr="00A87477" w:rsidRDefault="001F36C1" w:rsidP="007E172B">
                        <w:pPr>
                          <w:spacing w:after="0"/>
                          <w:jc w:val="left"/>
                          <w:rPr>
                            <w:rFonts w:ascii="Arial" w:eastAsia="Times New Roman" w:hAnsi="Arial" w:cs="Arial"/>
                            <w:color w:val="444444"/>
                            <w:szCs w:val="20"/>
                            <w:lang w:eastAsia="cs-CZ"/>
                          </w:rPr>
                        </w:pPr>
                        <w:r>
                          <w:rPr>
                            <w:rFonts w:ascii="Arial" w:eastAsia="Times New Roman" w:hAnsi="Arial" w:cs="Arial"/>
                            <w:color w:val="444444"/>
                            <w:szCs w:val="20"/>
                          </w:rPr>
                          <w:lastRenderedPageBreak/>
                          <w:pict w14:anchorId="02059CE0">
                            <v:shape id="_x0000_i1039" type="#_x0000_t75" style="width:20.25pt;height:18pt">
                              <v:imagedata r:id="rId14" o:title=""/>
                            </v:shape>
                          </w:pict>
                        </w:r>
                        <w:r w:rsidR="007E172B" w:rsidRPr="00A87477">
                          <w:rPr>
                            <w:rFonts w:ascii="Arial" w:eastAsia="Times New Roman" w:hAnsi="Arial" w:cs="Arial"/>
                            <w:color w:val="444444"/>
                            <w:szCs w:val="20"/>
                            <w:lang w:eastAsia="cs-CZ"/>
                          </w:rPr>
                          <w:t>Nemá vazbu na cíle IKČR</w:t>
                        </w:r>
                      </w:p>
                    </w:tc>
                  </w:tr>
                </w:tbl>
                <w:p w14:paraId="1B8C538F" w14:textId="77777777" w:rsidR="007E172B" w:rsidRPr="00A87477" w:rsidRDefault="007E172B" w:rsidP="007E172B">
                  <w:pPr>
                    <w:spacing w:after="0"/>
                    <w:jc w:val="left"/>
                    <w:rPr>
                      <w:rFonts w:ascii="Arial" w:eastAsia="Times New Roman" w:hAnsi="Arial" w:cs="Arial"/>
                      <w:color w:val="444444"/>
                      <w:szCs w:val="20"/>
                      <w:lang w:eastAsia="cs-CZ"/>
                    </w:rPr>
                  </w:pPr>
                </w:p>
              </w:tc>
            </w:tr>
          </w:tbl>
          <w:p w14:paraId="4D5AC1D6" w14:textId="77777777" w:rsidR="00382EDC"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1E57FA8D" w14:textId="0A96918F" w:rsidR="00A87477" w:rsidRPr="00A87477" w:rsidRDefault="00A8747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2EDC" w:rsidRPr="00BF5681" w14:paraId="360A95D4"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D1B1E52" w14:textId="77777777" w:rsidR="00382EDC" w:rsidRPr="003F7B0D" w:rsidRDefault="00382EDC" w:rsidP="003F7B0D">
            <w:pPr>
              <w:spacing w:before="40" w:after="40"/>
              <w:contextualSpacing w:val="0"/>
              <w:jc w:val="left"/>
              <w:rPr>
                <w:rFonts w:ascii="Arial" w:hAnsi="Arial" w:cs="Arial"/>
              </w:rPr>
            </w:pPr>
            <w:r w:rsidRPr="003F7B0D">
              <w:rPr>
                <w:rFonts w:ascii="Arial" w:hAnsi="Arial" w:cs="Arial"/>
              </w:rPr>
              <w:lastRenderedPageBreak/>
              <w:t>Je řešení v souladu s NAP?</w:t>
            </w:r>
          </w:p>
        </w:tc>
        <w:tc>
          <w:tcPr>
            <w:tcW w:w="1370" w:type="dxa"/>
            <w:shd w:val="clear" w:color="auto" w:fill="D9D9D9" w:themeFill="background1" w:themeFillShade="D9"/>
          </w:tcPr>
          <w:p w14:paraId="24671C23"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2AF3738"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36E62447"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22BE48" w14:textId="77777777" w:rsidR="00C55C28" w:rsidRPr="003F7B0D" w:rsidRDefault="00C55C28" w:rsidP="00FD10A1">
      <w:pPr>
        <w:rPr>
          <w:rFonts w:ascii="Arial" w:hAnsi="Arial" w:cs="Arial"/>
        </w:rPr>
      </w:pPr>
    </w:p>
    <w:tbl>
      <w:tblPr>
        <w:tblStyle w:val="Style1"/>
        <w:tblW w:w="4899" w:type="pct"/>
        <w:tblInd w:w="57" w:type="dxa"/>
        <w:tblLook w:val="06A0" w:firstRow="1" w:lastRow="0" w:firstColumn="1" w:lastColumn="0" w:noHBand="1" w:noVBand="1"/>
      </w:tblPr>
      <w:tblGrid>
        <w:gridCol w:w="1436"/>
        <w:gridCol w:w="3592"/>
        <w:gridCol w:w="1282"/>
        <w:gridCol w:w="1005"/>
        <w:gridCol w:w="2673"/>
      </w:tblGrid>
      <w:tr w:rsidR="007D0204" w:rsidRPr="00BF5681" w14:paraId="7F602F1E" w14:textId="77777777" w:rsidTr="00B97B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2EAA8F3" w14:textId="1396AEE6" w:rsidR="007D0204" w:rsidRPr="002C3CAF" w:rsidRDefault="007D0204" w:rsidP="003F7B0D">
            <w:pPr>
              <w:keepNext/>
              <w:spacing w:before="40" w:after="40"/>
              <w:contextualSpacing w:val="0"/>
              <w:rPr>
                <w:rFonts w:ascii="Arial" w:hAnsi="Arial" w:cs="Arial"/>
                <w:b w:val="0"/>
              </w:rPr>
            </w:pPr>
            <w:bookmarkStart w:id="161" w:name="_Toc509581690"/>
            <w:bookmarkStart w:id="162" w:name="_Toc51379716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architektury shody s</w:t>
            </w:r>
            <w:r w:rsidR="000C4BEA">
              <w:rPr>
                <w:rFonts w:ascii="Arial" w:eastAsia="Calibri" w:hAnsi="Arial" w:cs="Arial"/>
              </w:rPr>
              <w:t> </w:t>
            </w:r>
            <w:r w:rsidRPr="000C4BEA">
              <w:rPr>
                <w:rFonts w:ascii="Arial" w:eastAsia="Calibri" w:hAnsi="Arial" w:cs="Arial"/>
              </w:rPr>
              <w:t>pravidly</w:t>
            </w:r>
            <w:bookmarkEnd w:id="161"/>
            <w:r w:rsidR="000C4BEA">
              <w:rPr>
                <w:rFonts w:ascii="Arial" w:eastAsia="Calibri" w:hAnsi="Arial" w:cs="Arial"/>
              </w:rPr>
              <w:t>:</w:t>
            </w:r>
            <w:bookmarkEnd w:id="162"/>
          </w:p>
        </w:tc>
      </w:tr>
      <w:tr w:rsidR="008C312F" w:rsidRPr="00BF5681" w14:paraId="302CA1D5" w14:textId="77777777" w:rsidTr="00B97B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9" w:type="pct"/>
          </w:tcPr>
          <w:p w14:paraId="27FC7EA0" w14:textId="77777777" w:rsidR="008C312F" w:rsidRPr="003F7B0D" w:rsidRDefault="008C312F" w:rsidP="003F7B0D">
            <w:pPr>
              <w:keepNext/>
              <w:spacing w:before="40" w:after="40"/>
              <w:contextualSpacing w:val="0"/>
              <w:jc w:val="left"/>
              <w:rPr>
                <w:rFonts w:ascii="Arial" w:hAnsi="Arial" w:cs="Arial"/>
              </w:rPr>
            </w:pPr>
            <w:r w:rsidRPr="003F7B0D">
              <w:rPr>
                <w:rFonts w:ascii="Arial" w:hAnsi="Arial" w:cs="Arial"/>
              </w:rPr>
              <w:t>Princip</w:t>
            </w:r>
          </w:p>
        </w:tc>
        <w:tc>
          <w:tcPr>
            <w:tcW w:w="1798" w:type="pct"/>
          </w:tcPr>
          <w:p w14:paraId="1C9279BF"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642" w:type="pct"/>
          </w:tcPr>
          <w:p w14:paraId="3A556203"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03" w:type="pct"/>
          </w:tcPr>
          <w:p w14:paraId="789DEDD2" w14:textId="77777777" w:rsidR="008C312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38" w:type="pct"/>
          </w:tcPr>
          <w:p w14:paraId="5DB97E3C"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567EC5AF" w14:textId="77777777" w:rsidTr="00B97B5D">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tcPr>
          <w:p w14:paraId="3B4940A5"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798" w:type="pct"/>
            <w:shd w:val="clear" w:color="auto" w:fill="D9D9D9" w:themeFill="background1" w:themeFillShade="D9"/>
          </w:tcPr>
          <w:p w14:paraId="0441D2BC"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řešení navrženo pro efektivní údržbu a rozvoj, tj. jako standardizované, rozšiřitelné, integrovatelné, upgradovatelné a podporovatelné i vlastními silami úřadu?</w:t>
            </w:r>
          </w:p>
        </w:tc>
        <w:sdt>
          <w:sdtPr>
            <w:rPr>
              <w:rFonts w:ascii="Arial" w:hAnsi="Arial" w:cs="Arial"/>
            </w:rPr>
            <w:id w:val="1261105036"/>
            <w:placeholder>
              <w:docPart w:val="CD9F006788DF4C7F8D992B7819005924"/>
            </w:placeholder>
            <w:comboBox>
              <w:listItem w:displayText="Ano" w:value="Ano"/>
              <w:listItem w:displayText="Ne, žádám o výjimku" w:value="Ne, žádám o výjimku"/>
              <w:listItem w:displayText="Nerelevantní" w:value="Nerelevantní"/>
            </w:comboBox>
          </w:sdtPr>
          <w:sdtContent>
            <w:tc>
              <w:tcPr>
                <w:tcW w:w="642" w:type="pct"/>
                <w:shd w:val="clear" w:color="auto" w:fill="auto"/>
              </w:tcPr>
              <w:p w14:paraId="6C3E3323" w14:textId="568FF26C" w:rsidR="008C312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03" w:type="pct"/>
            <w:shd w:val="clear" w:color="auto" w:fill="auto"/>
          </w:tcPr>
          <w:p w14:paraId="293CB270"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8" w:type="pct"/>
            <w:shd w:val="clear" w:color="auto" w:fill="auto"/>
          </w:tcPr>
          <w:p w14:paraId="18963BBF"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12F" w:rsidRPr="00BF5681" w14:paraId="74AACEC7" w14:textId="77777777" w:rsidTr="00B97B5D">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tcPr>
          <w:p w14:paraId="5872A65C"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Spolupráce a sdílení</w:t>
            </w:r>
          </w:p>
        </w:tc>
        <w:tc>
          <w:tcPr>
            <w:tcW w:w="1798" w:type="pct"/>
            <w:shd w:val="clear" w:color="auto" w:fill="D9D9D9" w:themeFill="background1" w:themeFillShade="D9"/>
          </w:tcPr>
          <w:p w14:paraId="416504D1"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Jsou nové služby (nebo jejich součásti) koncipovány jako opakovatelné a komplementární ke sdíleným službám eGovernmentu?</w:t>
            </w:r>
          </w:p>
        </w:tc>
        <w:sdt>
          <w:sdtPr>
            <w:rPr>
              <w:rFonts w:ascii="Arial" w:hAnsi="Arial" w:cs="Arial"/>
            </w:rPr>
            <w:id w:val="1564367324"/>
            <w:placeholder>
              <w:docPart w:val="2AAF4414956447849646631CA16AA6F3"/>
            </w:placeholder>
            <w:comboBox>
              <w:listItem w:displayText="Ano" w:value="Ano"/>
              <w:listItem w:displayText="Ne, žádám o výjimku" w:value="Ne, žádám o výjimku"/>
              <w:listItem w:displayText="Nerelevantní" w:value="Nerelevantní"/>
            </w:comboBox>
          </w:sdtPr>
          <w:sdtContent>
            <w:tc>
              <w:tcPr>
                <w:tcW w:w="642" w:type="pct"/>
                <w:shd w:val="clear" w:color="auto" w:fill="auto"/>
              </w:tcPr>
              <w:p w14:paraId="5B76A742" w14:textId="0458C0C1" w:rsidR="008C312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03" w:type="pct"/>
            <w:shd w:val="clear" w:color="auto" w:fill="auto"/>
          </w:tcPr>
          <w:p w14:paraId="71FB66F1"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8" w:type="pct"/>
            <w:shd w:val="clear" w:color="auto" w:fill="auto"/>
          </w:tcPr>
          <w:p w14:paraId="54A90ED4" w14:textId="6DEE304D" w:rsidR="008C312F" w:rsidRPr="003F7B0D" w:rsidRDefault="00FB43E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interní informační systém</w:t>
            </w:r>
            <w:r w:rsidR="00651C14">
              <w:rPr>
                <w:rFonts w:ascii="Arial" w:hAnsi="Arial" w:cs="Arial"/>
              </w:rPr>
              <w:t>.</w:t>
            </w:r>
          </w:p>
        </w:tc>
      </w:tr>
      <w:tr w:rsidR="008C312F" w:rsidRPr="00BF5681" w14:paraId="17435714" w14:textId="77777777" w:rsidTr="00B97B5D">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tcPr>
          <w:p w14:paraId="57CB9A7C"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798" w:type="pct"/>
            <w:shd w:val="clear" w:color="auto" w:fill="D9D9D9" w:themeFill="background1" w:themeFillShade="D9"/>
          </w:tcPr>
          <w:p w14:paraId="38F259FE"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zajištěno, že je návrh byznys i IT řešení natolik robustní, modulární, škálovatelný, flexibilní a parametrizovatelný, aby se přizpůsobil očekávaným změnám za dobu jeho životnosti?</w:t>
            </w:r>
          </w:p>
        </w:tc>
        <w:sdt>
          <w:sdtPr>
            <w:rPr>
              <w:rFonts w:ascii="Arial" w:hAnsi="Arial" w:cs="Arial"/>
            </w:rPr>
            <w:id w:val="-1855639628"/>
            <w:placeholder>
              <w:docPart w:val="2680C5B2816D4F06BF05D63B9DA0369C"/>
            </w:placeholder>
            <w:comboBox>
              <w:listItem w:displayText="Ano" w:value="Ano"/>
              <w:listItem w:displayText="Ne, žádám o výjimku" w:value="Ne, žádám o výjimku"/>
              <w:listItem w:displayText="Nerelevantní" w:value="Nerelevantní"/>
            </w:comboBox>
          </w:sdtPr>
          <w:sdtContent>
            <w:tc>
              <w:tcPr>
                <w:tcW w:w="642" w:type="pct"/>
                <w:shd w:val="clear" w:color="auto" w:fill="auto"/>
              </w:tcPr>
              <w:p w14:paraId="44734209" w14:textId="6FF37F37" w:rsidR="008C312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03" w:type="pct"/>
            <w:shd w:val="clear" w:color="auto" w:fill="auto"/>
          </w:tcPr>
          <w:p w14:paraId="14B9282B"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8" w:type="pct"/>
            <w:shd w:val="clear" w:color="auto" w:fill="auto"/>
          </w:tcPr>
          <w:p w14:paraId="1E46A562"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D704FC5" w14:textId="77777777" w:rsidR="005F4635" w:rsidRPr="003F7B0D" w:rsidRDefault="005F4635" w:rsidP="00FD10A1">
      <w:pPr>
        <w:rPr>
          <w:rFonts w:ascii="Arial" w:hAnsi="Arial" w:cs="Arial"/>
          <w:b/>
        </w:rPr>
      </w:pPr>
    </w:p>
    <w:tbl>
      <w:tblPr>
        <w:tblStyle w:val="Mkatabulky"/>
        <w:tblW w:w="0" w:type="auto"/>
        <w:tblInd w:w="108" w:type="dxa"/>
        <w:tblLook w:val="06A0" w:firstRow="1" w:lastRow="0" w:firstColumn="1" w:lastColumn="0" w:noHBand="1" w:noVBand="1"/>
      </w:tblPr>
      <w:tblGrid>
        <w:gridCol w:w="10080"/>
      </w:tblGrid>
      <w:tr w:rsidR="00BA54A6" w:rsidRPr="00BF5681" w14:paraId="2496081A" w14:textId="77777777" w:rsidTr="008647C9">
        <w:trPr>
          <w:tblHeader/>
        </w:trPr>
        <w:tc>
          <w:tcPr>
            <w:tcW w:w="10080" w:type="dxa"/>
            <w:shd w:val="clear" w:color="auto" w:fill="CEEBF3"/>
          </w:tcPr>
          <w:p w14:paraId="28B0E035" w14:textId="49EEA5CE" w:rsidR="00BA54A6" w:rsidRPr="002C3CAF" w:rsidRDefault="007D0204" w:rsidP="003F7B0D">
            <w:pPr>
              <w:keepNext/>
              <w:spacing w:before="40" w:after="40"/>
              <w:jc w:val="left"/>
              <w:rPr>
                <w:rFonts w:ascii="Arial" w:eastAsia="Calibri" w:hAnsi="Arial" w:cs="Arial"/>
                <w:szCs w:val="20"/>
              </w:rPr>
            </w:pPr>
            <w:bookmarkStart w:id="163" w:name="_Toc509581691"/>
            <w:bookmarkStart w:id="164"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47</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standardizace a udržitelnosti architektury projektu:</w:t>
            </w:r>
            <w:bookmarkEnd w:id="163"/>
            <w:bookmarkEnd w:id="164"/>
          </w:p>
        </w:tc>
      </w:tr>
      <w:tr w:rsidR="00BA54A6" w:rsidRPr="00BF5681" w14:paraId="6201EFC7" w14:textId="77777777" w:rsidTr="008647C9">
        <w:tc>
          <w:tcPr>
            <w:tcW w:w="10080" w:type="dxa"/>
          </w:tcPr>
          <w:p w14:paraId="59340486" w14:textId="1FCBEA0F" w:rsidR="00BA54A6" w:rsidRDefault="00FB43E8" w:rsidP="00FB43E8">
            <w:pPr>
              <w:spacing w:before="40" w:after="40"/>
              <w:jc w:val="left"/>
              <w:rPr>
                <w:rFonts w:ascii="Arial" w:eastAsia="Calibri" w:hAnsi="Arial" w:cs="Arial"/>
                <w:szCs w:val="20"/>
              </w:rPr>
            </w:pPr>
            <w:r>
              <w:rPr>
                <w:rFonts w:ascii="Arial" w:eastAsia="Calibri" w:hAnsi="Arial" w:cs="Arial"/>
                <w:szCs w:val="20"/>
              </w:rPr>
              <w:t>DMS bude rozvíje</w:t>
            </w:r>
            <w:r w:rsidR="00E06B68">
              <w:rPr>
                <w:rFonts w:ascii="Arial" w:eastAsia="Calibri" w:hAnsi="Arial" w:cs="Arial"/>
                <w:szCs w:val="20"/>
              </w:rPr>
              <w:t>n</w:t>
            </w:r>
            <w:r>
              <w:rPr>
                <w:rFonts w:ascii="Arial" w:eastAsia="Calibri" w:hAnsi="Arial" w:cs="Arial"/>
                <w:szCs w:val="20"/>
              </w:rPr>
              <w:t xml:space="preserve"> v souladu s platnými právními předpisy.</w:t>
            </w:r>
            <w:r w:rsidR="00E06B68">
              <w:rPr>
                <w:rFonts w:ascii="Arial" w:eastAsia="Calibri" w:hAnsi="Arial" w:cs="Arial"/>
                <w:szCs w:val="20"/>
              </w:rPr>
              <w:t xml:space="preserve"> Rámcová smlouva bude obsahovat 800 ČLD pro rozvojové požadavky</w:t>
            </w:r>
            <w:r w:rsidR="004D4624">
              <w:rPr>
                <w:rFonts w:ascii="Arial" w:eastAsia="Calibri" w:hAnsi="Arial" w:cs="Arial"/>
                <w:szCs w:val="20"/>
              </w:rPr>
              <w:t xml:space="preserve"> na objednávku</w:t>
            </w:r>
            <w:r w:rsidR="00E06B68">
              <w:rPr>
                <w:rFonts w:ascii="Arial" w:eastAsia="Calibri" w:hAnsi="Arial" w:cs="Arial"/>
                <w:szCs w:val="20"/>
              </w:rPr>
              <w:t>, které musí na změnu platných pr</w:t>
            </w:r>
            <w:r w:rsidR="004D4624">
              <w:rPr>
                <w:rFonts w:ascii="Arial" w:eastAsia="Calibri" w:hAnsi="Arial" w:cs="Arial"/>
                <w:szCs w:val="20"/>
              </w:rPr>
              <w:t xml:space="preserve">ávních předpisů v dostatečně rychlé době reagovat (zpracovat analýzu) a rozvojový změnový požadavek informačního systému DMS realizovat. </w:t>
            </w:r>
          </w:p>
          <w:p w14:paraId="318A5C57" w14:textId="0F1DD2E6" w:rsidR="00FB43E8" w:rsidRDefault="00FB43E8" w:rsidP="00E06B68">
            <w:pPr>
              <w:spacing w:before="40" w:after="40"/>
              <w:jc w:val="left"/>
              <w:rPr>
                <w:rFonts w:ascii="Arial" w:eastAsia="Calibri" w:hAnsi="Arial" w:cs="Arial"/>
                <w:szCs w:val="20"/>
              </w:rPr>
            </w:pPr>
            <w:r>
              <w:rPr>
                <w:rFonts w:ascii="Arial" w:eastAsia="Calibri" w:hAnsi="Arial" w:cs="Arial"/>
                <w:szCs w:val="20"/>
              </w:rPr>
              <w:t>DMS využívá většinu prvků technické infrastruktury, kter</w:t>
            </w:r>
            <w:r w:rsidR="00E06B68">
              <w:rPr>
                <w:rFonts w:ascii="Arial" w:eastAsia="Calibri" w:hAnsi="Arial" w:cs="Arial"/>
                <w:szCs w:val="20"/>
              </w:rPr>
              <w:t>á</w:t>
            </w:r>
            <w:r>
              <w:rPr>
                <w:rFonts w:ascii="Arial" w:eastAsia="Calibri" w:hAnsi="Arial" w:cs="Arial"/>
                <w:szCs w:val="20"/>
              </w:rPr>
              <w:t xml:space="preserve"> je centrální pro více informačních systémů, kromě páskových knihoven</w:t>
            </w:r>
            <w:r w:rsidR="007F2297">
              <w:rPr>
                <w:rFonts w:ascii="Arial" w:eastAsia="Calibri" w:hAnsi="Arial" w:cs="Arial"/>
                <w:szCs w:val="20"/>
              </w:rPr>
              <w:t>, které jsou z pohledu infrastruktury unikátní.</w:t>
            </w:r>
          </w:p>
          <w:p w14:paraId="2AC1A5CA" w14:textId="4B450400" w:rsidR="00E06B68" w:rsidRPr="003F7B0D" w:rsidRDefault="00E06B68" w:rsidP="00905BC2">
            <w:pPr>
              <w:spacing w:before="40" w:after="40"/>
              <w:jc w:val="left"/>
              <w:rPr>
                <w:rFonts w:ascii="Arial" w:eastAsia="Calibri" w:hAnsi="Arial" w:cs="Arial"/>
                <w:szCs w:val="20"/>
              </w:rPr>
            </w:pPr>
            <w:r>
              <w:rPr>
                <w:rFonts w:ascii="Arial" w:eastAsia="Calibri" w:hAnsi="Arial" w:cs="Arial"/>
                <w:szCs w:val="20"/>
              </w:rPr>
              <w:t>Výměn</w:t>
            </w:r>
            <w:r w:rsidR="00905BC2">
              <w:rPr>
                <w:rFonts w:ascii="Arial" w:eastAsia="Calibri" w:hAnsi="Arial" w:cs="Arial"/>
                <w:szCs w:val="20"/>
              </w:rPr>
              <w:t xml:space="preserve">a nebo obnova prvků </w:t>
            </w:r>
            <w:r>
              <w:rPr>
                <w:rFonts w:ascii="Arial" w:eastAsia="Calibri" w:hAnsi="Arial" w:cs="Arial"/>
                <w:szCs w:val="20"/>
              </w:rPr>
              <w:t>centrální</w:t>
            </w:r>
            <w:r w:rsidR="00905BC2">
              <w:rPr>
                <w:rFonts w:ascii="Arial" w:eastAsia="Calibri" w:hAnsi="Arial" w:cs="Arial"/>
                <w:szCs w:val="20"/>
              </w:rPr>
              <w:t xml:space="preserve"> technické infrastruktury, p</w:t>
            </w:r>
            <w:r>
              <w:rPr>
                <w:rFonts w:ascii="Arial" w:eastAsia="Calibri" w:hAnsi="Arial" w:cs="Arial"/>
                <w:szCs w:val="20"/>
              </w:rPr>
              <w:t xml:space="preserve">rodlužování pozáruční podpory, či obnova centrální technické infrastruktury je </w:t>
            </w:r>
            <w:r w:rsidR="00905BC2">
              <w:rPr>
                <w:rFonts w:ascii="Arial" w:eastAsia="Calibri" w:hAnsi="Arial" w:cs="Arial"/>
                <w:szCs w:val="20"/>
              </w:rPr>
              <w:t xml:space="preserve">realizována </w:t>
            </w:r>
            <w:r>
              <w:rPr>
                <w:rFonts w:ascii="Arial" w:eastAsia="Calibri" w:hAnsi="Arial" w:cs="Arial"/>
                <w:szCs w:val="20"/>
              </w:rPr>
              <w:t xml:space="preserve">v rámci jiných resortních IT projektů. </w:t>
            </w:r>
          </w:p>
        </w:tc>
      </w:tr>
    </w:tbl>
    <w:p w14:paraId="7F588460" w14:textId="77777777" w:rsidR="00BA54A6" w:rsidRPr="00FD10A1" w:rsidRDefault="00BA54A6" w:rsidP="00073E15">
      <w:pPr>
        <w:pStyle w:val="MVHeading3"/>
      </w:pPr>
      <w:bookmarkStart w:id="165" w:name="_Toc457999019"/>
      <w:bookmarkStart w:id="166" w:name="_Toc457999683"/>
      <w:bookmarkStart w:id="167" w:name="_Toc437417899"/>
      <w:bookmarkStart w:id="168" w:name="_Toc465074595"/>
      <w:bookmarkEnd w:id="165"/>
      <w:bookmarkEnd w:id="166"/>
      <w:r w:rsidRPr="003F7B0D">
        <w:rPr>
          <w:rFonts w:eastAsia="Calibri"/>
        </w:rPr>
        <w:lastRenderedPageBreak/>
        <w:t>Přehled služeb čtyřvrstvé architektury</w:t>
      </w:r>
      <w:bookmarkEnd w:id="167"/>
      <w:bookmarkEnd w:id="168"/>
      <w:r w:rsidRPr="003F7B0D">
        <w:rPr>
          <w:rFonts w:eastAsia="Calibri"/>
        </w:rPr>
        <w:t xml:space="preserve"> </w:t>
      </w:r>
    </w:p>
    <w:p w14:paraId="01DB43FA" w14:textId="77777777" w:rsidR="00BA54A6" w:rsidRPr="003F7B0D" w:rsidRDefault="00BA54A6" w:rsidP="003F7B0D">
      <w:pPr>
        <w:keepNext/>
        <w:keepLines/>
        <w:spacing w:before="240"/>
        <w:rPr>
          <w:rFonts w:ascii="Arial" w:hAnsi="Arial" w:cs="Arial"/>
          <w:b/>
        </w:rPr>
      </w:pPr>
      <w:r w:rsidRPr="003F7B0D">
        <w:rPr>
          <w:rFonts w:ascii="Arial" w:hAnsi="Arial" w:cs="Arial"/>
          <w:b/>
        </w:rPr>
        <w:t>Model služeb v čtyřvrstvé vizi architektury veřejné správy</w:t>
      </w:r>
      <w:r w:rsidR="009E2D7C" w:rsidRPr="003F7B0D">
        <w:rPr>
          <w:rFonts w:ascii="Arial" w:hAnsi="Arial" w:cs="Arial"/>
          <w:b/>
        </w:rPr>
        <w:t xml:space="preserve"> nebo jednotlivé modely využití každé vrstvy vrstvou vyšší</w:t>
      </w:r>
    </w:p>
    <w:p w14:paraId="3E1E3576" w14:textId="42ACF8B2" w:rsidR="00BA54A6" w:rsidRPr="003F7B0D" w:rsidRDefault="00320071" w:rsidP="00FD10A1">
      <w:pPr>
        <w:rPr>
          <w:rFonts w:ascii="Arial" w:hAnsi="Arial" w:cs="Arial"/>
        </w:rPr>
      </w:pPr>
      <w:r w:rsidRPr="00320071">
        <w:rPr>
          <w:rFonts w:ascii="Arial" w:hAnsi="Arial" w:cs="Arial"/>
          <w:noProof/>
          <w:lang w:eastAsia="cs-CZ"/>
        </w:rPr>
        <w:lastRenderedPageBreak/>
        <w:drawing>
          <wp:inline distT="0" distB="0" distL="0" distR="0" wp14:anchorId="1560A44D" wp14:editId="28A01357">
            <wp:extent cx="6479540" cy="10294596"/>
            <wp:effectExtent l="0" t="0" r="0" b="0"/>
            <wp:docPr id="8" name="Obrázek 8" descr="\\A200001\dms\Zadavací_dokumentace_DMS_2021-2025\stanovisko OHA\DMS_Enterprise pohled včetně technické infrastruktu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200001\dms\Zadavací_dokumentace_DMS_2021-2025\stanovisko OHA\DMS_Enterprise pohled včetně technické infrastruktury.b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9540" cy="10294596"/>
                    </a:xfrm>
                    <a:prstGeom prst="rect">
                      <a:avLst/>
                    </a:prstGeom>
                    <a:noFill/>
                    <a:ln>
                      <a:noFill/>
                    </a:ln>
                  </pic:spPr>
                </pic:pic>
              </a:graphicData>
            </a:graphic>
          </wp:inline>
        </w:drawing>
      </w:r>
    </w:p>
    <w:tbl>
      <w:tblPr>
        <w:tblStyle w:val="Style1"/>
        <w:tblW w:w="4899" w:type="pct"/>
        <w:tblInd w:w="57" w:type="dxa"/>
        <w:tblLook w:val="06A0" w:firstRow="1" w:lastRow="0" w:firstColumn="1" w:lastColumn="0" w:noHBand="1" w:noVBand="1"/>
      </w:tblPr>
      <w:tblGrid>
        <w:gridCol w:w="1638"/>
        <w:gridCol w:w="2950"/>
        <w:gridCol w:w="1660"/>
        <w:gridCol w:w="1087"/>
        <w:gridCol w:w="2653"/>
      </w:tblGrid>
      <w:tr w:rsidR="007D0204" w:rsidRPr="00BF5681" w14:paraId="1A2B633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7F5C24A" w14:textId="7DC80FA5" w:rsidR="007D0204" w:rsidRPr="002C3CAF" w:rsidRDefault="007D0204" w:rsidP="003F7B0D">
            <w:pPr>
              <w:keepNext/>
              <w:spacing w:before="40" w:after="40"/>
              <w:contextualSpacing w:val="0"/>
              <w:rPr>
                <w:rFonts w:ascii="Arial" w:hAnsi="Arial" w:cs="Arial"/>
                <w:b w:val="0"/>
              </w:rPr>
            </w:pPr>
            <w:bookmarkStart w:id="169" w:name="_Toc509581692"/>
            <w:bookmarkStart w:id="170" w:name="_Toc513797162"/>
            <w:r w:rsidRPr="002C3CAF">
              <w:rPr>
                <w:rFonts w:ascii="Arial" w:hAnsi="Arial" w:cs="Arial"/>
                <w:b w:val="0"/>
              </w:rPr>
              <w:lastRenderedPageBreak/>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4 vrstvé architektury</w:t>
            </w:r>
            <w:bookmarkEnd w:id="169"/>
            <w:r w:rsidR="000C4BEA">
              <w:rPr>
                <w:rFonts w:ascii="Arial" w:eastAsia="Calibri" w:hAnsi="Arial" w:cs="Arial"/>
              </w:rPr>
              <w:t>:</w:t>
            </w:r>
            <w:bookmarkEnd w:id="170"/>
          </w:p>
        </w:tc>
      </w:tr>
      <w:tr w:rsidR="008C312F" w:rsidRPr="00BF5681" w14:paraId="4AC8B4DE"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0" w:type="pct"/>
          </w:tcPr>
          <w:p w14:paraId="0D8A99D1" w14:textId="77777777" w:rsidR="008C312F" w:rsidRPr="003F7B0D" w:rsidRDefault="008C312F" w:rsidP="003F7B0D">
            <w:pPr>
              <w:keepNext/>
              <w:spacing w:before="40" w:after="40"/>
              <w:contextualSpacing w:val="0"/>
              <w:jc w:val="left"/>
              <w:rPr>
                <w:rFonts w:ascii="Arial" w:hAnsi="Arial" w:cs="Arial"/>
              </w:rPr>
            </w:pPr>
            <w:r w:rsidRPr="003F7B0D">
              <w:rPr>
                <w:rFonts w:ascii="Arial" w:hAnsi="Arial" w:cs="Arial"/>
              </w:rPr>
              <w:t>Princip</w:t>
            </w:r>
          </w:p>
        </w:tc>
        <w:tc>
          <w:tcPr>
            <w:tcW w:w="1477" w:type="pct"/>
          </w:tcPr>
          <w:p w14:paraId="193B9010"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831" w:type="pct"/>
          </w:tcPr>
          <w:p w14:paraId="1D1284F0"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6A82BDD5" w14:textId="77777777" w:rsidR="008C312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28" w:type="pct"/>
          </w:tcPr>
          <w:p w14:paraId="34B97BA2"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5EBD8EBF" w14:textId="77777777" w:rsidTr="008647C9">
        <w:tc>
          <w:tcPr>
            <w:cnfStyle w:val="001000000000" w:firstRow="0" w:lastRow="0" w:firstColumn="1" w:lastColumn="0" w:oddVBand="0" w:evenVBand="0" w:oddHBand="0" w:evenHBand="0" w:firstRowFirstColumn="0" w:firstRowLastColumn="0" w:lastRowFirstColumn="0" w:lastRowLastColumn="0"/>
            <w:tcW w:w="820" w:type="pct"/>
            <w:vMerge w:val="restart"/>
            <w:shd w:val="clear" w:color="auto" w:fill="D9D9D9" w:themeFill="background1" w:themeFillShade="D9"/>
          </w:tcPr>
          <w:p w14:paraId="10CF7946" w14:textId="77777777" w:rsidR="00C23B4F" w:rsidRPr="003F7B0D" w:rsidRDefault="00C23B4F" w:rsidP="003F7B0D">
            <w:pPr>
              <w:spacing w:before="40" w:after="40"/>
              <w:contextualSpacing w:val="0"/>
              <w:jc w:val="left"/>
              <w:rPr>
                <w:rStyle w:val="Odkaznakoment"/>
                <w:rFonts w:ascii="Arial" w:hAnsi="Arial" w:cs="Arial"/>
                <w:b w:val="0"/>
              </w:rPr>
            </w:pPr>
            <w:r w:rsidRPr="003F7B0D">
              <w:rPr>
                <w:rFonts w:ascii="Arial" w:hAnsi="Arial" w:cs="Arial"/>
                <w:szCs w:val="22"/>
              </w:rPr>
              <w:t>Technologická neutralita</w:t>
            </w:r>
          </w:p>
          <w:p w14:paraId="026C36FE" w14:textId="77777777" w:rsidR="00C23B4F" w:rsidRPr="003F7B0D" w:rsidRDefault="00C23B4F" w:rsidP="003F7B0D">
            <w:pPr>
              <w:spacing w:before="40" w:after="40"/>
              <w:contextualSpacing w:val="0"/>
              <w:jc w:val="left"/>
              <w:rPr>
                <w:rStyle w:val="Odkaznakoment"/>
                <w:rFonts w:ascii="Arial" w:hAnsi="Arial" w:cs="Arial"/>
                <w:bCs w:val="0"/>
              </w:rPr>
            </w:pPr>
          </w:p>
        </w:tc>
        <w:tc>
          <w:tcPr>
            <w:tcW w:w="1477" w:type="pct"/>
            <w:shd w:val="clear" w:color="auto" w:fill="D9D9D9" w:themeFill="background1" w:themeFillShade="D9"/>
          </w:tcPr>
          <w:p w14:paraId="0C866978"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Jsou odděleny jednotlivé vrstvy architektury řešení systémem služeb poskytovaných navzájem mezi vrstvami?</w:t>
            </w:r>
          </w:p>
        </w:tc>
        <w:sdt>
          <w:sdtPr>
            <w:rPr>
              <w:rFonts w:ascii="Arial" w:hAnsi="Arial" w:cs="Arial"/>
            </w:rPr>
            <w:id w:val="1293405001"/>
            <w:placeholder>
              <w:docPart w:val="626CCB047449450A9A4BC5095A3EECB7"/>
            </w:placeholder>
            <w:comboBox>
              <w:listItem w:displayText="Ano" w:value="Ano"/>
              <w:listItem w:displayText="Ne, žádám o výjimku" w:value="Ne, žádám o výjimku"/>
              <w:listItem w:displayText="Nerelevantní" w:value="Nerelevantní"/>
            </w:comboBox>
          </w:sdtPr>
          <w:sdtContent>
            <w:tc>
              <w:tcPr>
                <w:tcW w:w="831" w:type="pct"/>
                <w:shd w:val="clear" w:color="auto" w:fill="auto"/>
              </w:tcPr>
              <w:p w14:paraId="1B88E71B" w14:textId="1CA408B5"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6E16BE5A"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7991858E"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2CF6C22F" w14:textId="77777777" w:rsidTr="008647C9">
        <w:tc>
          <w:tcPr>
            <w:cnfStyle w:val="001000000000" w:firstRow="0" w:lastRow="0" w:firstColumn="1" w:lastColumn="0" w:oddVBand="0" w:evenVBand="0" w:oddHBand="0" w:evenHBand="0" w:firstRowFirstColumn="0" w:firstRowLastColumn="0" w:lastRowFirstColumn="0" w:lastRowLastColumn="0"/>
            <w:tcW w:w="820" w:type="pct"/>
            <w:vMerge/>
            <w:shd w:val="clear" w:color="auto" w:fill="D9D9D9" w:themeFill="background1" w:themeFillShade="D9"/>
          </w:tcPr>
          <w:p w14:paraId="291A2076" w14:textId="77777777" w:rsidR="00C23B4F" w:rsidRPr="003F7B0D" w:rsidRDefault="00C23B4F" w:rsidP="003F7B0D">
            <w:pPr>
              <w:spacing w:before="40" w:after="40"/>
              <w:contextualSpacing w:val="0"/>
              <w:jc w:val="left"/>
              <w:rPr>
                <w:rFonts w:ascii="Arial" w:hAnsi="Arial" w:cs="Arial"/>
              </w:rPr>
            </w:pPr>
          </w:p>
        </w:tc>
        <w:tc>
          <w:tcPr>
            <w:tcW w:w="1477" w:type="pct"/>
            <w:shd w:val="clear" w:color="auto" w:fill="D9D9D9" w:themeFill="background1" w:themeFillShade="D9"/>
          </w:tcPr>
          <w:p w14:paraId="6A5C17FF"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zajištěna separátní správa, dohled a provoz služeb na jednotlivých vrstvách?</w:t>
            </w:r>
          </w:p>
        </w:tc>
        <w:sdt>
          <w:sdtPr>
            <w:rPr>
              <w:rFonts w:ascii="Arial" w:hAnsi="Arial" w:cs="Arial"/>
            </w:rPr>
            <w:id w:val="-909384649"/>
            <w:placeholder>
              <w:docPart w:val="C96B5A4322FE45BCB07592A1577B318F"/>
            </w:placeholder>
            <w:comboBox>
              <w:listItem w:displayText="Ano" w:value="Ano"/>
              <w:listItem w:displayText="Ne, žádám o výjimku" w:value="Ne, žádám o výjimku"/>
              <w:listItem w:displayText="Nerelevantní" w:value="Nerelevantní"/>
            </w:comboBox>
          </w:sdtPr>
          <w:sdtContent>
            <w:tc>
              <w:tcPr>
                <w:tcW w:w="831" w:type="pct"/>
                <w:shd w:val="clear" w:color="auto" w:fill="auto"/>
              </w:tcPr>
              <w:p w14:paraId="6A117643" w14:textId="24A43964" w:rsidR="00C23B4F" w:rsidRPr="003F7B0D" w:rsidRDefault="005662BD"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3AF2E65F"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137C91EC"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1844870" w14:textId="77777777" w:rsidR="005F4635" w:rsidRPr="003F7B0D" w:rsidRDefault="005F4635"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4237EF" w:rsidRPr="00BF5681" w14:paraId="78E7BD66" w14:textId="77777777" w:rsidTr="008647C9">
        <w:trPr>
          <w:tblHeader/>
        </w:trPr>
        <w:tc>
          <w:tcPr>
            <w:tcW w:w="10080" w:type="dxa"/>
            <w:shd w:val="clear" w:color="auto" w:fill="CEEBF3"/>
          </w:tcPr>
          <w:p w14:paraId="1ADBAF7B" w14:textId="6D6BCA21" w:rsidR="00BA54A6" w:rsidRPr="002C3CAF" w:rsidRDefault="007D0204" w:rsidP="003F7B0D">
            <w:pPr>
              <w:keepNext/>
              <w:spacing w:before="40" w:after="40"/>
              <w:jc w:val="left"/>
              <w:rPr>
                <w:rFonts w:ascii="Arial" w:eastAsia="Calibri" w:hAnsi="Arial" w:cs="Arial"/>
                <w:szCs w:val="20"/>
              </w:rPr>
            </w:pPr>
            <w:bookmarkStart w:id="171" w:name="_Toc509581693"/>
            <w:bookmarkStart w:id="172" w:name="_Toc51379716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49</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čtyřvrstvé architektury služeb projektu:</w:t>
            </w:r>
            <w:bookmarkEnd w:id="171"/>
            <w:bookmarkEnd w:id="172"/>
          </w:p>
        </w:tc>
      </w:tr>
      <w:tr w:rsidR="004237EF" w:rsidRPr="00BF5681" w14:paraId="2D598F0A" w14:textId="77777777" w:rsidTr="008647C9">
        <w:tc>
          <w:tcPr>
            <w:tcW w:w="10080" w:type="dxa"/>
          </w:tcPr>
          <w:p w14:paraId="6D59E957" w14:textId="77777777" w:rsidR="00BA54A6" w:rsidRPr="003F7B0D" w:rsidRDefault="00BA54A6" w:rsidP="003F7B0D">
            <w:pPr>
              <w:spacing w:before="40" w:after="40"/>
              <w:jc w:val="left"/>
              <w:rPr>
                <w:rFonts w:ascii="Arial" w:eastAsia="Calibri" w:hAnsi="Arial" w:cs="Arial"/>
                <w:szCs w:val="20"/>
              </w:rPr>
            </w:pPr>
          </w:p>
        </w:tc>
      </w:tr>
    </w:tbl>
    <w:p w14:paraId="5FD143C7" w14:textId="77777777" w:rsidR="007D0204" w:rsidRPr="00FD10A1" w:rsidRDefault="00680CAE">
      <w:pPr>
        <w:pStyle w:val="MVHeading2"/>
      </w:pPr>
      <w:bookmarkStart w:id="173" w:name="_Toc457999021"/>
      <w:bookmarkStart w:id="174" w:name="_Toc457999685"/>
      <w:bookmarkStart w:id="175" w:name="_Toc457999022"/>
      <w:bookmarkStart w:id="176" w:name="_Toc457999686"/>
      <w:bookmarkStart w:id="177" w:name="_Toc457999023"/>
      <w:bookmarkStart w:id="178" w:name="_Toc457999687"/>
      <w:bookmarkStart w:id="179" w:name="_Toc457999024"/>
      <w:bookmarkStart w:id="180" w:name="_Toc457999688"/>
      <w:bookmarkStart w:id="181" w:name="_Toc457999025"/>
      <w:bookmarkStart w:id="182" w:name="_Toc457999689"/>
      <w:bookmarkStart w:id="183" w:name="_Toc457999026"/>
      <w:bookmarkStart w:id="184" w:name="_Toc457999690"/>
      <w:bookmarkStart w:id="185" w:name="_Toc457999027"/>
      <w:bookmarkStart w:id="186" w:name="_Toc457999691"/>
      <w:bookmarkStart w:id="187" w:name="_Toc457999030"/>
      <w:bookmarkStart w:id="188" w:name="_Toc457999694"/>
      <w:bookmarkStart w:id="189" w:name="_Toc457999032"/>
      <w:bookmarkStart w:id="190" w:name="_Toc457999696"/>
      <w:bookmarkStart w:id="191" w:name="_Toc457999035"/>
      <w:bookmarkStart w:id="192" w:name="_Toc457999699"/>
      <w:bookmarkStart w:id="193" w:name="_Toc457999037"/>
      <w:bookmarkStart w:id="194" w:name="_Toc457999701"/>
      <w:bookmarkStart w:id="195" w:name="_Toc457999038"/>
      <w:bookmarkStart w:id="196" w:name="_Toc457999702"/>
      <w:bookmarkStart w:id="197" w:name="_Toc457999039"/>
      <w:bookmarkStart w:id="198" w:name="_Toc457999703"/>
      <w:bookmarkStart w:id="199" w:name="_Toc457999040"/>
      <w:bookmarkStart w:id="200" w:name="_Toc457999704"/>
      <w:bookmarkStart w:id="201" w:name="_Toc457999041"/>
      <w:bookmarkStart w:id="202" w:name="_Toc457999705"/>
      <w:bookmarkStart w:id="203" w:name="_Toc457999042"/>
      <w:bookmarkStart w:id="204" w:name="_Toc457999706"/>
      <w:bookmarkStart w:id="205" w:name="_Toc457999043"/>
      <w:bookmarkStart w:id="206" w:name="_Toc457999707"/>
      <w:bookmarkStart w:id="207" w:name="_Toc457999046"/>
      <w:bookmarkStart w:id="208" w:name="_Toc457999710"/>
      <w:bookmarkStart w:id="209" w:name="_Toc457999048"/>
      <w:bookmarkStart w:id="210" w:name="_Toc457999712"/>
      <w:bookmarkStart w:id="211" w:name="_Toc457999051"/>
      <w:bookmarkStart w:id="212" w:name="_Toc457999715"/>
      <w:bookmarkStart w:id="213" w:name="_Toc457999053"/>
      <w:bookmarkStart w:id="214" w:name="_Toc457999717"/>
      <w:bookmarkStart w:id="215" w:name="_Toc457999054"/>
      <w:bookmarkStart w:id="216" w:name="_Toc457999718"/>
      <w:bookmarkStart w:id="217" w:name="_Toc457999055"/>
      <w:bookmarkStart w:id="218" w:name="_Toc457999719"/>
      <w:bookmarkStart w:id="219" w:name="_Toc457999056"/>
      <w:bookmarkStart w:id="220" w:name="_Toc457999720"/>
      <w:bookmarkStart w:id="221" w:name="_Toc457999059"/>
      <w:bookmarkStart w:id="222" w:name="_Toc457999723"/>
      <w:bookmarkStart w:id="223" w:name="_Toc457999061"/>
      <w:bookmarkStart w:id="224" w:name="_Toc457999725"/>
      <w:bookmarkStart w:id="225" w:name="_Toc457999064"/>
      <w:bookmarkStart w:id="226" w:name="_Toc457999728"/>
      <w:bookmarkStart w:id="227" w:name="_Toc457999066"/>
      <w:bookmarkStart w:id="228" w:name="_Toc457999730"/>
      <w:bookmarkStart w:id="229" w:name="_Toc457999067"/>
      <w:bookmarkStart w:id="230" w:name="_Toc457999731"/>
      <w:bookmarkStart w:id="231" w:name="_Toc457999068"/>
      <w:bookmarkStart w:id="232" w:name="_Toc457999732"/>
      <w:bookmarkStart w:id="233" w:name="_Toc457999069"/>
      <w:bookmarkStart w:id="234" w:name="_Toc457999733"/>
      <w:bookmarkStart w:id="235" w:name="_Toc457999070"/>
      <w:bookmarkStart w:id="236" w:name="_Toc457999734"/>
      <w:bookmarkStart w:id="237" w:name="_Toc457999071"/>
      <w:bookmarkStart w:id="238" w:name="_Toc457999735"/>
      <w:bookmarkStart w:id="239" w:name="_Toc457999072"/>
      <w:bookmarkStart w:id="240" w:name="_Toc457999736"/>
      <w:bookmarkStart w:id="241" w:name="_Toc457999073"/>
      <w:bookmarkStart w:id="242" w:name="_Toc457999737"/>
      <w:bookmarkStart w:id="243" w:name="_Toc457999076"/>
      <w:bookmarkStart w:id="244" w:name="_Toc457999740"/>
      <w:bookmarkStart w:id="245" w:name="_Toc457999078"/>
      <w:bookmarkStart w:id="246" w:name="_Toc457999742"/>
      <w:bookmarkStart w:id="247" w:name="_Toc457999081"/>
      <w:bookmarkStart w:id="248" w:name="_Toc457999745"/>
      <w:bookmarkStart w:id="249" w:name="_Toc457999083"/>
      <w:bookmarkStart w:id="250" w:name="_Toc457999747"/>
      <w:bookmarkStart w:id="251" w:name="_Toc457999084"/>
      <w:bookmarkStart w:id="252" w:name="_Toc457999748"/>
      <w:bookmarkStart w:id="253" w:name="_Toc457999085"/>
      <w:bookmarkStart w:id="254" w:name="_Toc457999749"/>
      <w:bookmarkStart w:id="255" w:name="_Toc457999086"/>
      <w:bookmarkStart w:id="256" w:name="_Toc457999750"/>
      <w:bookmarkStart w:id="257" w:name="_Toc457999087"/>
      <w:bookmarkStart w:id="258" w:name="_Toc457999751"/>
      <w:bookmarkStart w:id="259" w:name="_Toc457999088"/>
      <w:bookmarkStart w:id="260" w:name="_Toc457999752"/>
      <w:bookmarkStart w:id="261" w:name="_Toc457999089"/>
      <w:bookmarkStart w:id="262" w:name="_Toc457999753"/>
      <w:bookmarkStart w:id="263" w:name="_Toc457999090"/>
      <w:bookmarkStart w:id="264" w:name="_Toc457999754"/>
      <w:bookmarkStart w:id="265" w:name="_Toc457999093"/>
      <w:bookmarkStart w:id="266" w:name="_Toc457999757"/>
      <w:bookmarkStart w:id="267" w:name="_Toc457999095"/>
      <w:bookmarkStart w:id="268" w:name="_Toc457999759"/>
      <w:bookmarkStart w:id="269" w:name="_Toc457999098"/>
      <w:bookmarkStart w:id="270" w:name="_Toc457999762"/>
      <w:bookmarkStart w:id="271" w:name="_Toc457999100"/>
      <w:bookmarkStart w:id="272" w:name="_Toc457999764"/>
      <w:bookmarkStart w:id="273" w:name="_Toc457999101"/>
      <w:bookmarkStart w:id="274" w:name="_Toc457999765"/>
      <w:bookmarkStart w:id="275" w:name="_Toc457999102"/>
      <w:bookmarkStart w:id="276" w:name="_Toc457999766"/>
      <w:bookmarkStart w:id="277" w:name="_Toc457999103"/>
      <w:bookmarkStart w:id="278" w:name="_Toc457999767"/>
      <w:bookmarkStart w:id="279" w:name="_Toc457999104"/>
      <w:bookmarkStart w:id="280" w:name="_Toc457999768"/>
      <w:bookmarkStart w:id="281" w:name="_Toc457999110"/>
      <w:bookmarkStart w:id="282" w:name="_Toc457999774"/>
      <w:bookmarkStart w:id="283" w:name="_Toc457999115"/>
      <w:bookmarkStart w:id="284" w:name="_Toc457999779"/>
      <w:bookmarkStart w:id="285" w:name="_Toc457999120"/>
      <w:bookmarkStart w:id="286" w:name="_Toc457999784"/>
      <w:bookmarkStart w:id="287" w:name="_Toc457999121"/>
      <w:bookmarkStart w:id="288" w:name="_Toc457999785"/>
      <w:bookmarkStart w:id="289" w:name="_Toc457999134"/>
      <w:bookmarkStart w:id="290" w:name="_Toc457999798"/>
      <w:bookmarkStart w:id="291" w:name="_Toc457999135"/>
      <w:bookmarkStart w:id="292" w:name="_Toc457999799"/>
      <w:bookmarkStart w:id="293" w:name="_Toc457999138"/>
      <w:bookmarkStart w:id="294" w:name="_Toc457999802"/>
      <w:bookmarkStart w:id="295" w:name="_Toc457999140"/>
      <w:bookmarkStart w:id="296" w:name="_Toc457999804"/>
      <w:bookmarkStart w:id="297" w:name="_Toc457999143"/>
      <w:bookmarkStart w:id="298" w:name="_Toc457999807"/>
      <w:bookmarkStart w:id="299" w:name="_Toc457999145"/>
      <w:bookmarkStart w:id="300" w:name="_Toc457999809"/>
      <w:bookmarkStart w:id="301" w:name="_Toc457999146"/>
      <w:bookmarkStart w:id="302" w:name="_Toc457999810"/>
      <w:bookmarkStart w:id="303" w:name="_Toc457999147"/>
      <w:bookmarkStart w:id="304" w:name="_Toc457999811"/>
      <w:bookmarkStart w:id="305" w:name="_Toc457999148"/>
      <w:bookmarkStart w:id="306" w:name="_Toc457999812"/>
      <w:bookmarkStart w:id="307" w:name="_Toc457999197"/>
      <w:bookmarkStart w:id="308" w:name="_Toc457999861"/>
      <w:bookmarkStart w:id="309" w:name="_Toc457999198"/>
      <w:bookmarkStart w:id="310" w:name="_Toc457999862"/>
      <w:bookmarkStart w:id="311" w:name="_Toc457999256"/>
      <w:bookmarkStart w:id="312" w:name="_Toc457999920"/>
      <w:bookmarkStart w:id="313" w:name="_Toc457999257"/>
      <w:bookmarkStart w:id="314" w:name="_Toc457999921"/>
      <w:bookmarkStart w:id="315" w:name="_Toc457999258"/>
      <w:bookmarkStart w:id="316" w:name="_Toc457999922"/>
      <w:bookmarkStart w:id="317" w:name="_Toc457999282"/>
      <w:bookmarkStart w:id="318" w:name="_Toc457999946"/>
      <w:bookmarkStart w:id="319" w:name="_Toc457999283"/>
      <w:bookmarkStart w:id="320" w:name="_Toc457999947"/>
      <w:bookmarkStart w:id="321" w:name="_Toc436637819"/>
      <w:bookmarkStart w:id="322" w:name="_Toc437417912"/>
      <w:bookmarkStart w:id="323" w:name="_Toc46507459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D10A1">
        <w:t>Kontrola shody a</w:t>
      </w:r>
      <w:r w:rsidR="00BA54A6" w:rsidRPr="00FD10A1">
        <w:t>rchitektur</w:t>
      </w:r>
      <w:r w:rsidRPr="00FD10A1">
        <w:t>y</w:t>
      </w:r>
      <w:r w:rsidR="00BA54A6" w:rsidRPr="00FD10A1">
        <w:t xml:space="preserve"> řešení projektu</w:t>
      </w:r>
      <w:bookmarkEnd w:id="321"/>
      <w:bookmarkEnd w:id="322"/>
      <w:r w:rsidRPr="00FD10A1">
        <w:t xml:space="preserve"> se vzory sdílených služeb eGovernmentu</w:t>
      </w:r>
      <w:bookmarkEnd w:id="323"/>
    </w:p>
    <w:tbl>
      <w:tblPr>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
        <w:gridCol w:w="2700"/>
        <w:gridCol w:w="1440"/>
        <w:gridCol w:w="1440"/>
        <w:gridCol w:w="4320"/>
      </w:tblGrid>
      <w:tr w:rsidR="007D0204" w:rsidRPr="00BF5681" w14:paraId="09FDF190" w14:textId="77777777" w:rsidTr="008647C9">
        <w:trPr>
          <w:trHeight w:val="20"/>
          <w:tblHeader/>
        </w:trPr>
        <w:tc>
          <w:tcPr>
            <w:tcW w:w="10075" w:type="dxa"/>
            <w:gridSpan w:val="5"/>
            <w:shd w:val="clear" w:color="auto" w:fill="CEEBF3"/>
            <w:noWrap/>
          </w:tcPr>
          <w:p w14:paraId="7A221EA1" w14:textId="77C8E1E7" w:rsidR="007D0204" w:rsidRPr="002C3CAF" w:rsidRDefault="007D0204" w:rsidP="005568FB">
            <w:pPr>
              <w:keepNext/>
              <w:keepLines/>
              <w:spacing w:before="40" w:after="40"/>
              <w:jc w:val="left"/>
              <w:rPr>
                <w:rFonts w:ascii="Arial" w:hAnsi="Arial" w:cs="Arial"/>
                <w:bCs/>
              </w:rPr>
            </w:pPr>
            <w:bookmarkStart w:id="324" w:name="_Toc509581694"/>
            <w:bookmarkStart w:id="325" w:name="_Toc51379716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50</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Kontrola shody architektury řešení projektu se vzory sdílených</w:t>
            </w:r>
            <w:r w:rsidR="005A629C" w:rsidRPr="000C4BEA">
              <w:rPr>
                <w:rFonts w:ascii="Arial" w:hAnsi="Arial" w:cs="Arial"/>
                <w:b/>
              </w:rPr>
              <w:t xml:space="preserve"> služeb</w:t>
            </w:r>
            <w:r w:rsidRPr="000C4BEA">
              <w:rPr>
                <w:rFonts w:ascii="Arial" w:hAnsi="Arial" w:cs="Arial"/>
                <w:b/>
              </w:rPr>
              <w:t xml:space="preserve"> eGovernmentu</w:t>
            </w:r>
            <w:bookmarkEnd w:id="324"/>
            <w:r w:rsidR="000C4BEA">
              <w:rPr>
                <w:rFonts w:ascii="Arial" w:hAnsi="Arial" w:cs="Arial"/>
                <w:b/>
              </w:rPr>
              <w:t>:</w:t>
            </w:r>
            <w:bookmarkEnd w:id="325"/>
          </w:p>
        </w:tc>
      </w:tr>
      <w:tr w:rsidR="008C312F" w:rsidRPr="00BF5681" w14:paraId="6DBB469E" w14:textId="77777777" w:rsidTr="008647C9">
        <w:trPr>
          <w:trHeight w:val="20"/>
          <w:tblHeader/>
        </w:trPr>
        <w:tc>
          <w:tcPr>
            <w:tcW w:w="2875" w:type="dxa"/>
            <w:gridSpan w:val="2"/>
            <w:shd w:val="clear" w:color="auto" w:fill="CEEBF3"/>
            <w:noWrap/>
            <w:hideMark/>
          </w:tcPr>
          <w:p w14:paraId="6E28EA84"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Název architektonického vzoru eGovernmentu</w:t>
            </w:r>
          </w:p>
        </w:tc>
        <w:tc>
          <w:tcPr>
            <w:tcW w:w="1440" w:type="dxa"/>
            <w:shd w:val="clear" w:color="auto" w:fill="CEEBF3"/>
          </w:tcPr>
          <w:p w14:paraId="32B9B58D" w14:textId="77777777" w:rsidR="008C312F" w:rsidRPr="003F7B0D" w:rsidRDefault="007C1E18" w:rsidP="003F7B0D">
            <w:pPr>
              <w:keepNext/>
              <w:keepLines/>
              <w:spacing w:before="40" w:after="40"/>
              <w:jc w:val="left"/>
              <w:rPr>
                <w:rFonts w:ascii="Arial" w:hAnsi="Arial" w:cs="Arial"/>
                <w:b/>
                <w:bCs/>
              </w:rPr>
            </w:pPr>
            <w:r>
              <w:rPr>
                <w:rFonts w:ascii="Arial" w:hAnsi="Arial" w:cs="Arial"/>
                <w:b/>
                <w:bCs/>
              </w:rPr>
              <w:t>Byl d</w:t>
            </w:r>
            <w:r w:rsidR="008C312F" w:rsidRPr="003F7B0D">
              <w:rPr>
                <w:rFonts w:ascii="Arial" w:hAnsi="Arial" w:cs="Arial"/>
                <w:b/>
                <w:bCs/>
              </w:rPr>
              <w:t>održen vzor?</w:t>
            </w:r>
          </w:p>
        </w:tc>
        <w:tc>
          <w:tcPr>
            <w:tcW w:w="1440" w:type="dxa"/>
            <w:shd w:val="clear" w:color="auto" w:fill="CEEBF3"/>
          </w:tcPr>
          <w:p w14:paraId="1976B5C5" w14:textId="77777777" w:rsidR="008C312F" w:rsidRPr="003F7B0D" w:rsidRDefault="004A594B" w:rsidP="003F7B0D">
            <w:pPr>
              <w:keepNext/>
              <w:keepLines/>
              <w:spacing w:before="40" w:after="40"/>
              <w:jc w:val="left"/>
              <w:rPr>
                <w:rFonts w:ascii="Arial" w:hAnsi="Arial" w:cs="Arial"/>
                <w:b/>
                <w:bCs/>
              </w:rPr>
            </w:pPr>
            <w:r w:rsidRPr="003F7B0D">
              <w:rPr>
                <w:rFonts w:ascii="Arial" w:hAnsi="Arial" w:cs="Arial"/>
                <w:b/>
              </w:rPr>
              <w:t>Č. žádosti o výjimku</w:t>
            </w:r>
          </w:p>
        </w:tc>
        <w:tc>
          <w:tcPr>
            <w:tcW w:w="4320" w:type="dxa"/>
            <w:shd w:val="clear" w:color="auto" w:fill="CEEBF3"/>
            <w:noWrap/>
            <w:hideMark/>
          </w:tcPr>
          <w:p w14:paraId="7A280E58"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Podrobný popis způsobu a míry dodržení vzorů návrhem řešení projektu</w:t>
            </w:r>
          </w:p>
        </w:tc>
      </w:tr>
      <w:tr w:rsidR="00974815" w:rsidRPr="00BF5681" w14:paraId="0D2A7CB7" w14:textId="77777777" w:rsidTr="008647C9">
        <w:trPr>
          <w:trHeight w:val="20"/>
        </w:trPr>
        <w:tc>
          <w:tcPr>
            <w:tcW w:w="10075" w:type="dxa"/>
            <w:gridSpan w:val="5"/>
            <w:shd w:val="clear" w:color="auto" w:fill="D9D9D9" w:themeFill="background1" w:themeFillShade="D9"/>
            <w:hideMark/>
          </w:tcPr>
          <w:p w14:paraId="449116F5" w14:textId="77777777" w:rsidR="00974815" w:rsidRPr="003F7B0D" w:rsidRDefault="00974815" w:rsidP="003F7B0D">
            <w:pPr>
              <w:spacing w:before="40" w:after="40"/>
              <w:jc w:val="left"/>
              <w:rPr>
                <w:rFonts w:ascii="Arial" w:hAnsi="Arial" w:cs="Arial"/>
                <w:bCs/>
              </w:rPr>
            </w:pPr>
            <w:r w:rsidRPr="003F7B0D">
              <w:rPr>
                <w:rFonts w:ascii="Arial" w:hAnsi="Arial" w:cs="Arial"/>
                <w:b/>
              </w:rPr>
              <w:t>Centrální místo služeb</w:t>
            </w:r>
          </w:p>
        </w:tc>
      </w:tr>
      <w:tr w:rsidR="00974815" w:rsidRPr="00BF5681" w14:paraId="05A4D5F7" w14:textId="77777777" w:rsidTr="00D4155A">
        <w:trPr>
          <w:trHeight w:val="20"/>
        </w:trPr>
        <w:tc>
          <w:tcPr>
            <w:tcW w:w="175" w:type="dxa"/>
            <w:vMerge w:val="restart"/>
            <w:shd w:val="clear" w:color="auto" w:fill="D9D9D9" w:themeFill="background1" w:themeFillShade="D9"/>
          </w:tcPr>
          <w:p w14:paraId="31FF2570"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244C12EE" w14:textId="77777777" w:rsidR="00974815" w:rsidRPr="003F7B0D" w:rsidRDefault="00974815" w:rsidP="003F7B0D">
            <w:pPr>
              <w:spacing w:before="40" w:after="40"/>
              <w:jc w:val="left"/>
              <w:rPr>
                <w:rFonts w:ascii="Arial" w:hAnsi="Arial" w:cs="Arial"/>
              </w:rPr>
            </w:pPr>
            <w:r w:rsidRPr="003F7B0D">
              <w:rPr>
                <w:rFonts w:ascii="Arial" w:hAnsi="Arial" w:cs="Arial"/>
              </w:rPr>
              <w:t>Publikujete aplikační služby řešené tímto projektem do CMS druhé generace?</w:t>
            </w:r>
          </w:p>
        </w:tc>
        <w:tc>
          <w:tcPr>
            <w:tcW w:w="1440" w:type="dxa"/>
          </w:tcPr>
          <w:p w14:paraId="157EF4C1" w14:textId="7EEBE348" w:rsidR="00974815" w:rsidRPr="003F7B0D" w:rsidRDefault="001F36C1" w:rsidP="003F7B0D">
            <w:pPr>
              <w:spacing w:before="40" w:after="40"/>
              <w:rPr>
                <w:rFonts w:ascii="Arial" w:hAnsi="Arial" w:cs="Arial"/>
              </w:rPr>
            </w:pPr>
            <w:sdt>
              <w:sdtPr>
                <w:rPr>
                  <w:rFonts w:ascii="Arial" w:hAnsi="Arial" w:cs="Arial"/>
                </w:rPr>
                <w:id w:val="-102962726"/>
                <w:placeholder>
                  <w:docPart w:val="240B5C7B9A484C92AF3084C33D843273"/>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42803DBF"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4CCD939D" w14:textId="14F1E7B8" w:rsidR="00974815" w:rsidRPr="003F7B0D" w:rsidRDefault="007F2297" w:rsidP="003F7B0D">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974815" w:rsidRPr="00BF5681" w14:paraId="55EDAA28" w14:textId="77777777" w:rsidTr="00D4155A">
        <w:trPr>
          <w:trHeight w:val="20"/>
        </w:trPr>
        <w:tc>
          <w:tcPr>
            <w:tcW w:w="175" w:type="dxa"/>
            <w:vMerge/>
            <w:shd w:val="clear" w:color="auto" w:fill="D9D9D9" w:themeFill="background1" w:themeFillShade="D9"/>
          </w:tcPr>
          <w:p w14:paraId="1FB115BC"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679B9F31" w14:textId="77777777" w:rsidR="00974815" w:rsidRPr="003F7B0D" w:rsidRDefault="00974815" w:rsidP="003F7B0D">
            <w:pPr>
              <w:tabs>
                <w:tab w:val="center" w:pos="993"/>
              </w:tabs>
              <w:spacing w:before="40" w:after="40"/>
              <w:jc w:val="left"/>
              <w:rPr>
                <w:rFonts w:ascii="Arial" w:hAnsi="Arial" w:cs="Arial"/>
              </w:rPr>
            </w:pPr>
            <w:r w:rsidRPr="003F7B0D">
              <w:rPr>
                <w:rFonts w:ascii="Arial" w:hAnsi="Arial" w:cs="Arial"/>
              </w:rPr>
              <w:t>Přistupujete ke službám Propojeného datového fondu prostřednictvím CMS druhé generace?</w:t>
            </w:r>
          </w:p>
        </w:tc>
        <w:tc>
          <w:tcPr>
            <w:tcW w:w="1440" w:type="dxa"/>
          </w:tcPr>
          <w:p w14:paraId="58370918" w14:textId="6FBEB1CB" w:rsidR="00974815" w:rsidRPr="003F7B0D" w:rsidRDefault="001F36C1" w:rsidP="003F7B0D">
            <w:pPr>
              <w:spacing w:before="40" w:after="40"/>
              <w:rPr>
                <w:rFonts w:ascii="Arial" w:hAnsi="Arial" w:cs="Arial"/>
              </w:rPr>
            </w:pPr>
            <w:sdt>
              <w:sdtPr>
                <w:rPr>
                  <w:rFonts w:ascii="Arial" w:hAnsi="Arial" w:cs="Arial"/>
                </w:rPr>
                <w:id w:val="-690990855"/>
                <w:placeholder>
                  <w:docPart w:val="4E2F5849B4B44AD19D03E87415048AF5"/>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5264C5F1"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7F0AA1C9" w14:textId="44FB9A91" w:rsidR="00974815" w:rsidRPr="003F7B0D" w:rsidRDefault="007F2297" w:rsidP="003F7B0D">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6A0C7972" w14:textId="77777777" w:rsidTr="00D4155A">
        <w:trPr>
          <w:trHeight w:val="20"/>
        </w:trPr>
        <w:tc>
          <w:tcPr>
            <w:tcW w:w="175" w:type="dxa"/>
            <w:vMerge/>
            <w:shd w:val="clear" w:color="auto" w:fill="D9D9D9" w:themeFill="background1" w:themeFillShade="D9"/>
          </w:tcPr>
          <w:p w14:paraId="19A5B067"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046D1A2A" w14:textId="77777777" w:rsidR="007F2297" w:rsidRPr="003F7B0D" w:rsidRDefault="007F2297" w:rsidP="007F2297">
            <w:pPr>
              <w:spacing w:before="40" w:after="40"/>
              <w:jc w:val="left"/>
              <w:rPr>
                <w:rFonts w:ascii="Arial" w:hAnsi="Arial" w:cs="Arial"/>
              </w:rPr>
            </w:pPr>
            <w:r w:rsidRPr="003F7B0D">
              <w:rPr>
                <w:rFonts w:ascii="Arial" w:hAnsi="Arial" w:cs="Arial"/>
              </w:rPr>
              <w:t>Jakým způsobem přistupujete do CMS druhé generace?</w:t>
            </w:r>
          </w:p>
        </w:tc>
        <w:tc>
          <w:tcPr>
            <w:tcW w:w="1440" w:type="dxa"/>
          </w:tcPr>
          <w:p w14:paraId="68918051" w14:textId="541075A2" w:rsidR="007F2297" w:rsidRPr="003F7B0D" w:rsidRDefault="001F36C1" w:rsidP="007F2297">
            <w:pPr>
              <w:spacing w:before="40" w:after="40"/>
              <w:rPr>
                <w:rFonts w:ascii="Arial" w:hAnsi="Arial" w:cs="Arial"/>
              </w:rPr>
            </w:pPr>
            <w:sdt>
              <w:sdtPr>
                <w:rPr>
                  <w:rFonts w:ascii="Arial" w:hAnsi="Arial" w:cs="Arial"/>
                </w:rPr>
                <w:id w:val="1815058102"/>
                <w:placeholder>
                  <w:docPart w:val="2CC58D64D13E4CA094B296A4315390A0"/>
                </w:placeholder>
                <w:comboBox>
                  <w:listItem w:displayText="KIVS" w:value="KIVS"/>
                  <w:listItem w:displayText="IPSec" w:value="IPSec"/>
                  <w:listItem w:displayText="SSL VPN" w:value="SSL VPN"/>
                  <w:listItem w:displayText="NDC" w:value="NDC"/>
                </w:comboBox>
              </w:sdtPr>
              <w:sdtContent>
                <w:r w:rsidR="005662BD">
                  <w:rPr>
                    <w:rFonts w:ascii="Arial" w:hAnsi="Arial" w:cs="Arial"/>
                  </w:rPr>
                  <w:t>Nerelevantní</w:t>
                </w:r>
              </w:sdtContent>
            </w:sdt>
          </w:p>
        </w:tc>
        <w:tc>
          <w:tcPr>
            <w:tcW w:w="1440" w:type="dxa"/>
          </w:tcPr>
          <w:p w14:paraId="30F49312"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31BAE5BE" w14:textId="44F2EED5" w:rsidR="007F2297" w:rsidRPr="003F7B0D" w:rsidRDefault="007F2297"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29A9BF98" w14:textId="77777777" w:rsidTr="008647C9">
        <w:trPr>
          <w:trHeight w:val="20"/>
        </w:trPr>
        <w:tc>
          <w:tcPr>
            <w:tcW w:w="10075" w:type="dxa"/>
            <w:gridSpan w:val="5"/>
            <w:shd w:val="clear" w:color="auto" w:fill="D9D9D9" w:themeFill="background1" w:themeFillShade="D9"/>
            <w:hideMark/>
          </w:tcPr>
          <w:p w14:paraId="7B9BF8EE" w14:textId="77777777" w:rsidR="007F2297" w:rsidRPr="003F7B0D" w:rsidRDefault="007F2297" w:rsidP="007F2297">
            <w:pPr>
              <w:spacing w:before="40" w:after="40"/>
              <w:jc w:val="left"/>
              <w:rPr>
                <w:rFonts w:ascii="Arial" w:hAnsi="Arial" w:cs="Arial"/>
                <w:bCs/>
              </w:rPr>
            </w:pPr>
            <w:r w:rsidRPr="003F7B0D">
              <w:rPr>
                <w:rFonts w:ascii="Arial" w:hAnsi="Arial" w:cs="Arial"/>
                <w:b/>
              </w:rPr>
              <w:t>Univerzální kontaktní místo</w:t>
            </w:r>
          </w:p>
        </w:tc>
      </w:tr>
      <w:tr w:rsidR="007F2297" w:rsidRPr="00BF5681" w14:paraId="26F58ABD" w14:textId="77777777" w:rsidTr="00D4155A">
        <w:trPr>
          <w:trHeight w:val="20"/>
        </w:trPr>
        <w:tc>
          <w:tcPr>
            <w:tcW w:w="175" w:type="dxa"/>
            <w:vMerge w:val="restart"/>
            <w:shd w:val="clear" w:color="auto" w:fill="D9D9D9" w:themeFill="background1" w:themeFillShade="D9"/>
          </w:tcPr>
          <w:p w14:paraId="7027EAE1"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466AB093" w14:textId="2123C588" w:rsidR="007F2297" w:rsidRPr="003F7B0D" w:rsidRDefault="007F2297" w:rsidP="007F2297">
            <w:pPr>
              <w:spacing w:before="40" w:after="40"/>
              <w:jc w:val="left"/>
              <w:rPr>
                <w:rFonts w:ascii="Arial" w:hAnsi="Arial" w:cs="Arial"/>
              </w:rPr>
            </w:pPr>
            <w:r w:rsidRPr="003F7B0D">
              <w:rPr>
                <w:rFonts w:ascii="Arial" w:hAnsi="Arial" w:cs="Arial"/>
              </w:rPr>
              <w:t>Publikujete na CzechPOINT všechny své samoobslužné</w:t>
            </w:r>
            <w:r>
              <w:rPr>
                <w:rFonts w:ascii="Arial" w:hAnsi="Arial" w:cs="Arial"/>
              </w:rPr>
              <w:t xml:space="preserve"> služby</w:t>
            </w:r>
            <w:r w:rsidRPr="003F7B0D">
              <w:rPr>
                <w:rFonts w:ascii="Arial" w:hAnsi="Arial" w:cs="Arial"/>
              </w:rPr>
              <w:t xml:space="preserve"> tak, aby mohly být přístupné i asistovaně? </w:t>
            </w:r>
          </w:p>
        </w:tc>
        <w:tc>
          <w:tcPr>
            <w:tcW w:w="1440" w:type="dxa"/>
          </w:tcPr>
          <w:p w14:paraId="0604D48B" w14:textId="04A4CFEA" w:rsidR="007F2297" w:rsidRPr="003F7B0D" w:rsidRDefault="001F36C1" w:rsidP="007F2297">
            <w:pPr>
              <w:spacing w:before="40" w:after="40"/>
              <w:rPr>
                <w:rFonts w:ascii="Arial" w:hAnsi="Arial" w:cs="Arial"/>
              </w:rPr>
            </w:pPr>
            <w:sdt>
              <w:sdtPr>
                <w:rPr>
                  <w:rFonts w:ascii="Arial" w:hAnsi="Arial" w:cs="Arial"/>
                </w:rPr>
                <w:id w:val="884445593"/>
                <w:placeholder>
                  <w:docPart w:val="B93DF969CD0E4A97BD14E361FE863973"/>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025A8382"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573CFBE" w14:textId="30E67F9D" w:rsidR="007F2297" w:rsidRPr="003F7B0D" w:rsidRDefault="007F2297"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3148B125" w14:textId="77777777" w:rsidTr="00D4155A">
        <w:trPr>
          <w:trHeight w:val="20"/>
        </w:trPr>
        <w:tc>
          <w:tcPr>
            <w:tcW w:w="175" w:type="dxa"/>
            <w:vMerge/>
            <w:shd w:val="clear" w:color="auto" w:fill="D9D9D9" w:themeFill="background1" w:themeFillShade="D9"/>
          </w:tcPr>
          <w:p w14:paraId="34D82F8E"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64A52B95" w14:textId="77777777" w:rsidR="007F2297" w:rsidRPr="003F7B0D" w:rsidRDefault="007F2297" w:rsidP="007F2297">
            <w:pPr>
              <w:spacing w:before="40" w:after="40"/>
              <w:jc w:val="left"/>
              <w:rPr>
                <w:rFonts w:ascii="Arial" w:hAnsi="Arial" w:cs="Arial"/>
              </w:rPr>
            </w:pPr>
            <w:r w:rsidRPr="003F7B0D">
              <w:rPr>
                <w:rFonts w:ascii="Arial" w:hAnsi="Arial" w:cs="Arial"/>
              </w:rPr>
              <w:t>Jste na centrálu CzechPOINT připojeni skrze systém CMS?</w:t>
            </w:r>
          </w:p>
        </w:tc>
        <w:tc>
          <w:tcPr>
            <w:tcW w:w="1440" w:type="dxa"/>
          </w:tcPr>
          <w:p w14:paraId="2F85DA88" w14:textId="048988B8" w:rsidR="007F2297" w:rsidRPr="003F7B0D" w:rsidRDefault="001F36C1" w:rsidP="007F2297">
            <w:pPr>
              <w:spacing w:before="40" w:after="40"/>
              <w:rPr>
                <w:rFonts w:ascii="Arial" w:hAnsi="Arial" w:cs="Arial"/>
              </w:rPr>
            </w:pPr>
            <w:sdt>
              <w:sdtPr>
                <w:rPr>
                  <w:rFonts w:ascii="Arial" w:hAnsi="Arial" w:cs="Arial"/>
                </w:rPr>
                <w:id w:val="-1048682203"/>
                <w:placeholder>
                  <w:docPart w:val="368FFC6B59CF4703B7461B7C7AF2A0A7"/>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3D1D605C"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2B0671CE" w14:textId="63869EB6" w:rsidR="007F2297" w:rsidRPr="003F7B0D" w:rsidRDefault="007F2297"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179E24AB" w14:textId="77777777" w:rsidTr="008647C9">
        <w:trPr>
          <w:trHeight w:val="20"/>
        </w:trPr>
        <w:tc>
          <w:tcPr>
            <w:tcW w:w="10075" w:type="dxa"/>
            <w:gridSpan w:val="5"/>
            <w:shd w:val="clear" w:color="auto" w:fill="D9D9D9" w:themeFill="background1" w:themeFillShade="D9"/>
          </w:tcPr>
          <w:p w14:paraId="4CC0B2F4" w14:textId="77777777" w:rsidR="007F2297" w:rsidRPr="003F7B0D" w:rsidRDefault="007F2297" w:rsidP="007F2297">
            <w:pPr>
              <w:spacing w:before="40" w:after="40"/>
              <w:jc w:val="left"/>
              <w:rPr>
                <w:rFonts w:ascii="Arial" w:hAnsi="Arial" w:cs="Arial"/>
                <w:b/>
              </w:rPr>
            </w:pPr>
            <w:r w:rsidRPr="003F7B0D">
              <w:rPr>
                <w:rFonts w:ascii="Arial" w:hAnsi="Arial" w:cs="Arial"/>
                <w:b/>
              </w:rPr>
              <w:t>Rozšířený backoffice úředníka</w:t>
            </w:r>
          </w:p>
        </w:tc>
      </w:tr>
      <w:tr w:rsidR="007F2297" w:rsidRPr="00BF5681" w14:paraId="6C5019C4" w14:textId="77777777" w:rsidTr="00D4155A">
        <w:trPr>
          <w:trHeight w:val="20"/>
        </w:trPr>
        <w:tc>
          <w:tcPr>
            <w:tcW w:w="175" w:type="dxa"/>
            <w:vMerge w:val="restart"/>
            <w:shd w:val="clear" w:color="auto" w:fill="D9D9D9" w:themeFill="background1" w:themeFillShade="D9"/>
          </w:tcPr>
          <w:p w14:paraId="28F1686C"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503FC8D5" w14:textId="77777777" w:rsidR="007F2297" w:rsidRPr="003F7B0D" w:rsidRDefault="007F2297" w:rsidP="007F2297">
            <w:pPr>
              <w:spacing w:before="40" w:after="40"/>
              <w:jc w:val="left"/>
              <w:rPr>
                <w:rFonts w:ascii="Arial" w:hAnsi="Arial" w:cs="Arial"/>
              </w:rPr>
            </w:pPr>
            <w:r w:rsidRPr="003F7B0D">
              <w:rPr>
                <w:rFonts w:ascii="Arial" w:hAnsi="Arial" w:cs="Arial"/>
              </w:rPr>
              <w:t>Máte služby CzechPOINT@office integrovány do svých systémů?</w:t>
            </w:r>
          </w:p>
        </w:tc>
        <w:tc>
          <w:tcPr>
            <w:tcW w:w="1440" w:type="dxa"/>
            <w:shd w:val="clear" w:color="auto" w:fill="auto"/>
          </w:tcPr>
          <w:p w14:paraId="3A0865CD" w14:textId="097C84C1" w:rsidR="007F2297" w:rsidRPr="003F7B0D" w:rsidRDefault="001F36C1" w:rsidP="007F2297">
            <w:pPr>
              <w:spacing w:before="40" w:after="40"/>
              <w:rPr>
                <w:rFonts w:ascii="Arial" w:hAnsi="Arial" w:cs="Arial"/>
              </w:rPr>
            </w:pPr>
            <w:sdt>
              <w:sdtPr>
                <w:rPr>
                  <w:rFonts w:ascii="Arial" w:hAnsi="Arial" w:cs="Arial"/>
                </w:rPr>
                <w:id w:val="1551341803"/>
                <w:placeholder>
                  <w:docPart w:val="6EB57E2C336944E58DF8EE8F8E35EDEB"/>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6F363BD1"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0EA1B2AC" w14:textId="208FE612" w:rsidR="007F2297" w:rsidRPr="003F7B0D" w:rsidRDefault="007F2297"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3DEAE4DF" w14:textId="77777777" w:rsidTr="00D4155A">
        <w:trPr>
          <w:trHeight w:val="20"/>
        </w:trPr>
        <w:tc>
          <w:tcPr>
            <w:tcW w:w="175" w:type="dxa"/>
            <w:vMerge/>
            <w:shd w:val="clear" w:color="auto" w:fill="D9D9D9" w:themeFill="background1" w:themeFillShade="D9"/>
          </w:tcPr>
          <w:p w14:paraId="57F977A0"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186F260B" w14:textId="77777777" w:rsidR="007F2297" w:rsidRPr="003F7B0D" w:rsidRDefault="007F2297" w:rsidP="007F2297">
            <w:pPr>
              <w:spacing w:before="40" w:after="40"/>
              <w:jc w:val="left"/>
              <w:rPr>
                <w:rFonts w:ascii="Arial" w:hAnsi="Arial" w:cs="Arial"/>
              </w:rPr>
            </w:pPr>
            <w:r w:rsidRPr="003F7B0D">
              <w:rPr>
                <w:rFonts w:ascii="Arial" w:hAnsi="Arial" w:cs="Arial"/>
              </w:rPr>
              <w:t>Budou všechny interní aplikace dostupné z intranetu úřadu/resortu?</w:t>
            </w:r>
          </w:p>
        </w:tc>
        <w:tc>
          <w:tcPr>
            <w:tcW w:w="1440" w:type="dxa"/>
            <w:shd w:val="clear" w:color="auto" w:fill="auto"/>
          </w:tcPr>
          <w:p w14:paraId="7B134391" w14:textId="367B2581" w:rsidR="007F2297" w:rsidRPr="003F7B0D" w:rsidRDefault="001F36C1" w:rsidP="007F2297">
            <w:pPr>
              <w:spacing w:before="40" w:after="40"/>
              <w:rPr>
                <w:rFonts w:ascii="Arial" w:hAnsi="Arial" w:cs="Arial"/>
              </w:rPr>
            </w:pPr>
            <w:sdt>
              <w:sdtPr>
                <w:rPr>
                  <w:rFonts w:ascii="Arial" w:hAnsi="Arial" w:cs="Arial"/>
                </w:rPr>
                <w:id w:val="1544014623"/>
                <w:placeholder>
                  <w:docPart w:val="327A05CD81BF4A24BB5D7E825806921C"/>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Ano</w:t>
                </w:r>
              </w:sdtContent>
            </w:sdt>
          </w:p>
        </w:tc>
        <w:tc>
          <w:tcPr>
            <w:tcW w:w="1440" w:type="dxa"/>
          </w:tcPr>
          <w:p w14:paraId="2D140E22"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756EFCF3" w14:textId="4980EF44" w:rsidR="007F2297" w:rsidRPr="003F7B0D" w:rsidRDefault="007F2297" w:rsidP="007F2297">
            <w:pPr>
              <w:spacing w:before="40" w:after="40"/>
              <w:jc w:val="left"/>
              <w:rPr>
                <w:rFonts w:ascii="Arial" w:hAnsi="Arial" w:cs="Arial"/>
                <w:bCs/>
              </w:rPr>
            </w:pPr>
            <w:r>
              <w:rPr>
                <w:rFonts w:ascii="Arial" w:hAnsi="Arial" w:cs="Arial"/>
                <w:bCs/>
              </w:rPr>
              <w:t>Aplikace je dostupné pomocí webového prohlížeče</w:t>
            </w:r>
            <w:r w:rsidR="00651C14">
              <w:rPr>
                <w:rFonts w:ascii="Arial" w:hAnsi="Arial" w:cs="Arial"/>
                <w:bCs/>
              </w:rPr>
              <w:t>.</w:t>
            </w:r>
          </w:p>
        </w:tc>
      </w:tr>
      <w:tr w:rsidR="007F2297" w:rsidRPr="00BF5681" w14:paraId="2AC2BBB9" w14:textId="77777777" w:rsidTr="00D4155A">
        <w:trPr>
          <w:trHeight w:val="20"/>
        </w:trPr>
        <w:tc>
          <w:tcPr>
            <w:tcW w:w="175" w:type="dxa"/>
            <w:vMerge/>
            <w:shd w:val="clear" w:color="auto" w:fill="D9D9D9" w:themeFill="background1" w:themeFillShade="D9"/>
          </w:tcPr>
          <w:p w14:paraId="775B1CBE"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7D6AAE24" w14:textId="77777777" w:rsidR="007F2297" w:rsidRPr="003F7B0D" w:rsidRDefault="007F2297" w:rsidP="007F2297">
            <w:pPr>
              <w:spacing w:before="40" w:after="40"/>
              <w:jc w:val="left"/>
              <w:rPr>
                <w:rFonts w:ascii="Arial" w:hAnsi="Arial" w:cs="Arial"/>
              </w:rPr>
            </w:pPr>
            <w:r w:rsidRPr="003F7B0D">
              <w:rPr>
                <w:rFonts w:ascii="Arial" w:hAnsi="Arial" w:cs="Arial"/>
              </w:rPr>
              <w:t>Bude využito principu Single Sign-On?</w:t>
            </w:r>
          </w:p>
        </w:tc>
        <w:tc>
          <w:tcPr>
            <w:tcW w:w="1440" w:type="dxa"/>
            <w:shd w:val="clear" w:color="auto" w:fill="auto"/>
          </w:tcPr>
          <w:p w14:paraId="00A78482" w14:textId="0B12FFF1" w:rsidR="007F2297" w:rsidRPr="003F7B0D" w:rsidRDefault="001F36C1" w:rsidP="007F2297">
            <w:pPr>
              <w:spacing w:before="40" w:after="40"/>
              <w:rPr>
                <w:rFonts w:ascii="Arial" w:hAnsi="Arial" w:cs="Arial"/>
              </w:rPr>
            </w:pPr>
            <w:sdt>
              <w:sdtPr>
                <w:rPr>
                  <w:rFonts w:ascii="Arial" w:hAnsi="Arial" w:cs="Arial"/>
                </w:rPr>
                <w:id w:val="689562948"/>
                <w:placeholder>
                  <w:docPart w:val="A32DDB22C3BA42BE97D732BE58484E74"/>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Ano</w:t>
                </w:r>
              </w:sdtContent>
            </w:sdt>
          </w:p>
        </w:tc>
        <w:tc>
          <w:tcPr>
            <w:tcW w:w="1440" w:type="dxa"/>
          </w:tcPr>
          <w:p w14:paraId="35931238"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62EC183" w14:textId="3C70E6F0" w:rsidR="007F2297" w:rsidRPr="003F7B0D" w:rsidRDefault="007F2297" w:rsidP="007F2297">
            <w:pPr>
              <w:spacing w:before="40" w:after="40"/>
              <w:jc w:val="left"/>
              <w:rPr>
                <w:rFonts w:ascii="Arial" w:hAnsi="Arial" w:cs="Arial"/>
                <w:bCs/>
              </w:rPr>
            </w:pPr>
            <w:r>
              <w:rPr>
                <w:rFonts w:ascii="Arial" w:hAnsi="Arial" w:cs="Arial"/>
                <w:bCs/>
              </w:rPr>
              <w:t>SSO je funkční od implementace projektu</w:t>
            </w:r>
            <w:r w:rsidR="00651C14">
              <w:rPr>
                <w:rFonts w:ascii="Arial" w:hAnsi="Arial" w:cs="Arial"/>
                <w:bCs/>
              </w:rPr>
              <w:t>.</w:t>
            </w:r>
          </w:p>
        </w:tc>
      </w:tr>
      <w:tr w:rsidR="007F2297" w:rsidRPr="00BF5681" w14:paraId="56C643BE" w14:textId="77777777" w:rsidTr="008647C9">
        <w:trPr>
          <w:trHeight w:val="20"/>
        </w:trPr>
        <w:tc>
          <w:tcPr>
            <w:tcW w:w="10075" w:type="dxa"/>
            <w:gridSpan w:val="5"/>
            <w:shd w:val="clear" w:color="auto" w:fill="D9D9D9" w:themeFill="background1" w:themeFillShade="D9"/>
          </w:tcPr>
          <w:p w14:paraId="0BA868B9" w14:textId="77777777" w:rsidR="007F2297" w:rsidRPr="003F7B0D" w:rsidRDefault="007F2297" w:rsidP="007F2297">
            <w:pPr>
              <w:spacing w:before="40" w:after="40"/>
              <w:rPr>
                <w:rFonts w:ascii="Arial" w:hAnsi="Arial" w:cs="Arial"/>
                <w:b/>
              </w:rPr>
            </w:pPr>
            <w:r w:rsidRPr="003F7B0D">
              <w:rPr>
                <w:rFonts w:ascii="Arial" w:hAnsi="Arial" w:cs="Arial"/>
                <w:b/>
              </w:rPr>
              <w:t>ÚEP včetně eFakturace</w:t>
            </w:r>
          </w:p>
        </w:tc>
      </w:tr>
      <w:tr w:rsidR="007F2297" w:rsidRPr="00BF5681" w14:paraId="26323C62" w14:textId="77777777" w:rsidTr="00D4155A">
        <w:trPr>
          <w:trHeight w:val="20"/>
        </w:trPr>
        <w:tc>
          <w:tcPr>
            <w:tcW w:w="175" w:type="dxa"/>
            <w:vMerge w:val="restart"/>
            <w:shd w:val="clear" w:color="auto" w:fill="D9D9D9" w:themeFill="background1" w:themeFillShade="D9"/>
          </w:tcPr>
          <w:p w14:paraId="0F21B541"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1B33414D" w14:textId="77777777" w:rsidR="007F2297" w:rsidRPr="003F7B0D" w:rsidRDefault="007F2297" w:rsidP="007F2297">
            <w:pPr>
              <w:spacing w:before="40" w:after="40"/>
              <w:jc w:val="left"/>
              <w:rPr>
                <w:rFonts w:ascii="Arial" w:hAnsi="Arial" w:cs="Arial"/>
              </w:rPr>
            </w:pPr>
            <w:r w:rsidRPr="003F7B0D">
              <w:rPr>
                <w:rFonts w:ascii="Arial" w:hAnsi="Arial" w:cs="Arial"/>
              </w:rPr>
              <w:t xml:space="preserve">Máte zajištěno předvyplňování formulářů </w:t>
            </w:r>
            <w:r w:rsidRPr="003F7B0D">
              <w:rPr>
                <w:rFonts w:ascii="Arial" w:hAnsi="Arial" w:cs="Arial"/>
              </w:rPr>
              <w:lastRenderedPageBreak/>
              <w:t>ÚEP všemi státu známými údaji subjektu?</w:t>
            </w:r>
          </w:p>
        </w:tc>
        <w:tc>
          <w:tcPr>
            <w:tcW w:w="1440" w:type="dxa"/>
            <w:shd w:val="clear" w:color="auto" w:fill="auto"/>
          </w:tcPr>
          <w:p w14:paraId="185CF3C7" w14:textId="2E6EE839" w:rsidR="007F2297" w:rsidRPr="003F7B0D" w:rsidRDefault="001F36C1" w:rsidP="007F2297">
            <w:pPr>
              <w:spacing w:before="40" w:after="40"/>
              <w:rPr>
                <w:rFonts w:ascii="Arial" w:hAnsi="Arial" w:cs="Arial"/>
              </w:rPr>
            </w:pPr>
            <w:sdt>
              <w:sdtPr>
                <w:rPr>
                  <w:rFonts w:ascii="Arial" w:hAnsi="Arial" w:cs="Arial"/>
                </w:rPr>
                <w:id w:val="1136764955"/>
                <w:placeholder>
                  <w:docPart w:val="492BC6EBCC3F44F4A7FBA9F1A7BF901B"/>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4100D3BD"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57C7C736" w14:textId="6F1C760E" w:rsidR="007F2297" w:rsidRPr="003F7B0D" w:rsidRDefault="007F2297" w:rsidP="007F2297">
            <w:pPr>
              <w:spacing w:before="40" w:after="40"/>
              <w:jc w:val="left"/>
              <w:rPr>
                <w:rFonts w:ascii="Arial" w:hAnsi="Arial" w:cs="Arial"/>
              </w:rPr>
            </w:pPr>
            <w:r>
              <w:rPr>
                <w:rFonts w:ascii="Arial" w:hAnsi="Arial" w:cs="Arial"/>
                <w:bCs/>
              </w:rPr>
              <w:t>Jedná se o interní resortní informační systém</w:t>
            </w:r>
            <w:r w:rsidR="00BD44B2">
              <w:rPr>
                <w:rFonts w:ascii="Arial" w:hAnsi="Arial" w:cs="Arial"/>
                <w:bCs/>
              </w:rPr>
              <w:t>.</w:t>
            </w:r>
            <w:r>
              <w:rPr>
                <w:rFonts w:ascii="Arial" w:hAnsi="Arial" w:cs="Arial"/>
                <w:bCs/>
              </w:rPr>
              <w:br/>
              <w:t xml:space="preserve">Žádné formuláře se </w:t>
            </w:r>
            <w:r w:rsidR="00BD44B2">
              <w:rPr>
                <w:rFonts w:ascii="Arial" w:hAnsi="Arial" w:cs="Arial"/>
                <w:bCs/>
              </w:rPr>
              <w:t xml:space="preserve">v něm </w:t>
            </w:r>
            <w:r>
              <w:rPr>
                <w:rFonts w:ascii="Arial" w:hAnsi="Arial" w:cs="Arial"/>
                <w:bCs/>
              </w:rPr>
              <w:t>nevyplňují</w:t>
            </w:r>
            <w:r w:rsidR="00BD44B2">
              <w:rPr>
                <w:rFonts w:ascii="Arial" w:hAnsi="Arial" w:cs="Arial"/>
                <w:bCs/>
              </w:rPr>
              <w:t>.</w:t>
            </w:r>
          </w:p>
        </w:tc>
      </w:tr>
      <w:tr w:rsidR="007F2297" w:rsidRPr="00BF5681" w14:paraId="618E3F84" w14:textId="77777777" w:rsidTr="00D4155A">
        <w:trPr>
          <w:trHeight w:val="20"/>
        </w:trPr>
        <w:tc>
          <w:tcPr>
            <w:tcW w:w="175" w:type="dxa"/>
            <w:vMerge/>
            <w:shd w:val="clear" w:color="auto" w:fill="D9D9D9" w:themeFill="background1" w:themeFillShade="D9"/>
          </w:tcPr>
          <w:p w14:paraId="7043464D"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5FECFBD8" w14:textId="77777777" w:rsidR="007F2297" w:rsidRPr="003F7B0D" w:rsidRDefault="007F2297" w:rsidP="007F2297">
            <w:pPr>
              <w:spacing w:before="40" w:after="40"/>
              <w:jc w:val="left"/>
              <w:rPr>
                <w:rFonts w:ascii="Arial" w:hAnsi="Arial" w:cs="Arial"/>
              </w:rPr>
            </w:pPr>
            <w:r w:rsidRPr="003F7B0D">
              <w:rPr>
                <w:rFonts w:ascii="Arial" w:hAnsi="Arial" w:cs="Arial"/>
              </w:rPr>
              <w:t xml:space="preserve">Máte zajištěn příjem a zpracování el. </w:t>
            </w:r>
            <w:proofErr w:type="gramStart"/>
            <w:r w:rsidRPr="003F7B0D">
              <w:rPr>
                <w:rFonts w:ascii="Arial" w:hAnsi="Arial" w:cs="Arial"/>
              </w:rPr>
              <w:t>faktur</w:t>
            </w:r>
            <w:proofErr w:type="gramEnd"/>
            <w:r w:rsidRPr="003F7B0D">
              <w:rPr>
                <w:rFonts w:ascii="Arial" w:hAnsi="Arial" w:cs="Arial"/>
              </w:rPr>
              <w:t xml:space="preserve">? </w:t>
            </w:r>
          </w:p>
        </w:tc>
        <w:tc>
          <w:tcPr>
            <w:tcW w:w="1440" w:type="dxa"/>
            <w:shd w:val="clear" w:color="auto" w:fill="auto"/>
          </w:tcPr>
          <w:p w14:paraId="218681AF" w14:textId="2918DB0F" w:rsidR="007F2297" w:rsidRPr="003F7B0D" w:rsidRDefault="001F36C1" w:rsidP="007F2297">
            <w:pPr>
              <w:spacing w:before="40" w:after="40"/>
              <w:rPr>
                <w:rFonts w:ascii="Arial" w:hAnsi="Arial" w:cs="Arial"/>
              </w:rPr>
            </w:pPr>
            <w:sdt>
              <w:sdtPr>
                <w:rPr>
                  <w:rFonts w:ascii="Arial" w:hAnsi="Arial" w:cs="Arial"/>
                </w:rPr>
                <w:id w:val="-2126613190"/>
                <w:placeholder>
                  <w:docPart w:val="99CD99E5DE384A0ABF10B5A0AE334E30"/>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4029E5D9"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2263966B" w14:textId="1537CE29" w:rsidR="007F2297" w:rsidRPr="003F7B0D" w:rsidRDefault="006009B2" w:rsidP="00A06852">
            <w:pPr>
              <w:spacing w:before="40" w:after="40"/>
              <w:jc w:val="left"/>
              <w:rPr>
                <w:rFonts w:ascii="Arial" w:hAnsi="Arial" w:cs="Arial"/>
              </w:rPr>
            </w:pPr>
            <w:r>
              <w:rPr>
                <w:rFonts w:ascii="Arial" w:hAnsi="Arial" w:cs="Arial"/>
                <w:bCs/>
              </w:rPr>
              <w:t>Všechny faktury (ať už elektronické</w:t>
            </w:r>
            <w:r w:rsidR="00A06852">
              <w:rPr>
                <w:rFonts w:ascii="Arial" w:hAnsi="Arial" w:cs="Arial"/>
                <w:bCs/>
              </w:rPr>
              <w:t>,</w:t>
            </w:r>
            <w:r>
              <w:rPr>
                <w:rFonts w:ascii="Arial" w:hAnsi="Arial" w:cs="Arial"/>
                <w:bCs/>
              </w:rPr>
              <w:t xml:space="preserve"> </w:t>
            </w:r>
            <w:r w:rsidR="00C27E49">
              <w:rPr>
                <w:rFonts w:ascii="Arial" w:hAnsi="Arial" w:cs="Arial"/>
                <w:bCs/>
              </w:rPr>
              <w:t>doručené datov</w:t>
            </w:r>
            <w:r w:rsidR="00A06852">
              <w:rPr>
                <w:rFonts w:ascii="Arial" w:hAnsi="Arial" w:cs="Arial"/>
                <w:bCs/>
              </w:rPr>
              <w:t>ou</w:t>
            </w:r>
            <w:r w:rsidR="00C27E49">
              <w:rPr>
                <w:rFonts w:ascii="Arial" w:hAnsi="Arial" w:cs="Arial"/>
                <w:bCs/>
              </w:rPr>
              <w:t xml:space="preserve"> schránkou</w:t>
            </w:r>
            <w:r w:rsidR="00A06852">
              <w:rPr>
                <w:rFonts w:ascii="Arial" w:hAnsi="Arial" w:cs="Arial"/>
                <w:bCs/>
              </w:rPr>
              <w:t xml:space="preserve"> nebo e-mailem,</w:t>
            </w:r>
            <w:r w:rsidR="00B623F7">
              <w:rPr>
                <w:rFonts w:ascii="Arial" w:hAnsi="Arial" w:cs="Arial"/>
                <w:bCs/>
              </w:rPr>
              <w:t xml:space="preserve"> nebo </w:t>
            </w:r>
            <w:r w:rsidR="00A06852">
              <w:rPr>
                <w:rFonts w:ascii="Arial" w:hAnsi="Arial" w:cs="Arial"/>
                <w:bCs/>
              </w:rPr>
              <w:t>analogové</w:t>
            </w:r>
            <w:r w:rsidR="00C27E49">
              <w:rPr>
                <w:rFonts w:ascii="Arial" w:hAnsi="Arial" w:cs="Arial"/>
                <w:bCs/>
              </w:rPr>
              <w:t xml:space="preserve">, které jsou </w:t>
            </w:r>
            <w:r w:rsidR="00A06852">
              <w:rPr>
                <w:rFonts w:ascii="Arial" w:hAnsi="Arial" w:cs="Arial"/>
                <w:bCs/>
              </w:rPr>
              <w:t xml:space="preserve">při přijetí </w:t>
            </w:r>
            <w:r w:rsidR="00C27E49">
              <w:rPr>
                <w:rFonts w:ascii="Arial" w:hAnsi="Arial" w:cs="Arial"/>
                <w:bCs/>
              </w:rPr>
              <w:t xml:space="preserve">převedeny do elektronické podoby) se evidují v informačním systému </w:t>
            </w:r>
            <w:r w:rsidR="007F2297">
              <w:rPr>
                <w:rFonts w:ascii="Arial" w:hAnsi="Arial" w:cs="Arial"/>
                <w:bCs/>
              </w:rPr>
              <w:t xml:space="preserve">KESSL </w:t>
            </w:r>
            <w:r w:rsidR="00C27E49">
              <w:rPr>
                <w:rFonts w:ascii="Arial" w:hAnsi="Arial" w:cs="Arial"/>
                <w:bCs/>
              </w:rPr>
              <w:t>v </w:t>
            </w:r>
            <w:r w:rsidR="00A06852">
              <w:rPr>
                <w:rFonts w:ascii="Arial" w:hAnsi="Arial" w:cs="Arial"/>
                <w:bCs/>
              </w:rPr>
              <w:t>samostatné</w:t>
            </w:r>
            <w:r w:rsidR="00C27E49">
              <w:rPr>
                <w:rFonts w:ascii="Arial" w:hAnsi="Arial" w:cs="Arial"/>
                <w:bCs/>
              </w:rPr>
              <w:t xml:space="preserve"> číselné řadě. </w:t>
            </w:r>
            <w:r w:rsidR="00A06852">
              <w:rPr>
                <w:rFonts w:ascii="Arial" w:hAnsi="Arial" w:cs="Arial"/>
                <w:bCs/>
              </w:rPr>
              <w:t xml:space="preserve">V KESSL pak probíhá kompletní workflow kontroly, schválení a uhrazení faktury. </w:t>
            </w:r>
            <w:r w:rsidR="00C27E49">
              <w:rPr>
                <w:rFonts w:ascii="Arial" w:hAnsi="Arial" w:cs="Arial"/>
                <w:bCs/>
              </w:rPr>
              <w:t>F</w:t>
            </w:r>
            <w:r w:rsidR="007F2297">
              <w:rPr>
                <w:rFonts w:ascii="Arial" w:hAnsi="Arial" w:cs="Arial"/>
                <w:bCs/>
              </w:rPr>
              <w:t>yzicky</w:t>
            </w:r>
            <w:r>
              <w:rPr>
                <w:rFonts w:ascii="Arial" w:hAnsi="Arial" w:cs="Arial"/>
                <w:bCs/>
              </w:rPr>
              <w:t xml:space="preserve"> je dokument</w:t>
            </w:r>
            <w:r w:rsidR="00C27E49">
              <w:rPr>
                <w:rFonts w:ascii="Arial" w:hAnsi="Arial" w:cs="Arial"/>
                <w:bCs/>
              </w:rPr>
              <w:t xml:space="preserve"> z </w:t>
            </w:r>
            <w:r w:rsidR="00B623F7">
              <w:rPr>
                <w:rFonts w:ascii="Arial" w:hAnsi="Arial" w:cs="Arial"/>
                <w:bCs/>
              </w:rPr>
              <w:t>inf</w:t>
            </w:r>
            <w:r w:rsidR="00C27E49">
              <w:rPr>
                <w:rFonts w:ascii="Arial" w:hAnsi="Arial" w:cs="Arial"/>
                <w:bCs/>
              </w:rPr>
              <w:t>o</w:t>
            </w:r>
            <w:r w:rsidR="00B623F7">
              <w:rPr>
                <w:rFonts w:ascii="Arial" w:hAnsi="Arial" w:cs="Arial"/>
                <w:bCs/>
              </w:rPr>
              <w:t>rm</w:t>
            </w:r>
            <w:r w:rsidR="00C27E49">
              <w:rPr>
                <w:rFonts w:ascii="Arial" w:hAnsi="Arial" w:cs="Arial"/>
                <w:bCs/>
              </w:rPr>
              <w:t>a</w:t>
            </w:r>
            <w:r w:rsidR="00B623F7">
              <w:rPr>
                <w:rFonts w:ascii="Arial" w:hAnsi="Arial" w:cs="Arial"/>
                <w:bCs/>
              </w:rPr>
              <w:t>čn</w:t>
            </w:r>
            <w:r w:rsidR="00C27E49">
              <w:rPr>
                <w:rFonts w:ascii="Arial" w:hAnsi="Arial" w:cs="Arial"/>
                <w:bCs/>
              </w:rPr>
              <w:t>ího systému KESSL</w:t>
            </w:r>
            <w:r>
              <w:rPr>
                <w:rFonts w:ascii="Arial" w:hAnsi="Arial" w:cs="Arial"/>
                <w:bCs/>
              </w:rPr>
              <w:t xml:space="preserve"> ukládán pomocí webových služeb DMS (technickým účtem na komunikaci informačních systémů KESSL a DMS) </w:t>
            </w:r>
            <w:r w:rsidR="007F2297">
              <w:rPr>
                <w:rFonts w:ascii="Arial" w:hAnsi="Arial" w:cs="Arial"/>
                <w:bCs/>
              </w:rPr>
              <w:t>do DMS.</w:t>
            </w:r>
          </w:p>
        </w:tc>
      </w:tr>
      <w:tr w:rsidR="007F2297" w:rsidRPr="00BF5681" w14:paraId="6DF59C35" w14:textId="77777777" w:rsidTr="008647C9">
        <w:trPr>
          <w:trHeight w:val="20"/>
        </w:trPr>
        <w:tc>
          <w:tcPr>
            <w:tcW w:w="10075" w:type="dxa"/>
            <w:gridSpan w:val="5"/>
            <w:shd w:val="clear" w:color="auto" w:fill="D9D9D9" w:themeFill="background1" w:themeFillShade="D9"/>
          </w:tcPr>
          <w:p w14:paraId="29279115" w14:textId="77777777" w:rsidR="007F2297" w:rsidRPr="003F7B0D" w:rsidRDefault="007F2297" w:rsidP="007F2297">
            <w:pPr>
              <w:spacing w:before="40" w:after="40"/>
              <w:jc w:val="left"/>
              <w:rPr>
                <w:rFonts w:ascii="Arial" w:hAnsi="Arial" w:cs="Arial"/>
              </w:rPr>
            </w:pPr>
            <w:r w:rsidRPr="003F7B0D">
              <w:rPr>
                <w:rFonts w:ascii="Arial" w:hAnsi="Arial" w:cs="Arial"/>
                <w:b/>
              </w:rPr>
              <w:t>Elektronický systém spisové služby</w:t>
            </w:r>
          </w:p>
        </w:tc>
      </w:tr>
      <w:tr w:rsidR="007F2297" w:rsidRPr="00BF5681" w14:paraId="2FC55240" w14:textId="77777777" w:rsidTr="00D4155A">
        <w:trPr>
          <w:trHeight w:val="20"/>
        </w:trPr>
        <w:tc>
          <w:tcPr>
            <w:tcW w:w="175" w:type="dxa"/>
            <w:shd w:val="clear" w:color="auto" w:fill="D9D9D9" w:themeFill="background1" w:themeFillShade="D9"/>
          </w:tcPr>
          <w:p w14:paraId="02768555"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17E5CCE5" w14:textId="77777777" w:rsidR="007F2297" w:rsidRPr="003F7B0D" w:rsidRDefault="007F2297" w:rsidP="007F2297">
            <w:pPr>
              <w:spacing w:before="40" w:after="40"/>
              <w:jc w:val="left"/>
              <w:rPr>
                <w:rFonts w:ascii="Arial" w:hAnsi="Arial" w:cs="Arial"/>
              </w:rPr>
            </w:pPr>
            <w:r w:rsidRPr="003F7B0D">
              <w:rPr>
                <w:rFonts w:ascii="Arial" w:hAnsi="Arial" w:cs="Arial"/>
              </w:rPr>
              <w:t>Je realizace propojení systému se spisovou službou vytvořena dle rozhraní definovaného v kapitole 9 Národního standardu?</w:t>
            </w:r>
          </w:p>
        </w:tc>
        <w:tc>
          <w:tcPr>
            <w:tcW w:w="1440" w:type="dxa"/>
            <w:shd w:val="clear" w:color="auto" w:fill="auto"/>
          </w:tcPr>
          <w:p w14:paraId="65F23DD1" w14:textId="7F14DE58" w:rsidR="007F2297" w:rsidRPr="003F7B0D" w:rsidRDefault="001F36C1" w:rsidP="007F2297">
            <w:pPr>
              <w:spacing w:before="40" w:after="40"/>
              <w:rPr>
                <w:rFonts w:ascii="Arial" w:hAnsi="Arial" w:cs="Arial"/>
              </w:rPr>
            </w:pPr>
            <w:sdt>
              <w:sdtPr>
                <w:rPr>
                  <w:rFonts w:ascii="Arial" w:hAnsi="Arial" w:cs="Arial"/>
                </w:rPr>
                <w:id w:val="1842654247"/>
                <w:placeholder>
                  <w:docPart w:val="021F3AF273674D1F8E0A976C2F95F6DD"/>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Ano</w:t>
                </w:r>
              </w:sdtContent>
            </w:sdt>
          </w:p>
        </w:tc>
        <w:tc>
          <w:tcPr>
            <w:tcW w:w="1440" w:type="dxa"/>
          </w:tcPr>
          <w:p w14:paraId="193A567E"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E14D1E6" w14:textId="163F0219" w:rsidR="007F2297" w:rsidRPr="003F7B0D" w:rsidRDefault="001F2C08" w:rsidP="007F2297">
            <w:pPr>
              <w:spacing w:before="40" w:after="40"/>
              <w:jc w:val="left"/>
              <w:rPr>
                <w:rFonts w:ascii="Arial" w:hAnsi="Arial" w:cs="Arial"/>
              </w:rPr>
            </w:pPr>
            <w:r>
              <w:rPr>
                <w:rFonts w:ascii="Arial" w:hAnsi="Arial" w:cs="Arial"/>
              </w:rPr>
              <w:t>DMS slouží jako uložiště dokumentů pro spisovou službu</w:t>
            </w:r>
            <w:r w:rsidR="00651C14">
              <w:rPr>
                <w:rFonts w:ascii="Arial" w:hAnsi="Arial" w:cs="Arial"/>
              </w:rPr>
              <w:t>.</w:t>
            </w:r>
          </w:p>
        </w:tc>
      </w:tr>
      <w:tr w:rsidR="007F2297" w:rsidRPr="00BF5681" w14:paraId="2401B834" w14:textId="77777777" w:rsidTr="008647C9">
        <w:trPr>
          <w:trHeight w:val="20"/>
        </w:trPr>
        <w:tc>
          <w:tcPr>
            <w:tcW w:w="10075" w:type="dxa"/>
            <w:gridSpan w:val="5"/>
            <w:shd w:val="clear" w:color="auto" w:fill="D9D9D9" w:themeFill="background1" w:themeFillShade="D9"/>
          </w:tcPr>
          <w:p w14:paraId="3FF13818" w14:textId="77777777" w:rsidR="007F2297" w:rsidRPr="003F7B0D" w:rsidRDefault="007F2297" w:rsidP="007F2297">
            <w:pPr>
              <w:spacing w:before="40" w:after="40"/>
              <w:jc w:val="left"/>
              <w:rPr>
                <w:rFonts w:ascii="Arial" w:hAnsi="Arial" w:cs="Arial"/>
                <w:b/>
              </w:rPr>
            </w:pPr>
            <w:r w:rsidRPr="003F7B0D">
              <w:rPr>
                <w:rFonts w:ascii="Arial" w:hAnsi="Arial" w:cs="Arial"/>
                <w:b/>
              </w:rPr>
              <w:t>Informační systém datových schránek</w:t>
            </w:r>
          </w:p>
        </w:tc>
      </w:tr>
      <w:tr w:rsidR="007F2297" w:rsidRPr="00BF5681" w14:paraId="0A08DA1D" w14:textId="77777777" w:rsidTr="00D4155A">
        <w:trPr>
          <w:trHeight w:val="20"/>
        </w:trPr>
        <w:tc>
          <w:tcPr>
            <w:tcW w:w="175" w:type="dxa"/>
            <w:shd w:val="clear" w:color="auto" w:fill="D9D9D9" w:themeFill="background1" w:themeFillShade="D9"/>
          </w:tcPr>
          <w:p w14:paraId="7104614E"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5015D2F0" w14:textId="77777777" w:rsidR="007F2297" w:rsidRPr="003F7B0D" w:rsidRDefault="007F2297" w:rsidP="007F2297">
            <w:pPr>
              <w:spacing w:before="40" w:after="40"/>
              <w:jc w:val="left"/>
              <w:rPr>
                <w:rFonts w:ascii="Arial" w:hAnsi="Arial" w:cs="Arial"/>
              </w:rPr>
            </w:pPr>
            <w:r w:rsidRPr="003F7B0D">
              <w:rPr>
                <w:rFonts w:ascii="Arial" w:hAnsi="Arial" w:cs="Arial"/>
              </w:rPr>
              <w:t>Je prováděno automatické vytěžování přijatých formulářů do informačního systému?</w:t>
            </w:r>
          </w:p>
        </w:tc>
        <w:tc>
          <w:tcPr>
            <w:tcW w:w="1440" w:type="dxa"/>
            <w:shd w:val="clear" w:color="auto" w:fill="auto"/>
          </w:tcPr>
          <w:p w14:paraId="704A26B6" w14:textId="3A2EDC0B" w:rsidR="007F2297" w:rsidRPr="003F7B0D" w:rsidRDefault="001F36C1" w:rsidP="007F2297">
            <w:pPr>
              <w:spacing w:before="40" w:after="40"/>
              <w:rPr>
                <w:rFonts w:ascii="Arial" w:hAnsi="Arial" w:cs="Arial"/>
              </w:rPr>
            </w:pPr>
            <w:sdt>
              <w:sdtPr>
                <w:rPr>
                  <w:rFonts w:ascii="Arial" w:hAnsi="Arial" w:cs="Arial"/>
                </w:rPr>
                <w:id w:val="785475225"/>
                <w:placeholder>
                  <w:docPart w:val="E67686779F7F45E79A0158EEB7FFDB74"/>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67BC190A"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36197777" w14:textId="2C7AE140" w:rsidR="007F2297" w:rsidRPr="003F7B0D" w:rsidRDefault="001F2C08" w:rsidP="001F2C08">
            <w:pPr>
              <w:spacing w:before="40" w:after="40"/>
              <w:jc w:val="left"/>
              <w:rPr>
                <w:rFonts w:ascii="Arial" w:hAnsi="Arial" w:cs="Arial"/>
              </w:rPr>
            </w:pPr>
            <w:r>
              <w:rPr>
                <w:rFonts w:ascii="Arial" w:hAnsi="Arial" w:cs="Arial"/>
              </w:rPr>
              <w:t>Datové schránky se stahují do KESSL (komplexní elektronická spisová služba).</w:t>
            </w:r>
          </w:p>
        </w:tc>
      </w:tr>
      <w:tr w:rsidR="007F2297" w:rsidRPr="00BF5681" w14:paraId="087B844D" w14:textId="77777777" w:rsidTr="008647C9">
        <w:trPr>
          <w:trHeight w:val="20"/>
        </w:trPr>
        <w:tc>
          <w:tcPr>
            <w:tcW w:w="10075" w:type="dxa"/>
            <w:gridSpan w:val="5"/>
            <w:shd w:val="clear" w:color="auto" w:fill="D9D9D9" w:themeFill="background1" w:themeFillShade="D9"/>
          </w:tcPr>
          <w:p w14:paraId="10A441C3" w14:textId="77777777" w:rsidR="007F2297" w:rsidRPr="003F7B0D" w:rsidRDefault="007F2297" w:rsidP="007F2297">
            <w:pPr>
              <w:spacing w:before="40" w:after="40"/>
              <w:jc w:val="left"/>
              <w:rPr>
                <w:rFonts w:ascii="Arial" w:hAnsi="Arial" w:cs="Arial"/>
                <w:b/>
              </w:rPr>
            </w:pPr>
            <w:r w:rsidRPr="003F7B0D">
              <w:rPr>
                <w:rFonts w:ascii="Arial" w:hAnsi="Arial" w:cs="Arial"/>
                <w:b/>
              </w:rPr>
              <w:t>Propojený datový fond</w:t>
            </w:r>
          </w:p>
        </w:tc>
      </w:tr>
      <w:tr w:rsidR="007F2297" w:rsidRPr="00BF5681" w14:paraId="0C1BF6E3" w14:textId="77777777" w:rsidTr="00D4155A">
        <w:trPr>
          <w:trHeight w:val="20"/>
        </w:trPr>
        <w:tc>
          <w:tcPr>
            <w:tcW w:w="175" w:type="dxa"/>
            <w:vMerge w:val="restart"/>
            <w:shd w:val="clear" w:color="auto" w:fill="D9D9D9" w:themeFill="background1" w:themeFillShade="D9"/>
          </w:tcPr>
          <w:p w14:paraId="058F22C4"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5F3573CC" w14:textId="77777777" w:rsidR="007F2297" w:rsidRPr="003F7B0D" w:rsidRDefault="007F2297" w:rsidP="007F2297">
            <w:pPr>
              <w:spacing w:before="40" w:after="40"/>
              <w:jc w:val="left"/>
              <w:rPr>
                <w:rFonts w:ascii="Arial" w:hAnsi="Arial" w:cs="Arial"/>
              </w:rPr>
            </w:pPr>
            <w:r w:rsidRPr="003F7B0D">
              <w:rPr>
                <w:rFonts w:ascii="Arial" w:hAnsi="Arial" w:cs="Arial"/>
              </w:rPr>
              <w:t>Jste ke službám PPDF připojeni skrze CMS?</w:t>
            </w:r>
          </w:p>
        </w:tc>
        <w:tc>
          <w:tcPr>
            <w:tcW w:w="1440" w:type="dxa"/>
            <w:shd w:val="clear" w:color="auto" w:fill="auto"/>
          </w:tcPr>
          <w:p w14:paraId="20A83499" w14:textId="26893F3A" w:rsidR="007F2297" w:rsidRPr="003F7B0D" w:rsidRDefault="001F36C1" w:rsidP="007F2297">
            <w:pPr>
              <w:spacing w:before="40" w:after="40"/>
              <w:rPr>
                <w:rFonts w:ascii="Arial" w:hAnsi="Arial" w:cs="Arial"/>
              </w:rPr>
            </w:pPr>
            <w:sdt>
              <w:sdtPr>
                <w:rPr>
                  <w:rFonts w:ascii="Arial" w:hAnsi="Arial" w:cs="Arial"/>
                </w:rPr>
                <w:id w:val="-56015056"/>
                <w:placeholder>
                  <w:docPart w:val="3733659DBA2B4ED4AEDBE4C1BF9296A0"/>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6FF6A31A"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3DC0E42" w14:textId="5F457F30" w:rsidR="007F2297" w:rsidRPr="003F7B0D" w:rsidRDefault="001F2C08" w:rsidP="007F2297">
            <w:pPr>
              <w:spacing w:before="40" w:after="40"/>
              <w:jc w:val="left"/>
              <w:rPr>
                <w:rFonts w:ascii="Arial" w:hAnsi="Arial" w:cs="Arial"/>
                <w:color w:val="1F497D"/>
              </w:rPr>
            </w:pPr>
            <w:r>
              <w:rPr>
                <w:rFonts w:ascii="Arial" w:hAnsi="Arial" w:cs="Arial"/>
                <w:bCs/>
              </w:rPr>
              <w:t>Jedná se o interní resortní informační systém</w:t>
            </w:r>
            <w:r w:rsidR="00651C14">
              <w:rPr>
                <w:rFonts w:ascii="Arial" w:hAnsi="Arial" w:cs="Arial"/>
                <w:bCs/>
              </w:rPr>
              <w:t>.</w:t>
            </w:r>
          </w:p>
        </w:tc>
      </w:tr>
      <w:tr w:rsidR="007F2297" w:rsidRPr="00BF5681" w14:paraId="1028CFF2" w14:textId="77777777" w:rsidTr="00D4155A">
        <w:trPr>
          <w:trHeight w:val="20"/>
        </w:trPr>
        <w:tc>
          <w:tcPr>
            <w:tcW w:w="175" w:type="dxa"/>
            <w:vMerge/>
            <w:shd w:val="clear" w:color="auto" w:fill="D9D9D9" w:themeFill="background1" w:themeFillShade="D9"/>
          </w:tcPr>
          <w:p w14:paraId="27DB0E13"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19B7BDCE" w14:textId="77777777" w:rsidR="007F2297" w:rsidRPr="003F7B0D" w:rsidRDefault="007F2297" w:rsidP="007F2297">
            <w:pPr>
              <w:spacing w:before="40" w:after="40"/>
              <w:jc w:val="left"/>
              <w:rPr>
                <w:rFonts w:ascii="Arial" w:hAnsi="Arial" w:cs="Arial"/>
              </w:rPr>
            </w:pPr>
            <w:r w:rsidRPr="003F7B0D">
              <w:rPr>
                <w:rFonts w:ascii="Arial" w:hAnsi="Arial" w:cs="Arial"/>
              </w:rPr>
              <w:t>Využíváte pro překlad identity mezi agendami služby ISZR?</w:t>
            </w:r>
          </w:p>
        </w:tc>
        <w:tc>
          <w:tcPr>
            <w:tcW w:w="1440" w:type="dxa"/>
            <w:shd w:val="clear" w:color="auto" w:fill="auto"/>
          </w:tcPr>
          <w:p w14:paraId="38F94594" w14:textId="1D052F1D" w:rsidR="007F2297" w:rsidRPr="003F7B0D" w:rsidRDefault="001F36C1" w:rsidP="007F2297">
            <w:pPr>
              <w:spacing w:before="40" w:after="40"/>
              <w:rPr>
                <w:rFonts w:ascii="Arial" w:hAnsi="Arial" w:cs="Arial"/>
              </w:rPr>
            </w:pPr>
            <w:sdt>
              <w:sdtPr>
                <w:rPr>
                  <w:rFonts w:ascii="Arial" w:hAnsi="Arial" w:cs="Arial"/>
                </w:rPr>
                <w:id w:val="1026672330"/>
                <w:placeholder>
                  <w:docPart w:val="50E7D57C55B94142AD15F94550166C8D"/>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4DEF0C04"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6ACD9B5" w14:textId="2916DB3A" w:rsidR="007F2297" w:rsidRPr="003F7B0D" w:rsidRDefault="001F2C08" w:rsidP="007F2297">
            <w:pPr>
              <w:spacing w:before="40" w:after="40"/>
              <w:jc w:val="left"/>
              <w:rPr>
                <w:rFonts w:ascii="Arial" w:hAnsi="Arial" w:cs="Arial"/>
              </w:rPr>
            </w:pPr>
            <w:r>
              <w:rPr>
                <w:rFonts w:ascii="Arial" w:hAnsi="Arial" w:cs="Arial"/>
                <w:bCs/>
              </w:rPr>
              <w:t>Jedná se o interní resortní informační systém</w:t>
            </w:r>
            <w:r w:rsidR="00651C14">
              <w:rPr>
                <w:rFonts w:ascii="Arial" w:hAnsi="Arial" w:cs="Arial"/>
                <w:bCs/>
              </w:rPr>
              <w:t>.</w:t>
            </w:r>
          </w:p>
        </w:tc>
      </w:tr>
      <w:tr w:rsidR="007F2297" w:rsidRPr="00BF5681" w14:paraId="078AB02C" w14:textId="77777777" w:rsidTr="00D4155A">
        <w:trPr>
          <w:trHeight w:val="20"/>
        </w:trPr>
        <w:tc>
          <w:tcPr>
            <w:tcW w:w="175" w:type="dxa"/>
            <w:vMerge/>
            <w:shd w:val="clear" w:color="auto" w:fill="D9D9D9" w:themeFill="background1" w:themeFillShade="D9"/>
          </w:tcPr>
          <w:p w14:paraId="08BE2C91"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02C06C41" w14:textId="77777777" w:rsidR="007F2297" w:rsidRPr="003F7B0D" w:rsidRDefault="007F2297" w:rsidP="007F2297">
            <w:pPr>
              <w:spacing w:before="40" w:after="40"/>
              <w:jc w:val="left"/>
              <w:rPr>
                <w:rFonts w:ascii="Arial" w:hAnsi="Arial" w:cs="Arial"/>
              </w:rPr>
            </w:pPr>
            <w:r w:rsidRPr="003F7B0D">
              <w:rPr>
                <w:rFonts w:ascii="Arial" w:hAnsi="Arial" w:cs="Arial"/>
              </w:rPr>
              <w:t>Využíváte pouze údaje, které máte explicitně uvedeny v daném zákoně?</w:t>
            </w:r>
          </w:p>
        </w:tc>
        <w:tc>
          <w:tcPr>
            <w:tcW w:w="1440" w:type="dxa"/>
            <w:shd w:val="clear" w:color="auto" w:fill="auto"/>
          </w:tcPr>
          <w:p w14:paraId="2B05A838" w14:textId="27951D6E" w:rsidR="007F2297" w:rsidRPr="003F7B0D" w:rsidRDefault="001F36C1" w:rsidP="007F2297">
            <w:pPr>
              <w:spacing w:before="40" w:after="40"/>
              <w:rPr>
                <w:rFonts w:ascii="Arial" w:hAnsi="Arial" w:cs="Arial"/>
              </w:rPr>
            </w:pPr>
            <w:sdt>
              <w:sdtPr>
                <w:rPr>
                  <w:rFonts w:ascii="Arial" w:hAnsi="Arial" w:cs="Arial"/>
                </w:rPr>
                <w:id w:val="-778093880"/>
                <w:placeholder>
                  <w:docPart w:val="552C76E1DD2B4EF29CB192813BE19E04"/>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13134570"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55BA30A" w14:textId="42B19651" w:rsidR="007F2297" w:rsidRPr="003F7B0D" w:rsidRDefault="001F2C08" w:rsidP="007F2297">
            <w:pPr>
              <w:spacing w:before="40" w:after="40"/>
              <w:jc w:val="left"/>
              <w:rPr>
                <w:rFonts w:ascii="Arial" w:hAnsi="Arial" w:cs="Arial"/>
                <w:color w:val="1F497D"/>
              </w:rPr>
            </w:pPr>
            <w:r>
              <w:rPr>
                <w:rFonts w:ascii="Arial" w:hAnsi="Arial" w:cs="Arial"/>
                <w:bCs/>
              </w:rPr>
              <w:t>Jedná se o interní resortní informační systém</w:t>
            </w:r>
            <w:r w:rsidR="00651C14">
              <w:rPr>
                <w:rFonts w:ascii="Arial" w:hAnsi="Arial" w:cs="Arial"/>
                <w:bCs/>
              </w:rPr>
              <w:t>.</w:t>
            </w:r>
          </w:p>
        </w:tc>
      </w:tr>
      <w:tr w:rsidR="007F2297" w:rsidRPr="00BF5681" w14:paraId="462D3F29" w14:textId="77777777" w:rsidTr="00D4155A">
        <w:trPr>
          <w:trHeight w:val="20"/>
        </w:trPr>
        <w:tc>
          <w:tcPr>
            <w:tcW w:w="175" w:type="dxa"/>
            <w:vMerge/>
            <w:shd w:val="clear" w:color="auto" w:fill="D9D9D9" w:themeFill="background1" w:themeFillShade="D9"/>
          </w:tcPr>
          <w:p w14:paraId="6E952CEC" w14:textId="77777777" w:rsidR="007F2297" w:rsidRPr="003F7B0D" w:rsidRDefault="007F2297" w:rsidP="007F2297">
            <w:pPr>
              <w:spacing w:before="40" w:after="40"/>
              <w:jc w:val="left"/>
              <w:rPr>
                <w:rFonts w:ascii="Arial" w:hAnsi="Arial" w:cs="Arial"/>
              </w:rPr>
            </w:pPr>
          </w:p>
        </w:tc>
        <w:tc>
          <w:tcPr>
            <w:tcW w:w="2700" w:type="dxa"/>
            <w:shd w:val="clear" w:color="auto" w:fill="D9D9D9" w:themeFill="background1" w:themeFillShade="D9"/>
          </w:tcPr>
          <w:p w14:paraId="6BE948A0" w14:textId="77777777" w:rsidR="007F2297" w:rsidRPr="003F7B0D" w:rsidRDefault="007F2297" w:rsidP="007F2297">
            <w:pPr>
              <w:spacing w:before="40" w:after="40"/>
              <w:jc w:val="left"/>
              <w:rPr>
                <w:rFonts w:ascii="Arial" w:hAnsi="Arial" w:cs="Arial"/>
              </w:rPr>
            </w:pPr>
            <w:r w:rsidRPr="003F7B0D">
              <w:rPr>
                <w:rFonts w:ascii="Arial" w:hAnsi="Arial" w:cs="Arial"/>
              </w:rPr>
              <w:t xml:space="preserve">Odebíráte na údaje PPDF notifikace skrze služby </w:t>
            </w:r>
            <w:r>
              <w:rPr>
                <w:rFonts w:ascii="Arial" w:hAnsi="Arial" w:cs="Arial"/>
              </w:rPr>
              <w:t>ISZR</w:t>
            </w:r>
            <w:r w:rsidRPr="003F7B0D">
              <w:rPr>
                <w:rFonts w:ascii="Arial" w:hAnsi="Arial" w:cs="Arial"/>
              </w:rPr>
              <w:t xml:space="preserve">? </w:t>
            </w:r>
          </w:p>
        </w:tc>
        <w:tc>
          <w:tcPr>
            <w:tcW w:w="1440" w:type="dxa"/>
            <w:shd w:val="clear" w:color="auto" w:fill="auto"/>
          </w:tcPr>
          <w:p w14:paraId="6F941BBB" w14:textId="41164D66" w:rsidR="007F2297" w:rsidRPr="003F7B0D" w:rsidRDefault="001F36C1" w:rsidP="007F2297">
            <w:pPr>
              <w:spacing w:before="40" w:after="40"/>
              <w:rPr>
                <w:rFonts w:ascii="Arial" w:hAnsi="Arial" w:cs="Arial"/>
              </w:rPr>
            </w:pPr>
            <w:sdt>
              <w:sdtPr>
                <w:rPr>
                  <w:rFonts w:ascii="Arial" w:hAnsi="Arial" w:cs="Arial"/>
                </w:rPr>
                <w:id w:val="449897311"/>
                <w:placeholder>
                  <w:docPart w:val="A6D36163189640C5AFC6C9668BE10EBC"/>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1FF8CDA5"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26F5FE65" w14:textId="16D91C51" w:rsidR="007F2297" w:rsidRPr="003F7B0D" w:rsidRDefault="001F2C08" w:rsidP="007F2297">
            <w:pPr>
              <w:spacing w:before="40" w:after="40"/>
              <w:jc w:val="left"/>
              <w:rPr>
                <w:rFonts w:ascii="Arial" w:hAnsi="Arial" w:cs="Arial"/>
                <w:color w:val="1F497D"/>
              </w:rPr>
            </w:pPr>
            <w:r>
              <w:rPr>
                <w:rFonts w:ascii="Arial" w:hAnsi="Arial" w:cs="Arial"/>
                <w:bCs/>
              </w:rPr>
              <w:t>Jedná se o interní resortní informační systém</w:t>
            </w:r>
            <w:r w:rsidR="00651C14">
              <w:rPr>
                <w:rFonts w:ascii="Arial" w:hAnsi="Arial" w:cs="Arial"/>
                <w:bCs/>
              </w:rPr>
              <w:t>.</w:t>
            </w:r>
          </w:p>
        </w:tc>
      </w:tr>
      <w:tr w:rsidR="007F2297" w:rsidRPr="00BF5681" w14:paraId="42939493" w14:textId="77777777" w:rsidTr="00C41E9A">
        <w:trPr>
          <w:trHeight w:val="20"/>
        </w:trPr>
        <w:tc>
          <w:tcPr>
            <w:tcW w:w="10075" w:type="dxa"/>
            <w:gridSpan w:val="5"/>
            <w:shd w:val="clear" w:color="auto" w:fill="D9D9D9" w:themeFill="background1" w:themeFillShade="D9"/>
          </w:tcPr>
          <w:p w14:paraId="50DCD2E6" w14:textId="77777777" w:rsidR="007F2297" w:rsidRPr="00D4155A" w:rsidRDefault="007F2297" w:rsidP="007F2297">
            <w:pPr>
              <w:spacing w:before="40" w:after="40"/>
              <w:jc w:val="left"/>
              <w:rPr>
                <w:rFonts w:ascii="Arial" w:hAnsi="Arial" w:cs="Arial"/>
                <w:b/>
                <w:bCs/>
              </w:rPr>
            </w:pPr>
            <w:r w:rsidRPr="003F7B0D">
              <w:rPr>
                <w:rFonts w:ascii="Arial" w:hAnsi="Arial" w:cs="Arial"/>
                <w:b/>
              </w:rPr>
              <w:t>Elektronická identita</w:t>
            </w:r>
          </w:p>
        </w:tc>
      </w:tr>
      <w:tr w:rsidR="007F2297" w:rsidRPr="00BF5681" w14:paraId="1197F70E" w14:textId="77777777" w:rsidTr="00D4155A">
        <w:trPr>
          <w:trHeight w:val="20"/>
        </w:trPr>
        <w:tc>
          <w:tcPr>
            <w:tcW w:w="175" w:type="dxa"/>
            <w:vMerge w:val="restart"/>
            <w:shd w:val="clear" w:color="auto" w:fill="D9D9D9" w:themeFill="background1" w:themeFillShade="D9"/>
          </w:tcPr>
          <w:p w14:paraId="32B7AF22" w14:textId="77777777" w:rsidR="007F2297" w:rsidRPr="00D4155A" w:rsidRDefault="007F2297" w:rsidP="007F2297">
            <w:pPr>
              <w:spacing w:before="40" w:after="40"/>
              <w:jc w:val="left"/>
              <w:rPr>
                <w:rFonts w:ascii="Arial" w:hAnsi="Arial" w:cs="Arial"/>
              </w:rPr>
            </w:pPr>
          </w:p>
        </w:tc>
        <w:tc>
          <w:tcPr>
            <w:tcW w:w="2700" w:type="dxa"/>
            <w:shd w:val="clear" w:color="auto" w:fill="D9D9D9" w:themeFill="background1" w:themeFillShade="D9"/>
          </w:tcPr>
          <w:p w14:paraId="4BC67C20" w14:textId="77777777" w:rsidR="007F2297" w:rsidRPr="00D4155A" w:rsidRDefault="007F2297" w:rsidP="007F2297">
            <w:pPr>
              <w:spacing w:before="40" w:after="40"/>
              <w:jc w:val="left"/>
              <w:rPr>
                <w:rFonts w:ascii="Arial" w:hAnsi="Arial" w:cs="Arial"/>
              </w:rPr>
            </w:pPr>
            <w:r>
              <w:rPr>
                <w:rFonts w:ascii="Arial" w:hAnsi="Arial" w:cs="Arial"/>
              </w:rPr>
              <w:t>Využíváte služeb Národního bodu pro identifikaci a autentizaci?</w:t>
            </w:r>
          </w:p>
        </w:tc>
        <w:tc>
          <w:tcPr>
            <w:tcW w:w="1440" w:type="dxa"/>
            <w:shd w:val="clear" w:color="auto" w:fill="auto"/>
          </w:tcPr>
          <w:p w14:paraId="1894AA20" w14:textId="58E37CE5" w:rsidR="007F2297" w:rsidRDefault="001F36C1" w:rsidP="007F2297">
            <w:pPr>
              <w:spacing w:before="40" w:after="40"/>
              <w:rPr>
                <w:rFonts w:ascii="Arial" w:hAnsi="Arial" w:cs="Arial"/>
              </w:rPr>
            </w:pPr>
            <w:sdt>
              <w:sdtPr>
                <w:rPr>
                  <w:rFonts w:ascii="Arial" w:hAnsi="Arial" w:cs="Arial"/>
                </w:rPr>
                <w:id w:val="-1932657876"/>
                <w:placeholder>
                  <w:docPart w:val="687E3FFF1F1B466DB3EDB8B33CAB2A45"/>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1A4F4094"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6D6D3505" w14:textId="61EDF65C" w:rsidR="007F2297" w:rsidRPr="003F7B0D" w:rsidRDefault="00752564"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75634CE4" w14:textId="77777777" w:rsidTr="00D4155A">
        <w:trPr>
          <w:trHeight w:val="20"/>
        </w:trPr>
        <w:tc>
          <w:tcPr>
            <w:tcW w:w="175" w:type="dxa"/>
            <w:vMerge/>
            <w:shd w:val="clear" w:color="auto" w:fill="D9D9D9" w:themeFill="background1" w:themeFillShade="D9"/>
          </w:tcPr>
          <w:p w14:paraId="0DED9FD8" w14:textId="77777777" w:rsidR="007F2297" w:rsidRPr="00D4155A" w:rsidRDefault="007F2297" w:rsidP="007F2297">
            <w:pPr>
              <w:spacing w:before="40" w:after="40"/>
              <w:jc w:val="left"/>
              <w:rPr>
                <w:rFonts w:ascii="Arial" w:hAnsi="Arial" w:cs="Arial"/>
              </w:rPr>
            </w:pPr>
          </w:p>
        </w:tc>
        <w:tc>
          <w:tcPr>
            <w:tcW w:w="2700" w:type="dxa"/>
            <w:shd w:val="clear" w:color="auto" w:fill="D9D9D9" w:themeFill="background1" w:themeFillShade="D9"/>
          </w:tcPr>
          <w:p w14:paraId="7019C715" w14:textId="77777777" w:rsidR="007F2297" w:rsidRPr="00D4155A" w:rsidRDefault="007F2297" w:rsidP="007F2297">
            <w:pPr>
              <w:spacing w:before="40" w:after="40"/>
              <w:jc w:val="left"/>
              <w:rPr>
                <w:rFonts w:ascii="Arial" w:hAnsi="Arial" w:cs="Arial"/>
              </w:rPr>
            </w:pPr>
            <w:r w:rsidRPr="00D4155A">
              <w:rPr>
                <w:rFonts w:ascii="Arial" w:hAnsi="Arial" w:cs="Arial"/>
              </w:rPr>
              <w:t>Používáte pro překlad identifikátoru identity do své agendy (BSI na AIFO) služeb ISZR</w:t>
            </w:r>
            <w:r>
              <w:rPr>
                <w:rFonts w:ascii="Arial" w:hAnsi="Arial" w:cs="Arial"/>
              </w:rPr>
              <w:t>?</w:t>
            </w:r>
          </w:p>
        </w:tc>
        <w:tc>
          <w:tcPr>
            <w:tcW w:w="1440" w:type="dxa"/>
            <w:shd w:val="clear" w:color="auto" w:fill="auto"/>
          </w:tcPr>
          <w:p w14:paraId="27F75183" w14:textId="35FF1C27" w:rsidR="007F2297" w:rsidRDefault="001F36C1" w:rsidP="007F2297">
            <w:pPr>
              <w:spacing w:before="40" w:after="40"/>
              <w:rPr>
                <w:rFonts w:ascii="Arial" w:hAnsi="Arial" w:cs="Arial"/>
              </w:rPr>
            </w:pPr>
            <w:sdt>
              <w:sdtPr>
                <w:rPr>
                  <w:rFonts w:ascii="Arial" w:hAnsi="Arial" w:cs="Arial"/>
                </w:rPr>
                <w:id w:val="-1754667204"/>
                <w:placeholder>
                  <w:docPart w:val="7A33BDBD130A404F8372F8CD098B3DA4"/>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55FEE32F"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2E5E5EB0" w14:textId="341E1868" w:rsidR="007F2297" w:rsidRDefault="00752564"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r w:rsidR="007F2297" w:rsidRPr="00BF5681" w14:paraId="1EDCEAB3" w14:textId="77777777" w:rsidTr="00D4155A">
        <w:trPr>
          <w:trHeight w:val="20"/>
        </w:trPr>
        <w:tc>
          <w:tcPr>
            <w:tcW w:w="175" w:type="dxa"/>
            <w:vMerge/>
            <w:shd w:val="clear" w:color="auto" w:fill="D9D9D9" w:themeFill="background1" w:themeFillShade="D9"/>
          </w:tcPr>
          <w:p w14:paraId="7D89C78D" w14:textId="77777777" w:rsidR="007F2297" w:rsidRPr="00D4155A" w:rsidRDefault="007F2297" w:rsidP="007F2297">
            <w:pPr>
              <w:spacing w:before="40" w:after="40"/>
              <w:jc w:val="left"/>
              <w:rPr>
                <w:rFonts w:ascii="Arial" w:hAnsi="Arial" w:cs="Arial"/>
              </w:rPr>
            </w:pPr>
          </w:p>
        </w:tc>
        <w:tc>
          <w:tcPr>
            <w:tcW w:w="2700" w:type="dxa"/>
            <w:shd w:val="clear" w:color="auto" w:fill="D9D9D9" w:themeFill="background1" w:themeFillShade="D9"/>
          </w:tcPr>
          <w:p w14:paraId="29B96ED3" w14:textId="77777777" w:rsidR="007F2297" w:rsidRPr="00D4155A" w:rsidRDefault="007F2297" w:rsidP="007F2297">
            <w:pPr>
              <w:spacing w:before="40" w:after="40"/>
              <w:jc w:val="left"/>
              <w:rPr>
                <w:rFonts w:ascii="Arial" w:hAnsi="Arial" w:cs="Arial"/>
              </w:rPr>
            </w:pPr>
            <w:r>
              <w:rPr>
                <w:rFonts w:ascii="Arial" w:hAnsi="Arial" w:cs="Arial"/>
              </w:rPr>
              <w:t>Využíváte při obsazení identifikované a autentizované osoby do role úředníka systém JIP/KAAS?</w:t>
            </w:r>
          </w:p>
        </w:tc>
        <w:tc>
          <w:tcPr>
            <w:tcW w:w="1440" w:type="dxa"/>
            <w:shd w:val="clear" w:color="auto" w:fill="auto"/>
          </w:tcPr>
          <w:p w14:paraId="49DD5F35" w14:textId="20DA5279" w:rsidR="007F2297" w:rsidRDefault="001F36C1" w:rsidP="007F2297">
            <w:pPr>
              <w:spacing w:before="40" w:after="40"/>
              <w:rPr>
                <w:rFonts w:ascii="Arial" w:hAnsi="Arial" w:cs="Arial"/>
              </w:rPr>
            </w:pPr>
            <w:sdt>
              <w:sdtPr>
                <w:rPr>
                  <w:rFonts w:ascii="Arial" w:hAnsi="Arial" w:cs="Arial"/>
                </w:rPr>
                <w:id w:val="789254783"/>
                <w:placeholder>
                  <w:docPart w:val="D82F065E18C34E6290947A12BB3CEAC2"/>
                </w:placeholder>
                <w:comboBox>
                  <w:listItem w:displayText="Ano" w:value="Ano"/>
                  <w:listItem w:displayText="Nerelevantní" w:value="Nerelevantní"/>
                  <w:listItem w:displayText="Ne, žádáme o výjimku" w:value="Ne, žádáme o výjimku"/>
                </w:comboBox>
              </w:sdtPr>
              <w:sdtContent>
                <w:r w:rsidR="005662BD">
                  <w:rPr>
                    <w:rFonts w:ascii="Arial" w:hAnsi="Arial" w:cs="Arial"/>
                  </w:rPr>
                  <w:t>Nerelevantní</w:t>
                </w:r>
              </w:sdtContent>
            </w:sdt>
          </w:p>
        </w:tc>
        <w:tc>
          <w:tcPr>
            <w:tcW w:w="1440" w:type="dxa"/>
          </w:tcPr>
          <w:p w14:paraId="4C9A43D4" w14:textId="77777777" w:rsidR="007F2297" w:rsidRPr="003F7B0D" w:rsidRDefault="007F2297" w:rsidP="007F2297">
            <w:pPr>
              <w:spacing w:before="40" w:after="40"/>
              <w:jc w:val="left"/>
              <w:rPr>
                <w:rFonts w:ascii="Arial" w:hAnsi="Arial" w:cs="Arial"/>
                <w:bCs/>
              </w:rPr>
            </w:pPr>
          </w:p>
        </w:tc>
        <w:tc>
          <w:tcPr>
            <w:tcW w:w="4320" w:type="dxa"/>
            <w:shd w:val="clear" w:color="auto" w:fill="auto"/>
          </w:tcPr>
          <w:p w14:paraId="5528F21B" w14:textId="12F8FA9C" w:rsidR="007F2297" w:rsidRDefault="00752564" w:rsidP="007F2297">
            <w:pPr>
              <w:spacing w:before="40" w:after="40"/>
              <w:jc w:val="left"/>
              <w:rPr>
                <w:rFonts w:ascii="Arial" w:hAnsi="Arial" w:cs="Arial"/>
                <w:bCs/>
              </w:rPr>
            </w:pPr>
            <w:r>
              <w:rPr>
                <w:rFonts w:ascii="Arial" w:hAnsi="Arial" w:cs="Arial"/>
                <w:bCs/>
              </w:rPr>
              <w:t>Jedná se o interní resortní informační systém</w:t>
            </w:r>
            <w:r w:rsidR="00651C14">
              <w:rPr>
                <w:rFonts w:ascii="Arial" w:hAnsi="Arial" w:cs="Arial"/>
                <w:bCs/>
              </w:rPr>
              <w:t>.</w:t>
            </w:r>
          </w:p>
        </w:tc>
      </w:tr>
    </w:tbl>
    <w:p w14:paraId="1C24964B" w14:textId="77777777" w:rsidR="006358CE" w:rsidRPr="00FD10A1" w:rsidRDefault="00BA54A6">
      <w:pPr>
        <w:pStyle w:val="MVHeading2"/>
      </w:pPr>
      <w:bookmarkStart w:id="326" w:name="_Toc457999310"/>
      <w:bookmarkStart w:id="327" w:name="_Toc457999974"/>
      <w:bookmarkStart w:id="328" w:name="_Toc457999311"/>
      <w:bookmarkStart w:id="329" w:name="_Toc457999975"/>
      <w:bookmarkStart w:id="330" w:name="_Toc457999312"/>
      <w:bookmarkStart w:id="331" w:name="_Toc457999976"/>
      <w:bookmarkStart w:id="332" w:name="_Toc457999313"/>
      <w:bookmarkStart w:id="333" w:name="_Toc457999977"/>
      <w:bookmarkStart w:id="334" w:name="_Toc457999316"/>
      <w:bookmarkStart w:id="335" w:name="_Toc457999980"/>
      <w:bookmarkStart w:id="336" w:name="_Toc457999318"/>
      <w:bookmarkStart w:id="337" w:name="_Toc457999982"/>
      <w:bookmarkStart w:id="338" w:name="_Toc437417913"/>
      <w:bookmarkStart w:id="339" w:name="_Toc465074597"/>
      <w:bookmarkEnd w:id="326"/>
      <w:bookmarkEnd w:id="327"/>
      <w:bookmarkEnd w:id="328"/>
      <w:bookmarkEnd w:id="329"/>
      <w:bookmarkEnd w:id="330"/>
      <w:bookmarkEnd w:id="331"/>
      <w:bookmarkEnd w:id="332"/>
      <w:bookmarkEnd w:id="333"/>
      <w:bookmarkEnd w:id="334"/>
      <w:bookmarkEnd w:id="335"/>
      <w:bookmarkEnd w:id="336"/>
      <w:bookmarkEnd w:id="337"/>
      <w:r w:rsidRPr="00FD10A1">
        <w:lastRenderedPageBreak/>
        <w:t xml:space="preserve">Plán </w:t>
      </w:r>
      <w:r w:rsidR="009E57EE" w:rsidRPr="00FD10A1">
        <w:t>projektu</w:t>
      </w:r>
      <w:bookmarkEnd w:id="338"/>
      <w:bookmarkEnd w:id="339"/>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54DDA7D4" w:rsidR="007D0204" w:rsidRPr="002C3CAF" w:rsidRDefault="007D0204" w:rsidP="003F7B0D">
            <w:pPr>
              <w:keepNext/>
              <w:keepLines/>
              <w:spacing w:before="40" w:after="40"/>
              <w:contextualSpacing w:val="0"/>
              <w:rPr>
                <w:rFonts w:ascii="Arial" w:hAnsi="Arial" w:cs="Arial"/>
                <w:b w:val="0"/>
              </w:rPr>
            </w:pPr>
            <w:bookmarkStart w:id="340" w:name="_Toc509581695"/>
            <w:bookmarkStart w:id="341"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340"/>
            <w:r w:rsidR="000C4BEA">
              <w:rPr>
                <w:rFonts w:ascii="Arial" w:hAnsi="Arial" w:cs="Arial"/>
              </w:rPr>
              <w:t>:</w:t>
            </w:r>
            <w:bookmarkEnd w:id="341"/>
          </w:p>
        </w:tc>
      </w:tr>
      <w:tr w:rsidR="00AA2783" w:rsidRPr="00BF5681" w14:paraId="675C7422" w14:textId="77777777" w:rsidTr="007525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AB5536D"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794E72E8"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519B2737"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83C496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4BD9389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752564" w:rsidRPr="00BF5681" w14:paraId="3D42F8B4" w14:textId="77777777" w:rsidTr="007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0E02B8B" w14:textId="32644C11" w:rsidR="00752564" w:rsidRPr="003F7B0D" w:rsidRDefault="00752564" w:rsidP="00752564">
            <w:pPr>
              <w:spacing w:before="40" w:after="40"/>
              <w:contextualSpacing w:val="0"/>
              <w:jc w:val="left"/>
              <w:rPr>
                <w:rFonts w:ascii="Arial" w:hAnsi="Arial" w:cs="Arial"/>
              </w:rPr>
            </w:pPr>
            <w:r>
              <w:rPr>
                <w:rFonts w:ascii="Arial" w:hAnsi="Arial" w:cs="Arial"/>
              </w:rPr>
              <w:t>Podpis smlouvy</w:t>
            </w:r>
          </w:p>
        </w:tc>
        <w:tc>
          <w:tcPr>
            <w:tcW w:w="799" w:type="pct"/>
            <w:shd w:val="clear" w:color="auto" w:fill="auto"/>
          </w:tcPr>
          <w:p w14:paraId="12F3629E" w14:textId="78E1F06D" w:rsidR="00752564" w:rsidRPr="003F7B0D" w:rsidRDefault="00752564" w:rsidP="00752564">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1.6.2021</w:t>
            </w:r>
            <w:proofErr w:type="gramEnd"/>
          </w:p>
        </w:tc>
        <w:tc>
          <w:tcPr>
            <w:tcW w:w="779" w:type="pct"/>
            <w:shd w:val="clear" w:color="auto" w:fill="auto"/>
          </w:tcPr>
          <w:p w14:paraId="1E1B0930" w14:textId="2AE44292" w:rsidR="00752564" w:rsidRPr="003F7B0D" w:rsidRDefault="00752564" w:rsidP="0075256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31.5.2025</w:t>
            </w:r>
            <w:proofErr w:type="gramEnd"/>
          </w:p>
        </w:tc>
        <w:tc>
          <w:tcPr>
            <w:tcW w:w="1173" w:type="pct"/>
            <w:shd w:val="clear" w:color="auto" w:fill="auto"/>
          </w:tcPr>
          <w:p w14:paraId="0E3C3C59" w14:textId="10E54BE0" w:rsidR="00752564" w:rsidRPr="003F7B0D" w:rsidRDefault="00752564" w:rsidP="0075256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910AC">
              <w:rPr>
                <w:rFonts w:ascii="Arial" w:eastAsiaTheme="minorHAnsi" w:hAnsi="Arial" w:cs="Arial"/>
                <w:szCs w:val="22"/>
                <w:lang w:eastAsia="en-US"/>
              </w:rPr>
              <w:t>Definice pravidel rozvoje a údržby</w:t>
            </w:r>
          </w:p>
        </w:tc>
        <w:tc>
          <w:tcPr>
            <w:tcW w:w="1236" w:type="pct"/>
            <w:shd w:val="clear" w:color="auto" w:fill="auto"/>
          </w:tcPr>
          <w:p w14:paraId="37E3E7DE" w14:textId="479C96CF" w:rsidR="00752564" w:rsidRPr="003F7B0D" w:rsidRDefault="00752564" w:rsidP="0075256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910AC">
              <w:rPr>
                <w:rFonts w:ascii="Arial" w:eastAsiaTheme="minorHAnsi" w:hAnsi="Arial" w:cs="Arial"/>
                <w:szCs w:val="22"/>
                <w:lang w:eastAsia="en-US"/>
              </w:rPr>
              <w:t>Předchozí rámcová smlouva</w:t>
            </w:r>
          </w:p>
        </w:tc>
      </w:tr>
      <w:tr w:rsidR="00752564" w:rsidRPr="00BF5681" w14:paraId="76DD6300" w14:textId="77777777" w:rsidTr="0075256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D4BEF0D" w14:textId="1C4209D6" w:rsidR="00752564" w:rsidRPr="003F7B0D" w:rsidRDefault="00752564" w:rsidP="00752564">
            <w:pPr>
              <w:spacing w:before="40" w:after="40"/>
              <w:contextualSpacing w:val="0"/>
              <w:jc w:val="left"/>
              <w:rPr>
                <w:rFonts w:ascii="Arial" w:hAnsi="Arial" w:cs="Arial"/>
              </w:rPr>
            </w:pPr>
            <w:r>
              <w:rPr>
                <w:rFonts w:ascii="Arial" w:hAnsi="Arial" w:cs="Arial"/>
              </w:rPr>
              <w:t>Verze DMS 2.0</w:t>
            </w:r>
          </w:p>
        </w:tc>
        <w:tc>
          <w:tcPr>
            <w:tcW w:w="799" w:type="pct"/>
            <w:shd w:val="clear" w:color="auto" w:fill="auto"/>
          </w:tcPr>
          <w:p w14:paraId="751EA182" w14:textId="6026BFAD" w:rsidR="00752564" w:rsidRPr="003F7B0D" w:rsidRDefault="005415D2" w:rsidP="00752564">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1.6.2021</w:t>
            </w:r>
            <w:proofErr w:type="gramEnd"/>
          </w:p>
        </w:tc>
        <w:tc>
          <w:tcPr>
            <w:tcW w:w="779" w:type="pct"/>
            <w:shd w:val="clear" w:color="auto" w:fill="auto"/>
          </w:tcPr>
          <w:p w14:paraId="3326E59F" w14:textId="1FF221D1" w:rsidR="00752564" w:rsidRPr="003F7B0D" w:rsidRDefault="005415D2" w:rsidP="005415D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15.11.2021</w:t>
            </w:r>
            <w:proofErr w:type="gramEnd"/>
          </w:p>
        </w:tc>
        <w:tc>
          <w:tcPr>
            <w:tcW w:w="1173" w:type="pct"/>
            <w:shd w:val="clear" w:color="auto" w:fill="auto"/>
          </w:tcPr>
          <w:p w14:paraId="7643E617" w14:textId="27A2F54D" w:rsidR="00752564" w:rsidRPr="003F7B0D" w:rsidRDefault="005415D2" w:rsidP="0075256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25DEFEB0" w14:textId="1DE852F6" w:rsidR="00752564" w:rsidRPr="003F7B0D" w:rsidRDefault="00752564" w:rsidP="0075256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2564" w:rsidRPr="00BF5681" w14:paraId="005779E4" w14:textId="77777777" w:rsidTr="007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62BF8A1" w14:textId="2821B613" w:rsidR="00752564" w:rsidRPr="003F7B0D" w:rsidRDefault="00752564" w:rsidP="005415D2">
            <w:pPr>
              <w:spacing w:before="40" w:after="40"/>
              <w:contextualSpacing w:val="0"/>
              <w:jc w:val="left"/>
              <w:rPr>
                <w:rFonts w:ascii="Arial" w:hAnsi="Arial" w:cs="Arial"/>
              </w:rPr>
            </w:pPr>
            <w:r>
              <w:rPr>
                <w:rFonts w:ascii="Arial" w:hAnsi="Arial" w:cs="Arial"/>
              </w:rPr>
              <w:t>Verze DMS 2.</w:t>
            </w:r>
            <w:r w:rsidR="005415D2">
              <w:rPr>
                <w:rFonts w:ascii="Arial" w:hAnsi="Arial" w:cs="Arial"/>
              </w:rPr>
              <w:t>1</w:t>
            </w:r>
          </w:p>
        </w:tc>
        <w:tc>
          <w:tcPr>
            <w:tcW w:w="799" w:type="pct"/>
            <w:shd w:val="clear" w:color="auto" w:fill="auto"/>
          </w:tcPr>
          <w:p w14:paraId="7FEDF540" w14:textId="52590712" w:rsidR="00752564" w:rsidRPr="003F7B0D" w:rsidRDefault="005415D2" w:rsidP="005415D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16.11.2021</w:t>
            </w:r>
            <w:proofErr w:type="gramEnd"/>
          </w:p>
        </w:tc>
        <w:tc>
          <w:tcPr>
            <w:tcW w:w="779" w:type="pct"/>
            <w:shd w:val="clear" w:color="auto" w:fill="auto"/>
          </w:tcPr>
          <w:p w14:paraId="66E6A45D" w14:textId="28FD796E" w:rsidR="00752564" w:rsidRPr="003F7B0D" w:rsidRDefault="005415D2" w:rsidP="005415D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30.4.2022</w:t>
            </w:r>
            <w:proofErr w:type="gramEnd"/>
          </w:p>
        </w:tc>
        <w:tc>
          <w:tcPr>
            <w:tcW w:w="1173" w:type="pct"/>
            <w:shd w:val="clear" w:color="auto" w:fill="auto"/>
          </w:tcPr>
          <w:p w14:paraId="393C7766" w14:textId="24C167B5" w:rsidR="00752564" w:rsidRPr="003F7B0D" w:rsidRDefault="005415D2" w:rsidP="0075256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5FBD684F" w14:textId="77777777" w:rsidR="00752564" w:rsidRPr="003F7B0D" w:rsidRDefault="00752564" w:rsidP="0075256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52564" w:rsidRPr="00BF5681" w14:paraId="558759C3" w14:textId="77777777" w:rsidTr="0075256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F5CAE18" w14:textId="7DDF3A34" w:rsidR="00752564" w:rsidRDefault="00752564" w:rsidP="00752564">
            <w:pPr>
              <w:spacing w:before="40" w:after="40"/>
              <w:jc w:val="left"/>
              <w:rPr>
                <w:rFonts w:ascii="Arial" w:hAnsi="Arial" w:cs="Arial"/>
              </w:rPr>
            </w:pPr>
            <w:r>
              <w:rPr>
                <w:rFonts w:ascii="Arial" w:hAnsi="Arial" w:cs="Arial"/>
              </w:rPr>
              <w:t>Verze DMS</w:t>
            </w:r>
            <w:r w:rsidR="005415D2">
              <w:rPr>
                <w:rFonts w:ascii="Arial" w:hAnsi="Arial" w:cs="Arial"/>
              </w:rPr>
              <w:t xml:space="preserve"> 2.2</w:t>
            </w:r>
          </w:p>
        </w:tc>
        <w:tc>
          <w:tcPr>
            <w:tcW w:w="799" w:type="pct"/>
            <w:shd w:val="clear" w:color="auto" w:fill="auto"/>
          </w:tcPr>
          <w:p w14:paraId="018FBF57" w14:textId="31984525" w:rsidR="00752564" w:rsidRPr="003F7B0D" w:rsidRDefault="005415D2" w:rsidP="00752564">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1.5.2022</w:t>
            </w:r>
            <w:proofErr w:type="gramEnd"/>
          </w:p>
        </w:tc>
        <w:tc>
          <w:tcPr>
            <w:tcW w:w="779" w:type="pct"/>
            <w:shd w:val="clear" w:color="auto" w:fill="auto"/>
          </w:tcPr>
          <w:p w14:paraId="02AC204F" w14:textId="44872ADF" w:rsidR="00752564" w:rsidRPr="003F7B0D" w:rsidRDefault="005415D2" w:rsidP="005415D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15.10.2022</w:t>
            </w:r>
            <w:proofErr w:type="gramEnd"/>
          </w:p>
        </w:tc>
        <w:tc>
          <w:tcPr>
            <w:tcW w:w="1173" w:type="pct"/>
            <w:shd w:val="clear" w:color="auto" w:fill="auto"/>
          </w:tcPr>
          <w:p w14:paraId="206036EB" w14:textId="4D397811" w:rsidR="00752564" w:rsidRPr="003F7B0D"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26278789" w14:textId="77777777" w:rsidR="00752564" w:rsidRPr="003F7B0D" w:rsidRDefault="00752564"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2564" w:rsidRPr="00BF5681" w14:paraId="75D70A3C" w14:textId="77777777" w:rsidTr="007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03A6D043" w14:textId="0AB9B05C" w:rsidR="00752564" w:rsidRDefault="00752564" w:rsidP="00752564">
            <w:pPr>
              <w:spacing w:before="40" w:after="40"/>
              <w:jc w:val="left"/>
              <w:rPr>
                <w:rFonts w:ascii="Arial" w:hAnsi="Arial" w:cs="Arial"/>
              </w:rPr>
            </w:pPr>
            <w:r>
              <w:rPr>
                <w:rFonts w:ascii="Arial" w:hAnsi="Arial" w:cs="Arial"/>
              </w:rPr>
              <w:t>Verze DMS</w:t>
            </w:r>
            <w:r w:rsidR="005415D2">
              <w:rPr>
                <w:rFonts w:ascii="Arial" w:hAnsi="Arial" w:cs="Arial"/>
              </w:rPr>
              <w:t xml:space="preserve"> 2.3</w:t>
            </w:r>
          </w:p>
        </w:tc>
        <w:tc>
          <w:tcPr>
            <w:tcW w:w="799" w:type="pct"/>
            <w:shd w:val="clear" w:color="auto" w:fill="auto"/>
          </w:tcPr>
          <w:p w14:paraId="319056BC" w14:textId="60B7AE71" w:rsidR="00752564" w:rsidRPr="003F7B0D" w:rsidRDefault="005415D2" w:rsidP="005415D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16.10.2022</w:t>
            </w:r>
            <w:proofErr w:type="gramEnd"/>
          </w:p>
        </w:tc>
        <w:tc>
          <w:tcPr>
            <w:tcW w:w="779" w:type="pct"/>
            <w:shd w:val="clear" w:color="auto" w:fill="auto"/>
          </w:tcPr>
          <w:p w14:paraId="095C2D36" w14:textId="5D0F645B" w:rsidR="00752564" w:rsidRPr="003F7B0D" w:rsidRDefault="005415D2"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31.3.2023</w:t>
            </w:r>
            <w:proofErr w:type="gramEnd"/>
          </w:p>
        </w:tc>
        <w:tc>
          <w:tcPr>
            <w:tcW w:w="1173" w:type="pct"/>
            <w:shd w:val="clear" w:color="auto" w:fill="auto"/>
          </w:tcPr>
          <w:p w14:paraId="303F2BF6" w14:textId="237D9090" w:rsidR="00752564" w:rsidRPr="003F7B0D" w:rsidRDefault="005415D2"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028650D1" w14:textId="77777777" w:rsidR="00752564" w:rsidRPr="003F7B0D" w:rsidRDefault="00752564"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52564" w:rsidRPr="00BF5681" w14:paraId="2062E4B8" w14:textId="77777777" w:rsidTr="0075256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1F9B657E" w14:textId="3459E331" w:rsidR="00752564" w:rsidRDefault="00752564" w:rsidP="00752564">
            <w:pPr>
              <w:spacing w:before="40" w:after="40"/>
              <w:jc w:val="left"/>
              <w:rPr>
                <w:rFonts w:ascii="Arial" w:hAnsi="Arial" w:cs="Arial"/>
              </w:rPr>
            </w:pPr>
            <w:r>
              <w:rPr>
                <w:rFonts w:ascii="Arial" w:hAnsi="Arial" w:cs="Arial"/>
              </w:rPr>
              <w:t>Verze DMS</w:t>
            </w:r>
            <w:r w:rsidR="005415D2">
              <w:rPr>
                <w:rFonts w:ascii="Arial" w:hAnsi="Arial" w:cs="Arial"/>
              </w:rPr>
              <w:t xml:space="preserve"> 2.4</w:t>
            </w:r>
          </w:p>
        </w:tc>
        <w:tc>
          <w:tcPr>
            <w:tcW w:w="799" w:type="pct"/>
            <w:shd w:val="clear" w:color="auto" w:fill="auto"/>
          </w:tcPr>
          <w:p w14:paraId="27916712" w14:textId="18BFE1A4" w:rsidR="00752564" w:rsidRPr="003F7B0D" w:rsidRDefault="005415D2" w:rsidP="00752564">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1.4.2023</w:t>
            </w:r>
            <w:proofErr w:type="gramEnd"/>
          </w:p>
        </w:tc>
        <w:tc>
          <w:tcPr>
            <w:tcW w:w="779" w:type="pct"/>
            <w:shd w:val="clear" w:color="auto" w:fill="auto"/>
          </w:tcPr>
          <w:p w14:paraId="102BDE48" w14:textId="713DDAA4" w:rsidR="00752564" w:rsidRPr="003F7B0D"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15.9.2023</w:t>
            </w:r>
            <w:proofErr w:type="gramEnd"/>
          </w:p>
        </w:tc>
        <w:tc>
          <w:tcPr>
            <w:tcW w:w="1173" w:type="pct"/>
            <w:shd w:val="clear" w:color="auto" w:fill="auto"/>
          </w:tcPr>
          <w:p w14:paraId="7DFB213B" w14:textId="1AA68ED1" w:rsidR="00752564" w:rsidRPr="003F7B0D"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2636D3AA" w14:textId="77777777" w:rsidR="00752564" w:rsidRPr="003F7B0D" w:rsidRDefault="00752564"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2564" w:rsidRPr="00BF5681" w14:paraId="5AE889CF" w14:textId="77777777" w:rsidTr="007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A42D719" w14:textId="06B26303" w:rsidR="00752564" w:rsidRDefault="00752564" w:rsidP="00752564">
            <w:pPr>
              <w:spacing w:before="40" w:after="40"/>
              <w:jc w:val="left"/>
              <w:rPr>
                <w:rFonts w:ascii="Arial" w:hAnsi="Arial" w:cs="Arial"/>
              </w:rPr>
            </w:pPr>
            <w:r>
              <w:rPr>
                <w:rFonts w:ascii="Arial" w:hAnsi="Arial" w:cs="Arial"/>
              </w:rPr>
              <w:t>Verze DMS</w:t>
            </w:r>
            <w:r w:rsidR="005415D2">
              <w:rPr>
                <w:rFonts w:ascii="Arial" w:hAnsi="Arial" w:cs="Arial"/>
              </w:rPr>
              <w:t xml:space="preserve"> 2.5</w:t>
            </w:r>
          </w:p>
        </w:tc>
        <w:tc>
          <w:tcPr>
            <w:tcW w:w="799" w:type="pct"/>
            <w:shd w:val="clear" w:color="auto" w:fill="auto"/>
          </w:tcPr>
          <w:p w14:paraId="2142D890" w14:textId="4C45591B" w:rsidR="00752564" w:rsidRPr="003F7B0D" w:rsidRDefault="005415D2" w:rsidP="00752564">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16.9.2023</w:t>
            </w:r>
            <w:proofErr w:type="gramEnd"/>
          </w:p>
        </w:tc>
        <w:tc>
          <w:tcPr>
            <w:tcW w:w="779" w:type="pct"/>
            <w:shd w:val="clear" w:color="auto" w:fill="auto"/>
          </w:tcPr>
          <w:p w14:paraId="1C7AD72B" w14:textId="623B92A9" w:rsidR="00752564" w:rsidRPr="003F7B0D" w:rsidRDefault="005415D2" w:rsidP="005415D2">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28.2.2024</w:t>
            </w:r>
            <w:proofErr w:type="gramEnd"/>
          </w:p>
        </w:tc>
        <w:tc>
          <w:tcPr>
            <w:tcW w:w="1173" w:type="pct"/>
            <w:shd w:val="clear" w:color="auto" w:fill="auto"/>
          </w:tcPr>
          <w:p w14:paraId="2F9D51B5" w14:textId="30DF5CBA" w:rsidR="00752564" w:rsidRPr="003F7B0D" w:rsidRDefault="005415D2"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4154525D" w14:textId="77777777" w:rsidR="00752564" w:rsidRPr="003F7B0D" w:rsidRDefault="00752564"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52564" w:rsidRPr="00BF5681" w14:paraId="195E3A22" w14:textId="77777777" w:rsidTr="0075256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D808C72" w14:textId="1B1ED8C0" w:rsidR="00752564" w:rsidRDefault="00752564" w:rsidP="00752564">
            <w:pPr>
              <w:spacing w:before="40" w:after="40"/>
              <w:jc w:val="left"/>
              <w:rPr>
                <w:rFonts w:ascii="Arial" w:hAnsi="Arial" w:cs="Arial"/>
              </w:rPr>
            </w:pPr>
            <w:r>
              <w:rPr>
                <w:rFonts w:ascii="Arial" w:hAnsi="Arial" w:cs="Arial"/>
              </w:rPr>
              <w:t>Verze DMS</w:t>
            </w:r>
            <w:r w:rsidR="005415D2">
              <w:rPr>
                <w:rFonts w:ascii="Arial" w:hAnsi="Arial" w:cs="Arial"/>
              </w:rPr>
              <w:t xml:space="preserve"> 2.6</w:t>
            </w:r>
          </w:p>
        </w:tc>
        <w:tc>
          <w:tcPr>
            <w:tcW w:w="799" w:type="pct"/>
            <w:shd w:val="clear" w:color="auto" w:fill="auto"/>
          </w:tcPr>
          <w:p w14:paraId="2798DFA3" w14:textId="35FD537D" w:rsidR="00752564" w:rsidRPr="003F7B0D" w:rsidRDefault="005415D2" w:rsidP="00752564">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1.3.2024</w:t>
            </w:r>
            <w:proofErr w:type="gramEnd"/>
          </w:p>
        </w:tc>
        <w:tc>
          <w:tcPr>
            <w:tcW w:w="779" w:type="pct"/>
            <w:shd w:val="clear" w:color="auto" w:fill="auto"/>
          </w:tcPr>
          <w:p w14:paraId="2EC82B1C" w14:textId="7145D023" w:rsidR="00752564" w:rsidRPr="003F7B0D"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15.8.2024</w:t>
            </w:r>
            <w:proofErr w:type="gramEnd"/>
          </w:p>
        </w:tc>
        <w:tc>
          <w:tcPr>
            <w:tcW w:w="1173" w:type="pct"/>
            <w:shd w:val="clear" w:color="auto" w:fill="auto"/>
          </w:tcPr>
          <w:p w14:paraId="502AA22B" w14:textId="05F050BA" w:rsidR="00752564" w:rsidRPr="003F7B0D"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0E9C3307" w14:textId="77777777" w:rsidR="00752564" w:rsidRPr="003F7B0D" w:rsidRDefault="00752564"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2564" w:rsidRPr="00BF5681" w14:paraId="5C75CEB9" w14:textId="77777777" w:rsidTr="007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140F842B" w14:textId="08A730AB" w:rsidR="00752564" w:rsidRDefault="00752564" w:rsidP="00752564">
            <w:pPr>
              <w:spacing w:before="40" w:after="40"/>
              <w:jc w:val="left"/>
              <w:rPr>
                <w:rFonts w:ascii="Arial" w:hAnsi="Arial" w:cs="Arial"/>
              </w:rPr>
            </w:pPr>
            <w:r>
              <w:rPr>
                <w:rFonts w:ascii="Arial" w:hAnsi="Arial" w:cs="Arial"/>
              </w:rPr>
              <w:t>Verze DMS</w:t>
            </w:r>
            <w:r w:rsidR="005415D2">
              <w:rPr>
                <w:rFonts w:ascii="Arial" w:hAnsi="Arial" w:cs="Arial"/>
              </w:rPr>
              <w:t xml:space="preserve"> 2.7</w:t>
            </w:r>
          </w:p>
        </w:tc>
        <w:tc>
          <w:tcPr>
            <w:tcW w:w="799" w:type="pct"/>
            <w:shd w:val="clear" w:color="auto" w:fill="auto"/>
          </w:tcPr>
          <w:p w14:paraId="324E13EE" w14:textId="6860E03C" w:rsidR="00752564" w:rsidRPr="003F7B0D" w:rsidRDefault="005415D2" w:rsidP="00752564">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16.8.2024</w:t>
            </w:r>
            <w:proofErr w:type="gramEnd"/>
          </w:p>
        </w:tc>
        <w:tc>
          <w:tcPr>
            <w:tcW w:w="779" w:type="pct"/>
            <w:shd w:val="clear" w:color="auto" w:fill="auto"/>
          </w:tcPr>
          <w:p w14:paraId="785F4EAD" w14:textId="3D06AA5B" w:rsidR="00752564" w:rsidRPr="003F7B0D" w:rsidRDefault="005415D2"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15.2.2025</w:t>
            </w:r>
            <w:proofErr w:type="gramEnd"/>
          </w:p>
        </w:tc>
        <w:tc>
          <w:tcPr>
            <w:tcW w:w="1173" w:type="pct"/>
            <w:shd w:val="clear" w:color="auto" w:fill="auto"/>
          </w:tcPr>
          <w:p w14:paraId="7B5A2C0B" w14:textId="038D8FFB" w:rsidR="00752564" w:rsidRPr="003F7B0D" w:rsidRDefault="005415D2"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416613">
              <w:rPr>
                <w:rFonts w:ascii="Arial" w:eastAsiaTheme="minorHAnsi" w:hAnsi="Arial" w:cs="Arial"/>
                <w:szCs w:val="22"/>
                <w:lang w:eastAsia="en-US"/>
              </w:rPr>
              <w:t>Rozvojové požadavky + údržba systému + legislativní změny</w:t>
            </w:r>
          </w:p>
        </w:tc>
        <w:tc>
          <w:tcPr>
            <w:tcW w:w="1236" w:type="pct"/>
            <w:shd w:val="clear" w:color="auto" w:fill="auto"/>
          </w:tcPr>
          <w:p w14:paraId="4D58A319" w14:textId="77777777" w:rsidR="00752564" w:rsidRPr="003F7B0D" w:rsidRDefault="00752564" w:rsidP="00752564">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415D2" w:rsidRPr="00BF5681" w14:paraId="4D7BC9F3" w14:textId="77777777" w:rsidTr="0075256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5967D77" w14:textId="00D76655" w:rsidR="005415D2" w:rsidRDefault="005415D2" w:rsidP="00752564">
            <w:pPr>
              <w:spacing w:before="40" w:after="40"/>
              <w:jc w:val="left"/>
              <w:rPr>
                <w:rFonts w:ascii="Arial" w:hAnsi="Arial" w:cs="Arial"/>
              </w:rPr>
            </w:pPr>
            <w:r>
              <w:rPr>
                <w:rFonts w:ascii="Arial" w:hAnsi="Arial" w:cs="Arial"/>
              </w:rPr>
              <w:t>Upgrade databáze</w:t>
            </w:r>
          </w:p>
        </w:tc>
        <w:tc>
          <w:tcPr>
            <w:tcW w:w="799" w:type="pct"/>
            <w:shd w:val="clear" w:color="auto" w:fill="auto"/>
          </w:tcPr>
          <w:p w14:paraId="09581C0B" w14:textId="3FBA0FB3" w:rsidR="005415D2" w:rsidRDefault="005415D2" w:rsidP="005415D2">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1.3.2024</w:t>
            </w:r>
            <w:proofErr w:type="gramEnd"/>
          </w:p>
        </w:tc>
        <w:tc>
          <w:tcPr>
            <w:tcW w:w="779" w:type="pct"/>
            <w:shd w:val="clear" w:color="auto" w:fill="auto"/>
          </w:tcPr>
          <w:p w14:paraId="1438955C" w14:textId="668FCAD2" w:rsidR="005415D2" w:rsidRDefault="005415D2" w:rsidP="005415D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30.9.2024</w:t>
            </w:r>
            <w:proofErr w:type="gramEnd"/>
          </w:p>
        </w:tc>
        <w:tc>
          <w:tcPr>
            <w:tcW w:w="1173" w:type="pct"/>
            <w:shd w:val="clear" w:color="auto" w:fill="auto"/>
          </w:tcPr>
          <w:p w14:paraId="59C6A936" w14:textId="35689032" w:rsidR="005415D2" w:rsidRPr="00416613"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Upgrade databáze na poslední stabilní verzi</w:t>
            </w:r>
          </w:p>
        </w:tc>
        <w:tc>
          <w:tcPr>
            <w:tcW w:w="1236" w:type="pct"/>
            <w:shd w:val="clear" w:color="auto" w:fill="auto"/>
          </w:tcPr>
          <w:p w14:paraId="35565EB3" w14:textId="77777777" w:rsidR="005415D2" w:rsidRPr="003F7B0D" w:rsidRDefault="005415D2" w:rsidP="00752564">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415D2" w:rsidRPr="00BF5681" w14:paraId="0755D3DF" w14:textId="77777777" w:rsidTr="007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3FF0CB0A" w14:textId="0EBB3D42" w:rsidR="005415D2" w:rsidRDefault="005415D2" w:rsidP="005415D2">
            <w:pPr>
              <w:spacing w:before="40" w:after="40"/>
              <w:jc w:val="left"/>
              <w:rPr>
                <w:rFonts w:ascii="Arial" w:hAnsi="Arial" w:cs="Arial"/>
              </w:rPr>
            </w:pPr>
            <w:r>
              <w:rPr>
                <w:rFonts w:ascii="Arial" w:hAnsi="Arial" w:cs="Arial"/>
              </w:rPr>
              <w:t>Upgrade aplikační části</w:t>
            </w:r>
          </w:p>
        </w:tc>
        <w:tc>
          <w:tcPr>
            <w:tcW w:w="799" w:type="pct"/>
            <w:shd w:val="clear" w:color="auto" w:fill="auto"/>
          </w:tcPr>
          <w:p w14:paraId="13AA24D7" w14:textId="5B7284FF" w:rsidR="005415D2" w:rsidRDefault="005415D2" w:rsidP="005415D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1.9.2024</w:t>
            </w:r>
            <w:proofErr w:type="gramEnd"/>
          </w:p>
        </w:tc>
        <w:tc>
          <w:tcPr>
            <w:tcW w:w="779" w:type="pct"/>
            <w:shd w:val="clear" w:color="auto" w:fill="auto"/>
          </w:tcPr>
          <w:p w14:paraId="0153F64B" w14:textId="53650A3F" w:rsidR="005415D2" w:rsidRDefault="005415D2" w:rsidP="005415D2">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31.3.2025</w:t>
            </w:r>
            <w:proofErr w:type="gramEnd"/>
          </w:p>
        </w:tc>
        <w:tc>
          <w:tcPr>
            <w:tcW w:w="1173" w:type="pct"/>
            <w:shd w:val="clear" w:color="auto" w:fill="auto"/>
          </w:tcPr>
          <w:p w14:paraId="0D1C58D7" w14:textId="2E26B8D6" w:rsidR="005415D2" w:rsidRPr="00416613" w:rsidRDefault="005415D2" w:rsidP="005415D2">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Upgrade aplikace na poslední stabilní verze systémů</w:t>
            </w:r>
          </w:p>
        </w:tc>
        <w:tc>
          <w:tcPr>
            <w:tcW w:w="1236" w:type="pct"/>
            <w:shd w:val="clear" w:color="auto" w:fill="auto"/>
          </w:tcPr>
          <w:p w14:paraId="1388EF6D" w14:textId="77777777" w:rsidR="005415D2" w:rsidRPr="003F7B0D" w:rsidRDefault="005415D2" w:rsidP="005415D2">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6EBD57A"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0F83978E" w:rsidR="007D0204" w:rsidRPr="002C3CAF" w:rsidRDefault="007D0204" w:rsidP="003F7B0D">
            <w:pPr>
              <w:spacing w:before="40" w:after="40"/>
              <w:contextualSpacing w:val="0"/>
              <w:rPr>
                <w:rFonts w:ascii="Arial" w:hAnsi="Arial" w:cs="Arial"/>
                <w:b w:val="0"/>
              </w:rPr>
            </w:pPr>
            <w:bookmarkStart w:id="342" w:name="_Toc509581696"/>
            <w:bookmarkStart w:id="343"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342"/>
            <w:r w:rsidR="000C4BEA">
              <w:rPr>
                <w:rFonts w:ascii="Arial" w:hAnsi="Arial" w:cs="Arial"/>
              </w:rPr>
              <w:t>:</w:t>
            </w:r>
            <w:bookmarkEnd w:id="343"/>
          </w:p>
        </w:tc>
      </w:tr>
      <w:tr w:rsidR="00AA2783" w:rsidRPr="00BF5681"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2EA8041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284B10DB" w:rsidR="00AA2783" w:rsidRPr="003F7B0D" w:rsidRDefault="005415D2" w:rsidP="003F7B0D">
            <w:pPr>
              <w:spacing w:before="40" w:after="40"/>
              <w:contextualSpacing w:val="0"/>
              <w:jc w:val="left"/>
              <w:rPr>
                <w:rFonts w:ascii="Arial" w:hAnsi="Arial" w:cs="Arial"/>
              </w:rPr>
            </w:pPr>
            <w:r>
              <w:rPr>
                <w:rFonts w:ascii="Arial" w:hAnsi="Arial" w:cs="Arial"/>
              </w:rPr>
              <w:t>Rozvoj a údržba DMS 2017 - 2021</w:t>
            </w:r>
          </w:p>
        </w:tc>
        <w:tc>
          <w:tcPr>
            <w:tcW w:w="3104" w:type="pct"/>
            <w:shd w:val="clear" w:color="auto" w:fill="auto"/>
          </w:tcPr>
          <w:p w14:paraId="13F659C4" w14:textId="6FDC8BCA" w:rsidR="00AA2783" w:rsidRPr="003F7B0D" w:rsidRDefault="005415D2" w:rsidP="005415D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Předchozí smlouva na rozvoj a údržbu informačního systému Document management systému</w:t>
            </w:r>
            <w:r w:rsidR="00651C14">
              <w:rPr>
                <w:rFonts w:ascii="Arial" w:hAnsi="Arial" w:cs="Arial"/>
              </w:rPr>
              <w:t>.</w:t>
            </w:r>
          </w:p>
        </w:tc>
      </w:tr>
      <w:tr w:rsidR="00AA2783" w:rsidRPr="00BF5681" w14:paraId="0A102335" w14:textId="77777777" w:rsidTr="002A39C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7520E578"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5415D2" w:rsidRPr="00BF5681" w14:paraId="6FBFCB85"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237069" w14:textId="3B5FE262" w:rsidR="005415D2" w:rsidRPr="003F7B0D" w:rsidRDefault="005415D2" w:rsidP="005415D2">
            <w:pPr>
              <w:spacing w:before="40" w:after="40"/>
              <w:contextualSpacing w:val="0"/>
              <w:jc w:val="left"/>
              <w:rPr>
                <w:rFonts w:ascii="Arial" w:hAnsi="Arial" w:cs="Arial"/>
              </w:rPr>
            </w:pPr>
            <w:r w:rsidRPr="00F1604E">
              <w:rPr>
                <w:rFonts w:ascii="Arial" w:eastAsiaTheme="minorHAnsi" w:hAnsi="Arial" w:cs="Arial"/>
                <w:b w:val="0"/>
                <w:bCs w:val="0"/>
                <w:szCs w:val="22"/>
                <w:lang w:eastAsia="en-US"/>
              </w:rPr>
              <w:t>Rozvoj a údržba Informačního systému katastru nemovitostí v letech 2019 - 20</w:t>
            </w:r>
            <w:r>
              <w:rPr>
                <w:rFonts w:ascii="Arial" w:eastAsiaTheme="minorHAnsi" w:hAnsi="Arial" w:cs="Arial"/>
                <w:b w:val="0"/>
                <w:bCs w:val="0"/>
                <w:szCs w:val="22"/>
                <w:lang w:eastAsia="en-US"/>
              </w:rPr>
              <w:t>2</w:t>
            </w:r>
            <w:r w:rsidRPr="00F1604E">
              <w:rPr>
                <w:rFonts w:ascii="Arial" w:eastAsiaTheme="minorHAnsi" w:hAnsi="Arial" w:cs="Arial"/>
                <w:b w:val="0"/>
                <w:bCs w:val="0"/>
                <w:szCs w:val="22"/>
                <w:lang w:eastAsia="en-US"/>
              </w:rPr>
              <w:t>2</w:t>
            </w:r>
          </w:p>
        </w:tc>
        <w:tc>
          <w:tcPr>
            <w:tcW w:w="3104" w:type="pct"/>
            <w:shd w:val="clear" w:color="auto" w:fill="auto"/>
          </w:tcPr>
          <w:p w14:paraId="729C42E9" w14:textId="793E50B7" w:rsidR="005415D2" w:rsidRPr="003F7B0D" w:rsidRDefault="005415D2" w:rsidP="005415D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ISKN je jedním z informačních systémů, které do DMS ukládá dokumenty – stávající smlouva</w:t>
            </w:r>
            <w:r w:rsidR="00651C14">
              <w:rPr>
                <w:rFonts w:ascii="Arial" w:hAnsi="Arial" w:cs="Arial"/>
              </w:rPr>
              <w:t>.</w:t>
            </w:r>
          </w:p>
        </w:tc>
      </w:tr>
      <w:tr w:rsidR="005415D2" w:rsidRPr="00BF5681" w14:paraId="4E18A110"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EF964B" w14:textId="2B7AA875" w:rsidR="005415D2" w:rsidRPr="003F7B0D" w:rsidRDefault="005415D2" w:rsidP="005415D2">
            <w:pPr>
              <w:spacing w:before="40" w:after="40"/>
              <w:contextualSpacing w:val="0"/>
              <w:jc w:val="left"/>
              <w:rPr>
                <w:rFonts w:ascii="Arial" w:hAnsi="Arial" w:cs="Arial"/>
              </w:rPr>
            </w:pPr>
            <w:r w:rsidRPr="00F1604E">
              <w:rPr>
                <w:rFonts w:ascii="Arial" w:eastAsiaTheme="minorHAnsi" w:hAnsi="Arial" w:cs="Arial"/>
                <w:b w:val="0"/>
                <w:bCs w:val="0"/>
                <w:szCs w:val="22"/>
                <w:lang w:eastAsia="en-US"/>
              </w:rPr>
              <w:t>Rozvoj a údržba Informačního systému katastru nemovitostí v letech 20</w:t>
            </w:r>
            <w:r>
              <w:rPr>
                <w:rFonts w:ascii="Arial" w:eastAsiaTheme="minorHAnsi" w:hAnsi="Arial" w:cs="Arial"/>
                <w:b w:val="0"/>
                <w:bCs w:val="0"/>
                <w:szCs w:val="22"/>
                <w:lang w:eastAsia="en-US"/>
              </w:rPr>
              <w:t>23</w:t>
            </w:r>
            <w:r w:rsidRPr="00F1604E">
              <w:rPr>
                <w:rFonts w:ascii="Arial" w:eastAsiaTheme="minorHAnsi" w:hAnsi="Arial" w:cs="Arial"/>
                <w:b w:val="0"/>
                <w:bCs w:val="0"/>
                <w:szCs w:val="22"/>
                <w:lang w:eastAsia="en-US"/>
              </w:rPr>
              <w:t xml:space="preserve"> - 20</w:t>
            </w:r>
            <w:r>
              <w:rPr>
                <w:rFonts w:ascii="Arial" w:eastAsiaTheme="minorHAnsi" w:hAnsi="Arial" w:cs="Arial"/>
                <w:b w:val="0"/>
                <w:bCs w:val="0"/>
                <w:szCs w:val="22"/>
                <w:lang w:eastAsia="en-US"/>
              </w:rPr>
              <w:t>26</w:t>
            </w:r>
          </w:p>
        </w:tc>
        <w:tc>
          <w:tcPr>
            <w:tcW w:w="3104" w:type="pct"/>
            <w:shd w:val="clear" w:color="auto" w:fill="auto"/>
          </w:tcPr>
          <w:p w14:paraId="21658128" w14:textId="64A7452E" w:rsidR="005415D2" w:rsidRPr="003F7B0D" w:rsidRDefault="005415D2" w:rsidP="005415D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ISKN je jedním z informačních systémů, které do DMS ukládá dokumenty – budoucí plánovaná smlouva</w:t>
            </w:r>
            <w:r w:rsidR="00651C14">
              <w:rPr>
                <w:rFonts w:ascii="Arial" w:hAnsi="Arial" w:cs="Arial"/>
              </w:rPr>
              <w:t>.</w:t>
            </w:r>
          </w:p>
        </w:tc>
      </w:tr>
      <w:tr w:rsidR="00C93F82" w:rsidRPr="00BF5681" w14:paraId="7718B96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6BBF6F8" w14:textId="3609AD1D" w:rsidR="00C93F82" w:rsidRPr="005415D2" w:rsidRDefault="00C93F82" w:rsidP="00C93F82">
            <w:pPr>
              <w:spacing w:before="40" w:after="40"/>
              <w:contextualSpacing w:val="0"/>
              <w:jc w:val="left"/>
              <w:rPr>
                <w:rFonts w:ascii="Arial" w:eastAsiaTheme="minorHAnsi" w:hAnsi="Arial" w:cs="Arial"/>
                <w:b w:val="0"/>
                <w:bCs w:val="0"/>
                <w:szCs w:val="22"/>
                <w:lang w:eastAsia="en-US"/>
              </w:rPr>
            </w:pPr>
            <w:r w:rsidRPr="005415D2">
              <w:rPr>
                <w:rFonts w:ascii="Arial" w:eastAsiaTheme="minorHAnsi" w:hAnsi="Arial" w:cs="Arial"/>
                <w:b w:val="0"/>
                <w:bCs w:val="0"/>
                <w:szCs w:val="22"/>
                <w:lang w:eastAsia="en-US"/>
              </w:rPr>
              <w:t>Rozvoj a údržba EPVDS/KESSL 2019-2021</w:t>
            </w:r>
          </w:p>
        </w:tc>
        <w:tc>
          <w:tcPr>
            <w:tcW w:w="3104" w:type="pct"/>
            <w:shd w:val="clear" w:color="auto" w:fill="auto"/>
          </w:tcPr>
          <w:p w14:paraId="23FE8A9F" w14:textId="5BD3075A" w:rsidR="00C93F82" w:rsidRPr="005415D2" w:rsidRDefault="00C93F82" w:rsidP="00C93F8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Cs w:val="22"/>
                <w:lang w:eastAsia="en-US"/>
              </w:rPr>
            </w:pPr>
            <w:r>
              <w:rPr>
                <w:rFonts w:ascii="Arial" w:hAnsi="Arial" w:cs="Arial"/>
              </w:rPr>
              <w:t>KESSL/EPVDS je jedním z informačních systémů, které do DMS ukládá dokumenty – stávající smlouva</w:t>
            </w:r>
            <w:r w:rsidR="00651C14">
              <w:rPr>
                <w:rFonts w:ascii="Arial" w:hAnsi="Arial" w:cs="Arial"/>
              </w:rPr>
              <w:t>.</w:t>
            </w:r>
          </w:p>
        </w:tc>
      </w:tr>
      <w:tr w:rsidR="00C93F82" w:rsidRPr="00BF5681" w14:paraId="148A5738"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EE5F37F" w14:textId="7F612208" w:rsidR="00C93F82" w:rsidRPr="005415D2" w:rsidRDefault="00C93F82" w:rsidP="00C93F82">
            <w:pPr>
              <w:spacing w:before="40" w:after="40"/>
              <w:contextualSpacing w:val="0"/>
              <w:jc w:val="left"/>
              <w:rPr>
                <w:rFonts w:ascii="Arial" w:eastAsiaTheme="minorHAnsi" w:hAnsi="Arial" w:cs="Arial"/>
                <w:b w:val="0"/>
                <w:bCs w:val="0"/>
                <w:szCs w:val="22"/>
                <w:lang w:eastAsia="en-US"/>
              </w:rPr>
            </w:pPr>
            <w:r w:rsidRPr="005415D2">
              <w:rPr>
                <w:rFonts w:ascii="Arial" w:eastAsiaTheme="minorHAnsi" w:hAnsi="Arial" w:cs="Arial"/>
                <w:b w:val="0"/>
                <w:bCs w:val="0"/>
                <w:szCs w:val="22"/>
                <w:lang w:eastAsia="en-US"/>
              </w:rPr>
              <w:t>Rozvoj a údržba EPVDS/KESSL 20</w:t>
            </w:r>
            <w:r>
              <w:rPr>
                <w:rFonts w:ascii="Arial" w:eastAsiaTheme="minorHAnsi" w:hAnsi="Arial" w:cs="Arial"/>
                <w:b w:val="0"/>
                <w:bCs w:val="0"/>
                <w:szCs w:val="22"/>
                <w:lang w:eastAsia="en-US"/>
              </w:rPr>
              <w:t>21</w:t>
            </w:r>
            <w:r w:rsidRPr="005415D2">
              <w:rPr>
                <w:rFonts w:ascii="Arial" w:eastAsiaTheme="minorHAnsi" w:hAnsi="Arial" w:cs="Arial"/>
                <w:b w:val="0"/>
                <w:bCs w:val="0"/>
                <w:szCs w:val="22"/>
                <w:lang w:eastAsia="en-US"/>
              </w:rPr>
              <w:t>-202</w:t>
            </w:r>
            <w:r>
              <w:rPr>
                <w:rFonts w:ascii="Arial" w:eastAsiaTheme="minorHAnsi" w:hAnsi="Arial" w:cs="Arial"/>
                <w:b w:val="0"/>
                <w:bCs w:val="0"/>
                <w:szCs w:val="22"/>
                <w:lang w:eastAsia="en-US"/>
              </w:rPr>
              <w:t>3</w:t>
            </w:r>
          </w:p>
        </w:tc>
        <w:tc>
          <w:tcPr>
            <w:tcW w:w="3104" w:type="pct"/>
            <w:shd w:val="clear" w:color="auto" w:fill="auto"/>
          </w:tcPr>
          <w:p w14:paraId="46BB2514" w14:textId="0946EA29" w:rsidR="00C93F82" w:rsidRPr="005415D2" w:rsidRDefault="00C93F82" w:rsidP="00C93F8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eastAsia="en-US"/>
              </w:rPr>
            </w:pPr>
            <w:r>
              <w:rPr>
                <w:rFonts w:ascii="Arial" w:hAnsi="Arial" w:cs="Arial"/>
              </w:rPr>
              <w:t>KESSL/EPVDS je jedním z informačních systémů, které do DMS ukládá dokumenty – budoucí plánovaná smlouva</w:t>
            </w:r>
            <w:r w:rsidR="00651C14">
              <w:rPr>
                <w:rFonts w:ascii="Arial" w:hAnsi="Arial" w:cs="Arial"/>
              </w:rPr>
              <w:t>.</w:t>
            </w:r>
          </w:p>
        </w:tc>
      </w:tr>
      <w:tr w:rsidR="00C93F82" w:rsidRPr="00BF5681" w14:paraId="11F797C7"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C22F7FE" w14:textId="54D995B3" w:rsidR="00C93F82" w:rsidRPr="005415D2" w:rsidRDefault="00C93F82" w:rsidP="00C93F82">
            <w:pPr>
              <w:spacing w:before="40" w:after="40"/>
              <w:contextualSpacing w:val="0"/>
              <w:jc w:val="left"/>
              <w:rPr>
                <w:rFonts w:ascii="Arial" w:eastAsiaTheme="minorHAnsi" w:hAnsi="Arial" w:cs="Arial"/>
                <w:b w:val="0"/>
                <w:bCs w:val="0"/>
                <w:szCs w:val="22"/>
                <w:lang w:eastAsia="en-US"/>
              </w:rPr>
            </w:pPr>
            <w:r w:rsidRPr="005415D2">
              <w:rPr>
                <w:rFonts w:ascii="Arial" w:eastAsiaTheme="minorHAnsi" w:hAnsi="Arial" w:cs="Arial"/>
                <w:b w:val="0"/>
                <w:bCs w:val="0"/>
                <w:szCs w:val="22"/>
                <w:lang w:eastAsia="en-US"/>
              </w:rPr>
              <w:lastRenderedPageBreak/>
              <w:t>Rozvoj a údržba EPVDS/KESSL 20</w:t>
            </w:r>
            <w:r>
              <w:rPr>
                <w:rFonts w:ascii="Arial" w:eastAsiaTheme="minorHAnsi" w:hAnsi="Arial" w:cs="Arial"/>
                <w:b w:val="0"/>
                <w:bCs w:val="0"/>
                <w:szCs w:val="22"/>
                <w:lang w:eastAsia="en-US"/>
              </w:rPr>
              <w:t>23</w:t>
            </w:r>
            <w:r w:rsidRPr="005415D2">
              <w:rPr>
                <w:rFonts w:ascii="Arial" w:eastAsiaTheme="minorHAnsi" w:hAnsi="Arial" w:cs="Arial"/>
                <w:b w:val="0"/>
                <w:bCs w:val="0"/>
                <w:szCs w:val="22"/>
                <w:lang w:eastAsia="en-US"/>
              </w:rPr>
              <w:t>-202</w:t>
            </w:r>
            <w:r>
              <w:rPr>
                <w:rFonts w:ascii="Arial" w:eastAsiaTheme="minorHAnsi" w:hAnsi="Arial" w:cs="Arial"/>
                <w:b w:val="0"/>
                <w:bCs w:val="0"/>
                <w:szCs w:val="22"/>
                <w:lang w:eastAsia="en-US"/>
              </w:rPr>
              <w:t>7</w:t>
            </w:r>
          </w:p>
        </w:tc>
        <w:tc>
          <w:tcPr>
            <w:tcW w:w="3104" w:type="pct"/>
            <w:shd w:val="clear" w:color="auto" w:fill="auto"/>
          </w:tcPr>
          <w:p w14:paraId="1490CC3A" w14:textId="73F91CE2" w:rsidR="00C93F82" w:rsidRPr="005415D2" w:rsidRDefault="00C93F82" w:rsidP="00C93F8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Cs w:val="22"/>
                <w:lang w:eastAsia="en-US"/>
              </w:rPr>
            </w:pPr>
            <w:r>
              <w:rPr>
                <w:rFonts w:ascii="Arial" w:hAnsi="Arial" w:cs="Arial"/>
              </w:rPr>
              <w:t xml:space="preserve">KESSL/EPVDS je jedním z informačních systémů, které do DMS ukládá dokumenty – </w:t>
            </w:r>
            <w:r w:rsidR="005D5C54">
              <w:rPr>
                <w:rFonts w:ascii="Arial" w:hAnsi="Arial" w:cs="Arial"/>
              </w:rPr>
              <w:t>budoucí plánovaná smlouva</w:t>
            </w:r>
            <w:r w:rsidR="00651C14">
              <w:rPr>
                <w:rFonts w:ascii="Arial" w:hAnsi="Arial" w:cs="Arial"/>
              </w:rPr>
              <w:t>.</w:t>
            </w:r>
          </w:p>
        </w:tc>
      </w:tr>
      <w:tr w:rsidR="00C93F82" w:rsidRPr="00BF5681" w14:paraId="1DDF1782"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1E7D23C" w14:textId="77777777" w:rsidR="00C93F82" w:rsidRPr="003F7B0D" w:rsidRDefault="00C93F82" w:rsidP="00C93F82">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578FF18" w14:textId="77777777" w:rsidR="00C93F82" w:rsidRPr="003F7B0D" w:rsidRDefault="00C93F82" w:rsidP="00C93F82">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C93F82" w:rsidRPr="00BF5681" w14:paraId="02FD84A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14548308" w:rsidR="00C93F82" w:rsidRPr="003F7B0D" w:rsidRDefault="00C93F82" w:rsidP="00C93F82">
            <w:pPr>
              <w:spacing w:before="40" w:after="40"/>
              <w:contextualSpacing w:val="0"/>
              <w:jc w:val="left"/>
              <w:rPr>
                <w:rFonts w:ascii="Arial" w:hAnsi="Arial" w:cs="Arial"/>
              </w:rPr>
            </w:pPr>
            <w:r>
              <w:rPr>
                <w:rFonts w:ascii="Arial" w:hAnsi="Arial" w:cs="Arial"/>
              </w:rPr>
              <w:t>Rozvoj a údržba DMS 2025 - 2029</w:t>
            </w:r>
          </w:p>
        </w:tc>
        <w:tc>
          <w:tcPr>
            <w:tcW w:w="3104" w:type="pct"/>
            <w:shd w:val="clear" w:color="auto" w:fill="auto"/>
          </w:tcPr>
          <w:p w14:paraId="10BECE50" w14:textId="4436A5EC" w:rsidR="00C93F82" w:rsidRPr="003F7B0D" w:rsidRDefault="00C93F82" w:rsidP="00C93F8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Navazující smlouva na rozvoj a údržbu informačního systému Document management systému</w:t>
            </w:r>
            <w:r w:rsidR="00651C14">
              <w:rPr>
                <w:rFonts w:ascii="Arial" w:hAnsi="Arial" w:cs="Arial"/>
              </w:rPr>
              <w:t>.</w:t>
            </w:r>
          </w:p>
        </w:tc>
      </w:tr>
    </w:tbl>
    <w:p w14:paraId="766E1B6E"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3057"/>
        <w:gridCol w:w="850"/>
        <w:gridCol w:w="6173"/>
      </w:tblGrid>
      <w:tr w:rsidR="007D0204" w:rsidRPr="00BF5681" w14:paraId="4117960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791F4E9B" w14:textId="3EC7E097" w:rsidR="007D0204" w:rsidRPr="002C3CAF" w:rsidRDefault="007D0204" w:rsidP="003F7B0D">
            <w:pPr>
              <w:spacing w:before="40" w:after="40"/>
              <w:contextualSpacing w:val="0"/>
              <w:rPr>
                <w:rFonts w:ascii="Arial" w:hAnsi="Arial" w:cs="Arial"/>
                <w:b w:val="0"/>
              </w:rPr>
            </w:pPr>
            <w:bookmarkStart w:id="344" w:name="_Toc509581697"/>
            <w:bookmarkStart w:id="345" w:name="_Toc51379716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53</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Katalog rozvojových etap (přechodových architektur) </w:t>
            </w:r>
            <w:r w:rsidR="000C4BEA">
              <w:rPr>
                <w:rFonts w:ascii="Arial" w:hAnsi="Arial" w:cs="Arial"/>
              </w:rPr>
              <w:t>–</w:t>
            </w:r>
            <w:r w:rsidRPr="000C4BEA">
              <w:rPr>
                <w:rFonts w:ascii="Arial" w:hAnsi="Arial" w:cs="Arial"/>
              </w:rPr>
              <w:t xml:space="preserve"> roadmapa</w:t>
            </w:r>
            <w:bookmarkEnd w:id="344"/>
            <w:r w:rsidR="000C4BEA">
              <w:rPr>
                <w:rFonts w:ascii="Arial" w:hAnsi="Arial" w:cs="Arial"/>
              </w:rPr>
              <w:t>:</w:t>
            </w:r>
            <w:bookmarkEnd w:id="345"/>
          </w:p>
        </w:tc>
      </w:tr>
      <w:tr w:rsidR="005E2095" w:rsidRPr="00BF5681" w14:paraId="4760902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7" w:type="dxa"/>
          </w:tcPr>
          <w:p w14:paraId="40E479C4" w14:textId="77777777" w:rsidR="005E2095" w:rsidRPr="003F7B0D" w:rsidRDefault="005E2095" w:rsidP="003F7B0D">
            <w:pPr>
              <w:spacing w:before="40" w:after="40"/>
              <w:contextualSpacing w:val="0"/>
              <w:jc w:val="left"/>
              <w:rPr>
                <w:rFonts w:ascii="Arial" w:hAnsi="Arial" w:cs="Arial"/>
              </w:rPr>
            </w:pPr>
            <w:r w:rsidRPr="003F7B0D">
              <w:rPr>
                <w:rFonts w:ascii="Arial" w:hAnsi="Arial" w:cs="Arial"/>
              </w:rPr>
              <w:t>Etapa/ přechodová architektura</w:t>
            </w:r>
          </w:p>
        </w:tc>
        <w:tc>
          <w:tcPr>
            <w:tcW w:w="850" w:type="dxa"/>
          </w:tcPr>
          <w:p w14:paraId="18203683" w14:textId="77777777" w:rsidR="005E2095" w:rsidRPr="003F7B0D"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Milník</w:t>
            </w:r>
          </w:p>
        </w:tc>
        <w:tc>
          <w:tcPr>
            <w:tcW w:w="6173" w:type="dxa"/>
          </w:tcPr>
          <w:p w14:paraId="26D7FF0E" w14:textId="77777777" w:rsidR="005E2095" w:rsidRPr="003F7B0D"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Přírůstky a změny v přechodov</w:t>
            </w:r>
            <w:r w:rsidR="00751931" w:rsidRPr="003F7B0D">
              <w:rPr>
                <w:rFonts w:ascii="Arial" w:hAnsi="Arial" w:cs="Arial"/>
              </w:rPr>
              <w:t>ých</w:t>
            </w:r>
            <w:r w:rsidRPr="003F7B0D">
              <w:rPr>
                <w:rFonts w:ascii="Arial" w:hAnsi="Arial" w:cs="Arial"/>
              </w:rPr>
              <w:t xml:space="preserve"> architektu</w:t>
            </w:r>
            <w:r w:rsidR="00751931" w:rsidRPr="003F7B0D">
              <w:rPr>
                <w:rFonts w:ascii="Arial" w:hAnsi="Arial" w:cs="Arial"/>
              </w:rPr>
              <w:t>rách</w:t>
            </w:r>
            <w:r w:rsidRPr="003F7B0D">
              <w:rPr>
                <w:rFonts w:ascii="Arial" w:hAnsi="Arial" w:cs="Arial"/>
              </w:rPr>
              <w:t xml:space="preserve"> oblast</w:t>
            </w:r>
            <w:r w:rsidR="00751931" w:rsidRPr="003F7B0D">
              <w:rPr>
                <w:rFonts w:ascii="Arial" w:hAnsi="Arial" w:cs="Arial"/>
              </w:rPr>
              <w:t>í</w:t>
            </w:r>
            <w:r w:rsidRPr="003F7B0D">
              <w:rPr>
                <w:rFonts w:ascii="Arial" w:hAnsi="Arial" w:cs="Arial"/>
              </w:rPr>
              <w:t xml:space="preserve"> zahrnutých do projektu</w:t>
            </w:r>
          </w:p>
        </w:tc>
      </w:tr>
      <w:tr w:rsidR="00751931" w:rsidRPr="00BF5681" w14:paraId="00FF636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5E8720BA" w14:textId="77777777" w:rsidR="00751931" w:rsidRPr="003F7B0D" w:rsidRDefault="00751931" w:rsidP="003F7B0D">
            <w:pPr>
              <w:spacing w:before="40" w:after="40"/>
              <w:contextualSpacing w:val="0"/>
              <w:jc w:val="left"/>
              <w:rPr>
                <w:rFonts w:ascii="Arial" w:hAnsi="Arial" w:cs="Arial"/>
              </w:rPr>
            </w:pPr>
            <w:r w:rsidRPr="003F7B0D">
              <w:rPr>
                <w:rFonts w:ascii="Arial" w:hAnsi="Arial" w:cs="Arial"/>
              </w:rPr>
              <w:t>Vyplývající z vlastního funkčního celku</w:t>
            </w:r>
            <w:r w:rsidR="005F141B" w:rsidRPr="003F7B0D">
              <w:rPr>
                <w:rFonts w:ascii="Arial" w:hAnsi="Arial" w:cs="Arial"/>
              </w:rPr>
              <w:t xml:space="preserve"> (např. komplexního IS)</w:t>
            </w:r>
          </w:p>
        </w:tc>
      </w:tr>
      <w:tr w:rsidR="00751931" w:rsidRPr="00BF5681" w14:paraId="5AAD3CB5"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6094319D"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304048C7"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2D34B916"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3BF4F742"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2FEE30A"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4758D711"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363F7840"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06A138F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3FBE67CF" w14:textId="77777777" w:rsidR="00751931" w:rsidRPr="003F7B0D" w:rsidRDefault="00751931" w:rsidP="003F7B0D">
            <w:pPr>
              <w:spacing w:before="40" w:after="40"/>
              <w:contextualSpacing w:val="0"/>
              <w:jc w:val="left"/>
              <w:rPr>
                <w:rFonts w:ascii="Arial" w:hAnsi="Arial" w:cs="Arial"/>
              </w:rPr>
            </w:pPr>
            <w:r w:rsidRPr="003F7B0D">
              <w:rPr>
                <w:rFonts w:ascii="Arial" w:hAnsi="Arial" w:cs="Arial"/>
              </w:rPr>
              <w:t>Vyplývající z kontextu úřadu (roadmapy úřadu)</w:t>
            </w:r>
          </w:p>
        </w:tc>
      </w:tr>
      <w:tr w:rsidR="00751931" w:rsidRPr="00BF5681" w14:paraId="3DCED69A"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7212D0CA"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56E0C1A7"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07720FA5"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2095" w:rsidRPr="00BF5681" w14:paraId="39165DB7"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30BAB7C" w14:textId="77777777" w:rsidR="005E2095" w:rsidRPr="003F7B0D" w:rsidRDefault="005E2095" w:rsidP="003F7B0D">
            <w:pPr>
              <w:spacing w:before="40" w:after="40"/>
              <w:contextualSpacing w:val="0"/>
              <w:jc w:val="left"/>
              <w:rPr>
                <w:rFonts w:ascii="Arial" w:hAnsi="Arial" w:cs="Arial"/>
              </w:rPr>
            </w:pPr>
          </w:p>
        </w:tc>
        <w:tc>
          <w:tcPr>
            <w:tcW w:w="850" w:type="dxa"/>
            <w:shd w:val="clear" w:color="auto" w:fill="auto"/>
          </w:tcPr>
          <w:p w14:paraId="31BE9036" w14:textId="77777777" w:rsidR="005E2095" w:rsidRPr="003F7B0D"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76AF2B20" w14:textId="77777777" w:rsidR="005E2095" w:rsidRPr="003F7B0D"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A160F52" w14:textId="77777777" w:rsidR="00854A05" w:rsidRPr="003F7B0D" w:rsidRDefault="00854A05" w:rsidP="00FD10A1">
      <w:pPr>
        <w:spacing w:before="120" w:after="0"/>
        <w:rPr>
          <w:rFonts w:ascii="Arial" w:hAnsi="Arial" w:cs="Arial"/>
        </w:rPr>
      </w:pPr>
      <w:bookmarkStart w:id="346" w:name="_Toc457999320"/>
      <w:bookmarkStart w:id="347" w:name="_Toc457999984"/>
      <w:bookmarkStart w:id="348" w:name="_Toc457999321"/>
      <w:bookmarkStart w:id="349" w:name="_Toc457999985"/>
      <w:bookmarkStart w:id="350" w:name="_Toc457999326"/>
      <w:bookmarkStart w:id="351" w:name="_Toc457999990"/>
      <w:bookmarkStart w:id="352" w:name="_Toc457999330"/>
      <w:bookmarkStart w:id="353" w:name="_Toc457999994"/>
      <w:bookmarkStart w:id="354" w:name="_Toc457999334"/>
      <w:bookmarkStart w:id="355" w:name="_Toc457999998"/>
      <w:bookmarkStart w:id="356" w:name="_Toc457999337"/>
      <w:bookmarkStart w:id="357" w:name="_Toc458000001"/>
      <w:bookmarkStart w:id="358" w:name="_Toc457999339"/>
      <w:bookmarkStart w:id="359" w:name="_Toc458000003"/>
      <w:bookmarkStart w:id="360" w:name="_Toc457999344"/>
      <w:bookmarkStart w:id="361" w:name="_Toc458000008"/>
      <w:bookmarkStart w:id="362" w:name="_Toc457999348"/>
      <w:bookmarkStart w:id="363" w:name="_Toc458000012"/>
      <w:bookmarkStart w:id="364" w:name="_Toc457999352"/>
      <w:bookmarkStart w:id="365" w:name="_Toc458000016"/>
      <w:bookmarkStart w:id="366" w:name="_Toc457999355"/>
      <w:bookmarkStart w:id="367" w:name="_Toc458000019"/>
      <w:bookmarkStart w:id="368" w:name="_Toc457999357"/>
      <w:bookmarkStart w:id="369" w:name="_Toc458000021"/>
      <w:bookmarkStart w:id="370" w:name="_Toc457999358"/>
      <w:bookmarkStart w:id="371" w:name="_Toc458000022"/>
      <w:bookmarkStart w:id="372" w:name="_Toc457999363"/>
      <w:bookmarkStart w:id="373" w:name="_Toc458000027"/>
      <w:bookmarkStart w:id="374" w:name="_Toc457999367"/>
      <w:bookmarkStart w:id="375" w:name="_Toc458000031"/>
      <w:bookmarkStart w:id="376" w:name="_Toc457999371"/>
      <w:bookmarkStart w:id="377" w:name="_Toc458000035"/>
      <w:bookmarkStart w:id="378" w:name="_Toc457999374"/>
      <w:bookmarkStart w:id="379" w:name="_Toc458000038"/>
      <w:bookmarkStart w:id="380" w:name="_Toc457999376"/>
      <w:bookmarkStart w:id="381" w:name="_Toc458000040"/>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Style w:val="Mkatabulky"/>
        <w:tblW w:w="0" w:type="auto"/>
        <w:tblInd w:w="108" w:type="dxa"/>
        <w:tblLook w:val="06A0" w:firstRow="1" w:lastRow="0" w:firstColumn="1" w:lastColumn="0" w:noHBand="1" w:noVBand="1"/>
      </w:tblPr>
      <w:tblGrid>
        <w:gridCol w:w="10080"/>
      </w:tblGrid>
      <w:tr w:rsidR="00751931" w:rsidRPr="00BF5681" w14:paraId="32A41E42" w14:textId="77777777" w:rsidTr="008647C9">
        <w:trPr>
          <w:tblHeader/>
        </w:trPr>
        <w:tc>
          <w:tcPr>
            <w:tcW w:w="10080" w:type="dxa"/>
            <w:shd w:val="clear" w:color="auto" w:fill="CEEBF3"/>
          </w:tcPr>
          <w:p w14:paraId="2B568E76" w14:textId="1783B3D1" w:rsidR="00751931" w:rsidRPr="002C3CAF" w:rsidRDefault="007D0204" w:rsidP="003F7B0D">
            <w:pPr>
              <w:keepNext/>
              <w:spacing w:before="40" w:after="40"/>
              <w:jc w:val="left"/>
              <w:rPr>
                <w:rFonts w:ascii="Arial" w:eastAsia="Calibri" w:hAnsi="Arial" w:cs="Arial"/>
                <w:szCs w:val="20"/>
              </w:rPr>
            </w:pPr>
            <w:bookmarkStart w:id="382" w:name="_Toc509581698"/>
            <w:bookmarkStart w:id="383" w:name="_Toc51379716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54</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382"/>
            <w:bookmarkEnd w:id="383"/>
          </w:p>
        </w:tc>
      </w:tr>
      <w:tr w:rsidR="00751931" w:rsidRPr="00BF5681" w14:paraId="1FC0CEA5" w14:textId="77777777" w:rsidTr="008647C9">
        <w:tc>
          <w:tcPr>
            <w:tcW w:w="10080" w:type="dxa"/>
          </w:tcPr>
          <w:p w14:paraId="5D299833" w14:textId="77777777" w:rsidR="00751931" w:rsidRPr="003F7B0D" w:rsidRDefault="00751931" w:rsidP="003F7B0D">
            <w:pPr>
              <w:spacing w:before="40" w:after="40"/>
              <w:jc w:val="left"/>
              <w:rPr>
                <w:rFonts w:ascii="Arial" w:eastAsia="Calibri" w:hAnsi="Arial" w:cs="Arial"/>
                <w:szCs w:val="20"/>
              </w:rPr>
            </w:pPr>
          </w:p>
        </w:tc>
      </w:tr>
    </w:tbl>
    <w:p w14:paraId="42C45BEB" w14:textId="77777777" w:rsidR="00BA54A6" w:rsidRPr="00FD10A1" w:rsidRDefault="00BA54A6" w:rsidP="00B619E1">
      <w:pPr>
        <w:pStyle w:val="MVHeading1"/>
      </w:pPr>
      <w:bookmarkStart w:id="384" w:name="_Toc465074598"/>
      <w:r w:rsidRPr="00FD10A1">
        <w:t>Další údaje o projektu</w:t>
      </w:r>
      <w:bookmarkEnd w:id="1"/>
      <w:bookmarkEnd w:id="2"/>
      <w:bookmarkEnd w:id="3"/>
      <w:bookmarkEnd w:id="4"/>
      <w:bookmarkEnd w:id="384"/>
    </w:p>
    <w:p w14:paraId="02072742" w14:textId="77777777" w:rsidR="00BA54A6" w:rsidRPr="00FD10A1" w:rsidRDefault="00BA54A6">
      <w:pPr>
        <w:pStyle w:val="MVHeading2"/>
      </w:pPr>
      <w:bookmarkStart w:id="385" w:name="_Toc436637822"/>
      <w:bookmarkStart w:id="386" w:name="_Toc437417918"/>
      <w:bookmarkStart w:id="387" w:name="_Toc465074599"/>
      <w:r w:rsidRPr="00FD10A1">
        <w:t>Připravenost projektu k realizaci</w:t>
      </w:r>
      <w:bookmarkEnd w:id="385"/>
      <w:bookmarkEnd w:id="386"/>
      <w:bookmarkEnd w:id="387"/>
    </w:p>
    <w:p w14:paraId="6779BD21" w14:textId="233BFBF8" w:rsidR="006358CE" w:rsidRPr="00FD10A1" w:rsidRDefault="00F44155" w:rsidP="00073E15">
      <w:pPr>
        <w:pStyle w:val="MVHeading3"/>
      </w:pPr>
      <w:bookmarkStart w:id="388" w:name="_Toc437417919"/>
      <w:bookmarkStart w:id="389" w:name="_Toc465074600"/>
      <w:r w:rsidRPr="00FD10A1">
        <w:t>Majetkoprávní vztahy</w:t>
      </w:r>
      <w:bookmarkEnd w:id="388"/>
      <w:r w:rsidRPr="00FD10A1">
        <w:t xml:space="preserve"> projektu</w:t>
      </w:r>
      <w:bookmarkEnd w:id="389"/>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3C0296B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45996FF" w14:textId="4377DA74" w:rsidR="007D0204" w:rsidRPr="002C3CAF" w:rsidRDefault="007D0204" w:rsidP="003F7B0D">
            <w:pPr>
              <w:spacing w:before="40" w:after="40"/>
              <w:contextualSpacing w:val="0"/>
              <w:jc w:val="left"/>
              <w:rPr>
                <w:rFonts w:ascii="Arial" w:hAnsi="Arial" w:cs="Arial"/>
                <w:b w:val="0"/>
              </w:rPr>
            </w:pPr>
            <w:bookmarkStart w:id="390" w:name="_Toc509581699"/>
            <w:bookmarkStart w:id="391"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390"/>
            <w:r w:rsidR="000C4BEA">
              <w:rPr>
                <w:rFonts w:ascii="Arial" w:hAnsi="Arial" w:cs="Arial"/>
              </w:rPr>
              <w:t>:</w:t>
            </w:r>
            <w:bookmarkEnd w:id="391"/>
          </w:p>
        </w:tc>
      </w:tr>
      <w:tr w:rsidR="009B58D4" w:rsidRPr="00BF5681" w14:paraId="7B1A40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4A5CE1C4"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684DFCA2"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12E1CA4A"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1A320CE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93833A9" w14:textId="77777777" w:rsidR="00F44155" w:rsidRPr="003F7B0D" w:rsidRDefault="009619A4" w:rsidP="003F7B0D">
            <w:pPr>
              <w:spacing w:before="40" w:after="40"/>
              <w:contextualSpacing w:val="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3C22A327" w14:textId="1E899895" w:rsidR="00F44155" w:rsidRPr="003F7B0D" w:rsidRDefault="001F36C1"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placeholder>
                  <w:docPart w:val="2AF89F08D8134FC28DAD550909AB0342"/>
                </w:placeholder>
                <w:comboBox>
                  <w:listItem w:displayText="Ano" w:value="Ano"/>
                  <w:listItem w:displayText="Ne" w:value="Ne"/>
                </w:comboBox>
              </w:sdtPr>
              <w:sdtContent>
                <w:r w:rsidR="005662BD">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17D9D0F5"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220" w:rsidRPr="00BF5681" w14:paraId="12583EE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D26328B" w14:textId="77777777" w:rsidR="009F2220" w:rsidRPr="003F7B0D" w:rsidRDefault="009F2220" w:rsidP="003F7B0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0D6DC78E" w14:textId="6F414242" w:rsidR="009F2220" w:rsidRPr="003F7B0D" w:rsidRDefault="001F36C1"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placeholder>
                  <w:docPart w:val="5193210C81594181B977A14CC01F9043"/>
                </w:placeholder>
                <w:comboBox>
                  <w:listItem w:displayText="Ano" w:value="Ano"/>
                  <w:listItem w:displayText="Ne" w:value="Ne"/>
                </w:comboBox>
              </w:sdtPr>
              <w:sdtContent>
                <w:r w:rsidR="005662BD">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478D49E2" w14:textId="77777777" w:rsidR="009F2220" w:rsidRPr="003F7B0D"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44155" w:rsidRPr="00BF5681" w14:paraId="75D8E60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5E7177DC"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Bu</w:t>
            </w:r>
            <w:r w:rsidR="007B599D" w:rsidRPr="003F7B0D">
              <w:rPr>
                <w:rFonts w:ascii="Arial" w:hAnsi="Arial" w:cs="Arial"/>
              </w:rPr>
              <w:t>dou práva k autorskému dílu</w:t>
            </w:r>
            <w:r w:rsidR="00E11941" w:rsidRPr="003F7B0D">
              <w:rPr>
                <w:rFonts w:ascii="Arial" w:hAnsi="Arial" w:cs="Arial"/>
              </w:rPr>
              <w:t xml:space="preserve"> nějak omezena (IČO, </w:t>
            </w:r>
            <w:r w:rsidR="00FB2DF9" w:rsidRPr="003F7B0D">
              <w:rPr>
                <w:rFonts w:ascii="Arial" w:hAnsi="Arial" w:cs="Arial"/>
              </w:rPr>
              <w:t>konkrétní uživatel</w:t>
            </w:r>
            <w:r w:rsidRPr="003F7B0D">
              <w:rPr>
                <w:rFonts w:ascii="Arial" w:hAnsi="Arial" w:cs="Arial"/>
              </w:rPr>
              <w:t>,</w:t>
            </w:r>
            <w:r w:rsidR="00FB2DF9" w:rsidRPr="003F7B0D">
              <w:rPr>
                <w:rFonts w:ascii="Arial" w:hAnsi="Arial" w:cs="Arial"/>
              </w:rPr>
              <w:t xml:space="preserve"> převoditelnost</w:t>
            </w:r>
            <w:r w:rsidR="007B599D" w:rsidRPr="003F7B0D">
              <w:rPr>
                <w:rFonts w:ascii="Arial" w:hAnsi="Arial" w:cs="Arial"/>
              </w:rPr>
              <w:t xml:space="preserve"> a další šíření</w:t>
            </w:r>
            <w:r w:rsidR="00FB2DF9" w:rsidRPr="003F7B0D">
              <w:rPr>
                <w:rFonts w:ascii="Arial" w:hAnsi="Arial" w:cs="Arial"/>
              </w:rPr>
              <w:t>, úpravy produktu</w:t>
            </w:r>
            <w:r w:rsidRPr="003F7B0D">
              <w:rPr>
                <w:rFonts w:ascii="Arial" w:hAnsi="Arial" w:cs="Arial"/>
              </w:rPr>
              <w:t>, parametry…)</w:t>
            </w:r>
            <w:r w:rsidR="00E11941" w:rsidRPr="003F7B0D">
              <w:rPr>
                <w:rFonts w:ascii="Arial" w:hAnsi="Arial" w:cs="Arial"/>
              </w:rPr>
              <w:t>?</w:t>
            </w:r>
          </w:p>
        </w:tc>
        <w:tc>
          <w:tcPr>
            <w:tcW w:w="1006" w:type="dxa"/>
            <w:shd w:val="clear" w:color="auto" w:fill="auto"/>
            <w:vAlign w:val="center"/>
          </w:tcPr>
          <w:p w14:paraId="42101441" w14:textId="3C983A3D" w:rsidR="00F44155" w:rsidRPr="003F7B0D" w:rsidRDefault="001F36C1"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placeholder>
                  <w:docPart w:val="A1E19A95BFFB4AF581FE832D6142217D"/>
                </w:placeholder>
                <w:comboBox>
                  <w:listItem w:displayText="Ano" w:value="Ano"/>
                  <w:listItem w:displayText="Ne" w:value="Ne"/>
                </w:comboBox>
              </w:sdtPr>
              <w:sdtContent>
                <w:r w:rsidR="005662BD">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7DE5D993" w14:textId="2B17176B" w:rsidR="00F44155" w:rsidRPr="003F7B0D" w:rsidRDefault="00394B4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2874B4">
              <w:rPr>
                <w:rFonts w:ascii="Arial" w:hAnsi="Arial" w:cs="Arial"/>
              </w:rPr>
              <w:t>Poskytnutí třetím stranám bude záviset na rozhodnutí Objednatele (ČÚZK) – zpracovatele projektu</w:t>
            </w:r>
            <w:r w:rsidR="003408F0">
              <w:rPr>
                <w:rFonts w:ascii="Arial" w:hAnsi="Arial" w:cs="Arial"/>
              </w:rPr>
              <w:t>.</w:t>
            </w:r>
          </w:p>
        </w:tc>
      </w:tr>
      <w:tr w:rsidR="00394B41" w:rsidRPr="00BF5681" w14:paraId="34BF80D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CFE27C3" w14:textId="77777777" w:rsidR="00394B41" w:rsidRPr="003F7B0D" w:rsidRDefault="00394B41" w:rsidP="00394B41">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5D482FBE" w14:textId="1F081328" w:rsidR="00394B41" w:rsidRPr="003F7B0D" w:rsidRDefault="001F36C1" w:rsidP="00394B4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placeholder>
                  <w:docPart w:val="3EBE6AF754134A9C95B2166747C572CD"/>
                </w:placeholder>
                <w:comboBox>
                  <w:listItem w:displayText="Ano" w:value="Ano"/>
                  <w:listItem w:displayText="Ne" w:value="Ne"/>
                </w:comboBox>
              </w:sdtPr>
              <w:sdtContent>
                <w:r w:rsidR="005662BD">
                  <w:rPr>
                    <w:rFonts w:ascii="Arial" w:hAnsi="Arial" w:cs="Arial"/>
                  </w:rPr>
                  <w:t>Ano</w:t>
                </w:r>
              </w:sdtContent>
            </w:sdt>
            <w:r w:rsidR="00394B41" w:rsidRPr="003F7B0D" w:rsidDel="00957975">
              <w:rPr>
                <w:rFonts w:ascii="Arial" w:hAnsi="Arial" w:cs="Arial"/>
                <w:sz w:val="24"/>
              </w:rPr>
              <w:t xml:space="preserve"> </w:t>
            </w:r>
          </w:p>
        </w:tc>
        <w:tc>
          <w:tcPr>
            <w:tcW w:w="5661" w:type="dxa"/>
            <w:shd w:val="clear" w:color="auto" w:fill="auto"/>
          </w:tcPr>
          <w:p w14:paraId="355C65F0" w14:textId="7AFAA9B5" w:rsidR="00394B41" w:rsidRPr="003F7B0D" w:rsidRDefault="00394B41" w:rsidP="00394B4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E1747">
              <w:rPr>
                <w:rFonts w:ascii="Arial" w:hAnsi="Arial" w:cs="Arial"/>
                <w:bCs/>
              </w:rPr>
              <w:t>Ano, ČÚZK je vlastník zdrojového kódu.</w:t>
            </w:r>
          </w:p>
        </w:tc>
      </w:tr>
      <w:tr w:rsidR="00394B41" w:rsidRPr="00BF5681" w14:paraId="4050D18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1BE1A49" w14:textId="77777777" w:rsidR="00394B41" w:rsidRPr="003F7B0D" w:rsidRDefault="00394B41" w:rsidP="00394B41">
            <w:pPr>
              <w:spacing w:before="40" w:after="40"/>
              <w:contextualSpacing w:val="0"/>
              <w:jc w:val="left"/>
              <w:rPr>
                <w:rFonts w:ascii="Arial" w:hAnsi="Arial" w:cs="Arial"/>
              </w:rPr>
            </w:pPr>
            <w:r w:rsidRPr="003F7B0D">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14:paraId="6503311E" w14:textId="4D82D04A" w:rsidR="00394B41" w:rsidRPr="003F7B0D" w:rsidRDefault="001F36C1" w:rsidP="00394B4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placeholder>
                  <w:docPart w:val="994BF1B06A5640B1B7CD3846EFDB139E"/>
                </w:placeholder>
                <w:comboBox>
                  <w:listItem w:displayText="Ano" w:value="Ano"/>
                  <w:listItem w:displayText="Ne" w:value="Ne"/>
                </w:comboBox>
              </w:sdtPr>
              <w:sdtContent>
                <w:r w:rsidR="005662BD">
                  <w:rPr>
                    <w:rFonts w:ascii="Arial" w:hAnsi="Arial" w:cs="Arial"/>
                  </w:rPr>
                  <w:t>Ano</w:t>
                </w:r>
              </w:sdtContent>
            </w:sdt>
            <w:r w:rsidR="00394B41" w:rsidRPr="003F7B0D" w:rsidDel="00957975">
              <w:rPr>
                <w:rFonts w:ascii="Arial" w:hAnsi="Arial" w:cs="Arial"/>
                <w:sz w:val="24"/>
              </w:rPr>
              <w:t xml:space="preserve"> </w:t>
            </w:r>
          </w:p>
        </w:tc>
        <w:tc>
          <w:tcPr>
            <w:tcW w:w="5661" w:type="dxa"/>
            <w:shd w:val="clear" w:color="auto" w:fill="auto"/>
          </w:tcPr>
          <w:p w14:paraId="46803A7E" w14:textId="6149788C" w:rsidR="00394B41" w:rsidRPr="003F7B0D" w:rsidRDefault="00394B41" w:rsidP="00394B4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982041">
              <w:rPr>
                <w:rFonts w:ascii="Arial" w:hAnsi="Arial" w:cs="Arial"/>
                <w:bCs/>
              </w:rPr>
              <w:t>Po konci projektu, v průběhu projektu pouze se souhlasem Dodavatele</w:t>
            </w:r>
            <w:r w:rsidR="003408F0">
              <w:rPr>
                <w:rFonts w:ascii="Arial" w:hAnsi="Arial" w:cs="Arial"/>
                <w:bCs/>
              </w:rPr>
              <w:t>.</w:t>
            </w:r>
          </w:p>
        </w:tc>
      </w:tr>
      <w:tr w:rsidR="00394B41" w:rsidRPr="00BF5681" w14:paraId="37D4F5EF"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7824AFB" w14:textId="77777777" w:rsidR="00394B41" w:rsidRPr="003F7B0D" w:rsidDel="00527D0B" w:rsidRDefault="00394B41" w:rsidP="00394B41">
            <w:pPr>
              <w:spacing w:before="40" w:after="40"/>
              <w:contextualSpacing w:val="0"/>
              <w:jc w:val="left"/>
              <w:rPr>
                <w:rFonts w:ascii="Arial" w:hAnsi="Arial" w:cs="Arial"/>
              </w:rPr>
            </w:pPr>
            <w:r w:rsidRPr="003F7B0D">
              <w:rPr>
                <w:rFonts w:ascii="Arial" w:hAnsi="Arial" w:cs="Arial"/>
              </w:rPr>
              <w:lastRenderedPageBreak/>
              <w:t>Budete mít přístup k aktuální technické dokumentaci produktu?</w:t>
            </w:r>
          </w:p>
        </w:tc>
        <w:tc>
          <w:tcPr>
            <w:tcW w:w="1006" w:type="dxa"/>
            <w:shd w:val="clear" w:color="auto" w:fill="auto"/>
            <w:vAlign w:val="center"/>
          </w:tcPr>
          <w:p w14:paraId="5C836875" w14:textId="21AADE22" w:rsidR="00394B41" w:rsidRPr="003F7B0D" w:rsidRDefault="001F36C1" w:rsidP="00394B4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placeholder>
                  <w:docPart w:val="63033DDB27FA4D4791F8740745DFD949"/>
                </w:placeholder>
                <w:comboBox>
                  <w:listItem w:displayText="Ano" w:value="Ano"/>
                  <w:listItem w:displayText="Ne" w:value="Ne"/>
                </w:comboBox>
              </w:sdtPr>
              <w:sdtContent>
                <w:r w:rsidR="005662BD">
                  <w:rPr>
                    <w:rFonts w:ascii="Arial" w:hAnsi="Arial" w:cs="Arial"/>
                  </w:rPr>
                  <w:t>Ano</w:t>
                </w:r>
              </w:sdtContent>
            </w:sdt>
            <w:r w:rsidR="00394B41" w:rsidRPr="003F7B0D" w:rsidDel="00957975">
              <w:rPr>
                <w:rFonts w:ascii="Arial" w:hAnsi="Arial" w:cs="Arial"/>
                <w:bCs w:val="0"/>
                <w:sz w:val="24"/>
              </w:rPr>
              <w:t xml:space="preserve"> </w:t>
            </w:r>
          </w:p>
        </w:tc>
        <w:tc>
          <w:tcPr>
            <w:tcW w:w="5661" w:type="dxa"/>
            <w:shd w:val="clear" w:color="auto" w:fill="auto"/>
          </w:tcPr>
          <w:p w14:paraId="56BACB7E" w14:textId="77777777" w:rsidR="00E41711" w:rsidRDefault="00394B41" w:rsidP="00E4171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Technická dokumentace bude </w:t>
            </w:r>
            <w:r w:rsidR="00E363A6">
              <w:rPr>
                <w:rFonts w:ascii="Arial" w:hAnsi="Arial" w:cs="Arial"/>
              </w:rPr>
              <w:t>součástí digitální projektové kanceláře,</w:t>
            </w:r>
            <w:r w:rsidR="00E41711">
              <w:t xml:space="preserve"> </w:t>
            </w:r>
            <w:r w:rsidR="00E41711" w:rsidRPr="00E41711">
              <w:rPr>
                <w:rFonts w:ascii="Arial" w:hAnsi="Arial" w:cs="Arial"/>
              </w:rPr>
              <w:t>v jejímž rámci bude pravidelně zálohována</w:t>
            </w:r>
            <w:r w:rsidR="00E41711">
              <w:rPr>
                <w:rFonts w:ascii="Arial" w:hAnsi="Arial" w:cs="Arial"/>
              </w:rPr>
              <w:t>.</w:t>
            </w:r>
          </w:p>
          <w:p w14:paraId="0601AA68" w14:textId="27526382" w:rsidR="00E41711" w:rsidRDefault="00E41711" w:rsidP="00E4171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Popis minimálních požadavků, které musí projektová knihovna nabízet:</w:t>
            </w:r>
          </w:p>
          <w:p w14:paraId="5F271207" w14:textId="4E4E32A4" w:rsidR="00E41711" w:rsidRP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Vzdálený přístup pro zástupce Zadavatele prostřednictvím sítě internet, včetně možnosti online editace uložených dokumentů pomocí klientských aplikací MS Office.</w:t>
            </w:r>
          </w:p>
          <w:p w14:paraId="779ACABD" w14:textId="77777777"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Verzování dokumentů.</w:t>
            </w:r>
          </w:p>
          <w:p w14:paraId="412030EA" w14:textId="77777777"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Fultextové vyhledávání.</w:t>
            </w:r>
          </w:p>
          <w:p w14:paraId="5D89F7B3" w14:textId="32C50E21"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Různé kategorie dokumentů z hlediska bezpečnosti (standardní, důvěrné, …) a možnost řízení přístupu k</w:t>
            </w:r>
            <w:r w:rsidR="00A2641B">
              <w:rPr>
                <w:rFonts w:ascii="Arial" w:hAnsi="Arial" w:cs="Arial"/>
              </w:rPr>
              <w:t> </w:t>
            </w:r>
            <w:r w:rsidRPr="00E41711">
              <w:rPr>
                <w:rFonts w:ascii="Arial" w:hAnsi="Arial" w:cs="Arial"/>
              </w:rPr>
              <w:t>těmto kategoriím.</w:t>
            </w:r>
          </w:p>
          <w:p w14:paraId="079F023C" w14:textId="33CC51FB"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Struktur</w:t>
            </w:r>
            <w:r w:rsidR="00A2641B">
              <w:rPr>
                <w:rFonts w:ascii="Arial" w:hAnsi="Arial" w:cs="Arial"/>
              </w:rPr>
              <w:t>ování</w:t>
            </w:r>
            <w:r w:rsidRPr="00E41711">
              <w:rPr>
                <w:rFonts w:ascii="Arial" w:hAnsi="Arial" w:cs="Arial"/>
              </w:rPr>
              <w:t xml:space="preserve"> s rozdělením dokumentů podle logických kategorií (zápis z jednání, žádosti o změnu, dokumentace, …).</w:t>
            </w:r>
          </w:p>
          <w:p w14:paraId="0116EF3E" w14:textId="77777777"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Automatické číslování nových dokumentů v kategoriích podle předchozího požadavku.</w:t>
            </w:r>
          </w:p>
          <w:p w14:paraId="226AA5E9" w14:textId="77777777"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Logování a audit přístupů do PK k jednotlivým dokumentům.</w:t>
            </w:r>
          </w:p>
          <w:p w14:paraId="04E5764A" w14:textId="40CC8A70"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Možnost rezervace (zamluvení) nových dokumentů podle jednotlivých logických kategorií, systém přidělí číslo v</w:t>
            </w:r>
            <w:r w:rsidR="00A2641B">
              <w:rPr>
                <w:rFonts w:ascii="Arial" w:hAnsi="Arial" w:cs="Arial"/>
              </w:rPr>
              <w:t> </w:t>
            </w:r>
            <w:r w:rsidRPr="00E41711">
              <w:rPr>
                <w:rFonts w:ascii="Arial" w:hAnsi="Arial" w:cs="Arial"/>
              </w:rPr>
              <w:t>čase rezervace.</w:t>
            </w:r>
          </w:p>
          <w:p w14:paraId="20B0BEA8" w14:textId="77777777"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Uložení různého typu dokumentů (Word, Excel, MS Project, ZIP, RAR, …).</w:t>
            </w:r>
          </w:p>
          <w:p w14:paraId="068E6623" w14:textId="230DA423"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 xml:space="preserve">Možnost uložení jen </w:t>
            </w:r>
            <w:r w:rsidR="00D10F3A">
              <w:rPr>
                <w:rFonts w:ascii="Arial" w:hAnsi="Arial" w:cs="Arial"/>
              </w:rPr>
              <w:t xml:space="preserve">předem určených </w:t>
            </w:r>
            <w:r w:rsidRPr="00E41711">
              <w:rPr>
                <w:rFonts w:ascii="Arial" w:hAnsi="Arial" w:cs="Arial"/>
              </w:rPr>
              <w:t>dokumentů</w:t>
            </w:r>
            <w:r w:rsidR="00D10F3A">
              <w:rPr>
                <w:rFonts w:ascii="Arial" w:hAnsi="Arial" w:cs="Arial"/>
              </w:rPr>
              <w:t xml:space="preserve"> jak za </w:t>
            </w:r>
            <w:r w:rsidRPr="00E41711">
              <w:rPr>
                <w:rFonts w:ascii="Arial" w:hAnsi="Arial" w:cs="Arial"/>
              </w:rPr>
              <w:t>Zadavatel</w:t>
            </w:r>
            <w:r w:rsidR="00D10F3A">
              <w:rPr>
                <w:rFonts w:ascii="Arial" w:hAnsi="Arial" w:cs="Arial"/>
              </w:rPr>
              <w:t>e, tak za</w:t>
            </w:r>
            <w:r w:rsidRPr="00E41711">
              <w:rPr>
                <w:rFonts w:ascii="Arial" w:hAnsi="Arial" w:cs="Arial"/>
              </w:rPr>
              <w:t xml:space="preserve"> Dodavatel</w:t>
            </w:r>
            <w:r w:rsidR="00D10F3A">
              <w:rPr>
                <w:rFonts w:ascii="Arial" w:hAnsi="Arial" w:cs="Arial"/>
              </w:rPr>
              <w:t>e</w:t>
            </w:r>
            <w:r w:rsidRPr="00E41711">
              <w:rPr>
                <w:rFonts w:ascii="Arial" w:hAnsi="Arial" w:cs="Arial"/>
              </w:rPr>
              <w:t xml:space="preserve">, </w:t>
            </w:r>
            <w:r w:rsidR="00D10F3A">
              <w:rPr>
                <w:rFonts w:ascii="Arial" w:hAnsi="Arial" w:cs="Arial"/>
              </w:rPr>
              <w:t xml:space="preserve">název dokumentu musí být </w:t>
            </w:r>
            <w:r w:rsidRPr="00E41711">
              <w:rPr>
                <w:rFonts w:ascii="Arial" w:hAnsi="Arial" w:cs="Arial"/>
              </w:rPr>
              <w:t>dle schválené jmenné konvence.</w:t>
            </w:r>
          </w:p>
          <w:p w14:paraId="01C77A09" w14:textId="77777777" w:rsid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Export PK na filesystém se zachováním všech verzí dokumentu.</w:t>
            </w:r>
          </w:p>
          <w:p w14:paraId="1EC02CAC" w14:textId="6F7BF734" w:rsidR="00E41711" w:rsidRPr="00E41711" w:rsidRDefault="00E41711" w:rsidP="00A2641B">
            <w:pPr>
              <w:pStyle w:val="Odstavecseseznamem"/>
              <w:numPr>
                <w:ilvl w:val="0"/>
                <w:numId w:val="12"/>
              </w:numPr>
              <w:spacing w:before="40" w:after="40"/>
              <w:ind w:left="418" w:hanging="418"/>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41711">
              <w:rPr>
                <w:rFonts w:ascii="Arial" w:hAnsi="Arial" w:cs="Arial"/>
              </w:rPr>
              <w:t>Definice povolených masek jmen dokumentů.</w:t>
            </w:r>
          </w:p>
          <w:p w14:paraId="384B3249" w14:textId="4833D1C5" w:rsidR="00394B41" w:rsidRPr="003F7B0D" w:rsidRDefault="00394B41" w:rsidP="00E4171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4B41" w:rsidRPr="00BF5681" w14:paraId="48383C4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FEB9C60" w14:textId="77777777" w:rsidR="00394B41" w:rsidRPr="003F7B0D" w:rsidRDefault="00394B41" w:rsidP="00394B41">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0CDB04D1" w14:textId="29065021" w:rsidR="00394B41" w:rsidRPr="003F7B0D" w:rsidRDefault="001F36C1" w:rsidP="00394B4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placeholder>
                  <w:docPart w:val="4E6CADE0D3574E00A7A196895C39E6E4"/>
                </w:placeholder>
                <w:comboBox>
                  <w:listItem w:displayText="Ano" w:value="Ano"/>
                  <w:listItem w:displayText="Ne" w:value="Ne"/>
                </w:comboBox>
              </w:sdtPr>
              <w:sdtContent>
                <w:r w:rsidR="005662BD">
                  <w:rPr>
                    <w:rFonts w:ascii="Arial" w:hAnsi="Arial" w:cs="Arial"/>
                  </w:rPr>
                  <w:t>Ne</w:t>
                </w:r>
              </w:sdtContent>
            </w:sdt>
            <w:r w:rsidR="00394B41" w:rsidRPr="003F7B0D" w:rsidDel="00957975">
              <w:rPr>
                <w:rFonts w:ascii="Arial" w:hAnsi="Arial" w:cs="Arial"/>
                <w:sz w:val="24"/>
              </w:rPr>
              <w:t xml:space="preserve"> </w:t>
            </w:r>
          </w:p>
        </w:tc>
        <w:tc>
          <w:tcPr>
            <w:tcW w:w="5661" w:type="dxa"/>
            <w:shd w:val="clear" w:color="auto" w:fill="auto"/>
          </w:tcPr>
          <w:p w14:paraId="68717A82" w14:textId="03FF64C5" w:rsidR="00394B41" w:rsidRDefault="00CD7E6A" w:rsidP="00E363A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r w:rsidR="00E363A6">
              <w:rPr>
                <w:rFonts w:ascii="Arial" w:hAnsi="Arial" w:cs="Arial"/>
              </w:rPr>
              <w:t>mlouva bude obsahovat přísná SLA pro dodavatele</w:t>
            </w:r>
            <w:r w:rsidR="003408F0">
              <w:rPr>
                <w:rFonts w:ascii="Arial" w:hAnsi="Arial" w:cs="Arial"/>
              </w:rPr>
              <w:t>.</w:t>
            </w:r>
          </w:p>
          <w:p w14:paraId="3772BDD7" w14:textId="77777777" w:rsidR="00CD7E6A" w:rsidRDefault="00CD7E6A" w:rsidP="00E363A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Dostupnost aplikace 99,9%</w:t>
            </w:r>
          </w:p>
          <w:p w14:paraId="495475CE" w14:textId="4271C521" w:rsidR="00CD7E6A" w:rsidRPr="003F7B0D" w:rsidRDefault="00CD7E6A" w:rsidP="007F1CB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Kritická vada – reakce dodavatele do 1 hodiny, vyřešení problému do 4 hodin od nahlášení v čase 8:00 – 16:00 (</w:t>
            </w:r>
            <w:r w:rsidR="007F1CB7">
              <w:rPr>
                <w:rFonts w:ascii="Arial" w:hAnsi="Arial" w:cs="Arial"/>
              </w:rPr>
              <w:t xml:space="preserve">zahrnuje </w:t>
            </w:r>
            <w:r>
              <w:rPr>
                <w:rFonts w:ascii="Arial" w:hAnsi="Arial" w:cs="Arial"/>
              </w:rPr>
              <w:t>identifikac</w:t>
            </w:r>
            <w:r w:rsidR="007F1CB7">
              <w:rPr>
                <w:rFonts w:ascii="Arial" w:hAnsi="Arial" w:cs="Arial"/>
              </w:rPr>
              <w:t>i</w:t>
            </w:r>
            <w:r>
              <w:rPr>
                <w:rFonts w:ascii="Arial" w:hAnsi="Arial" w:cs="Arial"/>
              </w:rPr>
              <w:t xml:space="preserve"> problému – </w:t>
            </w:r>
            <w:r w:rsidR="007F1CB7">
              <w:rPr>
                <w:rFonts w:ascii="Arial" w:hAnsi="Arial" w:cs="Arial"/>
              </w:rPr>
              <w:t xml:space="preserve">zda se jedná o </w:t>
            </w:r>
            <w:r>
              <w:rPr>
                <w:rFonts w:ascii="Arial" w:hAnsi="Arial" w:cs="Arial"/>
              </w:rPr>
              <w:t>aplikační či HW vad</w:t>
            </w:r>
            <w:r w:rsidR="007F1CB7">
              <w:rPr>
                <w:rFonts w:ascii="Arial" w:hAnsi="Arial" w:cs="Arial"/>
              </w:rPr>
              <w:t>u</w:t>
            </w:r>
            <w:r>
              <w:rPr>
                <w:rFonts w:ascii="Arial" w:hAnsi="Arial" w:cs="Arial"/>
              </w:rPr>
              <w:t xml:space="preserve">, </w:t>
            </w:r>
            <w:r w:rsidR="007F1CB7">
              <w:rPr>
                <w:rFonts w:ascii="Arial" w:hAnsi="Arial" w:cs="Arial"/>
              </w:rPr>
              <w:t xml:space="preserve">následně </w:t>
            </w:r>
            <w:r>
              <w:rPr>
                <w:rFonts w:ascii="Arial" w:hAnsi="Arial" w:cs="Arial"/>
              </w:rPr>
              <w:t>aplikační vadu vyřešit obratem do stanovené doby</w:t>
            </w:r>
            <w:r w:rsidR="007F1CB7">
              <w:rPr>
                <w:rFonts w:ascii="Arial" w:hAnsi="Arial" w:cs="Arial"/>
              </w:rPr>
              <w:t>/4 hodin</w:t>
            </w:r>
            <w:r>
              <w:rPr>
                <w:rFonts w:ascii="Arial" w:hAnsi="Arial" w:cs="Arial"/>
              </w:rPr>
              <w:t xml:space="preserve">, </w:t>
            </w:r>
            <w:r w:rsidR="007F1CB7">
              <w:rPr>
                <w:rFonts w:ascii="Arial" w:hAnsi="Arial" w:cs="Arial"/>
              </w:rPr>
              <w:t xml:space="preserve">u </w:t>
            </w:r>
            <w:r>
              <w:rPr>
                <w:rFonts w:ascii="Arial" w:hAnsi="Arial" w:cs="Arial"/>
              </w:rPr>
              <w:t>HW vad</w:t>
            </w:r>
            <w:r w:rsidR="007F1CB7">
              <w:rPr>
                <w:rFonts w:ascii="Arial" w:hAnsi="Arial" w:cs="Arial"/>
              </w:rPr>
              <w:t>y</w:t>
            </w:r>
            <w:r>
              <w:rPr>
                <w:rFonts w:ascii="Arial" w:hAnsi="Arial" w:cs="Arial"/>
              </w:rPr>
              <w:t xml:space="preserve"> n</w:t>
            </w:r>
            <w:r w:rsidR="007F1CB7">
              <w:rPr>
                <w:rFonts w:ascii="Arial" w:hAnsi="Arial" w:cs="Arial"/>
              </w:rPr>
              <w:t xml:space="preserve">avrhnout </w:t>
            </w:r>
            <w:r>
              <w:rPr>
                <w:rFonts w:ascii="Arial" w:hAnsi="Arial" w:cs="Arial"/>
              </w:rPr>
              <w:t>základní řešení)</w:t>
            </w:r>
            <w:r w:rsidR="005461DE">
              <w:rPr>
                <w:rFonts w:ascii="Arial" w:hAnsi="Arial" w:cs="Arial"/>
              </w:rPr>
              <w:t>.</w:t>
            </w:r>
            <w:bookmarkStart w:id="392" w:name="_GoBack"/>
            <w:bookmarkEnd w:id="392"/>
          </w:p>
        </w:tc>
      </w:tr>
      <w:tr w:rsidR="00394B41" w:rsidRPr="00BF5681" w14:paraId="618D71D9"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06E0EFF" w14:textId="77777777" w:rsidR="00394B41" w:rsidRPr="003F7B0D" w:rsidRDefault="00394B41" w:rsidP="00394B41">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094208E2" w14:textId="50E66C05" w:rsidR="00394B41" w:rsidRPr="003F7B0D" w:rsidRDefault="001F36C1" w:rsidP="00394B4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placeholder>
                  <w:docPart w:val="AC663B834A1D4D728E1832D647C592D7"/>
                </w:placeholder>
                <w:comboBox>
                  <w:listItem w:displayText="Ano" w:value="Ano"/>
                  <w:listItem w:displayText="Ne" w:value="Ne"/>
                </w:comboBox>
              </w:sdtPr>
              <w:sdtContent>
                <w:r w:rsidR="005662BD">
                  <w:rPr>
                    <w:rFonts w:ascii="Arial" w:hAnsi="Arial" w:cs="Arial"/>
                  </w:rPr>
                  <w:t>Ano</w:t>
                </w:r>
              </w:sdtContent>
            </w:sdt>
            <w:r w:rsidR="00394B41" w:rsidRPr="003F7B0D" w:rsidDel="00957975">
              <w:rPr>
                <w:rFonts w:ascii="Arial" w:hAnsi="Arial" w:cs="Arial"/>
                <w:sz w:val="24"/>
              </w:rPr>
              <w:t xml:space="preserve"> </w:t>
            </w:r>
          </w:p>
        </w:tc>
        <w:tc>
          <w:tcPr>
            <w:tcW w:w="5661" w:type="dxa"/>
            <w:shd w:val="clear" w:color="auto" w:fill="auto"/>
          </w:tcPr>
          <w:p w14:paraId="455B7B13" w14:textId="47664692" w:rsidR="00394B41" w:rsidRPr="003F7B0D" w:rsidRDefault="00E363A6" w:rsidP="00E363A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Otevřená soutěž v prostředí NEN</w:t>
            </w:r>
            <w:r w:rsidR="003408F0">
              <w:rPr>
                <w:rFonts w:ascii="Arial" w:hAnsi="Arial" w:cs="Arial"/>
              </w:rPr>
              <w:t>.</w:t>
            </w:r>
          </w:p>
        </w:tc>
      </w:tr>
    </w:tbl>
    <w:p w14:paraId="0A558BE5" w14:textId="77777777" w:rsidR="006358CE" w:rsidRPr="00FD10A1" w:rsidRDefault="00BA54A6" w:rsidP="00073E15">
      <w:pPr>
        <w:pStyle w:val="MVHeading3"/>
      </w:pPr>
      <w:bookmarkStart w:id="393" w:name="_Toc437417920"/>
      <w:bookmarkStart w:id="394" w:name="_Toc465074601"/>
      <w:r w:rsidRPr="00FD10A1">
        <w:t>Finanční připravenost projektu</w:t>
      </w:r>
      <w:bookmarkEnd w:id="393"/>
      <w:bookmarkEnd w:id="394"/>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6EFDEFE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EE47F8D" w14:textId="52000D75" w:rsidR="005536B9" w:rsidRPr="002C3CAF" w:rsidRDefault="005536B9" w:rsidP="003F7B0D">
            <w:pPr>
              <w:keepNext/>
              <w:spacing w:before="40" w:after="40"/>
              <w:contextualSpacing w:val="0"/>
              <w:jc w:val="left"/>
              <w:rPr>
                <w:rFonts w:ascii="Arial" w:hAnsi="Arial" w:cs="Arial"/>
                <w:b w:val="0"/>
              </w:rPr>
            </w:pPr>
            <w:bookmarkStart w:id="395" w:name="_Toc509581700"/>
            <w:bookmarkStart w:id="396"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395"/>
            <w:r w:rsidR="000C4BEA">
              <w:rPr>
                <w:rFonts w:ascii="Arial" w:hAnsi="Arial" w:cs="Arial"/>
              </w:rPr>
              <w:t>:</w:t>
            </w:r>
            <w:bookmarkEnd w:id="396"/>
          </w:p>
        </w:tc>
      </w:tr>
      <w:tr w:rsidR="00B71C88" w:rsidRPr="00BF5681" w14:paraId="2F69E26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EE96D27"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363ECF7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C1EEB9A"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6CAB6812" w14:textId="3CCE0D6C" w:rsidR="00BA54A6" w:rsidRPr="003F7B0D" w:rsidRDefault="001F36C1"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placeholder>
                  <w:docPart w:val="05A7CB88226C48E5AD7D86AEEB5DBE15"/>
                </w:placeholder>
                <w:comboBox>
                  <w:listItem w:displayText="Ano" w:value="Ano"/>
                  <w:listItem w:displayText="Ne" w:value="Ne"/>
                </w:comboBox>
              </w:sdtPr>
              <w:sdtContent>
                <w:r w:rsidR="005662BD">
                  <w:rPr>
                    <w:rFonts w:ascii="Arial" w:hAnsi="Arial" w:cs="Arial"/>
                  </w:rPr>
                  <w:t>Ne</w:t>
                </w:r>
              </w:sdtContent>
            </w:sdt>
          </w:p>
        </w:tc>
        <w:tc>
          <w:tcPr>
            <w:tcW w:w="5544" w:type="dxa"/>
            <w:shd w:val="clear" w:color="auto" w:fill="auto"/>
          </w:tcPr>
          <w:p w14:paraId="06C45D60"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409382F3"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2A9ECC9"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6BEDABB7" w14:textId="7FFE0D05" w:rsidR="00BA54A6" w:rsidRPr="003F7B0D" w:rsidRDefault="001F36C1"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placeholder>
                  <w:docPart w:val="A6ACCF75A67A454AA1CB8EFD1A1AF9A8"/>
                </w:placeholder>
                <w:comboBox>
                  <w:listItem w:displayText="Ano" w:value="Ano"/>
                  <w:listItem w:displayText="Ne" w:value="Ne"/>
                </w:comboBox>
              </w:sdtPr>
              <w:sdtContent>
                <w:r w:rsidR="005662BD">
                  <w:rPr>
                    <w:rFonts w:ascii="Arial" w:hAnsi="Arial" w:cs="Arial"/>
                    <w:b/>
                  </w:rPr>
                  <w:t>Ano</w:t>
                </w:r>
              </w:sdtContent>
            </w:sdt>
          </w:p>
        </w:tc>
        <w:tc>
          <w:tcPr>
            <w:tcW w:w="5544" w:type="dxa"/>
            <w:shd w:val="clear" w:color="auto" w:fill="auto"/>
          </w:tcPr>
          <w:p w14:paraId="17E17D60" w14:textId="6DE99E54" w:rsidR="00BA54A6" w:rsidRPr="003F7B0D" w:rsidRDefault="00E363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0A2C">
              <w:rPr>
                <w:rFonts w:ascii="Arial" w:hAnsi="Arial" w:cs="Arial"/>
                <w:bCs/>
              </w:rPr>
              <w:t>Státní rozpočet</w:t>
            </w:r>
            <w:r w:rsidR="003408F0">
              <w:rPr>
                <w:rFonts w:ascii="Arial" w:hAnsi="Arial" w:cs="Arial"/>
                <w:bCs/>
              </w:rPr>
              <w:t>.</w:t>
            </w:r>
          </w:p>
        </w:tc>
      </w:tr>
      <w:tr w:rsidR="00BA54A6" w:rsidRPr="00BF5681" w14:paraId="7767BEC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6136B28"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6202D74A" w14:textId="728E10AD" w:rsidR="00BA54A6" w:rsidRPr="003F7B0D" w:rsidRDefault="001F36C1"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placeholder>
                  <w:docPart w:val="DB75055BFB4040A9A2786E048DC3C512"/>
                </w:placeholder>
                <w:comboBox>
                  <w:listItem w:displayText="Ano" w:value="Ano"/>
                  <w:listItem w:displayText="Ne" w:value="Ne"/>
                </w:comboBox>
              </w:sdtPr>
              <w:sdtContent>
                <w:r w:rsidR="005662BD">
                  <w:rPr>
                    <w:rFonts w:ascii="Arial" w:hAnsi="Arial" w:cs="Arial"/>
                  </w:rPr>
                  <w:t>Ne</w:t>
                </w:r>
              </w:sdtContent>
            </w:sdt>
          </w:p>
        </w:tc>
        <w:tc>
          <w:tcPr>
            <w:tcW w:w="5544" w:type="dxa"/>
            <w:shd w:val="clear" w:color="auto" w:fill="auto"/>
          </w:tcPr>
          <w:p w14:paraId="220A122B"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0DE8B9" w14:textId="77777777" w:rsidR="006358CE" w:rsidRPr="00FD10A1" w:rsidRDefault="00BA54A6" w:rsidP="00073E15">
      <w:pPr>
        <w:pStyle w:val="MVHeading3"/>
      </w:pPr>
      <w:bookmarkStart w:id="397" w:name="_Toc457999404"/>
      <w:bookmarkStart w:id="398" w:name="_Toc458000068"/>
      <w:bookmarkStart w:id="399" w:name="_Toc457999421"/>
      <w:bookmarkStart w:id="400" w:name="_Toc458000085"/>
      <w:bookmarkStart w:id="401" w:name="_Toc457999422"/>
      <w:bookmarkStart w:id="402" w:name="_Toc458000086"/>
      <w:bookmarkStart w:id="403" w:name="_Toc457999423"/>
      <w:bookmarkStart w:id="404" w:name="_Toc458000087"/>
      <w:bookmarkStart w:id="405" w:name="_Toc437417922"/>
      <w:bookmarkStart w:id="406" w:name="_Toc465074602"/>
      <w:bookmarkEnd w:id="397"/>
      <w:bookmarkEnd w:id="398"/>
      <w:bookmarkEnd w:id="399"/>
      <w:bookmarkEnd w:id="400"/>
      <w:bookmarkEnd w:id="401"/>
      <w:bookmarkEnd w:id="402"/>
      <w:bookmarkEnd w:id="403"/>
      <w:bookmarkEnd w:id="404"/>
      <w:r w:rsidRPr="00FD10A1">
        <w:lastRenderedPageBreak/>
        <w:t>Metodická připravenost projektu</w:t>
      </w:r>
      <w:bookmarkEnd w:id="405"/>
      <w:bookmarkEnd w:id="406"/>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5AEA895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AA5EFBA" w14:textId="3B510514" w:rsidR="005536B9" w:rsidRPr="002C3CAF" w:rsidRDefault="005536B9" w:rsidP="003F7B0D">
            <w:pPr>
              <w:spacing w:before="40" w:after="40"/>
              <w:contextualSpacing w:val="0"/>
              <w:jc w:val="left"/>
              <w:rPr>
                <w:rFonts w:ascii="Arial" w:hAnsi="Arial" w:cs="Arial"/>
                <w:b w:val="0"/>
              </w:rPr>
            </w:pPr>
            <w:bookmarkStart w:id="407" w:name="_Toc509581701"/>
            <w:bookmarkStart w:id="408"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407"/>
            <w:r w:rsidR="000C4BEA">
              <w:rPr>
                <w:rFonts w:ascii="Arial" w:hAnsi="Arial" w:cs="Arial"/>
              </w:rPr>
              <w:t>:</w:t>
            </w:r>
            <w:bookmarkEnd w:id="408"/>
          </w:p>
        </w:tc>
      </w:tr>
      <w:tr w:rsidR="00B71C88" w:rsidRPr="00BF5681" w14:paraId="422CB1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A38F1E"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E363A6" w:rsidRPr="00BF5681" w14:paraId="293E7D2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9A5733" w14:textId="77777777" w:rsidR="00E363A6" w:rsidRPr="003F7B0D" w:rsidRDefault="00E363A6" w:rsidP="00E363A6">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071007E9" w14:textId="23810643" w:rsidR="00E363A6" w:rsidRPr="003F7B0D" w:rsidRDefault="001F36C1" w:rsidP="00E363A6">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placeholder>
                  <w:docPart w:val="7473185B530C4F7CBD8CCAC46D1E37B9"/>
                </w:placeholder>
                <w:comboBox>
                  <w:listItem w:displayText="Ano" w:value="Ano"/>
                  <w:listItem w:displayText="Ne" w:value="Ne"/>
                </w:comboBox>
              </w:sdtPr>
              <w:sdtContent>
                <w:r w:rsidR="005662BD">
                  <w:rPr>
                    <w:rFonts w:ascii="Arial" w:hAnsi="Arial" w:cs="Arial"/>
                  </w:rPr>
                  <w:t>Ano</w:t>
                </w:r>
              </w:sdtContent>
            </w:sdt>
          </w:p>
        </w:tc>
        <w:tc>
          <w:tcPr>
            <w:tcW w:w="5544" w:type="dxa"/>
            <w:shd w:val="clear" w:color="auto" w:fill="auto"/>
          </w:tcPr>
          <w:p w14:paraId="0D0C3AF5" w14:textId="141C7A9B" w:rsidR="00E363A6" w:rsidRPr="003F7B0D" w:rsidRDefault="00E363A6" w:rsidP="00E363A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ITIL</w:t>
            </w:r>
          </w:p>
        </w:tc>
      </w:tr>
      <w:tr w:rsidR="00E363A6" w:rsidRPr="00BF5681" w14:paraId="00F4FE71"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D542B31" w14:textId="77777777" w:rsidR="00E363A6" w:rsidRPr="003F7B0D" w:rsidRDefault="00E363A6" w:rsidP="00E363A6">
            <w:pPr>
              <w:spacing w:before="40" w:after="40"/>
              <w:contextualSpacing w:val="0"/>
              <w:jc w:val="left"/>
              <w:rPr>
                <w:rFonts w:ascii="Arial" w:hAnsi="Arial" w:cs="Arial"/>
              </w:rPr>
            </w:pPr>
            <w:r w:rsidRPr="003F7B0D">
              <w:rPr>
                <w:rFonts w:ascii="Arial" w:hAnsi="Arial" w:cs="Arial"/>
              </w:rPr>
              <w:t>Podpora od projektové kanceláře úřadu/resortu</w:t>
            </w:r>
          </w:p>
        </w:tc>
        <w:tc>
          <w:tcPr>
            <w:tcW w:w="1134" w:type="dxa"/>
            <w:shd w:val="clear" w:color="auto" w:fill="auto"/>
            <w:vAlign w:val="center"/>
          </w:tcPr>
          <w:p w14:paraId="0109D178" w14:textId="42C1AA30" w:rsidR="00E363A6" w:rsidRPr="003F7B0D" w:rsidRDefault="001F36C1" w:rsidP="00E363A6">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placeholder>
                  <w:docPart w:val="AAA3FCABC1814AA5A6AA415EFBF49D9D"/>
                </w:placeholder>
                <w:comboBox>
                  <w:listItem w:displayText="Ano" w:value="Ano"/>
                  <w:listItem w:displayText="Ne" w:value="Ne"/>
                </w:comboBox>
              </w:sdtPr>
              <w:sdtContent>
                <w:r w:rsidR="005662BD">
                  <w:rPr>
                    <w:rFonts w:ascii="Arial" w:hAnsi="Arial" w:cs="Arial"/>
                  </w:rPr>
                  <w:t>Ano</w:t>
                </w:r>
              </w:sdtContent>
            </w:sdt>
          </w:p>
        </w:tc>
        <w:tc>
          <w:tcPr>
            <w:tcW w:w="5544" w:type="dxa"/>
            <w:shd w:val="clear" w:color="auto" w:fill="auto"/>
          </w:tcPr>
          <w:p w14:paraId="70B593D3" w14:textId="77777777" w:rsidR="00E363A6" w:rsidRPr="003F7B0D" w:rsidRDefault="00E363A6" w:rsidP="00E363A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63A6" w:rsidRPr="00BF5681" w14:paraId="1C05F567"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1D1EC92" w14:textId="77777777" w:rsidR="00E363A6" w:rsidRPr="003F7B0D" w:rsidRDefault="00E363A6" w:rsidP="00E363A6">
            <w:pPr>
              <w:spacing w:before="40" w:after="40"/>
              <w:contextualSpacing w:val="0"/>
              <w:jc w:val="left"/>
              <w:rPr>
                <w:rFonts w:ascii="Arial" w:hAnsi="Arial" w:cs="Arial"/>
              </w:rPr>
            </w:pPr>
            <w:r w:rsidRPr="003F7B0D">
              <w:rPr>
                <w:rFonts w:ascii="Arial" w:hAnsi="Arial" w:cs="Arial"/>
              </w:rPr>
              <w:t>Podpora od architektonické kanceláře úřadu/resortu</w:t>
            </w:r>
          </w:p>
        </w:tc>
        <w:tc>
          <w:tcPr>
            <w:tcW w:w="1134" w:type="dxa"/>
            <w:shd w:val="clear" w:color="auto" w:fill="auto"/>
            <w:vAlign w:val="center"/>
          </w:tcPr>
          <w:p w14:paraId="7D6D8DBB" w14:textId="492A797E" w:rsidR="00E363A6" w:rsidRPr="003F7B0D" w:rsidRDefault="001F36C1" w:rsidP="00E363A6">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placeholder>
                  <w:docPart w:val="F9E6DC9B94EC445692876C34FD0588FE"/>
                </w:placeholder>
                <w:comboBox>
                  <w:listItem w:displayText="Ano" w:value="Ano"/>
                  <w:listItem w:displayText="Ne" w:value="Ne"/>
                </w:comboBox>
              </w:sdtPr>
              <w:sdtContent>
                <w:r w:rsidR="005662BD">
                  <w:rPr>
                    <w:rFonts w:ascii="Arial" w:hAnsi="Arial" w:cs="Arial"/>
                  </w:rPr>
                  <w:t>Ne</w:t>
                </w:r>
              </w:sdtContent>
            </w:sdt>
          </w:p>
        </w:tc>
        <w:tc>
          <w:tcPr>
            <w:tcW w:w="5544" w:type="dxa"/>
            <w:shd w:val="clear" w:color="auto" w:fill="auto"/>
          </w:tcPr>
          <w:p w14:paraId="6EE32B6D" w14:textId="239844F5" w:rsidR="00E363A6" w:rsidRPr="003F7B0D" w:rsidRDefault="00E363A6" w:rsidP="00E363A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Máme k dispozici vlastního architekta IS.</w:t>
            </w:r>
          </w:p>
        </w:tc>
      </w:tr>
    </w:tbl>
    <w:p w14:paraId="2BA42D30" w14:textId="77777777" w:rsidR="007506DC" w:rsidRDefault="007506DC" w:rsidP="003F7B0D">
      <w:pPr>
        <w:pStyle w:val="MVHeading2"/>
        <w:numPr>
          <w:ilvl w:val="0"/>
          <w:numId w:val="0"/>
        </w:numPr>
        <w:ind w:left="794"/>
      </w:pPr>
      <w:bookmarkStart w:id="409" w:name="_Toc465074603"/>
      <w:bookmarkStart w:id="410" w:name="_Toc436637823"/>
      <w:bookmarkStart w:id="411" w:name="_Toc437417924"/>
    </w:p>
    <w:p w14:paraId="546649D3" w14:textId="77777777" w:rsidR="007506DC" w:rsidRDefault="007506DC">
      <w:pPr>
        <w:spacing w:after="200" w:line="276" w:lineRule="auto"/>
        <w:jc w:val="left"/>
        <w:rPr>
          <w:rFonts w:ascii="Arial" w:eastAsiaTheme="majorEastAsia" w:hAnsi="Arial" w:cs="Times New Roman"/>
          <w:b/>
          <w:sz w:val="26"/>
          <w:szCs w:val="28"/>
        </w:rPr>
      </w:pPr>
      <w:r>
        <w:br w:type="page"/>
      </w:r>
    </w:p>
    <w:p w14:paraId="732B171D" w14:textId="77777777" w:rsidR="00BA54A6" w:rsidRPr="00FD10A1" w:rsidRDefault="00BA54A6">
      <w:pPr>
        <w:pStyle w:val="MVHeading2"/>
        <w:rPr>
          <w:caps/>
        </w:rPr>
      </w:pPr>
      <w:r w:rsidRPr="00FD10A1">
        <w:lastRenderedPageBreak/>
        <w:t>Ekonomické parametry projektu</w:t>
      </w:r>
      <w:bookmarkEnd w:id="409"/>
      <w:r w:rsidRPr="00FD10A1">
        <w:t xml:space="preserve"> </w:t>
      </w:r>
      <w:bookmarkEnd w:id="410"/>
      <w:bookmarkEnd w:id="411"/>
    </w:p>
    <w:p w14:paraId="5722B037" w14:textId="77777777" w:rsidR="00BA54A6" w:rsidRPr="00FD10A1" w:rsidRDefault="00BA54A6" w:rsidP="003F7B0D">
      <w:pPr>
        <w:pStyle w:val="MVHeading3"/>
      </w:pPr>
      <w:bookmarkStart w:id="412" w:name="_Ref457990303"/>
      <w:bookmarkStart w:id="413" w:name="_Toc465074604"/>
      <w:r w:rsidRPr="00FD10A1">
        <w:t>Hodnota výdajů a ekonomická náročnost projektu</w:t>
      </w:r>
      <w:bookmarkEnd w:id="412"/>
      <w:bookmarkEnd w:id="413"/>
    </w:p>
    <w:p w14:paraId="68CF1168" w14:textId="77777777" w:rsidR="00BA54A6" w:rsidRPr="003F7B0D" w:rsidRDefault="00BA54A6" w:rsidP="00FD10A1">
      <w:pPr>
        <w:rPr>
          <w:rFonts w:ascii="Arial" w:hAnsi="Arial" w:cs="Arial"/>
          <w:b/>
        </w:rPr>
      </w:pPr>
      <w:bookmarkStart w:id="414"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6ADBC468"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 xml:space="preserve">otal </w:t>
      </w:r>
      <w:r w:rsidR="007C1E18" w:rsidRPr="003F7B0D">
        <w:rPr>
          <w:rFonts w:ascii="Arial" w:hAnsi="Arial" w:cs="Arial"/>
        </w:rPr>
        <w:t>C</w:t>
      </w:r>
      <w:r w:rsidRPr="003F7B0D">
        <w:rPr>
          <w:rFonts w:ascii="Arial" w:hAnsi="Arial" w:cs="Arial"/>
        </w:rPr>
        <w:t xml:space="preserve">osts of </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414"/>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30"/>
        <w:gridCol w:w="1383"/>
        <w:gridCol w:w="1527"/>
        <w:gridCol w:w="1688"/>
        <w:gridCol w:w="2460"/>
      </w:tblGrid>
      <w:tr w:rsidR="005536B9" w:rsidRPr="00BF5681" w14:paraId="10928CBC"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0C0AACC4" w14:textId="03B8E25A" w:rsidR="005536B9" w:rsidRPr="002C3CAF" w:rsidRDefault="005536B9" w:rsidP="000C4BEA">
            <w:pPr>
              <w:spacing w:before="40" w:after="40"/>
              <w:contextualSpacing w:val="0"/>
              <w:jc w:val="left"/>
              <w:rPr>
                <w:rFonts w:ascii="Arial" w:hAnsi="Arial" w:cs="Arial"/>
                <w:b w:val="0"/>
              </w:rPr>
            </w:pPr>
            <w:bookmarkStart w:id="415" w:name="_Toc509581702"/>
            <w:bookmarkStart w:id="416"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415"/>
            <w:r w:rsidR="000C4BEA">
              <w:rPr>
                <w:rFonts w:ascii="Arial" w:hAnsi="Arial" w:cs="Arial"/>
              </w:rPr>
              <w:t>:</w:t>
            </w:r>
            <w:bookmarkEnd w:id="416"/>
          </w:p>
        </w:tc>
      </w:tr>
      <w:tr w:rsidR="000B77C7" w:rsidRPr="00BF5681" w14:paraId="056603AF"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612DBE3E"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92" w:type="dxa"/>
            <w:tcBorders>
              <w:bottom w:val="single" w:sz="12" w:space="0" w:color="auto"/>
            </w:tcBorders>
          </w:tcPr>
          <w:p w14:paraId="32E84856"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45" w:type="dxa"/>
            <w:tcBorders>
              <w:bottom w:val="single" w:sz="12" w:space="0" w:color="auto"/>
            </w:tcBorders>
          </w:tcPr>
          <w:p w14:paraId="142BCFBB"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707" w:type="dxa"/>
            <w:tcBorders>
              <w:bottom w:val="single" w:sz="12" w:space="0" w:color="auto"/>
            </w:tcBorders>
          </w:tcPr>
          <w:p w14:paraId="6FCCED28"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3B30886"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501" w:type="dxa"/>
            <w:tcBorders>
              <w:bottom w:val="single" w:sz="12" w:space="0" w:color="auto"/>
            </w:tcBorders>
          </w:tcPr>
          <w:p w14:paraId="265AD339"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306518B3"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35A7F91D"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92" w:type="dxa"/>
            <w:tcBorders>
              <w:top w:val="single" w:sz="12" w:space="0" w:color="auto"/>
              <w:bottom w:val="single" w:sz="12" w:space="0" w:color="auto"/>
            </w:tcBorders>
            <w:shd w:val="clear" w:color="auto" w:fill="auto"/>
          </w:tcPr>
          <w:p w14:paraId="080C8B48" w14:textId="2E21CBE8" w:rsidR="00452A51" w:rsidRPr="008647C9" w:rsidRDefault="00E13B42"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0</w:t>
            </w:r>
          </w:p>
        </w:tc>
        <w:tc>
          <w:tcPr>
            <w:tcW w:w="1545" w:type="dxa"/>
            <w:tcBorders>
              <w:top w:val="single" w:sz="12" w:space="0" w:color="auto"/>
              <w:bottom w:val="single" w:sz="12" w:space="0" w:color="auto"/>
            </w:tcBorders>
            <w:shd w:val="clear" w:color="auto" w:fill="auto"/>
          </w:tcPr>
          <w:p w14:paraId="6447F00B" w14:textId="459817F5" w:rsidR="00452A51" w:rsidRPr="008647C9" w:rsidRDefault="00E13B42"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48</w:t>
            </w:r>
          </w:p>
        </w:tc>
        <w:tc>
          <w:tcPr>
            <w:tcW w:w="1707" w:type="dxa"/>
            <w:tcBorders>
              <w:top w:val="single" w:sz="12" w:space="0" w:color="auto"/>
              <w:bottom w:val="single" w:sz="12" w:space="0" w:color="auto"/>
            </w:tcBorders>
            <w:shd w:val="clear" w:color="auto" w:fill="auto"/>
          </w:tcPr>
          <w:p w14:paraId="36D0BA40" w14:textId="40CBF519" w:rsidR="00660C01" w:rsidRPr="008647C9" w:rsidRDefault="00E13B42" w:rsidP="00646D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5</w:t>
            </w:r>
            <w:r w:rsidR="00646D89">
              <w:rPr>
                <w:rFonts w:ascii="Arial" w:hAnsi="Arial" w:cs="Arial"/>
                <w:color w:val="FF0000"/>
              </w:rPr>
              <w:t>3</w:t>
            </w:r>
            <w:r>
              <w:rPr>
                <w:rFonts w:ascii="Arial" w:hAnsi="Arial" w:cs="Arial"/>
                <w:color w:val="FF0000"/>
              </w:rPr>
              <w:t> 000 000</w:t>
            </w:r>
          </w:p>
        </w:tc>
        <w:tc>
          <w:tcPr>
            <w:tcW w:w="2501" w:type="dxa"/>
            <w:tcBorders>
              <w:top w:val="single" w:sz="12" w:space="0" w:color="auto"/>
              <w:bottom w:val="single" w:sz="12" w:space="0" w:color="auto"/>
            </w:tcBorders>
            <w:shd w:val="clear" w:color="auto" w:fill="D9D9D9" w:themeFill="background1" w:themeFillShade="D9"/>
          </w:tcPr>
          <w:p w14:paraId="0086047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721107FE"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317166F7"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92" w:type="dxa"/>
            <w:tcBorders>
              <w:top w:val="single" w:sz="12" w:space="0" w:color="auto"/>
            </w:tcBorders>
            <w:shd w:val="clear" w:color="auto" w:fill="auto"/>
          </w:tcPr>
          <w:p w14:paraId="6687F233" w14:textId="6CD6333E" w:rsidR="00452A51" w:rsidRPr="003F7B0D" w:rsidRDefault="00E13B42"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45" w:type="dxa"/>
            <w:tcBorders>
              <w:top w:val="single" w:sz="12" w:space="0" w:color="auto"/>
            </w:tcBorders>
            <w:shd w:val="clear" w:color="auto" w:fill="D9D9D9" w:themeFill="background1" w:themeFillShade="D9"/>
          </w:tcPr>
          <w:p w14:paraId="08637645"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top w:val="single" w:sz="12" w:space="0" w:color="auto"/>
            </w:tcBorders>
            <w:shd w:val="clear" w:color="auto" w:fill="auto"/>
          </w:tcPr>
          <w:p w14:paraId="6ABCE7DE" w14:textId="557327B7" w:rsidR="00452A51" w:rsidRPr="003F7B0D" w:rsidRDefault="00E074E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tcBorders>
              <w:top w:val="single" w:sz="12" w:space="0" w:color="auto"/>
            </w:tcBorders>
            <w:shd w:val="clear" w:color="auto" w:fill="auto"/>
          </w:tcPr>
          <w:p w14:paraId="6C180F54" w14:textId="6028D958" w:rsidR="00452A51" w:rsidRPr="003F7B0D" w:rsidRDefault="00E074E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0B77C7" w:rsidRPr="00BF5681" w14:paraId="55537B2C"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26C8C7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695682E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SaaS</w:t>
            </w:r>
            <w:r w:rsidR="00686701" w:rsidRPr="003F7B0D">
              <w:rPr>
                <w:rFonts w:ascii="Arial" w:hAnsi="Arial" w:cs="Arial"/>
              </w:rPr>
              <w:t xml:space="preserve"> či PaaS</w:t>
            </w:r>
            <w:r w:rsidRPr="003F7B0D">
              <w:rPr>
                <w:rFonts w:ascii="Arial" w:hAnsi="Arial" w:cs="Arial"/>
              </w:rPr>
              <w:t>)</w:t>
            </w:r>
          </w:p>
        </w:tc>
        <w:tc>
          <w:tcPr>
            <w:tcW w:w="1392" w:type="dxa"/>
            <w:shd w:val="clear" w:color="auto" w:fill="auto"/>
          </w:tcPr>
          <w:p w14:paraId="36E9D767" w14:textId="5B921ED5" w:rsidR="00452A51" w:rsidRPr="003F7B0D" w:rsidRDefault="00E13B42"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D9D9D9" w:themeFill="background1" w:themeFillShade="D9"/>
          </w:tcPr>
          <w:p w14:paraId="43F95652"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4F7161B4" w14:textId="13E6E665" w:rsidR="00452A51" w:rsidRPr="003F7B0D" w:rsidRDefault="00E074E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4BBE0F08" w14:textId="718F23DF" w:rsidR="00452A51" w:rsidRPr="003F7B0D" w:rsidRDefault="000B77C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přesahuje 10</w:t>
            </w:r>
            <w:r>
              <w:rPr>
                <w:rFonts w:ascii="Arial" w:hAnsi="Arial" w:cs="Arial"/>
                <w:lang w:val="en-US"/>
              </w:rPr>
              <w:t>% celkové ceny projektu</w:t>
            </w:r>
            <w:r>
              <w:rPr>
                <w:rFonts w:ascii="Cambria Math" w:hAnsi="Cambria Math" w:cs="Cambria Math"/>
                <w:lang w:val="en-US"/>
              </w:rPr>
              <w:t xml:space="preserve"> </w:t>
            </w:r>
            <w:r>
              <w:rPr>
                <w:rFonts w:ascii="Arial" w:hAnsi="Arial" w:cs="Arial"/>
                <w:lang w:val="en-US"/>
              </w:rPr>
              <w:t>a</w:t>
            </w:r>
            <w:r>
              <w:rPr>
                <w:rFonts w:ascii="Arial" w:hAnsi="Arial" w:cs="Arial"/>
              </w:rPr>
              <w:t xml:space="preserve"> současně přesahuje 1 mil. Kč&gt;</w:t>
            </w:r>
          </w:p>
        </w:tc>
      </w:tr>
      <w:tr w:rsidR="000B77C7" w:rsidRPr="00BF5681" w14:paraId="170EE87B"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EA93BF2"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92" w:type="dxa"/>
            <w:shd w:val="clear" w:color="auto" w:fill="auto"/>
          </w:tcPr>
          <w:p w14:paraId="3D6DA182" w14:textId="383D5EAC"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8 000 000</w:t>
            </w:r>
          </w:p>
        </w:tc>
        <w:tc>
          <w:tcPr>
            <w:tcW w:w="1545" w:type="dxa"/>
            <w:shd w:val="clear" w:color="auto" w:fill="D9D9D9" w:themeFill="background1" w:themeFillShade="D9"/>
          </w:tcPr>
          <w:p w14:paraId="31D9D5F7"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0CF22120" w14:textId="250E9DA6" w:rsidR="000B77C7" w:rsidRPr="003F7B0D" w:rsidRDefault="00646D89" w:rsidP="00646D8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r w:rsidR="00E074E1">
              <w:rPr>
                <w:rFonts w:ascii="Arial" w:hAnsi="Arial" w:cs="Arial"/>
              </w:rPr>
              <w:t> 000 000</w:t>
            </w:r>
          </w:p>
        </w:tc>
        <w:tc>
          <w:tcPr>
            <w:tcW w:w="2501" w:type="dxa"/>
            <w:shd w:val="clear" w:color="auto" w:fill="auto"/>
          </w:tcPr>
          <w:p w14:paraId="3FED8B89" w14:textId="51EAEB4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6673AA">
              <w:rPr>
                <w:rFonts w:ascii="Arial" w:hAnsi="Arial" w:cs="Arial"/>
              </w:rPr>
              <w:t>60</w:t>
            </w:r>
            <w:r>
              <w:rPr>
                <w:rFonts w:ascii="Arial" w:hAnsi="Arial" w:cs="Arial"/>
              </w:rPr>
              <w:t xml:space="preserve"> nebo samostatné přílohy seznam rolí s počtem člověkodnů a cenu za člověkoden&gt;</w:t>
            </w:r>
          </w:p>
        </w:tc>
      </w:tr>
      <w:tr w:rsidR="000B77C7" w:rsidRPr="00BF5681" w14:paraId="68E6AB20"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1F964C4"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479B81E1"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(bez SaaS či PaaS)</w:t>
            </w:r>
          </w:p>
        </w:tc>
        <w:tc>
          <w:tcPr>
            <w:tcW w:w="1392" w:type="dxa"/>
            <w:shd w:val="clear" w:color="auto" w:fill="D9D9D9" w:themeFill="background1" w:themeFillShade="D9"/>
          </w:tcPr>
          <w:p w14:paraId="33D263F0"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2950C7CE" w14:textId="46891A94"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36 000 000</w:t>
            </w:r>
          </w:p>
        </w:tc>
        <w:tc>
          <w:tcPr>
            <w:tcW w:w="1707" w:type="dxa"/>
            <w:shd w:val="clear" w:color="auto" w:fill="auto"/>
          </w:tcPr>
          <w:p w14:paraId="1B0DE69B" w14:textId="786FEE16"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45 000 000</w:t>
            </w:r>
          </w:p>
        </w:tc>
        <w:tc>
          <w:tcPr>
            <w:tcW w:w="2501" w:type="dxa"/>
            <w:shd w:val="clear" w:color="auto" w:fill="auto"/>
          </w:tcPr>
          <w:p w14:paraId="7F5487B2" w14:textId="07D08623"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roční provoz a podpora přesahuje 20% celkové ceny řešení&gt;</w:t>
            </w:r>
          </w:p>
        </w:tc>
      </w:tr>
      <w:tr w:rsidR="000B77C7" w:rsidRPr="00BF5681" w14:paraId="5AB405A6"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43FE761" w14:textId="31AE9F99"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E. Hardware/Software údržba a průběžné úpravy (bez SaaS či PaaS)</w:t>
            </w:r>
          </w:p>
        </w:tc>
        <w:tc>
          <w:tcPr>
            <w:tcW w:w="1392" w:type="dxa"/>
            <w:shd w:val="clear" w:color="auto" w:fill="D9D9D9" w:themeFill="background1" w:themeFillShade="D9"/>
          </w:tcPr>
          <w:p w14:paraId="529C5EA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53E76A5B" w14:textId="3D26FAF0"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6FE80869" w14:textId="4091BEE2"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33979ECE" w14:textId="28B3BA6B"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roční údržba a průběžné úpravy přesahuje 20% celkové ceny řešení&gt;</w:t>
            </w:r>
          </w:p>
        </w:tc>
      </w:tr>
      <w:tr w:rsidR="000B77C7" w:rsidRPr="00BF5681" w14:paraId="73B1B754"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7498FB7" w14:textId="53830E46"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92" w:type="dxa"/>
            <w:shd w:val="clear" w:color="auto" w:fill="D9D9D9" w:themeFill="background1" w:themeFillShade="D9"/>
          </w:tcPr>
          <w:p w14:paraId="6C1B3439"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6AAF5941" w14:textId="6D262FCD"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63FFF7D7" w14:textId="7525004A"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6DD3DC27" w14:textId="5AB2DE4E"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0B77C7" w:rsidRPr="00BF5681" w14:paraId="4806C4CB"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3D318C4" w14:textId="2011B9BB"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92" w:type="dxa"/>
            <w:shd w:val="clear" w:color="auto" w:fill="D9D9D9" w:themeFill="background1" w:themeFillShade="D9"/>
          </w:tcPr>
          <w:p w14:paraId="5469C56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78C80FEF" w14:textId="44AB1BD6"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2E183125" w14:textId="2E8EA095"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712232E1" w14:textId="31469372"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0B77C7" w:rsidRPr="00BF5681" w14:paraId="448C7296"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6B87EAE" w14:textId="35AC96D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92" w:type="dxa"/>
            <w:shd w:val="clear" w:color="auto" w:fill="auto"/>
          </w:tcPr>
          <w:p w14:paraId="2EE0B85F" w14:textId="2C3EDA2B"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auto"/>
          </w:tcPr>
          <w:p w14:paraId="7E0DE235" w14:textId="359EBF68"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75AC1951" w14:textId="34A20334"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66542140" w14:textId="493E975E"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0B77C7" w:rsidRPr="00BF5681" w14:paraId="55CF61A1"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B14B244" w14:textId="70DBCB19" w:rsidR="000B77C7" w:rsidRPr="003F7B0D" w:rsidRDefault="000B77C7" w:rsidP="000B77C7">
            <w:pPr>
              <w:spacing w:before="40" w:after="40"/>
              <w:contextualSpacing w:val="0"/>
              <w:jc w:val="left"/>
              <w:rPr>
                <w:rFonts w:ascii="Arial" w:hAnsi="Arial" w:cs="Arial"/>
              </w:rPr>
            </w:pPr>
            <w:r w:rsidRPr="003F7B0D">
              <w:rPr>
                <w:rFonts w:ascii="Arial" w:hAnsi="Arial" w:cs="Arial"/>
              </w:rPr>
              <w:lastRenderedPageBreak/>
              <w:t>I. Útlum, konzervace a ukončení řešení</w:t>
            </w:r>
          </w:p>
        </w:tc>
        <w:tc>
          <w:tcPr>
            <w:tcW w:w="1392" w:type="dxa"/>
            <w:shd w:val="clear" w:color="auto" w:fill="auto"/>
          </w:tcPr>
          <w:p w14:paraId="4407C95F" w14:textId="13D16A8E"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auto"/>
          </w:tcPr>
          <w:p w14:paraId="79C52636" w14:textId="39079986"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1B57EA9E" w14:textId="30CCB63B"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16D072C3" w14:textId="243A99FF"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ú</w:t>
            </w:r>
            <w:r w:rsidRPr="00D95AD2">
              <w:rPr>
                <w:rFonts w:ascii="Arial" w:hAnsi="Arial" w:cs="Arial"/>
              </w:rPr>
              <w:t xml:space="preserve">tlum, konzervace a ukončení řešení </w:t>
            </w:r>
            <w:r>
              <w:rPr>
                <w:rFonts w:ascii="Arial" w:hAnsi="Arial" w:cs="Arial"/>
              </w:rPr>
              <w:t>přesahuje 10% celkové ceny řešení&gt;</w:t>
            </w:r>
          </w:p>
        </w:tc>
      </w:tr>
      <w:tr w:rsidR="000B77C7" w:rsidRPr="00BF5681" w14:paraId="47544071"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FE13F93" w14:textId="57C5DE74" w:rsidR="000B77C7" w:rsidRDefault="000B77C7" w:rsidP="000B77C7">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4F5094F6"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(pouze SaaS a PaaS)</w:t>
            </w:r>
          </w:p>
        </w:tc>
        <w:tc>
          <w:tcPr>
            <w:tcW w:w="1392" w:type="dxa"/>
            <w:shd w:val="clear" w:color="auto" w:fill="auto"/>
          </w:tcPr>
          <w:p w14:paraId="616F81CC" w14:textId="09612B3F"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45" w:type="dxa"/>
            <w:shd w:val="clear" w:color="auto" w:fill="auto"/>
          </w:tcPr>
          <w:p w14:paraId="0DD3668C" w14:textId="5C11C504"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707" w:type="dxa"/>
            <w:shd w:val="clear" w:color="auto" w:fill="auto"/>
          </w:tcPr>
          <w:p w14:paraId="0211D0DF" w14:textId="38B929E9" w:rsidR="000B77C7" w:rsidRPr="003F7B0D"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501" w:type="dxa"/>
            <w:shd w:val="clear" w:color="auto" w:fill="auto"/>
          </w:tcPr>
          <w:p w14:paraId="00869D7C" w14:textId="061D329A" w:rsidR="000B77C7" w:rsidRPr="003F7B0D" w:rsidRDefault="000B77C7" w:rsidP="00F736A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na Saa</w:t>
            </w:r>
            <w:r w:rsidR="00F736A9">
              <w:rPr>
                <w:rFonts w:ascii="Arial" w:hAnsi="Arial" w:cs="Arial"/>
              </w:rPr>
              <w:t>S</w:t>
            </w:r>
            <w:r>
              <w:rPr>
                <w:rFonts w:ascii="Arial" w:hAnsi="Arial" w:cs="Arial"/>
              </w:rPr>
              <w:t xml:space="preserve"> a PaaS přesahuje 1 mil. Kč&gt;</w:t>
            </w:r>
          </w:p>
        </w:tc>
      </w:tr>
      <w:tr w:rsidR="000B77C7" w:rsidRPr="00BF5681" w14:paraId="202BB386"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063907D7" w14:textId="20E7B1E2"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92" w:type="dxa"/>
            <w:tcBorders>
              <w:bottom w:val="single" w:sz="12" w:space="0" w:color="auto"/>
            </w:tcBorders>
            <w:shd w:val="clear" w:color="auto" w:fill="auto"/>
          </w:tcPr>
          <w:p w14:paraId="54EE6CD7" w14:textId="32E99F5E"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45" w:type="dxa"/>
            <w:tcBorders>
              <w:bottom w:val="single" w:sz="12" w:space="0" w:color="auto"/>
            </w:tcBorders>
            <w:shd w:val="clear" w:color="auto" w:fill="auto"/>
          </w:tcPr>
          <w:p w14:paraId="59D2549D" w14:textId="02C11744"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707" w:type="dxa"/>
            <w:tcBorders>
              <w:bottom w:val="single" w:sz="12" w:space="0" w:color="auto"/>
            </w:tcBorders>
            <w:shd w:val="clear" w:color="auto" w:fill="auto"/>
          </w:tcPr>
          <w:p w14:paraId="7504E313" w14:textId="03BBACF8" w:rsidR="000B77C7" w:rsidRPr="003F7B0D" w:rsidRDefault="00E074E1"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501" w:type="dxa"/>
            <w:tcBorders>
              <w:bottom w:val="single" w:sz="12" w:space="0" w:color="auto"/>
            </w:tcBorders>
            <w:shd w:val="clear" w:color="auto" w:fill="auto"/>
          </w:tcPr>
          <w:p w14:paraId="57883A26" w14:textId="0703FB74" w:rsidR="000B77C7" w:rsidRPr="003F7B0D" w:rsidRDefault="000B77C7" w:rsidP="006673A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na nerozlišenou režii přesahuje 0,5 mil. Kč&gt;</w:t>
            </w:r>
          </w:p>
        </w:tc>
      </w:tr>
      <w:tr w:rsidR="000B77C7" w:rsidRPr="00BF5681" w14:paraId="06928A69"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792EEDA" w14:textId="1489E701" w:rsidR="000B77C7" w:rsidRPr="003F7B0D" w:rsidRDefault="000B77C7" w:rsidP="000B77C7">
            <w:pPr>
              <w:spacing w:before="40" w:after="40"/>
              <w:contextualSpacing w:val="0"/>
              <w:jc w:val="left"/>
              <w:rPr>
                <w:rFonts w:ascii="Arial" w:hAnsi="Arial" w:cs="Arial"/>
              </w:rPr>
            </w:pPr>
            <w:r w:rsidRPr="003F7B0D">
              <w:rPr>
                <w:rFonts w:ascii="Arial" w:hAnsi="Arial" w:cs="Arial"/>
              </w:rPr>
              <w:t>Celkem</w:t>
            </w:r>
          </w:p>
        </w:tc>
        <w:tc>
          <w:tcPr>
            <w:tcW w:w="1392" w:type="dxa"/>
            <w:tcBorders>
              <w:top w:val="single" w:sz="12" w:space="0" w:color="auto"/>
            </w:tcBorders>
            <w:shd w:val="clear" w:color="auto" w:fill="auto"/>
          </w:tcPr>
          <w:p w14:paraId="6AE1EC7F" w14:textId="0CB6174C" w:rsidR="000B77C7" w:rsidRPr="00E074E1"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E074E1">
              <w:rPr>
                <w:rFonts w:ascii="Arial" w:hAnsi="Arial" w:cs="Arial"/>
                <w:b/>
              </w:rPr>
              <w:t>8 000 000</w:t>
            </w:r>
          </w:p>
        </w:tc>
        <w:tc>
          <w:tcPr>
            <w:tcW w:w="1545" w:type="dxa"/>
            <w:tcBorders>
              <w:top w:val="single" w:sz="12" w:space="0" w:color="auto"/>
            </w:tcBorders>
            <w:shd w:val="clear" w:color="auto" w:fill="auto"/>
          </w:tcPr>
          <w:p w14:paraId="783AB307" w14:textId="5AA8C72B" w:rsidR="000B77C7" w:rsidRPr="00E074E1" w:rsidRDefault="00E074E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E074E1">
              <w:rPr>
                <w:rFonts w:ascii="Arial" w:hAnsi="Arial" w:cs="Arial"/>
                <w:b/>
              </w:rPr>
              <w:t>36 000 000</w:t>
            </w:r>
          </w:p>
        </w:tc>
        <w:tc>
          <w:tcPr>
            <w:tcW w:w="1707" w:type="dxa"/>
            <w:tcBorders>
              <w:top w:val="single" w:sz="12" w:space="0" w:color="auto"/>
            </w:tcBorders>
            <w:shd w:val="clear" w:color="auto" w:fill="auto"/>
          </w:tcPr>
          <w:p w14:paraId="7EF30D26" w14:textId="1C32DEA5" w:rsidR="000B77C7" w:rsidRPr="003F7B0D" w:rsidRDefault="00E074E1" w:rsidP="00646D8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r w:rsidR="00646D89">
              <w:rPr>
                <w:rFonts w:ascii="Arial" w:hAnsi="Arial" w:cs="Arial"/>
                <w:b/>
              </w:rPr>
              <w:t>3</w:t>
            </w:r>
            <w:r>
              <w:rPr>
                <w:rFonts w:ascii="Arial" w:hAnsi="Arial" w:cs="Arial"/>
                <w:b/>
              </w:rPr>
              <w:t> 000 000</w:t>
            </w:r>
          </w:p>
        </w:tc>
        <w:tc>
          <w:tcPr>
            <w:tcW w:w="2501" w:type="dxa"/>
            <w:tcBorders>
              <w:top w:val="single" w:sz="12" w:space="0" w:color="auto"/>
            </w:tcBorders>
            <w:shd w:val="clear" w:color="auto" w:fill="auto"/>
          </w:tcPr>
          <w:p w14:paraId="4D4C6384" w14:textId="310128E0"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ED48E40"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787DA8A1" w14:textId="77777777" w:rsidTr="008647C9">
        <w:trPr>
          <w:tblHeader/>
        </w:trPr>
        <w:tc>
          <w:tcPr>
            <w:tcW w:w="10080" w:type="dxa"/>
            <w:gridSpan w:val="2"/>
            <w:shd w:val="clear" w:color="auto" w:fill="CEEBF3"/>
          </w:tcPr>
          <w:p w14:paraId="4EE0F6BE" w14:textId="77777777" w:rsidR="0037368A" w:rsidRDefault="005536B9" w:rsidP="003F7B0D">
            <w:pPr>
              <w:keepNext/>
              <w:spacing w:before="40" w:after="40"/>
              <w:jc w:val="left"/>
              <w:rPr>
                <w:rFonts w:ascii="Arial" w:eastAsia="Calibri" w:hAnsi="Arial" w:cs="Arial"/>
                <w:b/>
              </w:rPr>
            </w:pPr>
            <w:bookmarkStart w:id="417" w:name="_Toc509581703"/>
            <w:bookmarkStart w:id="418"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59</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417"/>
            <w:bookmarkEnd w:id="418"/>
          </w:p>
          <w:p w14:paraId="7B61F840" w14:textId="6AA394B1" w:rsidR="00073377" w:rsidRPr="002C3CAF" w:rsidRDefault="00073377" w:rsidP="00A91C40">
            <w:pPr>
              <w:keepNext/>
              <w:spacing w:before="40" w:after="40"/>
              <w:jc w:val="left"/>
              <w:rPr>
                <w:rFonts w:ascii="Arial" w:eastAsia="Calibri" w:hAnsi="Arial" w:cs="Arial"/>
              </w:rPr>
            </w:pPr>
            <w:r w:rsidRPr="00073377">
              <w:rPr>
                <w:rFonts w:ascii="Arial" w:eastAsia="Calibri" w:hAnsi="Arial" w:cs="Arial"/>
              </w:rPr>
              <w:t xml:space="preserve">DMS je </w:t>
            </w:r>
            <w:r>
              <w:rPr>
                <w:rFonts w:ascii="Arial" w:eastAsia="Calibri" w:hAnsi="Arial" w:cs="Arial"/>
              </w:rPr>
              <w:t xml:space="preserve">samostatným funkčním celkem, který </w:t>
            </w:r>
            <w:r w:rsidRPr="00073377">
              <w:rPr>
                <w:rFonts w:ascii="Arial" w:eastAsia="Calibri" w:hAnsi="Arial" w:cs="Arial"/>
              </w:rPr>
              <w:t>slouží jako bezpečné uložiště dokumentů</w:t>
            </w:r>
            <w:r>
              <w:rPr>
                <w:rFonts w:ascii="Arial" w:eastAsia="Calibri" w:hAnsi="Arial" w:cs="Arial"/>
              </w:rPr>
              <w:t>, a z</w:t>
            </w:r>
            <w:r w:rsidRPr="00073377">
              <w:rPr>
                <w:rFonts w:ascii="Arial" w:eastAsia="Calibri" w:hAnsi="Arial" w:cs="Arial"/>
              </w:rPr>
              <w:t xml:space="preserve">ajišťuje komplexní důvěryhodné služby pro archivní správu dokumentů v libovolném formátu. </w:t>
            </w:r>
          </w:p>
        </w:tc>
      </w:tr>
      <w:tr w:rsidR="0037368A" w:rsidRPr="00BF5681" w14:paraId="33904EFA" w14:textId="77777777" w:rsidTr="008647C9">
        <w:tc>
          <w:tcPr>
            <w:tcW w:w="10080" w:type="dxa"/>
            <w:gridSpan w:val="2"/>
          </w:tcPr>
          <w:p w14:paraId="07BB3296" w14:textId="77777777" w:rsidR="0037368A" w:rsidRPr="003F7B0D" w:rsidRDefault="0037368A" w:rsidP="003F7B0D">
            <w:pPr>
              <w:spacing w:before="40" w:after="40"/>
              <w:jc w:val="left"/>
              <w:rPr>
                <w:rFonts w:ascii="Arial" w:eastAsia="Calibri" w:hAnsi="Arial" w:cs="Arial"/>
              </w:rPr>
            </w:pPr>
          </w:p>
        </w:tc>
      </w:tr>
      <w:tr w:rsidR="0037368A" w:rsidRPr="00BF5681" w14:paraId="325B1B1D" w14:textId="77777777" w:rsidTr="008647C9">
        <w:tblPrEx>
          <w:tblLook w:val="04A0" w:firstRow="1" w:lastRow="0" w:firstColumn="1" w:lastColumn="0" w:noHBand="0" w:noVBand="1"/>
        </w:tblPrEx>
        <w:tc>
          <w:tcPr>
            <w:tcW w:w="6521" w:type="dxa"/>
            <w:shd w:val="clear" w:color="auto" w:fill="D9D9D9" w:themeFill="background1" w:themeFillShade="D9"/>
          </w:tcPr>
          <w:p w14:paraId="4232A649" w14:textId="77777777" w:rsidR="0037368A" w:rsidRPr="003F7B0D" w:rsidRDefault="00103D9D" w:rsidP="003F7B0D">
            <w:pPr>
              <w:keepNext/>
              <w:spacing w:before="40" w:after="40"/>
              <w:jc w:val="left"/>
              <w:rPr>
                <w:rFonts w:ascii="Arial" w:eastAsia="Calibri" w:hAnsi="Arial" w:cs="Arial"/>
                <w:b/>
              </w:rPr>
            </w:pPr>
            <w:r w:rsidRPr="003F7B0D">
              <w:rPr>
                <w:rFonts w:ascii="Arial" w:eastAsia="Calibri" w:hAnsi="Arial" w:cs="Arial"/>
                <w:b/>
              </w:rPr>
              <w:t xml:space="preserve">Plánované </w:t>
            </w:r>
            <w:r w:rsidR="0037368A" w:rsidRPr="003F7B0D">
              <w:rPr>
                <w:rFonts w:ascii="Arial" w:eastAsia="Calibri" w:hAnsi="Arial" w:cs="Arial"/>
                <w:b/>
              </w:rPr>
              <w:t xml:space="preserve">5leté externí výdaje celého funkčního </w:t>
            </w:r>
            <w:r w:rsidR="0037368A" w:rsidRPr="003F7B0D">
              <w:rPr>
                <w:rFonts w:ascii="Arial" w:eastAsia="Calibri" w:hAnsi="Arial" w:cs="Arial"/>
              </w:rPr>
              <w:t>celku (mimo tento projekt)</w:t>
            </w:r>
            <w:r w:rsidR="00073E15">
              <w:rPr>
                <w:rFonts w:ascii="Arial" w:eastAsia="Calibri" w:hAnsi="Arial" w:cs="Arial"/>
              </w:rPr>
              <w:t xml:space="preserve"> </w:t>
            </w:r>
            <w:r w:rsidR="00073E15">
              <w:rPr>
                <w:rFonts w:ascii="Arial" w:eastAsia="Calibri" w:hAnsi="Arial" w:cs="Arial"/>
                <w:lang w:val="en-US"/>
              </w:rPr>
              <w:t>[tis. Kč]</w:t>
            </w:r>
            <w:r w:rsidR="0037368A" w:rsidRPr="003F7B0D">
              <w:rPr>
                <w:rFonts w:ascii="Arial" w:eastAsia="Calibri" w:hAnsi="Arial" w:cs="Arial"/>
                <w:b/>
              </w:rPr>
              <w:t>:</w:t>
            </w:r>
          </w:p>
        </w:tc>
        <w:tc>
          <w:tcPr>
            <w:tcW w:w="3559" w:type="dxa"/>
          </w:tcPr>
          <w:p w14:paraId="2C2213B7" w14:textId="5EC070D9" w:rsidR="0037368A" w:rsidRPr="003F7B0D" w:rsidRDefault="00063C7D" w:rsidP="00063C7D">
            <w:pPr>
              <w:keepNext/>
              <w:spacing w:before="40" w:after="40"/>
              <w:jc w:val="left"/>
              <w:rPr>
                <w:rFonts w:ascii="Arial" w:eastAsia="Calibri" w:hAnsi="Arial" w:cs="Arial"/>
              </w:rPr>
            </w:pPr>
            <w:r>
              <w:rPr>
                <w:rFonts w:ascii="Arial" w:eastAsia="Calibri" w:hAnsi="Arial" w:cs="Arial"/>
              </w:rPr>
              <w:t>Není vyčísleno, je součástí samostatných projektů rozvoje ISKN, EPVDS.</w:t>
            </w:r>
          </w:p>
        </w:tc>
      </w:tr>
    </w:tbl>
    <w:p w14:paraId="6C2BF3E2"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1E830D15" w14:textId="77777777" w:rsidTr="008647C9">
        <w:trPr>
          <w:tblHeader/>
        </w:trPr>
        <w:tc>
          <w:tcPr>
            <w:tcW w:w="10080" w:type="dxa"/>
            <w:shd w:val="clear" w:color="auto" w:fill="CEEBF3"/>
          </w:tcPr>
          <w:p w14:paraId="6D3828D3" w14:textId="5725CFFC" w:rsidR="00BA54A6" w:rsidRPr="002C3CAF" w:rsidRDefault="005536B9" w:rsidP="003F7B0D">
            <w:pPr>
              <w:keepNext/>
              <w:spacing w:before="40" w:after="40"/>
              <w:jc w:val="left"/>
              <w:rPr>
                <w:rFonts w:ascii="Arial" w:eastAsia="Calibri" w:hAnsi="Arial" w:cs="Arial"/>
              </w:rPr>
            </w:pPr>
            <w:bookmarkStart w:id="419" w:name="_Toc509581704"/>
            <w:bookmarkStart w:id="420"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60</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419"/>
            <w:bookmarkEnd w:id="420"/>
          </w:p>
        </w:tc>
      </w:tr>
      <w:tr w:rsidR="00BA54A6" w:rsidRPr="00BF5681" w14:paraId="3447534E" w14:textId="77777777" w:rsidTr="008647C9">
        <w:tc>
          <w:tcPr>
            <w:tcW w:w="10080" w:type="dxa"/>
          </w:tcPr>
          <w:p w14:paraId="6DABDE25" w14:textId="33EE9A17" w:rsidR="009E7C7B" w:rsidRDefault="009E7C7B" w:rsidP="00DF6DBA">
            <w:pPr>
              <w:spacing w:before="40" w:after="40"/>
              <w:jc w:val="left"/>
              <w:rPr>
                <w:rFonts w:ascii="Arial" w:eastAsia="Times New Roman" w:hAnsi="Arial" w:cs="Arial"/>
              </w:rPr>
            </w:pPr>
            <w:r w:rsidRPr="009E7C7B">
              <w:rPr>
                <w:rFonts w:ascii="Arial" w:eastAsia="Times New Roman" w:hAnsi="Arial" w:cs="Arial"/>
              </w:rPr>
              <w:t xml:space="preserve">Analýza, finální projekt, vývoj, implementace, školení uživatelů, zkušební provoz a testy, případně i migrace dat a akceptační audit </w:t>
            </w:r>
            <w:r>
              <w:rPr>
                <w:rFonts w:ascii="Arial" w:eastAsia="Times New Roman" w:hAnsi="Arial" w:cs="Arial"/>
              </w:rPr>
              <w:t>(</w:t>
            </w:r>
            <w:r w:rsidRPr="006766B8">
              <w:rPr>
                <w:rFonts w:ascii="Arial" w:eastAsia="Times New Roman" w:hAnsi="Arial" w:cs="Arial"/>
              </w:rPr>
              <w:t>viz tab. 58 bod C)</w:t>
            </w:r>
            <w:r w:rsidR="00DF6DBA">
              <w:rPr>
                <w:rFonts w:ascii="Arial" w:eastAsia="Times New Roman" w:hAnsi="Arial" w:cs="Arial"/>
              </w:rPr>
              <w:t xml:space="preserve"> </w:t>
            </w:r>
            <w:r w:rsidR="00E074E1" w:rsidRPr="006766B8">
              <w:rPr>
                <w:rFonts w:ascii="Arial" w:eastAsia="Times New Roman" w:hAnsi="Arial" w:cs="Arial"/>
              </w:rPr>
              <w:t>se</w:t>
            </w:r>
            <w:r w:rsidR="005E7A29">
              <w:rPr>
                <w:rFonts w:ascii="Arial" w:eastAsia="Times New Roman" w:hAnsi="Arial" w:cs="Arial"/>
              </w:rPr>
              <w:t xml:space="preserve"> bude</w:t>
            </w:r>
            <w:r w:rsidR="00E074E1" w:rsidRPr="006766B8">
              <w:rPr>
                <w:rFonts w:ascii="Arial" w:eastAsia="Times New Roman" w:hAnsi="Arial" w:cs="Arial"/>
              </w:rPr>
              <w:t xml:space="preserve"> realiz</w:t>
            </w:r>
            <w:r w:rsidR="005E7A29">
              <w:rPr>
                <w:rFonts w:ascii="Arial" w:eastAsia="Times New Roman" w:hAnsi="Arial" w:cs="Arial"/>
              </w:rPr>
              <w:t>ovat</w:t>
            </w:r>
            <w:r w:rsidR="00E074E1" w:rsidRPr="006766B8">
              <w:rPr>
                <w:rFonts w:ascii="Arial" w:eastAsia="Times New Roman" w:hAnsi="Arial" w:cs="Arial"/>
              </w:rPr>
              <w:t xml:space="preserve"> na základě objednávek. </w:t>
            </w:r>
            <w:r w:rsidR="00646D89">
              <w:rPr>
                <w:rFonts w:ascii="Arial" w:eastAsia="Times New Roman" w:hAnsi="Arial" w:cs="Arial"/>
              </w:rPr>
              <w:t>Maximální o</w:t>
            </w:r>
            <w:r w:rsidR="00E074E1" w:rsidRPr="006766B8">
              <w:rPr>
                <w:rFonts w:ascii="Arial" w:eastAsia="Times New Roman" w:hAnsi="Arial" w:cs="Arial"/>
              </w:rPr>
              <w:t xml:space="preserve">bjem počtu ČLD na rozvoj </w:t>
            </w:r>
            <w:r w:rsidR="005E7A29">
              <w:rPr>
                <w:rFonts w:ascii="Arial" w:eastAsia="Times New Roman" w:hAnsi="Arial" w:cs="Arial"/>
              </w:rPr>
              <w:t>bude</w:t>
            </w:r>
            <w:r w:rsidR="00E074E1" w:rsidRPr="006766B8">
              <w:rPr>
                <w:rFonts w:ascii="Arial" w:eastAsia="Times New Roman" w:hAnsi="Arial" w:cs="Arial"/>
              </w:rPr>
              <w:t xml:space="preserve"> dán rámcovou smlouvou</w:t>
            </w:r>
            <w:r w:rsidR="005E7A29">
              <w:rPr>
                <w:rFonts w:ascii="Arial" w:eastAsia="Times New Roman" w:hAnsi="Arial" w:cs="Arial"/>
              </w:rPr>
              <w:t xml:space="preserve"> a je</w:t>
            </w:r>
            <w:r w:rsidR="00E074E1" w:rsidRPr="006766B8">
              <w:rPr>
                <w:rFonts w:ascii="Arial" w:eastAsia="Times New Roman" w:hAnsi="Arial" w:cs="Arial"/>
              </w:rPr>
              <w:t xml:space="preserve"> plánován v rozsahu 800 ČLD</w:t>
            </w:r>
            <w:r w:rsidR="00074665">
              <w:rPr>
                <w:rFonts w:ascii="Arial" w:eastAsia="Times New Roman" w:hAnsi="Arial" w:cs="Arial"/>
              </w:rPr>
              <w:t>, hodnota vychází z</w:t>
            </w:r>
            <w:r w:rsidR="00063C7D">
              <w:rPr>
                <w:rFonts w:ascii="Arial" w:eastAsia="Times New Roman" w:hAnsi="Arial" w:cs="Arial"/>
              </w:rPr>
              <w:t> aktuálně probíhající</w:t>
            </w:r>
            <w:r w:rsidR="00074665">
              <w:rPr>
                <w:rFonts w:ascii="Arial" w:eastAsia="Times New Roman" w:hAnsi="Arial" w:cs="Arial"/>
              </w:rPr>
              <w:t xml:space="preserve"> rámcové smlouvy (aktuálně za 3 roky vyčerpáno 400 ČLD</w:t>
            </w:r>
            <w:r>
              <w:rPr>
                <w:rFonts w:ascii="Arial" w:eastAsia="Times New Roman" w:hAnsi="Arial" w:cs="Arial"/>
              </w:rPr>
              <w:t xml:space="preserve"> z 800 možných ČLD</w:t>
            </w:r>
            <w:r w:rsidR="00074665">
              <w:rPr>
                <w:rFonts w:ascii="Arial" w:eastAsia="Times New Roman" w:hAnsi="Arial" w:cs="Arial"/>
              </w:rPr>
              <w:t>)</w:t>
            </w:r>
            <w:r w:rsidR="00646D89">
              <w:rPr>
                <w:rFonts w:ascii="Arial" w:eastAsia="Times New Roman" w:hAnsi="Arial" w:cs="Arial"/>
              </w:rPr>
              <w:t>.</w:t>
            </w:r>
          </w:p>
          <w:p w14:paraId="6638B6D9" w14:textId="0F033C1E" w:rsidR="00F37917" w:rsidRDefault="00646D89" w:rsidP="00E074E1">
            <w:pPr>
              <w:spacing w:before="40" w:after="40"/>
              <w:jc w:val="left"/>
              <w:rPr>
                <w:rFonts w:ascii="Arial" w:eastAsia="Times New Roman" w:hAnsi="Arial" w:cs="Arial"/>
              </w:rPr>
            </w:pPr>
            <w:r>
              <w:rPr>
                <w:rFonts w:ascii="Arial" w:eastAsia="Times New Roman" w:hAnsi="Arial" w:cs="Arial"/>
              </w:rPr>
              <w:t xml:space="preserve">Dle předběžné </w:t>
            </w:r>
            <w:r w:rsidR="005E7A29">
              <w:rPr>
                <w:rFonts w:ascii="Arial" w:eastAsia="Times New Roman" w:hAnsi="Arial" w:cs="Arial"/>
              </w:rPr>
              <w:t>rozvahy</w:t>
            </w:r>
            <w:r>
              <w:rPr>
                <w:rFonts w:ascii="Arial" w:eastAsia="Times New Roman" w:hAnsi="Arial" w:cs="Arial"/>
              </w:rPr>
              <w:t xml:space="preserve"> </w:t>
            </w:r>
            <w:r w:rsidR="005E7A29">
              <w:rPr>
                <w:rFonts w:ascii="Arial" w:eastAsia="Times New Roman" w:hAnsi="Arial" w:cs="Arial"/>
              </w:rPr>
              <w:t>bude</w:t>
            </w:r>
            <w:r>
              <w:rPr>
                <w:rFonts w:ascii="Arial" w:eastAsia="Times New Roman" w:hAnsi="Arial" w:cs="Arial"/>
              </w:rPr>
              <w:t xml:space="preserve"> na rozvoj </w:t>
            </w:r>
            <w:r w:rsidR="005E7A29">
              <w:rPr>
                <w:rFonts w:ascii="Arial" w:eastAsia="Times New Roman" w:hAnsi="Arial" w:cs="Arial"/>
              </w:rPr>
              <w:t xml:space="preserve">systému </w:t>
            </w:r>
            <w:r>
              <w:rPr>
                <w:rFonts w:ascii="Arial" w:eastAsia="Times New Roman" w:hAnsi="Arial" w:cs="Arial"/>
              </w:rPr>
              <w:t xml:space="preserve">k dispozici 8 000 000,- Kč, tedy maximální vysoutěžená cena 1 ČLD může být </w:t>
            </w:r>
            <w:r w:rsidR="005E7A29">
              <w:rPr>
                <w:rFonts w:ascii="Arial" w:eastAsia="Times New Roman" w:hAnsi="Arial" w:cs="Arial"/>
              </w:rPr>
              <w:t xml:space="preserve">až </w:t>
            </w:r>
            <w:r>
              <w:rPr>
                <w:rFonts w:ascii="Arial" w:eastAsia="Times New Roman" w:hAnsi="Arial" w:cs="Arial"/>
              </w:rPr>
              <w:t>10 000,- Kč</w:t>
            </w:r>
            <w:r w:rsidR="00E074E1" w:rsidRPr="006766B8">
              <w:rPr>
                <w:rFonts w:ascii="Arial" w:eastAsia="Times New Roman" w:hAnsi="Arial" w:cs="Arial"/>
              </w:rPr>
              <w:t xml:space="preserve">. </w:t>
            </w:r>
          </w:p>
          <w:p w14:paraId="1BEE0740" w14:textId="77777777" w:rsidR="00063C7D" w:rsidRDefault="00063C7D" w:rsidP="00063C7D">
            <w:pPr>
              <w:spacing w:before="40" w:after="40"/>
              <w:jc w:val="left"/>
              <w:rPr>
                <w:rFonts w:ascii="Arial" w:eastAsia="Times New Roman" w:hAnsi="Arial" w:cs="Arial"/>
              </w:rPr>
            </w:pPr>
            <w:r>
              <w:rPr>
                <w:rFonts w:ascii="Arial" w:eastAsia="Times New Roman" w:hAnsi="Arial" w:cs="Arial"/>
              </w:rPr>
              <w:t xml:space="preserve">ČÚZK na základě zkušeností v jiných výběrových řízeních a výběrových řízení jiných orgánů státní správy </w:t>
            </w:r>
            <w:r w:rsidRPr="006766B8">
              <w:rPr>
                <w:rFonts w:ascii="Arial" w:eastAsia="Times New Roman" w:hAnsi="Arial" w:cs="Arial"/>
              </w:rPr>
              <w:t>stanov</w:t>
            </w:r>
            <w:r>
              <w:rPr>
                <w:rFonts w:ascii="Arial" w:eastAsia="Times New Roman" w:hAnsi="Arial" w:cs="Arial"/>
              </w:rPr>
              <w:t>uje</w:t>
            </w:r>
            <w:r w:rsidRPr="006766B8">
              <w:rPr>
                <w:rFonts w:ascii="Arial" w:eastAsia="Times New Roman" w:hAnsi="Arial" w:cs="Arial"/>
              </w:rPr>
              <w:t xml:space="preserve"> minimální cen</w:t>
            </w:r>
            <w:r>
              <w:rPr>
                <w:rFonts w:ascii="Arial" w:eastAsia="Times New Roman" w:hAnsi="Arial" w:cs="Arial"/>
              </w:rPr>
              <w:t>u</w:t>
            </w:r>
            <w:r w:rsidRPr="006766B8">
              <w:rPr>
                <w:rFonts w:ascii="Arial" w:eastAsia="Times New Roman" w:hAnsi="Arial" w:cs="Arial"/>
              </w:rPr>
              <w:t xml:space="preserve"> </w:t>
            </w:r>
            <w:r>
              <w:rPr>
                <w:rFonts w:ascii="Arial" w:eastAsia="Times New Roman" w:hAnsi="Arial" w:cs="Arial"/>
              </w:rPr>
              <w:t xml:space="preserve">1 </w:t>
            </w:r>
            <w:r w:rsidRPr="006766B8">
              <w:rPr>
                <w:rFonts w:ascii="Arial" w:eastAsia="Times New Roman" w:hAnsi="Arial" w:cs="Arial"/>
              </w:rPr>
              <w:t xml:space="preserve">ČLD </w:t>
            </w:r>
            <w:r>
              <w:rPr>
                <w:rFonts w:ascii="Arial" w:eastAsia="Times New Roman" w:hAnsi="Arial" w:cs="Arial"/>
              </w:rPr>
              <w:t>na</w:t>
            </w:r>
            <w:r w:rsidRPr="006766B8">
              <w:rPr>
                <w:rFonts w:ascii="Arial" w:eastAsia="Times New Roman" w:hAnsi="Arial" w:cs="Arial"/>
              </w:rPr>
              <w:t xml:space="preserve"> 8500 Kč</w:t>
            </w:r>
            <w:r>
              <w:rPr>
                <w:rFonts w:ascii="Arial" w:eastAsia="Times New Roman" w:hAnsi="Arial" w:cs="Arial"/>
              </w:rPr>
              <w:t xml:space="preserve">. Cena za 1 ČLD menší než tato hodnota je podezřelá, neboť dodavatel následně neplnil v dostatečné kvalitě, popřípadě se snažil pracnost rozvojových požadavků navyšovat </w:t>
            </w:r>
          </w:p>
          <w:p w14:paraId="0E392871" w14:textId="7E469637" w:rsidR="00F37917" w:rsidRDefault="00F37917" w:rsidP="00E074E1">
            <w:pPr>
              <w:spacing w:before="40" w:after="40"/>
              <w:jc w:val="left"/>
              <w:rPr>
                <w:rFonts w:ascii="Arial" w:eastAsia="Times New Roman" w:hAnsi="Arial" w:cs="Arial"/>
              </w:rPr>
            </w:pPr>
            <w:r>
              <w:rPr>
                <w:rFonts w:ascii="Arial" w:eastAsia="Times New Roman" w:hAnsi="Arial" w:cs="Arial"/>
              </w:rPr>
              <w:t xml:space="preserve">Mezi největší rozvojové požadavky </w:t>
            </w:r>
            <w:r w:rsidR="00E074E1" w:rsidRPr="006766B8">
              <w:rPr>
                <w:rFonts w:ascii="Arial" w:eastAsia="Times New Roman" w:hAnsi="Arial" w:cs="Arial"/>
              </w:rPr>
              <w:t>DMS by měl</w:t>
            </w:r>
            <w:r>
              <w:rPr>
                <w:rFonts w:ascii="Arial" w:eastAsia="Times New Roman" w:hAnsi="Arial" w:cs="Arial"/>
              </w:rPr>
              <w:t>a být:</w:t>
            </w:r>
          </w:p>
          <w:p w14:paraId="6AB79741" w14:textId="533E7578" w:rsidR="00F37917" w:rsidRDefault="00F37917" w:rsidP="00E074E1">
            <w:pPr>
              <w:spacing w:before="40" w:after="40"/>
              <w:jc w:val="left"/>
              <w:rPr>
                <w:rFonts w:ascii="Arial" w:eastAsia="Times New Roman" w:hAnsi="Arial" w:cs="Arial"/>
              </w:rPr>
            </w:pPr>
            <w:r>
              <w:rPr>
                <w:rFonts w:ascii="Arial" w:eastAsia="Times New Roman" w:hAnsi="Arial" w:cs="Arial"/>
              </w:rPr>
              <w:t>1)</w:t>
            </w:r>
            <w:r w:rsidR="005E7A29">
              <w:rPr>
                <w:rFonts w:ascii="Arial" w:eastAsia="Times New Roman" w:hAnsi="Arial" w:cs="Arial"/>
              </w:rPr>
              <w:t xml:space="preserve"> </w:t>
            </w:r>
            <w:r>
              <w:rPr>
                <w:rFonts w:ascii="Arial" w:eastAsia="Times New Roman" w:hAnsi="Arial" w:cs="Arial"/>
              </w:rPr>
              <w:t>I</w:t>
            </w:r>
            <w:r w:rsidR="00E074E1" w:rsidRPr="006766B8">
              <w:rPr>
                <w:rFonts w:ascii="Arial" w:eastAsia="Times New Roman" w:hAnsi="Arial" w:cs="Arial"/>
              </w:rPr>
              <w:t>mplementa</w:t>
            </w:r>
            <w:r>
              <w:rPr>
                <w:rFonts w:ascii="Arial" w:eastAsia="Times New Roman" w:hAnsi="Arial" w:cs="Arial"/>
              </w:rPr>
              <w:t>ce</w:t>
            </w:r>
            <w:r w:rsidR="00E074E1" w:rsidRPr="006766B8">
              <w:rPr>
                <w:rFonts w:ascii="Arial" w:eastAsia="Times New Roman" w:hAnsi="Arial" w:cs="Arial"/>
              </w:rPr>
              <w:t xml:space="preserve"> přeukládání dokumentů do výstupního archivního formátu (pokud originál nebude v tomto formátu)</w:t>
            </w:r>
            <w:r>
              <w:rPr>
                <w:rFonts w:ascii="Arial" w:eastAsia="Times New Roman" w:hAnsi="Arial" w:cs="Arial"/>
              </w:rPr>
              <w:t>.</w:t>
            </w:r>
          </w:p>
          <w:p w14:paraId="18F35AB4" w14:textId="26D649AD" w:rsidR="00F37917" w:rsidRDefault="00F37917" w:rsidP="00E074E1">
            <w:pPr>
              <w:spacing w:before="40" w:after="40"/>
              <w:jc w:val="left"/>
              <w:rPr>
                <w:rFonts w:ascii="Arial" w:eastAsia="Times New Roman" w:hAnsi="Arial" w:cs="Arial"/>
              </w:rPr>
            </w:pPr>
            <w:r>
              <w:rPr>
                <w:rFonts w:ascii="Arial" w:eastAsia="Times New Roman" w:hAnsi="Arial" w:cs="Arial"/>
              </w:rPr>
              <w:t xml:space="preserve">2) Tvorba validních </w:t>
            </w:r>
            <w:r w:rsidR="00E074E1" w:rsidRPr="006766B8">
              <w:rPr>
                <w:rFonts w:ascii="Arial" w:eastAsia="Times New Roman" w:hAnsi="Arial" w:cs="Arial"/>
              </w:rPr>
              <w:t>SIP balíčk</w:t>
            </w:r>
            <w:r>
              <w:rPr>
                <w:rFonts w:ascii="Arial" w:eastAsia="Times New Roman" w:hAnsi="Arial" w:cs="Arial"/>
              </w:rPr>
              <w:t>ů</w:t>
            </w:r>
            <w:r w:rsidR="00E074E1" w:rsidRPr="006766B8">
              <w:rPr>
                <w:rFonts w:ascii="Arial" w:eastAsia="Times New Roman" w:hAnsi="Arial" w:cs="Arial"/>
              </w:rPr>
              <w:t xml:space="preserve"> pro spisovou službu katastrálních pracovišť (Informační systém katastru nemovitostí (ISKN) + elektronická podatelna a výpravna datových schránek (EPVDS) + Document ma</w:t>
            </w:r>
            <w:r w:rsidR="00063C7D">
              <w:rPr>
                <w:rFonts w:ascii="Arial" w:eastAsia="Times New Roman" w:hAnsi="Arial" w:cs="Arial"/>
              </w:rPr>
              <w:t>n</w:t>
            </w:r>
            <w:r w:rsidR="00E074E1" w:rsidRPr="006766B8">
              <w:rPr>
                <w:rFonts w:ascii="Arial" w:eastAsia="Times New Roman" w:hAnsi="Arial" w:cs="Arial"/>
              </w:rPr>
              <w:t xml:space="preserve">agement systém (DMS)). </w:t>
            </w:r>
          </w:p>
          <w:p w14:paraId="4258756A" w14:textId="42F75D10" w:rsidR="00F37917" w:rsidRDefault="00F37917" w:rsidP="00E074E1">
            <w:pPr>
              <w:spacing w:before="40" w:after="40"/>
              <w:jc w:val="left"/>
              <w:rPr>
                <w:rFonts w:ascii="Arial" w:eastAsia="Times New Roman" w:hAnsi="Arial" w:cs="Arial"/>
              </w:rPr>
            </w:pPr>
            <w:r>
              <w:rPr>
                <w:rFonts w:ascii="Arial" w:eastAsia="Times New Roman" w:hAnsi="Arial" w:cs="Arial"/>
              </w:rPr>
              <w:t xml:space="preserve">3) </w:t>
            </w:r>
            <w:r w:rsidR="00E074E1" w:rsidRPr="006766B8">
              <w:rPr>
                <w:rFonts w:ascii="Arial" w:eastAsia="Times New Roman" w:hAnsi="Arial" w:cs="Arial"/>
              </w:rPr>
              <w:t>Úpravy DMS vyžád</w:t>
            </w:r>
            <w:r>
              <w:rPr>
                <w:rFonts w:ascii="Arial" w:eastAsia="Times New Roman" w:hAnsi="Arial" w:cs="Arial"/>
              </w:rPr>
              <w:t>ané dalšími</w:t>
            </w:r>
            <w:r w:rsidR="00E074E1" w:rsidRPr="006766B8">
              <w:rPr>
                <w:rFonts w:ascii="Arial" w:eastAsia="Times New Roman" w:hAnsi="Arial" w:cs="Arial"/>
              </w:rPr>
              <w:t xml:space="preserve"> změn</w:t>
            </w:r>
            <w:r>
              <w:rPr>
                <w:rFonts w:ascii="Arial" w:eastAsia="Times New Roman" w:hAnsi="Arial" w:cs="Arial"/>
              </w:rPr>
              <w:t>ami</w:t>
            </w:r>
            <w:r w:rsidR="00E074E1" w:rsidRPr="006766B8">
              <w:rPr>
                <w:rFonts w:ascii="Arial" w:eastAsia="Times New Roman" w:hAnsi="Arial" w:cs="Arial"/>
              </w:rPr>
              <w:t xml:space="preserve"> v</w:t>
            </w:r>
            <w:r w:rsidR="00063C7D">
              <w:rPr>
                <w:rFonts w:ascii="Arial" w:eastAsia="Times New Roman" w:hAnsi="Arial" w:cs="Arial"/>
              </w:rPr>
              <w:t> právních předpisech</w:t>
            </w:r>
            <w:r w:rsidR="00E074E1" w:rsidRPr="006766B8">
              <w:rPr>
                <w:rFonts w:ascii="Arial" w:eastAsia="Times New Roman" w:hAnsi="Arial" w:cs="Arial"/>
              </w:rPr>
              <w:t>, např. zákon o archivnictví</w:t>
            </w:r>
            <w:r w:rsidR="00063C7D">
              <w:rPr>
                <w:rFonts w:ascii="Arial" w:eastAsia="Times New Roman" w:hAnsi="Arial" w:cs="Arial"/>
              </w:rPr>
              <w:t>, zákon o informačních systémech veřejné správy, zákon o kybernetické bezpečnosti</w:t>
            </w:r>
            <w:r w:rsidR="00E074E1" w:rsidRPr="006766B8">
              <w:rPr>
                <w:rFonts w:ascii="Arial" w:eastAsia="Times New Roman" w:hAnsi="Arial" w:cs="Arial"/>
              </w:rPr>
              <w:t xml:space="preserve"> a další zákonné změny s vlivem na projekty ISKN, EPVDS a KESSL.</w:t>
            </w:r>
            <w:r w:rsidR="00482390" w:rsidRPr="006766B8">
              <w:rPr>
                <w:rFonts w:ascii="Arial" w:eastAsia="Times New Roman" w:hAnsi="Arial" w:cs="Arial"/>
              </w:rPr>
              <w:t xml:space="preserve"> </w:t>
            </w:r>
          </w:p>
          <w:p w14:paraId="5B30669C" w14:textId="5DEE5B60" w:rsidR="00E074E1" w:rsidRDefault="00F37917" w:rsidP="00E074E1">
            <w:pPr>
              <w:spacing w:before="40" w:after="40"/>
              <w:jc w:val="left"/>
              <w:rPr>
                <w:rFonts w:ascii="Arial" w:eastAsia="Times New Roman" w:hAnsi="Arial" w:cs="Arial"/>
              </w:rPr>
            </w:pPr>
            <w:r>
              <w:rPr>
                <w:rFonts w:ascii="Arial" w:eastAsia="Times New Roman" w:hAnsi="Arial" w:cs="Arial"/>
              </w:rPr>
              <w:lastRenderedPageBreak/>
              <w:t>4) U</w:t>
            </w:r>
            <w:r w:rsidR="00482390" w:rsidRPr="006766B8">
              <w:rPr>
                <w:rFonts w:ascii="Arial" w:eastAsia="Times New Roman" w:hAnsi="Arial" w:cs="Arial"/>
              </w:rPr>
              <w:t>pgrade aplikační i databázové vrstvy na nové</w:t>
            </w:r>
            <w:r w:rsidR="00063C7D">
              <w:rPr>
                <w:rFonts w:ascii="Arial" w:eastAsia="Times New Roman" w:hAnsi="Arial" w:cs="Arial"/>
              </w:rPr>
              <w:t>, podporovené</w:t>
            </w:r>
            <w:r w:rsidR="00482390" w:rsidRPr="006766B8">
              <w:rPr>
                <w:rFonts w:ascii="Arial" w:eastAsia="Times New Roman" w:hAnsi="Arial" w:cs="Arial"/>
              </w:rPr>
              <w:t xml:space="preserve"> verze a migrace infrastruktury na </w:t>
            </w:r>
            <w:r>
              <w:rPr>
                <w:rFonts w:ascii="Arial" w:eastAsia="Times New Roman" w:hAnsi="Arial" w:cs="Arial"/>
              </w:rPr>
              <w:t xml:space="preserve">nové </w:t>
            </w:r>
            <w:r w:rsidR="00482390" w:rsidRPr="006766B8">
              <w:rPr>
                <w:rFonts w:ascii="Arial" w:eastAsia="Times New Roman" w:hAnsi="Arial" w:cs="Arial"/>
              </w:rPr>
              <w:t>nahraz</w:t>
            </w:r>
            <w:r>
              <w:rPr>
                <w:rFonts w:ascii="Arial" w:eastAsia="Times New Roman" w:hAnsi="Arial" w:cs="Arial"/>
              </w:rPr>
              <w:t>ující</w:t>
            </w:r>
            <w:r w:rsidR="00482390" w:rsidRPr="006766B8">
              <w:rPr>
                <w:rFonts w:ascii="Arial" w:eastAsia="Times New Roman" w:hAnsi="Arial" w:cs="Arial"/>
              </w:rPr>
              <w:t xml:space="preserve"> komponenty centrální infrastruktury</w:t>
            </w:r>
            <w:r>
              <w:rPr>
                <w:rFonts w:ascii="Arial" w:eastAsia="Times New Roman" w:hAnsi="Arial" w:cs="Arial"/>
              </w:rPr>
              <w:t xml:space="preserve"> ČÚZK</w:t>
            </w:r>
            <w:r w:rsidR="00482390" w:rsidRPr="006766B8">
              <w:rPr>
                <w:rFonts w:ascii="Arial" w:eastAsia="Times New Roman" w:hAnsi="Arial" w:cs="Arial"/>
              </w:rPr>
              <w:t>.</w:t>
            </w:r>
          </w:p>
          <w:p w14:paraId="1C346C16" w14:textId="1C3629FD" w:rsidR="00A91C40" w:rsidRPr="006766B8" w:rsidRDefault="00A91C40" w:rsidP="00E074E1">
            <w:pPr>
              <w:spacing w:before="40" w:after="40"/>
              <w:jc w:val="left"/>
              <w:rPr>
                <w:rFonts w:ascii="Arial" w:eastAsia="Times New Roman" w:hAnsi="Arial" w:cs="Arial"/>
              </w:rPr>
            </w:pPr>
            <w:r>
              <w:rPr>
                <w:rFonts w:ascii="Arial" w:eastAsia="Times New Roman" w:hAnsi="Arial" w:cs="Arial"/>
              </w:rPr>
              <w:t>5) Provedení DR testu k ověření připravenosti.</w:t>
            </w:r>
          </w:p>
          <w:p w14:paraId="24999DCC" w14:textId="10EC18BB" w:rsidR="00BA54A6" w:rsidRPr="003F7B0D" w:rsidRDefault="009E7C7B" w:rsidP="00B0227D">
            <w:pPr>
              <w:spacing w:before="40" w:after="40"/>
              <w:jc w:val="left"/>
              <w:rPr>
                <w:rFonts w:ascii="Arial" w:eastAsia="Calibri" w:hAnsi="Arial" w:cs="Arial"/>
              </w:rPr>
            </w:pPr>
            <w:r w:rsidRPr="009E7C7B">
              <w:rPr>
                <w:rFonts w:ascii="Arial" w:eastAsia="Times New Roman" w:hAnsi="Arial" w:cs="Arial"/>
              </w:rPr>
              <w:t xml:space="preserve">Provoz a podpora řešení SW </w:t>
            </w:r>
            <w:r>
              <w:rPr>
                <w:rFonts w:ascii="Arial" w:eastAsia="Times New Roman" w:hAnsi="Arial" w:cs="Arial"/>
              </w:rPr>
              <w:t>(</w:t>
            </w:r>
            <w:r w:rsidRPr="006766B8">
              <w:rPr>
                <w:rFonts w:ascii="Arial" w:eastAsia="Times New Roman" w:hAnsi="Arial" w:cs="Arial"/>
              </w:rPr>
              <w:t>viz tab. 58 bod D</w:t>
            </w:r>
            <w:r>
              <w:rPr>
                <w:rFonts w:ascii="Arial" w:eastAsia="Times New Roman" w:hAnsi="Arial" w:cs="Arial"/>
              </w:rPr>
              <w:t xml:space="preserve">) </w:t>
            </w:r>
            <w:r w:rsidR="00E074E1" w:rsidRPr="006766B8">
              <w:rPr>
                <w:rFonts w:ascii="Arial" w:eastAsia="Times New Roman" w:hAnsi="Arial" w:cs="Arial"/>
              </w:rPr>
              <w:t>zahrnuje průběžnou provozní údržbu</w:t>
            </w:r>
            <w:r w:rsidR="00482390" w:rsidRPr="006766B8">
              <w:rPr>
                <w:rFonts w:ascii="Arial" w:eastAsia="Times New Roman" w:hAnsi="Arial" w:cs="Arial"/>
              </w:rPr>
              <w:t xml:space="preserve"> (opravy chyb, monitoring, dotazy)</w:t>
            </w:r>
            <w:r w:rsidR="00E074E1" w:rsidRPr="006766B8">
              <w:rPr>
                <w:rFonts w:ascii="Arial" w:eastAsia="Times New Roman" w:hAnsi="Arial" w:cs="Arial"/>
              </w:rPr>
              <w:t xml:space="preserve"> v min. rozsahu 10 ČLD</w:t>
            </w:r>
            <w:r>
              <w:rPr>
                <w:rFonts w:ascii="Arial" w:eastAsia="Times New Roman" w:hAnsi="Arial" w:cs="Arial"/>
              </w:rPr>
              <w:t>/</w:t>
            </w:r>
            <w:r w:rsidR="00E074E1" w:rsidRPr="006766B8">
              <w:rPr>
                <w:rFonts w:ascii="Arial" w:eastAsia="Times New Roman" w:hAnsi="Arial" w:cs="Arial"/>
              </w:rPr>
              <w:t xml:space="preserve"> měsíc, zajištění bezpečnosti ve výši </w:t>
            </w:r>
            <w:r w:rsidR="00482390" w:rsidRPr="006766B8">
              <w:rPr>
                <w:rFonts w:ascii="Arial" w:eastAsia="Times New Roman" w:hAnsi="Arial" w:cs="Arial"/>
              </w:rPr>
              <w:t>2</w:t>
            </w:r>
            <w:r w:rsidR="00E074E1" w:rsidRPr="006766B8">
              <w:rPr>
                <w:rFonts w:ascii="Arial" w:eastAsia="Times New Roman" w:hAnsi="Arial" w:cs="Arial"/>
              </w:rPr>
              <w:t xml:space="preserve"> </w:t>
            </w:r>
            <w:r w:rsidR="00482390" w:rsidRPr="006766B8">
              <w:rPr>
                <w:rFonts w:ascii="Arial" w:eastAsia="Times New Roman" w:hAnsi="Arial" w:cs="Arial"/>
              </w:rPr>
              <w:t>ČLD</w:t>
            </w:r>
            <w:r w:rsidR="00E074E1" w:rsidRPr="006766B8">
              <w:rPr>
                <w:rFonts w:ascii="Arial" w:eastAsia="Times New Roman" w:hAnsi="Arial" w:cs="Arial"/>
              </w:rPr>
              <w:t>/měsíc</w:t>
            </w:r>
            <w:r w:rsidR="00DF6DBA">
              <w:rPr>
                <w:rFonts w:ascii="Arial" w:eastAsia="Times New Roman" w:hAnsi="Arial" w:cs="Arial"/>
              </w:rPr>
              <w:t xml:space="preserve">, </w:t>
            </w:r>
            <w:r w:rsidR="00DF6DBA" w:rsidRPr="00DF6DBA">
              <w:rPr>
                <w:rFonts w:ascii="Arial" w:eastAsia="Times New Roman" w:hAnsi="Arial" w:cs="Arial"/>
              </w:rPr>
              <w:t>dostupností (SLA) vyšší než 99%</w:t>
            </w:r>
            <w:r w:rsidR="00DF6DBA">
              <w:rPr>
                <w:rFonts w:ascii="Arial" w:eastAsia="Times New Roman" w:hAnsi="Arial" w:cs="Arial"/>
              </w:rPr>
              <w:t>, vyřešení případné kritické vady aplikace do 4</w:t>
            </w:r>
            <w:r>
              <w:rPr>
                <w:rFonts w:ascii="Arial" w:eastAsia="Times New Roman" w:hAnsi="Arial" w:cs="Arial"/>
              </w:rPr>
              <w:t xml:space="preserve"> hodin</w:t>
            </w:r>
            <w:r w:rsidR="00957A99">
              <w:rPr>
                <w:rFonts w:ascii="Arial" w:eastAsia="Times New Roman" w:hAnsi="Arial" w:cs="Arial"/>
              </w:rPr>
              <w:t xml:space="preserve"> pokud je problém nahlášen v době od 8:00 do 16:00</w:t>
            </w:r>
            <w:r>
              <w:rPr>
                <w:rFonts w:ascii="Arial" w:eastAsia="Times New Roman" w:hAnsi="Arial" w:cs="Arial"/>
              </w:rPr>
              <w:t>, provozní údržbu</w:t>
            </w:r>
            <w:r w:rsidR="00DF6DBA">
              <w:rPr>
                <w:rFonts w:ascii="Arial" w:eastAsia="Times New Roman" w:hAnsi="Arial" w:cs="Arial"/>
              </w:rPr>
              <w:t xml:space="preserve">, správu </w:t>
            </w:r>
            <w:r>
              <w:rPr>
                <w:rFonts w:ascii="Arial" w:eastAsia="Times New Roman" w:hAnsi="Arial" w:cs="Arial"/>
              </w:rPr>
              <w:t>dlouhodobé</w:t>
            </w:r>
            <w:r w:rsidR="00957A99">
              <w:rPr>
                <w:rFonts w:ascii="Arial" w:eastAsia="Times New Roman" w:hAnsi="Arial" w:cs="Arial"/>
              </w:rPr>
              <w:t xml:space="preserve"> a důvěryhodné</w:t>
            </w:r>
            <w:r w:rsidR="00957A99" w:rsidRPr="00957A99">
              <w:rPr>
                <w:rFonts w:ascii="Arial" w:eastAsia="Times New Roman" w:hAnsi="Arial" w:cs="Arial"/>
              </w:rPr>
              <w:t xml:space="preserve"> archivace elektronických dokumentů</w:t>
            </w:r>
            <w:r w:rsidR="00957A99">
              <w:rPr>
                <w:rFonts w:ascii="Arial" w:eastAsia="Times New Roman" w:hAnsi="Arial" w:cs="Arial"/>
              </w:rPr>
              <w:t xml:space="preserve"> </w:t>
            </w:r>
            <w:r w:rsidR="00F37917">
              <w:rPr>
                <w:rFonts w:ascii="Arial" w:eastAsia="Times New Roman" w:hAnsi="Arial" w:cs="Arial"/>
              </w:rPr>
              <w:t>na pozadí</w:t>
            </w:r>
            <w:r w:rsidR="00957A99">
              <w:rPr>
                <w:rFonts w:ascii="Arial" w:eastAsia="Times New Roman" w:hAnsi="Arial" w:cs="Arial"/>
              </w:rPr>
              <w:t xml:space="preserve"> aplikace DMS</w:t>
            </w:r>
            <w:r w:rsidR="00482390" w:rsidRPr="006766B8">
              <w:rPr>
                <w:rFonts w:ascii="Arial" w:eastAsia="Times New Roman" w:hAnsi="Arial" w:cs="Arial"/>
              </w:rPr>
              <w:t xml:space="preserve"> </w:t>
            </w:r>
            <w:r w:rsidR="00DF6DBA">
              <w:rPr>
                <w:rFonts w:ascii="Arial" w:eastAsia="Times New Roman" w:hAnsi="Arial" w:cs="Arial"/>
              </w:rPr>
              <w:t xml:space="preserve">(aktuálně produkt OB-TA) </w:t>
            </w:r>
            <w:r w:rsidR="00482390" w:rsidRPr="006766B8">
              <w:rPr>
                <w:rFonts w:ascii="Arial" w:eastAsia="Times New Roman" w:hAnsi="Arial" w:cs="Arial"/>
              </w:rPr>
              <w:t>a průběžný rozvoj 10 ČLD/měsíc</w:t>
            </w:r>
            <w:r w:rsidR="00B0227D">
              <w:rPr>
                <w:rFonts w:ascii="Arial" w:eastAsia="Times New Roman" w:hAnsi="Arial" w:cs="Arial"/>
              </w:rPr>
              <w:t>.</w:t>
            </w:r>
          </w:p>
        </w:tc>
      </w:tr>
    </w:tbl>
    <w:p w14:paraId="2F53BA05" w14:textId="77777777" w:rsidR="006358CE" w:rsidRPr="00FD10A1" w:rsidRDefault="00BA54A6" w:rsidP="00073E15">
      <w:pPr>
        <w:pStyle w:val="MVHeading3"/>
      </w:pPr>
      <w:bookmarkStart w:id="421" w:name="_Toc457999439"/>
      <w:bookmarkStart w:id="422" w:name="_Toc458000103"/>
      <w:bookmarkStart w:id="423" w:name="_Toc457999440"/>
      <w:bookmarkStart w:id="424" w:name="_Toc458000104"/>
      <w:bookmarkStart w:id="425" w:name="_Toc457999441"/>
      <w:bookmarkStart w:id="426" w:name="_Toc458000105"/>
      <w:bookmarkStart w:id="427" w:name="_Toc457999442"/>
      <w:bookmarkStart w:id="428" w:name="_Toc458000106"/>
      <w:bookmarkStart w:id="429" w:name="_Toc457999443"/>
      <w:bookmarkStart w:id="430" w:name="_Toc458000107"/>
      <w:bookmarkStart w:id="431" w:name="_Toc465074605"/>
      <w:bookmarkStart w:id="432" w:name="_Toc437417926"/>
      <w:bookmarkStart w:id="433" w:name="_Toc436637824"/>
      <w:bookmarkEnd w:id="421"/>
      <w:bookmarkEnd w:id="422"/>
      <w:bookmarkEnd w:id="423"/>
      <w:bookmarkEnd w:id="424"/>
      <w:bookmarkEnd w:id="425"/>
      <w:bookmarkEnd w:id="426"/>
      <w:bookmarkEnd w:id="427"/>
      <w:bookmarkEnd w:id="428"/>
      <w:bookmarkEnd w:id="429"/>
      <w:bookmarkEnd w:id="430"/>
      <w:r w:rsidRPr="00FD10A1">
        <w:lastRenderedPageBreak/>
        <w:t>Personální náročnost projektu</w:t>
      </w:r>
      <w:bookmarkEnd w:id="431"/>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2E60B14E"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3A140DC2" w14:textId="65156BAB" w:rsidR="005536B9" w:rsidRPr="002C3CAF" w:rsidRDefault="005536B9" w:rsidP="003F7B0D">
            <w:pPr>
              <w:keepNext/>
              <w:keepLines/>
              <w:spacing w:before="40" w:after="40"/>
              <w:contextualSpacing w:val="0"/>
              <w:rPr>
                <w:rFonts w:ascii="Arial" w:hAnsi="Arial" w:cs="Arial"/>
                <w:b w:val="0"/>
              </w:rPr>
            </w:pPr>
            <w:bookmarkStart w:id="434" w:name="_Toc509581705"/>
            <w:bookmarkStart w:id="435"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434"/>
            <w:r w:rsidR="000C4BEA">
              <w:rPr>
                <w:rFonts w:ascii="Arial" w:hAnsi="Arial" w:cs="Arial"/>
              </w:rPr>
              <w:t>:</w:t>
            </w:r>
            <w:bookmarkEnd w:id="435"/>
          </w:p>
        </w:tc>
      </w:tr>
      <w:tr w:rsidR="00CA7588" w:rsidRPr="00BF5681" w14:paraId="74344E0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4E7ED168"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947" w:type="dxa"/>
          </w:tcPr>
          <w:p w14:paraId="723454FA"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073E15">
              <w:rPr>
                <w:rFonts w:ascii="Arial" w:hAnsi="Arial" w:cs="Arial"/>
              </w:rPr>
              <w:t xml:space="preserve">zúčast. </w:t>
            </w:r>
            <w:r w:rsidRPr="003F7B0D">
              <w:rPr>
                <w:rFonts w:ascii="Arial" w:hAnsi="Arial" w:cs="Arial"/>
              </w:rPr>
              <w:t>osob</w:t>
            </w:r>
          </w:p>
        </w:tc>
        <w:tc>
          <w:tcPr>
            <w:tcW w:w="1832" w:type="dxa"/>
          </w:tcPr>
          <w:p w14:paraId="5CACDEA0"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038" w:type="dxa"/>
          </w:tcPr>
          <w:p w14:paraId="6EE577DD"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CA7588" w:rsidRPr="00BF5681" w14:paraId="3EF09BFC"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15A21606" w14:textId="77777777" w:rsidR="00CA7588" w:rsidRPr="003F7B0D" w:rsidRDefault="000D3A80" w:rsidP="003F7B0D">
            <w:pPr>
              <w:spacing w:before="40" w:after="40"/>
              <w:contextualSpacing w:val="0"/>
              <w:jc w:val="left"/>
              <w:rPr>
                <w:rFonts w:ascii="Arial" w:hAnsi="Arial" w:cs="Arial"/>
                <w:b w:val="0"/>
              </w:rPr>
            </w:pPr>
            <w:r w:rsidRPr="003F7B0D">
              <w:rPr>
                <w:rFonts w:ascii="Arial" w:hAnsi="Arial" w:cs="Arial"/>
              </w:rPr>
              <w:t>Interní zaměstnanci organizace</w:t>
            </w:r>
          </w:p>
        </w:tc>
        <w:tc>
          <w:tcPr>
            <w:tcW w:w="947" w:type="dxa"/>
            <w:shd w:val="clear" w:color="auto" w:fill="auto"/>
          </w:tcPr>
          <w:p w14:paraId="06338F91" w14:textId="5D47CD38" w:rsidR="00CA7588" w:rsidRPr="003F7B0D" w:rsidRDefault="007E1443" w:rsidP="007E144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1832" w:type="dxa"/>
            <w:shd w:val="clear" w:color="auto" w:fill="auto"/>
          </w:tcPr>
          <w:p w14:paraId="031767AD" w14:textId="7579DE98" w:rsidR="00CA7588" w:rsidRPr="003F7B0D" w:rsidRDefault="007E1443" w:rsidP="007E144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4038" w:type="dxa"/>
            <w:shd w:val="clear" w:color="auto" w:fill="auto"/>
          </w:tcPr>
          <w:p w14:paraId="33F0FB97" w14:textId="7C7600F8" w:rsidR="00CA7588" w:rsidRPr="00B0227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0227D">
              <w:rPr>
                <w:rFonts w:ascii="Arial" w:hAnsi="Arial" w:cs="Arial"/>
              </w:rPr>
              <w:t>Vedení projektu, administrátoři, testeři, konzultanti</w:t>
            </w:r>
            <w:r w:rsidR="006766B8" w:rsidRPr="00B0227D">
              <w:rPr>
                <w:rFonts w:ascii="Arial" w:hAnsi="Arial" w:cs="Arial"/>
              </w:rPr>
              <w:t>.</w:t>
            </w:r>
          </w:p>
        </w:tc>
      </w:tr>
      <w:tr w:rsidR="00CA7588" w:rsidRPr="00BF5681" w14:paraId="198C3933"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2F9CF202" w14:textId="77777777" w:rsidR="00CA7588" w:rsidRPr="003F7B0D" w:rsidRDefault="00CA7588" w:rsidP="003F7B0D">
            <w:pPr>
              <w:spacing w:before="40" w:after="40"/>
              <w:contextualSpacing w:val="0"/>
              <w:jc w:val="left"/>
              <w:rPr>
                <w:rFonts w:ascii="Arial" w:hAnsi="Arial" w:cs="Arial"/>
                <w:b w:val="0"/>
              </w:rPr>
            </w:pPr>
            <w:r w:rsidRPr="003F7B0D">
              <w:rPr>
                <w:rFonts w:ascii="Arial" w:hAnsi="Arial" w:cs="Arial"/>
              </w:rPr>
              <w:t>Ostatní zaměstnanci VS</w:t>
            </w:r>
          </w:p>
        </w:tc>
        <w:tc>
          <w:tcPr>
            <w:tcW w:w="947" w:type="dxa"/>
            <w:shd w:val="clear" w:color="auto" w:fill="D9D9D9" w:themeFill="background1" w:themeFillShade="D9"/>
          </w:tcPr>
          <w:p w14:paraId="32FCF9F0"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2" w:type="dxa"/>
            <w:shd w:val="clear" w:color="auto" w:fill="D9D9D9" w:themeFill="background1" w:themeFillShade="D9"/>
          </w:tcPr>
          <w:p w14:paraId="2E0D4368"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38" w:type="dxa"/>
            <w:shd w:val="clear" w:color="auto" w:fill="D9D9D9" w:themeFill="background1" w:themeFillShade="D9"/>
          </w:tcPr>
          <w:p w14:paraId="4DDFB0BE" w14:textId="7E62DDFB" w:rsidR="00CA7588" w:rsidRPr="00B0227D" w:rsidRDefault="00DF6DB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0227D">
              <w:rPr>
                <w:rFonts w:ascii="Arial" w:hAnsi="Arial" w:cs="Arial"/>
              </w:rPr>
              <w:t>Takovéto zdroje/role nejsou zatím uvažovány.</w:t>
            </w:r>
          </w:p>
        </w:tc>
      </w:tr>
      <w:tr w:rsidR="00CA7588" w:rsidRPr="00BF5681" w14:paraId="18FE70AD"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337B1AA4" w14:textId="77777777" w:rsidR="00CA7588" w:rsidRPr="003F7B0D" w:rsidRDefault="00CA7588" w:rsidP="003F7B0D">
            <w:pPr>
              <w:spacing w:before="40" w:after="40"/>
              <w:contextualSpacing w:val="0"/>
              <w:jc w:val="left"/>
              <w:rPr>
                <w:rFonts w:ascii="Arial" w:hAnsi="Arial" w:cs="Arial"/>
              </w:rPr>
            </w:pPr>
            <w:r w:rsidRPr="003F7B0D">
              <w:rPr>
                <w:rFonts w:ascii="Arial" w:hAnsi="Arial" w:cs="Arial"/>
              </w:rPr>
              <w:t>Externí dodavatelé</w:t>
            </w:r>
          </w:p>
        </w:tc>
        <w:tc>
          <w:tcPr>
            <w:tcW w:w="947" w:type="dxa"/>
            <w:shd w:val="clear" w:color="auto" w:fill="auto"/>
          </w:tcPr>
          <w:p w14:paraId="14B9D980" w14:textId="42D9E713" w:rsidR="00CA7588"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832" w:type="dxa"/>
            <w:shd w:val="clear" w:color="auto" w:fill="auto"/>
          </w:tcPr>
          <w:p w14:paraId="38D9C7C3" w14:textId="34F358C3" w:rsidR="00CA7588"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4038" w:type="dxa"/>
            <w:shd w:val="clear" w:color="auto" w:fill="auto"/>
          </w:tcPr>
          <w:p w14:paraId="12984FC9" w14:textId="77777777" w:rsidR="00795C97" w:rsidRDefault="00795C9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95C97">
              <w:rPr>
                <w:rFonts w:ascii="Arial" w:hAnsi="Arial" w:cs="Arial"/>
              </w:rPr>
              <w:t>V rámci údržby</w:t>
            </w:r>
            <w:r>
              <w:rPr>
                <w:rFonts w:ascii="Arial" w:hAnsi="Arial" w:cs="Arial"/>
              </w:rPr>
              <w:t xml:space="preserve"> (48 měsíců)</w:t>
            </w:r>
            <w:r w:rsidRPr="00795C97">
              <w:rPr>
                <w:rFonts w:ascii="Arial" w:hAnsi="Arial" w:cs="Arial"/>
              </w:rPr>
              <w:t xml:space="preserve"> a rozvoje DMS (800 ČLD) požadujeme, aby projektový tým dodavatele se skládal minimálně z následujích pozic: </w:t>
            </w:r>
          </w:p>
          <w:p w14:paraId="03FA4327" w14:textId="1E85EB15" w:rsidR="00DF6DBA" w:rsidRPr="00795C97" w:rsidRDefault="00DF6DB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95C97">
              <w:rPr>
                <w:rFonts w:ascii="Arial" w:hAnsi="Arial" w:cs="Arial"/>
              </w:rPr>
              <w:t>Projektový manažer</w:t>
            </w:r>
          </w:p>
          <w:p w14:paraId="195A34FA" w14:textId="77777777" w:rsidR="00DF6DBA" w:rsidRPr="00795C97" w:rsidRDefault="00DF6DBA" w:rsidP="00DF6DBA">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95C97">
              <w:rPr>
                <w:rFonts w:ascii="Arial" w:hAnsi="Arial" w:cs="Arial"/>
              </w:rPr>
              <w:t>Hlavní/systémový architekt:</w:t>
            </w:r>
          </w:p>
          <w:p w14:paraId="41241C3C" w14:textId="77777777" w:rsidR="00F05635" w:rsidRPr="00795C97" w:rsidRDefault="00F05635" w:rsidP="00F05635">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95C97">
              <w:rPr>
                <w:rFonts w:ascii="Arial" w:hAnsi="Arial" w:cs="Arial"/>
              </w:rPr>
              <w:t>Vývojář informačních systémů:</w:t>
            </w:r>
          </w:p>
          <w:p w14:paraId="15D14987" w14:textId="691D299A" w:rsidR="00CA7588" w:rsidRPr="00795C97" w:rsidRDefault="00795C9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Tester</w:t>
            </w:r>
          </w:p>
        </w:tc>
      </w:tr>
    </w:tbl>
    <w:p w14:paraId="74354BE6"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2B07D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3BADB974" w14:textId="0B46D7BE" w:rsidR="005536B9" w:rsidRPr="002C3CAF" w:rsidRDefault="005536B9" w:rsidP="003F7B0D">
            <w:pPr>
              <w:keepNext/>
              <w:spacing w:before="40" w:after="40"/>
              <w:contextualSpacing w:val="0"/>
              <w:rPr>
                <w:rFonts w:ascii="Arial" w:hAnsi="Arial" w:cs="Arial"/>
                <w:b w:val="0"/>
              </w:rPr>
            </w:pPr>
            <w:bookmarkStart w:id="436" w:name="_Toc509581706"/>
            <w:bookmarkStart w:id="437"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436"/>
            <w:r w:rsidR="000C4BEA">
              <w:rPr>
                <w:rFonts w:ascii="Arial" w:hAnsi="Arial" w:cs="Arial"/>
              </w:rPr>
              <w:t>:</w:t>
            </w:r>
            <w:bookmarkEnd w:id="437"/>
          </w:p>
        </w:tc>
      </w:tr>
      <w:tr w:rsidR="00536F00" w:rsidRPr="00BF5681" w14:paraId="4662C9A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17CE0922"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56410E94"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18D92A92"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5E42DE9B"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536F00" w:rsidRPr="00BF5681" w14:paraId="3DFA4BD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6DF1AB4" w14:textId="77777777" w:rsidR="004944CC" w:rsidRPr="003F7B0D" w:rsidRDefault="004944CC" w:rsidP="003F7B0D">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48106214" w14:textId="623B26AC" w:rsidR="004944CC"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378F6851" w14:textId="03E28363" w:rsidR="004944CC"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13A1B71B" w14:textId="1346EC9A" w:rsidR="004944CC"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Bez změny</w:t>
            </w:r>
          </w:p>
        </w:tc>
      </w:tr>
      <w:tr w:rsidR="00536F00" w:rsidRPr="00BF5681" w14:paraId="54EE6E6F"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63B75EE"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vlastní výkon </w:t>
            </w:r>
            <w:r w:rsidR="000D3A80" w:rsidRPr="003F7B0D">
              <w:rPr>
                <w:rFonts w:ascii="Arial" w:hAnsi="Arial" w:cs="Arial"/>
              </w:rPr>
              <w:t xml:space="preserve">podpořené </w:t>
            </w:r>
            <w:r w:rsidRPr="003F7B0D">
              <w:rPr>
                <w:rFonts w:ascii="Arial" w:hAnsi="Arial" w:cs="Arial"/>
              </w:rPr>
              <w:t>externí veřejné služby</w:t>
            </w:r>
          </w:p>
        </w:tc>
        <w:tc>
          <w:tcPr>
            <w:tcW w:w="567" w:type="pct"/>
            <w:shd w:val="clear" w:color="auto" w:fill="auto"/>
          </w:tcPr>
          <w:p w14:paraId="7227FF9A" w14:textId="3CAB3AAB" w:rsidR="00BA54A6" w:rsidRPr="003F7B0D" w:rsidRDefault="007E144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0385B67A" w14:textId="3151A247" w:rsidR="00BA54A6" w:rsidRPr="003F7B0D" w:rsidRDefault="007E144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3BB61FCA" w14:textId="1B344E17" w:rsidR="00BA54A6" w:rsidRPr="003F7B0D" w:rsidRDefault="007E144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Bez změny</w:t>
            </w:r>
          </w:p>
        </w:tc>
      </w:tr>
      <w:tr w:rsidR="00536F00" w:rsidRPr="00BF5681" w14:paraId="630959A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A0F814C"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IT podporu </w:t>
            </w:r>
            <w:r w:rsidR="000D3A80" w:rsidRPr="003F7B0D">
              <w:rPr>
                <w:rFonts w:ascii="Arial" w:hAnsi="Arial" w:cs="Arial"/>
              </w:rPr>
              <w:t>provozu</w:t>
            </w:r>
          </w:p>
        </w:tc>
        <w:tc>
          <w:tcPr>
            <w:tcW w:w="567" w:type="pct"/>
            <w:shd w:val="clear" w:color="auto" w:fill="auto"/>
          </w:tcPr>
          <w:p w14:paraId="1FE02CCF" w14:textId="4CE6C86D" w:rsidR="00BA54A6"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7623BFC3" w14:textId="22C8A84A" w:rsidR="00BA54A6"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54808F61" w14:textId="411BB914" w:rsidR="00BA54A6" w:rsidRPr="003F7B0D" w:rsidRDefault="007E144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Bez změny</w:t>
            </w:r>
          </w:p>
        </w:tc>
      </w:tr>
    </w:tbl>
    <w:p w14:paraId="78C208BA"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116693CD" w14:textId="77777777" w:rsidTr="008647C9">
        <w:trPr>
          <w:tblHeader/>
        </w:trPr>
        <w:tc>
          <w:tcPr>
            <w:tcW w:w="5000" w:type="pct"/>
            <w:shd w:val="clear" w:color="auto" w:fill="CEEBF3"/>
          </w:tcPr>
          <w:p w14:paraId="46D5C154" w14:textId="520308D7" w:rsidR="00BA54A6" w:rsidRPr="002C3CAF" w:rsidRDefault="005536B9" w:rsidP="003F7B0D">
            <w:pPr>
              <w:keepNext/>
              <w:spacing w:before="40" w:after="40"/>
              <w:jc w:val="left"/>
              <w:rPr>
                <w:rFonts w:ascii="Arial" w:eastAsia="Calibri" w:hAnsi="Arial" w:cs="Arial"/>
              </w:rPr>
            </w:pPr>
            <w:bookmarkStart w:id="438" w:name="_Toc509581707"/>
            <w:bookmarkStart w:id="439"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438"/>
            <w:bookmarkEnd w:id="439"/>
          </w:p>
        </w:tc>
      </w:tr>
      <w:tr w:rsidR="00BA54A6" w:rsidRPr="00BF5681" w14:paraId="7F424AEB" w14:textId="77777777" w:rsidTr="008647C9">
        <w:tc>
          <w:tcPr>
            <w:tcW w:w="5000" w:type="pct"/>
          </w:tcPr>
          <w:p w14:paraId="2740E29C" w14:textId="0AB6E51D" w:rsidR="00BA54A6" w:rsidRPr="003F7B0D" w:rsidRDefault="007A3A6E" w:rsidP="007A3A6E">
            <w:pPr>
              <w:spacing w:before="40" w:after="40"/>
              <w:jc w:val="left"/>
              <w:rPr>
                <w:rFonts w:ascii="Arial" w:eastAsia="Calibri" w:hAnsi="Arial" w:cs="Arial"/>
              </w:rPr>
            </w:pPr>
            <w:r>
              <w:rPr>
                <w:rFonts w:ascii="Arial" w:eastAsia="Calibri" w:hAnsi="Arial" w:cs="Arial"/>
              </w:rPr>
              <w:t>Po implementaci projektu se ve fázi rozvoje a údržby ustálil projektový tým, který je stabilní. Nová smlouva by neměla na fungování projektového týmu nic měnit.</w:t>
            </w:r>
          </w:p>
        </w:tc>
      </w:tr>
    </w:tbl>
    <w:p w14:paraId="2D4107D1" w14:textId="77777777" w:rsidR="006358CE" w:rsidRPr="00FD10A1" w:rsidRDefault="00BA54A6">
      <w:pPr>
        <w:pStyle w:val="MVHeading2"/>
      </w:pPr>
      <w:bookmarkStart w:id="440" w:name="_Toc465074606"/>
      <w:r w:rsidRPr="00FD10A1">
        <w:t>Analýza rizik</w:t>
      </w:r>
      <w:r w:rsidR="00FD10A1">
        <w:t xml:space="preserve"> </w:t>
      </w:r>
      <w:r w:rsidR="002A42C9" w:rsidRPr="00FD10A1">
        <w:t>projektu</w:t>
      </w:r>
      <w:bookmarkStart w:id="441" w:name="_Toc457999446"/>
      <w:bookmarkStart w:id="442" w:name="_Toc458000110"/>
      <w:bookmarkEnd w:id="432"/>
      <w:bookmarkEnd w:id="440"/>
      <w:bookmarkEnd w:id="441"/>
      <w:bookmarkEnd w:id="442"/>
    </w:p>
    <w:tbl>
      <w:tblPr>
        <w:tblStyle w:val="Style1"/>
        <w:tblW w:w="10080" w:type="dxa"/>
        <w:tblInd w:w="57" w:type="dxa"/>
        <w:tblLook w:val="06A0" w:firstRow="1" w:lastRow="0" w:firstColumn="1" w:lastColumn="0" w:noHBand="1" w:noVBand="1"/>
      </w:tblPr>
      <w:tblGrid>
        <w:gridCol w:w="2060"/>
        <w:gridCol w:w="2616"/>
        <w:gridCol w:w="5404"/>
      </w:tblGrid>
      <w:tr w:rsidR="005536B9" w:rsidRPr="00BF5681" w14:paraId="4A55DFF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2D5ACE0" w14:textId="1D01EFD6" w:rsidR="005536B9" w:rsidRPr="002C3CAF" w:rsidRDefault="005536B9" w:rsidP="003F7B0D">
            <w:pPr>
              <w:keepNext/>
              <w:spacing w:before="40" w:after="40"/>
              <w:contextualSpacing w:val="0"/>
              <w:rPr>
                <w:rFonts w:ascii="Arial" w:hAnsi="Arial" w:cs="Arial"/>
                <w:b w:val="0"/>
              </w:rPr>
            </w:pPr>
            <w:bookmarkStart w:id="443" w:name="_Toc509581708"/>
            <w:bookmarkStart w:id="444" w:name="_Toc51379717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Přehled klíčových identifikovaných rizik neúspěchu projektu</w:t>
            </w:r>
            <w:bookmarkEnd w:id="443"/>
            <w:r w:rsidR="000C4BEA">
              <w:rPr>
                <w:rFonts w:ascii="Arial" w:hAnsi="Arial" w:cs="Arial"/>
              </w:rPr>
              <w:t>:</w:t>
            </w:r>
            <w:bookmarkEnd w:id="444"/>
          </w:p>
        </w:tc>
      </w:tr>
      <w:tr w:rsidR="00D636F3" w:rsidRPr="00BF5681" w14:paraId="07EB98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14:paraId="5B7D2732" w14:textId="77777777" w:rsidR="00D636F3" w:rsidRPr="003F7B0D" w:rsidRDefault="00D636F3" w:rsidP="003F7B0D">
            <w:pPr>
              <w:keepNext/>
              <w:spacing w:before="40" w:after="40"/>
              <w:contextualSpacing w:val="0"/>
              <w:jc w:val="left"/>
              <w:rPr>
                <w:rFonts w:ascii="Arial" w:hAnsi="Arial" w:cs="Arial"/>
              </w:rPr>
            </w:pPr>
            <w:r w:rsidRPr="003F7B0D">
              <w:rPr>
                <w:rFonts w:ascii="Arial" w:hAnsi="Arial" w:cs="Arial"/>
              </w:rPr>
              <w:t>Označení rizika</w:t>
            </w:r>
          </w:p>
        </w:tc>
        <w:tc>
          <w:tcPr>
            <w:tcW w:w="2631" w:type="dxa"/>
            <w:shd w:val="clear" w:color="auto" w:fill="DAEEF3" w:themeFill="accent5" w:themeFillTint="33"/>
          </w:tcPr>
          <w:p w14:paraId="6B5592A9" w14:textId="77777777" w:rsidR="00D636F3" w:rsidRPr="003F7B0D"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rizika</w:t>
            </w:r>
          </w:p>
        </w:tc>
        <w:tc>
          <w:tcPr>
            <w:tcW w:w="5464" w:type="dxa"/>
            <w:shd w:val="clear" w:color="auto" w:fill="DAEEF3" w:themeFill="accent5" w:themeFillTint="33"/>
          </w:tcPr>
          <w:p w14:paraId="4CE85401" w14:textId="77777777" w:rsidR="00D636F3" w:rsidRPr="003F7B0D"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Opatření pro snížení rizika</w:t>
            </w:r>
          </w:p>
        </w:tc>
      </w:tr>
      <w:tr w:rsidR="00FD10A1" w:rsidRPr="00FD10A1" w14:paraId="790FE78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454ECDE" w14:textId="77777777" w:rsidR="00FD10A1" w:rsidRPr="003F7B0D" w:rsidRDefault="00FD10A1" w:rsidP="00B0227D">
            <w:pPr>
              <w:pStyle w:val="Odstavecseseznamem"/>
              <w:numPr>
                <w:ilvl w:val="0"/>
                <w:numId w:val="5"/>
              </w:numPr>
              <w:spacing w:before="40" w:after="40"/>
              <w:contextualSpacing w:val="0"/>
              <w:jc w:val="left"/>
              <w:rPr>
                <w:rFonts w:ascii="Arial" w:hAnsi="Arial" w:cs="Arial"/>
              </w:rPr>
            </w:pPr>
            <w:r>
              <w:rPr>
                <w:rFonts w:ascii="Arial" w:hAnsi="Arial" w:cs="Arial"/>
                <w:bCs/>
              </w:rPr>
              <w:t xml:space="preserve">rizika během projektové přípravy: </w:t>
            </w:r>
          </w:p>
        </w:tc>
      </w:tr>
      <w:tr w:rsidR="00B1363A" w:rsidRPr="00BF5681" w14:paraId="1035F5FF"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231E8A7" w14:textId="515B90CC" w:rsidR="00B1363A" w:rsidRPr="003F7B0D" w:rsidRDefault="00B1363A" w:rsidP="00B1363A">
            <w:pPr>
              <w:spacing w:before="40" w:after="40"/>
              <w:contextualSpacing w:val="0"/>
              <w:jc w:val="left"/>
              <w:rPr>
                <w:rFonts w:ascii="Arial" w:hAnsi="Arial" w:cs="Arial"/>
              </w:rPr>
            </w:pPr>
            <w:r w:rsidRPr="003E06BF">
              <w:rPr>
                <w:rFonts w:ascii="Arial" w:hAnsi="Arial" w:cs="Arial"/>
                <w:b w:val="0"/>
              </w:rPr>
              <w:t>Vytížení interních kapacit</w:t>
            </w:r>
          </w:p>
        </w:tc>
        <w:tc>
          <w:tcPr>
            <w:tcW w:w="2631" w:type="dxa"/>
            <w:shd w:val="clear" w:color="auto" w:fill="auto"/>
          </w:tcPr>
          <w:p w14:paraId="7FB73AF0" w14:textId="40CEBFC5" w:rsidR="00B1363A" w:rsidRPr="003F7B0D" w:rsidRDefault="00B1363A" w:rsidP="00B136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rPr>
              <w:t>Interní realizátoři pracují na více projektech současně</w:t>
            </w:r>
          </w:p>
        </w:tc>
        <w:tc>
          <w:tcPr>
            <w:tcW w:w="5464" w:type="dxa"/>
            <w:shd w:val="clear" w:color="auto" w:fill="auto"/>
          </w:tcPr>
          <w:p w14:paraId="335CF529" w14:textId="569FC45A" w:rsidR="00B1363A" w:rsidRPr="003F7B0D" w:rsidRDefault="00B1363A" w:rsidP="00B136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rPr>
              <w:t>časová rezerva</w:t>
            </w:r>
          </w:p>
        </w:tc>
      </w:tr>
      <w:tr w:rsidR="00B1363A" w:rsidRPr="00BF5681" w14:paraId="0A562B01"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68FFC82" w14:textId="4A3C9E17" w:rsidR="00B1363A" w:rsidRPr="003F7B0D" w:rsidRDefault="00B1363A" w:rsidP="00B1363A">
            <w:pPr>
              <w:spacing w:before="40" w:after="40"/>
              <w:jc w:val="left"/>
              <w:rPr>
                <w:rFonts w:ascii="Arial" w:hAnsi="Arial" w:cs="Arial"/>
              </w:rPr>
            </w:pPr>
            <w:r w:rsidRPr="003E06BF">
              <w:rPr>
                <w:rFonts w:ascii="Arial" w:hAnsi="Arial" w:cs="Arial"/>
                <w:b w:val="0"/>
              </w:rPr>
              <w:t>Selhání řízení projektu</w:t>
            </w:r>
          </w:p>
        </w:tc>
        <w:tc>
          <w:tcPr>
            <w:tcW w:w="2631" w:type="dxa"/>
            <w:shd w:val="clear" w:color="auto" w:fill="auto"/>
          </w:tcPr>
          <w:p w14:paraId="7CD6DC6B" w14:textId="1289B9B1" w:rsidR="00B1363A" w:rsidRPr="003F7B0D"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rPr>
              <w:t>Neodborné vedení projektu jak na straně objednavatele tak dodavatele</w:t>
            </w:r>
          </w:p>
        </w:tc>
        <w:tc>
          <w:tcPr>
            <w:tcW w:w="5464" w:type="dxa"/>
            <w:shd w:val="clear" w:color="auto" w:fill="auto"/>
          </w:tcPr>
          <w:p w14:paraId="59D2E2DD" w14:textId="6C1E20DF" w:rsidR="00B1363A" w:rsidRPr="003F7B0D"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rPr>
              <w:t>Vedení projektové kanceláře, nastavení organizační struktury projektu (řídící výbor, výkonné výbory, schůzky pracovních skupin)</w:t>
            </w:r>
            <w:r w:rsidR="006766B8">
              <w:rPr>
                <w:rFonts w:ascii="Arial" w:hAnsi="Arial" w:cs="Arial"/>
              </w:rPr>
              <w:t>.</w:t>
            </w:r>
          </w:p>
        </w:tc>
      </w:tr>
      <w:tr w:rsidR="00B1363A" w:rsidRPr="00FD10A1" w14:paraId="678A5DB2"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012AF1C9" w14:textId="77777777" w:rsidR="00B1363A" w:rsidRPr="003F7B0D" w:rsidRDefault="00B1363A" w:rsidP="00B0227D">
            <w:pPr>
              <w:pStyle w:val="Odstavecseseznamem"/>
              <w:numPr>
                <w:ilvl w:val="0"/>
                <w:numId w:val="5"/>
              </w:numPr>
              <w:spacing w:before="40" w:after="40"/>
              <w:contextualSpacing w:val="0"/>
              <w:jc w:val="left"/>
              <w:rPr>
                <w:rFonts w:ascii="Arial" w:hAnsi="Arial" w:cs="Arial"/>
              </w:rPr>
            </w:pPr>
            <w:r>
              <w:rPr>
                <w:rFonts w:ascii="Arial" w:hAnsi="Arial" w:cs="Arial"/>
                <w:bCs/>
              </w:rPr>
              <w:lastRenderedPageBreak/>
              <w:t>rizika v průběhu realizace:</w:t>
            </w:r>
          </w:p>
        </w:tc>
      </w:tr>
      <w:tr w:rsidR="00B1363A" w:rsidRPr="00BF5681" w14:paraId="351976CC"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2395FEA" w14:textId="664E6D7E" w:rsidR="00B1363A" w:rsidRPr="003F7B0D" w:rsidRDefault="00B1363A" w:rsidP="00B1363A">
            <w:pPr>
              <w:spacing w:before="40" w:after="40"/>
              <w:contextualSpacing w:val="0"/>
              <w:jc w:val="left"/>
              <w:rPr>
                <w:rFonts w:ascii="Arial" w:hAnsi="Arial" w:cs="Arial"/>
              </w:rPr>
            </w:pPr>
            <w:r w:rsidRPr="003E06BF">
              <w:rPr>
                <w:rFonts w:ascii="Arial" w:hAnsi="Arial" w:cs="Arial"/>
                <w:b w:val="0"/>
              </w:rPr>
              <w:t>Rozpor projektového a liniového řízení</w:t>
            </w:r>
          </w:p>
        </w:tc>
        <w:tc>
          <w:tcPr>
            <w:tcW w:w="2631" w:type="dxa"/>
            <w:shd w:val="clear" w:color="auto" w:fill="auto"/>
          </w:tcPr>
          <w:p w14:paraId="2E2168AE" w14:textId="69CB6ADD" w:rsidR="00B1363A" w:rsidRPr="003F7B0D" w:rsidRDefault="00B1363A" w:rsidP="00B136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bCs/>
              </w:rPr>
              <w:t>Nedostatečná komunikace</w:t>
            </w:r>
          </w:p>
        </w:tc>
        <w:tc>
          <w:tcPr>
            <w:tcW w:w="5464" w:type="dxa"/>
            <w:shd w:val="clear" w:color="auto" w:fill="auto"/>
          </w:tcPr>
          <w:p w14:paraId="52B9986D" w14:textId="2C2DFCB2" w:rsidR="00B1363A" w:rsidRPr="003F7B0D" w:rsidRDefault="00B1363A" w:rsidP="00B136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bCs/>
              </w:rPr>
              <w:t>Nastavení komunikační matice</w:t>
            </w:r>
            <w:r w:rsidR="006766B8">
              <w:rPr>
                <w:rFonts w:ascii="Arial" w:hAnsi="Arial" w:cs="Arial"/>
                <w:bCs/>
              </w:rPr>
              <w:t>.</w:t>
            </w:r>
            <w:r w:rsidRPr="003E06BF">
              <w:rPr>
                <w:rFonts w:ascii="Arial" w:hAnsi="Arial" w:cs="Arial"/>
                <w:bCs/>
              </w:rPr>
              <w:t xml:space="preserve"> </w:t>
            </w:r>
          </w:p>
        </w:tc>
      </w:tr>
      <w:tr w:rsidR="00B1363A" w:rsidRPr="00BF5681" w14:paraId="2454E7ED"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C74753D" w14:textId="25C5BEAC" w:rsidR="00B1363A" w:rsidRPr="003F7B0D" w:rsidRDefault="00B1363A" w:rsidP="00B1363A">
            <w:pPr>
              <w:spacing w:before="40" w:after="40"/>
              <w:jc w:val="left"/>
              <w:rPr>
                <w:rFonts w:ascii="Arial" w:hAnsi="Arial" w:cs="Arial"/>
              </w:rPr>
            </w:pPr>
            <w:r w:rsidRPr="003E06BF">
              <w:rPr>
                <w:rFonts w:ascii="Arial" w:hAnsi="Arial" w:cs="Arial"/>
                <w:b w:val="0"/>
              </w:rPr>
              <w:t>Administrativní problémy</w:t>
            </w:r>
          </w:p>
        </w:tc>
        <w:tc>
          <w:tcPr>
            <w:tcW w:w="2631" w:type="dxa"/>
            <w:shd w:val="clear" w:color="auto" w:fill="auto"/>
          </w:tcPr>
          <w:p w14:paraId="5AC285D1" w14:textId="33B6AAE7" w:rsidR="00B1363A" w:rsidRPr="003F7B0D" w:rsidRDefault="00B1363A" w:rsidP="00836DF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bCs/>
              </w:rPr>
              <w:t xml:space="preserve">Nová </w:t>
            </w:r>
            <w:r w:rsidR="00836DFC">
              <w:rPr>
                <w:rFonts w:ascii="Arial" w:hAnsi="Arial" w:cs="Arial"/>
                <w:bCs/>
              </w:rPr>
              <w:t>právní úprava</w:t>
            </w:r>
            <w:r w:rsidRPr="003E06BF">
              <w:rPr>
                <w:rFonts w:ascii="Arial" w:hAnsi="Arial" w:cs="Arial"/>
                <w:bCs/>
              </w:rPr>
              <w:t>, kterou je nutné realizovat v krátkém časovém úseku</w:t>
            </w:r>
          </w:p>
        </w:tc>
        <w:tc>
          <w:tcPr>
            <w:tcW w:w="5464" w:type="dxa"/>
            <w:shd w:val="clear" w:color="auto" w:fill="auto"/>
          </w:tcPr>
          <w:p w14:paraId="739488E6" w14:textId="19196A78" w:rsidR="00B1363A" w:rsidRPr="003F7B0D"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06BF">
              <w:rPr>
                <w:rFonts w:ascii="Arial" w:hAnsi="Arial" w:cs="Arial"/>
                <w:bCs/>
              </w:rPr>
              <w:t>Sledování připravované legislativy a její řádné připomínkování, které umožní včasné zareagování na plánované změny.</w:t>
            </w:r>
          </w:p>
        </w:tc>
      </w:tr>
      <w:tr w:rsidR="00B1363A" w:rsidRPr="00BF5681" w14:paraId="78F01B98"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ED4616B" w14:textId="5D74AF58" w:rsidR="00B1363A" w:rsidRPr="003F7B0D" w:rsidRDefault="00B1363A" w:rsidP="00B1363A">
            <w:pPr>
              <w:spacing w:before="40" w:after="40"/>
              <w:jc w:val="left"/>
              <w:rPr>
                <w:rFonts w:ascii="Arial" w:hAnsi="Arial" w:cs="Arial"/>
              </w:rPr>
            </w:pPr>
            <w:r>
              <w:rPr>
                <w:rFonts w:ascii="Arial" w:hAnsi="Arial" w:cs="Arial"/>
                <w:b w:val="0"/>
              </w:rPr>
              <w:t xml:space="preserve">Nedostatek kapacit dodavatele </w:t>
            </w:r>
          </w:p>
        </w:tc>
        <w:tc>
          <w:tcPr>
            <w:tcW w:w="2631" w:type="dxa"/>
            <w:shd w:val="clear" w:color="auto" w:fill="auto"/>
          </w:tcPr>
          <w:p w14:paraId="34AA3E95" w14:textId="16B09B9B" w:rsidR="00B1363A" w:rsidRPr="003F7B0D"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Podceněný odhad rozvojových požadavků</w:t>
            </w:r>
          </w:p>
        </w:tc>
        <w:tc>
          <w:tcPr>
            <w:tcW w:w="5464" w:type="dxa"/>
            <w:shd w:val="clear" w:color="auto" w:fill="auto"/>
          </w:tcPr>
          <w:p w14:paraId="022FA596" w14:textId="7D9AC0DD" w:rsidR="00B1363A" w:rsidRPr="003F7B0D"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Dostatečné množství ČLD na rozvojové požadavky ve smlouvě</w:t>
            </w:r>
            <w:r w:rsidR="006766B8">
              <w:rPr>
                <w:rFonts w:ascii="Arial" w:hAnsi="Arial" w:cs="Arial"/>
                <w:bCs/>
              </w:rPr>
              <w:t>.</w:t>
            </w:r>
          </w:p>
        </w:tc>
      </w:tr>
      <w:tr w:rsidR="00B1363A" w:rsidRPr="00BF5681" w14:paraId="23283461"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2525540" w14:textId="4338F1A7" w:rsidR="00B1363A" w:rsidRDefault="00B1363A" w:rsidP="00B1363A">
            <w:pPr>
              <w:spacing w:before="40" w:after="40"/>
              <w:jc w:val="left"/>
              <w:rPr>
                <w:rFonts w:ascii="Arial" w:hAnsi="Arial" w:cs="Arial"/>
                <w:b w:val="0"/>
              </w:rPr>
            </w:pPr>
            <w:r>
              <w:rPr>
                <w:rFonts w:ascii="Arial" w:hAnsi="Arial" w:cs="Arial"/>
                <w:b w:val="0"/>
              </w:rPr>
              <w:t>Nedostatek interních kapacit</w:t>
            </w:r>
          </w:p>
        </w:tc>
        <w:tc>
          <w:tcPr>
            <w:tcW w:w="2631" w:type="dxa"/>
            <w:shd w:val="clear" w:color="auto" w:fill="auto"/>
          </w:tcPr>
          <w:p w14:paraId="7B9D24C2" w14:textId="03103C73" w:rsidR="00B1363A"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Nemoc/ukončení pracovního poměru interního zaměstnance</w:t>
            </w:r>
          </w:p>
        </w:tc>
        <w:tc>
          <w:tcPr>
            <w:tcW w:w="5464" w:type="dxa"/>
            <w:shd w:val="clear" w:color="auto" w:fill="auto"/>
          </w:tcPr>
          <w:p w14:paraId="56981345" w14:textId="38FCC7D4" w:rsidR="00B1363A"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Nutno zajistit zastupitelnost a vytvářet vhodné pracovní prostředí</w:t>
            </w:r>
            <w:r w:rsidR="006766B8">
              <w:rPr>
                <w:rFonts w:ascii="Arial" w:hAnsi="Arial" w:cs="Arial"/>
                <w:bCs/>
              </w:rPr>
              <w:t>.</w:t>
            </w:r>
          </w:p>
        </w:tc>
      </w:tr>
      <w:tr w:rsidR="00B1363A" w:rsidRPr="00BF5681" w14:paraId="50BA4A1C"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AFA8F52" w14:textId="772C4616" w:rsidR="00B1363A" w:rsidRDefault="00B1363A" w:rsidP="00B1363A">
            <w:pPr>
              <w:spacing w:before="40" w:after="40"/>
              <w:jc w:val="left"/>
              <w:rPr>
                <w:rFonts w:ascii="Arial" w:hAnsi="Arial" w:cs="Arial"/>
                <w:b w:val="0"/>
              </w:rPr>
            </w:pPr>
            <w:r>
              <w:rPr>
                <w:rFonts w:ascii="Arial" w:hAnsi="Arial" w:cs="Arial"/>
                <w:b w:val="0"/>
              </w:rPr>
              <w:t>Technickoorganizační potíže</w:t>
            </w:r>
          </w:p>
        </w:tc>
        <w:tc>
          <w:tcPr>
            <w:tcW w:w="2631" w:type="dxa"/>
            <w:shd w:val="clear" w:color="auto" w:fill="auto"/>
          </w:tcPr>
          <w:p w14:paraId="595934E6" w14:textId="58373BCB" w:rsidR="00B1363A"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Nekompatibilní SW jednotlivých verzí</w:t>
            </w:r>
          </w:p>
        </w:tc>
        <w:tc>
          <w:tcPr>
            <w:tcW w:w="5464" w:type="dxa"/>
            <w:shd w:val="clear" w:color="auto" w:fill="auto"/>
          </w:tcPr>
          <w:p w14:paraId="4E4F3BE9" w14:textId="02D7D10E" w:rsidR="00B1363A" w:rsidRDefault="00B1363A" w:rsidP="00B136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Důraz na přípravnou fázi projektu (Rozvojového požadavku)</w:t>
            </w:r>
            <w:r w:rsidR="006766B8">
              <w:rPr>
                <w:rFonts w:ascii="Arial" w:hAnsi="Arial" w:cs="Arial"/>
                <w:bCs/>
              </w:rPr>
              <w:t>.</w:t>
            </w:r>
          </w:p>
        </w:tc>
      </w:tr>
    </w:tbl>
    <w:p w14:paraId="2CEF4AD9" w14:textId="77777777" w:rsidR="006358CE" w:rsidRPr="00FD10A1" w:rsidRDefault="00BA54A6">
      <w:pPr>
        <w:pStyle w:val="MVHeading2"/>
      </w:pPr>
      <w:bookmarkStart w:id="445" w:name="_Toc457999448"/>
      <w:bookmarkStart w:id="446" w:name="_Toc458000112"/>
      <w:bookmarkStart w:id="447" w:name="_Toc457999449"/>
      <w:bookmarkStart w:id="448" w:name="_Toc458000113"/>
      <w:bookmarkStart w:id="449" w:name="_Toc457999455"/>
      <w:bookmarkStart w:id="450" w:name="_Toc458000119"/>
      <w:bookmarkStart w:id="451" w:name="_Toc457999460"/>
      <w:bookmarkStart w:id="452" w:name="_Toc458000124"/>
      <w:bookmarkStart w:id="453" w:name="_Toc457999465"/>
      <w:bookmarkStart w:id="454" w:name="_Toc458000129"/>
      <w:bookmarkStart w:id="455" w:name="_Toc437417929"/>
      <w:bookmarkStart w:id="456" w:name="_Toc465074607"/>
      <w:bookmarkEnd w:id="445"/>
      <w:bookmarkEnd w:id="446"/>
      <w:bookmarkEnd w:id="447"/>
      <w:bookmarkEnd w:id="448"/>
      <w:bookmarkEnd w:id="449"/>
      <w:bookmarkEnd w:id="450"/>
      <w:bookmarkEnd w:id="451"/>
      <w:bookmarkEnd w:id="452"/>
      <w:bookmarkEnd w:id="453"/>
      <w:bookmarkEnd w:id="454"/>
      <w:r w:rsidRPr="00FD10A1">
        <w:t>Plán</w:t>
      </w:r>
      <w:r w:rsidR="00DD7BD2" w:rsidRPr="00FD10A1">
        <w:t xml:space="preserve"> zavedení,</w:t>
      </w:r>
      <w:r w:rsidRPr="00FD10A1">
        <w:t xml:space="preserve"> údržby, dlouhodobá udržitelnost</w:t>
      </w:r>
      <w:bookmarkEnd w:id="433"/>
      <w:r w:rsidRPr="00FD10A1">
        <w:t xml:space="preserve"> </w:t>
      </w:r>
      <w:r w:rsidR="00347B67" w:rsidRPr="00FD10A1">
        <w:t xml:space="preserve">výstupů </w:t>
      </w:r>
      <w:r w:rsidRPr="00FD10A1">
        <w:t>projektu</w:t>
      </w:r>
      <w:bookmarkStart w:id="457" w:name="_Toc445281701"/>
      <w:bookmarkEnd w:id="455"/>
      <w:bookmarkEnd w:id="456"/>
      <w:bookmarkEnd w:id="457"/>
    </w:p>
    <w:tbl>
      <w:tblPr>
        <w:tblStyle w:val="Style1"/>
        <w:tblW w:w="10080" w:type="dxa"/>
        <w:tblInd w:w="57" w:type="dxa"/>
        <w:tblLook w:val="06A0" w:firstRow="1" w:lastRow="0" w:firstColumn="1" w:lastColumn="0" w:noHBand="1" w:noVBand="1"/>
      </w:tblPr>
      <w:tblGrid>
        <w:gridCol w:w="5245"/>
        <w:gridCol w:w="4835"/>
      </w:tblGrid>
      <w:tr w:rsidR="005536B9" w:rsidRPr="00BF5681" w14:paraId="5DE7FA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73173F65" w14:textId="4EEFAAC7" w:rsidR="005536B9" w:rsidRPr="002C3CAF" w:rsidRDefault="005536B9" w:rsidP="003F7B0D">
            <w:pPr>
              <w:spacing w:before="40" w:after="40"/>
              <w:contextualSpacing w:val="0"/>
              <w:rPr>
                <w:rFonts w:ascii="Arial" w:hAnsi="Arial" w:cs="Arial"/>
                <w:b w:val="0"/>
              </w:rPr>
            </w:pPr>
            <w:bookmarkStart w:id="458" w:name="_Toc509581709"/>
            <w:bookmarkStart w:id="459"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458"/>
            <w:r w:rsidR="000C4BEA">
              <w:rPr>
                <w:rFonts w:ascii="Arial" w:hAnsi="Arial" w:cs="Arial"/>
              </w:rPr>
              <w:t>:</w:t>
            </w:r>
            <w:bookmarkEnd w:id="459"/>
          </w:p>
        </w:tc>
      </w:tr>
      <w:tr w:rsidR="0080001C" w:rsidRPr="00BF5681" w14:paraId="7A6D6BB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277C47DB"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65DD6B62" w14:textId="77777777"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E64287" w:rsidRPr="00BF5681" w14:paraId="262F1679"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2CB0308" w14:textId="13C17C28" w:rsidR="00E64287" w:rsidRPr="003F7B0D" w:rsidRDefault="00E64287" w:rsidP="00E64287">
            <w:pPr>
              <w:spacing w:before="40" w:after="40"/>
              <w:contextualSpacing w:val="0"/>
              <w:jc w:val="left"/>
              <w:rPr>
                <w:rFonts w:ascii="Arial" w:hAnsi="Arial" w:cs="Arial"/>
                <w:b w:val="0"/>
              </w:rPr>
            </w:pPr>
            <w:r>
              <w:rPr>
                <w:rFonts w:ascii="Arial" w:hAnsi="Arial" w:cs="Arial"/>
                <w:b w:val="0"/>
              </w:rPr>
              <w:t>Dílčí dodávky (viz tabulka 51)</w:t>
            </w:r>
            <w:r w:rsidR="006766B8">
              <w:rPr>
                <w:rFonts w:ascii="Arial" w:hAnsi="Arial" w:cs="Arial"/>
                <w:b w:val="0"/>
              </w:rPr>
              <w:t>.</w:t>
            </w:r>
          </w:p>
        </w:tc>
        <w:tc>
          <w:tcPr>
            <w:tcW w:w="4835" w:type="dxa"/>
            <w:shd w:val="clear" w:color="auto" w:fill="auto"/>
          </w:tcPr>
          <w:p w14:paraId="51402DEF" w14:textId="2B9D5367" w:rsidR="00E64287" w:rsidRPr="003F7B0D" w:rsidRDefault="00E64287" w:rsidP="00E642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87D2D">
              <w:rPr>
                <w:rFonts w:ascii="Arial" w:hAnsi="Arial" w:cs="Arial"/>
                <w:bCs/>
              </w:rPr>
              <w:t xml:space="preserve">Akceptační řízení bude zahájeno do 4 týdnů po provedení uživatelského ověření výkonnosti dané dodávky v provozním prostředí tak, aby bylo možno na straně Zadavatele řádně zpracovat a vyhodnotit výsledky uživatelského ověření výkonnosti a posoudit chyby z provozního prostředí nahlášené uživateli </w:t>
            </w:r>
            <w:r>
              <w:rPr>
                <w:rFonts w:ascii="Arial" w:hAnsi="Arial" w:cs="Arial"/>
                <w:bCs/>
              </w:rPr>
              <w:t>DMS</w:t>
            </w:r>
            <w:r w:rsidR="006766B8">
              <w:rPr>
                <w:rFonts w:ascii="Arial" w:hAnsi="Arial" w:cs="Arial"/>
                <w:bCs/>
              </w:rPr>
              <w:t>.</w:t>
            </w:r>
          </w:p>
        </w:tc>
      </w:tr>
      <w:tr w:rsidR="00E64287" w:rsidRPr="00BF5681" w14:paraId="08E5C0D2"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777DE1F7" w14:textId="5D09B74A" w:rsidR="00E64287" w:rsidRPr="003F7B0D" w:rsidRDefault="00E64287" w:rsidP="00E64287">
            <w:pPr>
              <w:spacing w:before="40" w:after="40"/>
              <w:contextualSpacing w:val="0"/>
              <w:jc w:val="left"/>
              <w:rPr>
                <w:rFonts w:ascii="Arial" w:hAnsi="Arial" w:cs="Arial"/>
                <w:b w:val="0"/>
              </w:rPr>
            </w:pPr>
            <w:r>
              <w:rPr>
                <w:rFonts w:ascii="Arial" w:hAnsi="Arial" w:cs="Arial"/>
                <w:b w:val="0"/>
              </w:rPr>
              <w:t>Ověřování nových verzí a technologií nejprve na prostředí Zhotovitele a následně před nasazením na produkční prostředí i na vývojovém a testovacím prostředí</w:t>
            </w:r>
            <w:r w:rsidR="006766B8">
              <w:rPr>
                <w:rFonts w:ascii="Arial" w:hAnsi="Arial" w:cs="Arial"/>
                <w:b w:val="0"/>
              </w:rPr>
              <w:t>.</w:t>
            </w:r>
          </w:p>
        </w:tc>
        <w:tc>
          <w:tcPr>
            <w:tcW w:w="4835" w:type="dxa"/>
            <w:shd w:val="clear" w:color="auto" w:fill="auto"/>
          </w:tcPr>
          <w:p w14:paraId="3352C1E8" w14:textId="1DC4C7D3" w:rsidR="00E64287" w:rsidRPr="003F7B0D" w:rsidRDefault="00E64287" w:rsidP="00E642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Jednotky týdnů, dle velikosti dodávky, či úpravy technologií</w:t>
            </w:r>
            <w:r w:rsidR="006766B8">
              <w:rPr>
                <w:rFonts w:ascii="Arial" w:hAnsi="Arial" w:cs="Arial"/>
              </w:rPr>
              <w:t>.</w:t>
            </w:r>
          </w:p>
        </w:tc>
      </w:tr>
    </w:tbl>
    <w:p w14:paraId="7122DC1A"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260EEAB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162CAE7" w14:textId="6DB30038" w:rsidR="005536B9" w:rsidRPr="002C3CAF" w:rsidRDefault="005536B9" w:rsidP="003F7B0D">
            <w:pPr>
              <w:spacing w:before="40" w:after="40"/>
              <w:contextualSpacing w:val="0"/>
              <w:rPr>
                <w:rFonts w:ascii="Arial" w:hAnsi="Arial" w:cs="Arial"/>
                <w:b w:val="0"/>
              </w:rPr>
            </w:pPr>
            <w:bookmarkStart w:id="460" w:name="_Toc509581710"/>
            <w:bookmarkStart w:id="461"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460"/>
            <w:r w:rsidR="000C4BEA">
              <w:rPr>
                <w:rFonts w:ascii="Arial" w:hAnsi="Arial" w:cs="Arial"/>
              </w:rPr>
              <w:t>:</w:t>
            </w:r>
            <w:bookmarkEnd w:id="461"/>
          </w:p>
        </w:tc>
      </w:tr>
      <w:tr w:rsidR="00CC3551" w:rsidRPr="00BF5681" w14:paraId="4F4F457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254E5BEC"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4A293B7C"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[rok]</w:t>
            </w:r>
          </w:p>
        </w:tc>
        <w:tc>
          <w:tcPr>
            <w:tcW w:w="5685" w:type="dxa"/>
            <w:shd w:val="clear" w:color="auto" w:fill="DAEEF3" w:themeFill="accent5" w:themeFillTint="33"/>
          </w:tcPr>
          <w:p w14:paraId="2ADBDA37"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674B52" w:rsidRPr="00BF5681" w14:paraId="199245B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2F291677" w14:textId="11221E81" w:rsidR="00674B52" w:rsidRPr="003F7B0D" w:rsidRDefault="00674B52" w:rsidP="00674B52">
            <w:pPr>
              <w:spacing w:before="40" w:after="40"/>
              <w:contextualSpacing w:val="0"/>
              <w:jc w:val="left"/>
              <w:rPr>
                <w:rFonts w:ascii="Arial" w:hAnsi="Arial" w:cs="Arial"/>
                <w:b w:val="0"/>
              </w:rPr>
            </w:pPr>
            <w:r w:rsidRPr="007E7079">
              <w:rPr>
                <w:rFonts w:ascii="Arial" w:hAnsi="Arial" w:cs="Arial"/>
                <w:b w:val="0"/>
              </w:rPr>
              <w:t>Funkční a stabilní IS</w:t>
            </w:r>
          </w:p>
        </w:tc>
        <w:tc>
          <w:tcPr>
            <w:tcW w:w="1677" w:type="dxa"/>
            <w:shd w:val="clear" w:color="auto" w:fill="auto"/>
          </w:tcPr>
          <w:p w14:paraId="564F8F19" w14:textId="64F8E63F" w:rsidR="00674B52" w:rsidRPr="003F7B0D" w:rsidRDefault="00674B52" w:rsidP="00674B5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E7079">
              <w:rPr>
                <w:rFonts w:ascii="Arial" w:hAnsi="Arial" w:cs="Arial"/>
                <w:bCs/>
              </w:rPr>
              <w:t>neomezená (dlouhodobé využití projektu)</w:t>
            </w:r>
          </w:p>
        </w:tc>
        <w:tc>
          <w:tcPr>
            <w:tcW w:w="5685" w:type="dxa"/>
            <w:shd w:val="clear" w:color="auto" w:fill="auto"/>
          </w:tcPr>
          <w:p w14:paraId="453190F1" w14:textId="573F6F13" w:rsidR="00674B52" w:rsidRPr="003F7B0D" w:rsidRDefault="00674B52" w:rsidP="00674B5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B52" w:rsidRPr="00BF5681" w14:paraId="11BDB471"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0C787BC" w14:textId="6AFC1457" w:rsidR="00674B52" w:rsidRDefault="00674B52" w:rsidP="00674B52">
            <w:pPr>
              <w:spacing w:before="40" w:after="40"/>
              <w:jc w:val="left"/>
              <w:rPr>
                <w:rFonts w:ascii="Arial" w:hAnsi="Arial" w:cs="Arial"/>
                <w:b w:val="0"/>
              </w:rPr>
            </w:pPr>
            <w:r>
              <w:rPr>
                <w:rFonts w:ascii="Arial" w:hAnsi="Arial" w:cs="Arial"/>
                <w:b w:val="0"/>
              </w:rPr>
              <w:t xml:space="preserve">Přeuložení dokumentu do výstupního archivního formátu </w:t>
            </w:r>
            <w:r w:rsidR="0044341C">
              <w:rPr>
                <w:rFonts w:ascii="Arial" w:hAnsi="Arial" w:cs="Arial"/>
                <w:b w:val="0"/>
              </w:rPr>
              <w:t>(PDF/A-3)</w:t>
            </w:r>
          </w:p>
        </w:tc>
        <w:tc>
          <w:tcPr>
            <w:tcW w:w="1677" w:type="dxa"/>
            <w:shd w:val="clear" w:color="auto" w:fill="auto"/>
          </w:tcPr>
          <w:p w14:paraId="51AEE11B" w14:textId="3E3A0AF0" w:rsidR="00674B52" w:rsidRDefault="00674B52" w:rsidP="00674B5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Minimálně 5 let</w:t>
            </w:r>
          </w:p>
        </w:tc>
        <w:tc>
          <w:tcPr>
            <w:tcW w:w="5685" w:type="dxa"/>
            <w:shd w:val="clear" w:color="auto" w:fill="auto"/>
          </w:tcPr>
          <w:p w14:paraId="3CFEB049" w14:textId="2AE872D6" w:rsidR="00674B52" w:rsidRDefault="00674B52" w:rsidP="0044341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Při uložení dokumentu </w:t>
            </w:r>
            <w:r w:rsidR="0044341C">
              <w:rPr>
                <w:rFonts w:ascii="Arial" w:hAnsi="Arial" w:cs="Arial"/>
              </w:rPr>
              <w:t xml:space="preserve">na vstupu </w:t>
            </w:r>
            <w:r>
              <w:rPr>
                <w:rFonts w:ascii="Arial" w:hAnsi="Arial" w:cs="Arial"/>
              </w:rPr>
              <w:t>zkontrolovat, zda je ve výstupní</w:t>
            </w:r>
            <w:r w:rsidR="006766B8">
              <w:rPr>
                <w:rFonts w:ascii="Arial" w:hAnsi="Arial" w:cs="Arial"/>
              </w:rPr>
              <w:t>m</w:t>
            </w:r>
            <w:r>
              <w:rPr>
                <w:rFonts w:ascii="Arial" w:hAnsi="Arial" w:cs="Arial"/>
              </w:rPr>
              <w:t xml:space="preserve"> archivním formátu, v případě, že ne přeuložit ho </w:t>
            </w:r>
            <w:r w:rsidR="0044341C">
              <w:rPr>
                <w:rFonts w:ascii="Arial" w:hAnsi="Arial" w:cs="Arial"/>
              </w:rPr>
              <w:t xml:space="preserve">tak, že </w:t>
            </w:r>
            <w:r>
              <w:rPr>
                <w:rFonts w:ascii="Arial" w:hAnsi="Arial" w:cs="Arial"/>
              </w:rPr>
              <w:t xml:space="preserve">originální soubor </w:t>
            </w:r>
            <w:r w:rsidR="0044341C">
              <w:rPr>
                <w:rFonts w:ascii="Arial" w:hAnsi="Arial" w:cs="Arial"/>
              </w:rPr>
              <w:t xml:space="preserve">bude </w:t>
            </w:r>
            <w:r>
              <w:rPr>
                <w:rFonts w:ascii="Arial" w:hAnsi="Arial" w:cs="Arial"/>
              </w:rPr>
              <w:t>příloh</w:t>
            </w:r>
            <w:r w:rsidR="0044341C">
              <w:rPr>
                <w:rFonts w:ascii="Arial" w:hAnsi="Arial" w:cs="Arial"/>
              </w:rPr>
              <w:t>o</w:t>
            </w:r>
            <w:r>
              <w:rPr>
                <w:rFonts w:ascii="Arial" w:hAnsi="Arial" w:cs="Arial"/>
              </w:rPr>
              <w:t>u</w:t>
            </w:r>
            <w:r w:rsidR="006766B8">
              <w:rPr>
                <w:rFonts w:ascii="Arial" w:hAnsi="Arial" w:cs="Arial"/>
              </w:rPr>
              <w:t>.</w:t>
            </w:r>
          </w:p>
        </w:tc>
      </w:tr>
      <w:tr w:rsidR="00674B52" w:rsidRPr="00BF5681" w14:paraId="48275138"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B8A5BD9" w14:textId="7EE649BF" w:rsidR="00674B52" w:rsidRPr="003F7B0D" w:rsidRDefault="00674B52" w:rsidP="00674B52">
            <w:pPr>
              <w:spacing w:before="40" w:after="40"/>
              <w:contextualSpacing w:val="0"/>
              <w:jc w:val="left"/>
              <w:rPr>
                <w:rFonts w:ascii="Arial" w:hAnsi="Arial" w:cs="Arial"/>
                <w:b w:val="0"/>
              </w:rPr>
            </w:pPr>
            <w:r>
              <w:rPr>
                <w:rFonts w:ascii="Arial" w:hAnsi="Arial" w:cs="Arial"/>
                <w:b w:val="0"/>
              </w:rPr>
              <w:t>Validní SIP balíček pro elektronické skartace dokumentů ze spisové služby katastrálního pracoviště</w:t>
            </w:r>
          </w:p>
        </w:tc>
        <w:tc>
          <w:tcPr>
            <w:tcW w:w="1677" w:type="dxa"/>
            <w:shd w:val="clear" w:color="auto" w:fill="auto"/>
          </w:tcPr>
          <w:p w14:paraId="25F254CC" w14:textId="31A750CF" w:rsidR="00674B52" w:rsidRPr="003F7B0D" w:rsidRDefault="00674B52" w:rsidP="00674B5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Minimálně 5 let</w:t>
            </w:r>
          </w:p>
        </w:tc>
        <w:tc>
          <w:tcPr>
            <w:tcW w:w="5685" w:type="dxa"/>
            <w:shd w:val="clear" w:color="auto" w:fill="auto"/>
          </w:tcPr>
          <w:p w14:paraId="5CABDC17" w14:textId="328A4360" w:rsidR="00674B52" w:rsidRPr="003F7B0D" w:rsidRDefault="00674B52" w:rsidP="0044341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Zajistit možnost vytvářet validní SIP balíčky pro národní archiv, které umožní </w:t>
            </w:r>
            <w:r w:rsidR="0044341C">
              <w:rPr>
                <w:rFonts w:ascii="Arial" w:hAnsi="Arial" w:cs="Arial"/>
              </w:rPr>
              <w:t>provádět</w:t>
            </w:r>
            <w:r>
              <w:rPr>
                <w:rFonts w:ascii="Arial" w:hAnsi="Arial" w:cs="Arial"/>
              </w:rPr>
              <w:t xml:space="preserve"> elektronické skartace </w:t>
            </w:r>
            <w:r w:rsidR="0044341C">
              <w:rPr>
                <w:rFonts w:ascii="Arial" w:hAnsi="Arial" w:cs="Arial"/>
              </w:rPr>
              <w:t xml:space="preserve">dokumentů </w:t>
            </w:r>
            <w:r>
              <w:rPr>
                <w:rFonts w:ascii="Arial" w:hAnsi="Arial" w:cs="Arial"/>
              </w:rPr>
              <w:t>na katastrálních pracovištích.</w:t>
            </w:r>
          </w:p>
        </w:tc>
      </w:tr>
      <w:tr w:rsidR="00674B52" w:rsidRPr="00BF5681" w14:paraId="1F47DD3D"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6311CD36" w14:textId="4D5E3165" w:rsidR="00674B52" w:rsidRDefault="00674B52" w:rsidP="00674B52">
            <w:pPr>
              <w:spacing w:before="40" w:after="40"/>
              <w:jc w:val="left"/>
              <w:rPr>
                <w:rFonts w:ascii="Arial" w:hAnsi="Arial" w:cs="Arial"/>
                <w:b w:val="0"/>
              </w:rPr>
            </w:pPr>
            <w:r>
              <w:rPr>
                <w:rFonts w:ascii="Arial" w:hAnsi="Arial" w:cs="Arial"/>
                <w:b w:val="0"/>
              </w:rPr>
              <w:t>Upgrade databázové části</w:t>
            </w:r>
          </w:p>
        </w:tc>
        <w:tc>
          <w:tcPr>
            <w:tcW w:w="1677" w:type="dxa"/>
            <w:shd w:val="clear" w:color="auto" w:fill="auto"/>
          </w:tcPr>
          <w:p w14:paraId="3CFA88F4" w14:textId="2B6ED240" w:rsidR="00674B52" w:rsidRDefault="00674B52" w:rsidP="00674B5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Minimálně 2 roky (záleží na délce podpory aktuální verze a na </w:t>
            </w:r>
            <w:r>
              <w:rPr>
                <w:rFonts w:ascii="Arial" w:hAnsi="Arial" w:cs="Arial"/>
              </w:rPr>
              <w:lastRenderedPageBreak/>
              <w:t>nutnosti instalace oprav)</w:t>
            </w:r>
          </w:p>
        </w:tc>
        <w:tc>
          <w:tcPr>
            <w:tcW w:w="5685" w:type="dxa"/>
            <w:shd w:val="clear" w:color="auto" w:fill="auto"/>
          </w:tcPr>
          <w:p w14:paraId="7264C78A" w14:textId="7F5C2B1B" w:rsidR="00674B52" w:rsidRDefault="00674B52" w:rsidP="00674B5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Upgrade na podporovanou stabilní verzi DB</w:t>
            </w:r>
            <w:r w:rsidR="006766B8">
              <w:rPr>
                <w:rFonts w:ascii="Arial" w:hAnsi="Arial" w:cs="Arial"/>
              </w:rPr>
              <w:t>.</w:t>
            </w:r>
          </w:p>
        </w:tc>
      </w:tr>
      <w:tr w:rsidR="00674B52" w:rsidRPr="00BF5681" w14:paraId="06804E42"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4AA4DEDC" w14:textId="78BF8008" w:rsidR="00674B52" w:rsidRDefault="00674B52" w:rsidP="00674B52">
            <w:pPr>
              <w:spacing w:before="40" w:after="40"/>
              <w:jc w:val="left"/>
              <w:rPr>
                <w:rFonts w:ascii="Arial" w:hAnsi="Arial" w:cs="Arial"/>
                <w:b w:val="0"/>
              </w:rPr>
            </w:pPr>
            <w:r>
              <w:rPr>
                <w:rFonts w:ascii="Arial" w:hAnsi="Arial" w:cs="Arial"/>
                <w:b w:val="0"/>
              </w:rPr>
              <w:t>Upgrade aplikační části</w:t>
            </w:r>
          </w:p>
        </w:tc>
        <w:tc>
          <w:tcPr>
            <w:tcW w:w="1677" w:type="dxa"/>
            <w:shd w:val="clear" w:color="auto" w:fill="auto"/>
          </w:tcPr>
          <w:p w14:paraId="32068806" w14:textId="2CAED399" w:rsidR="00674B52" w:rsidRDefault="00674B52" w:rsidP="00674B5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Minimálně 2 roky (záleží na délce podpory aktuální verze a na nutnosti instalace oprav)</w:t>
            </w:r>
          </w:p>
        </w:tc>
        <w:tc>
          <w:tcPr>
            <w:tcW w:w="5685" w:type="dxa"/>
            <w:shd w:val="clear" w:color="auto" w:fill="auto"/>
          </w:tcPr>
          <w:p w14:paraId="3F9D0973" w14:textId="6F727F5E" w:rsidR="00674B52" w:rsidRDefault="00674B52" w:rsidP="00674B52">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Upgrade na podporované stabilní verzi aplikace</w:t>
            </w:r>
            <w:r w:rsidR="006766B8">
              <w:rPr>
                <w:rFonts w:ascii="Arial" w:hAnsi="Arial" w:cs="Arial"/>
              </w:rPr>
              <w:t>.</w:t>
            </w:r>
          </w:p>
        </w:tc>
      </w:tr>
    </w:tbl>
    <w:p w14:paraId="2763BCA5"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599F084D" w14:textId="77777777" w:rsidTr="002A3088">
        <w:trPr>
          <w:tblHeader/>
        </w:trPr>
        <w:tc>
          <w:tcPr>
            <w:tcW w:w="5000" w:type="pct"/>
            <w:gridSpan w:val="2"/>
            <w:shd w:val="clear" w:color="auto" w:fill="CEEBF3"/>
          </w:tcPr>
          <w:p w14:paraId="3848BD9D" w14:textId="05AFC3B6" w:rsidR="005536B9" w:rsidRPr="002C3CAF" w:rsidRDefault="005536B9" w:rsidP="003F7B0D">
            <w:pPr>
              <w:keepNext/>
              <w:spacing w:before="40" w:after="40"/>
              <w:jc w:val="left"/>
              <w:rPr>
                <w:rFonts w:ascii="Arial" w:hAnsi="Arial" w:cs="Arial"/>
              </w:rPr>
            </w:pPr>
            <w:bookmarkStart w:id="462" w:name="_Toc509581711"/>
            <w:bookmarkStart w:id="463"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67</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462"/>
            <w:r w:rsidR="000C4BEA">
              <w:rPr>
                <w:rFonts w:ascii="Arial" w:hAnsi="Arial" w:cs="Arial"/>
                <w:b/>
              </w:rPr>
              <w:t>:</w:t>
            </w:r>
            <w:bookmarkEnd w:id="463"/>
          </w:p>
        </w:tc>
      </w:tr>
      <w:tr w:rsidR="00D61604" w:rsidRPr="00BF5681" w14:paraId="68F2D3D2" w14:textId="77777777" w:rsidTr="00103D9D">
        <w:trPr>
          <w:tblHeader/>
        </w:trPr>
        <w:tc>
          <w:tcPr>
            <w:tcW w:w="4095" w:type="pct"/>
            <w:shd w:val="clear" w:color="auto" w:fill="DAEEF3" w:themeFill="accent5" w:themeFillTint="33"/>
          </w:tcPr>
          <w:p w14:paraId="450E4AC3"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5056FE0B" w14:textId="77777777" w:rsidR="00D61604" w:rsidRPr="003F7B0D" w:rsidRDefault="00D61604" w:rsidP="003F7B0D">
            <w:pPr>
              <w:keepNext/>
              <w:spacing w:before="40" w:after="40"/>
              <w:jc w:val="left"/>
              <w:rPr>
                <w:rFonts w:ascii="Arial" w:eastAsia="Calibri" w:hAnsi="Arial" w:cs="Arial"/>
                <w:b/>
              </w:rPr>
            </w:pPr>
            <w:r w:rsidRPr="003F7B0D">
              <w:rPr>
                <w:rFonts w:ascii="Arial" w:hAnsi="Arial" w:cs="Arial"/>
                <w:b/>
              </w:rPr>
              <w:t>Vysvětlete v jakém rozsahu</w:t>
            </w:r>
            <w:r w:rsidRPr="003F7B0D">
              <w:rPr>
                <w:rFonts w:ascii="Arial" w:eastAsia="Calibri" w:hAnsi="Arial" w:cs="Arial"/>
                <w:b/>
              </w:rPr>
              <w:t>:</w:t>
            </w:r>
          </w:p>
        </w:tc>
        <w:tc>
          <w:tcPr>
            <w:tcW w:w="905" w:type="pct"/>
            <w:shd w:val="clear" w:color="auto" w:fill="DAEEF3" w:themeFill="accent5" w:themeFillTint="33"/>
          </w:tcPr>
          <w:p w14:paraId="345CD8B8"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D61604" w:rsidRPr="00BF5681" w14:paraId="6FBEED65" w14:textId="77777777" w:rsidTr="002A3088">
        <w:tc>
          <w:tcPr>
            <w:tcW w:w="4095" w:type="pct"/>
          </w:tcPr>
          <w:p w14:paraId="46B51C58" w14:textId="2CCE475D" w:rsidR="00D61604" w:rsidRPr="003F7B0D" w:rsidRDefault="00674B52" w:rsidP="003F7B0D">
            <w:pPr>
              <w:spacing w:before="40" w:after="40"/>
              <w:jc w:val="left"/>
              <w:rPr>
                <w:rFonts w:ascii="Arial" w:eastAsia="Calibri" w:hAnsi="Arial" w:cs="Arial"/>
              </w:rPr>
            </w:pPr>
            <w:r w:rsidRPr="007E7079">
              <w:rPr>
                <w:rFonts w:ascii="Arial" w:eastAsia="Times New Roman" w:hAnsi="Arial" w:cs="Arial"/>
              </w:rPr>
              <w:t>Ano, formou objednávek.</w:t>
            </w:r>
          </w:p>
        </w:tc>
        <w:tc>
          <w:tcPr>
            <w:tcW w:w="905" w:type="pct"/>
          </w:tcPr>
          <w:p w14:paraId="2D0D3BE1" w14:textId="1E30FBD7" w:rsidR="00D61604" w:rsidRPr="003F7B0D" w:rsidRDefault="001F36C1" w:rsidP="003F7B0D">
            <w:pPr>
              <w:spacing w:before="40" w:after="40"/>
              <w:jc w:val="left"/>
              <w:rPr>
                <w:rFonts w:ascii="Arial" w:eastAsia="Calibri" w:hAnsi="Arial" w:cs="Arial"/>
              </w:rPr>
            </w:pPr>
            <w:sdt>
              <w:sdtPr>
                <w:rPr>
                  <w:rFonts w:ascii="Arial" w:hAnsi="Arial" w:cs="Arial"/>
                </w:rPr>
                <w:id w:val="-841536954"/>
                <w:placeholder>
                  <w:docPart w:val="B695A03A96E14D9D96E5286CBA54FF5E"/>
                </w:placeholder>
                <w:comboBox>
                  <w:listItem w:displayText="Změnové MD navíc" w:value="Změnové MD navíc"/>
                  <w:listItem w:displayText="Součást smlouvy o provozu a podpoře" w:value="Součást smlouvy o provozu a podpoře"/>
                </w:comboBox>
              </w:sdtPr>
              <w:sdtContent>
                <w:r w:rsidR="005662BD">
                  <w:rPr>
                    <w:rFonts w:ascii="Arial" w:hAnsi="Arial" w:cs="Arial"/>
                  </w:rPr>
                  <w:t>Změnové MD navíc</w:t>
                </w:r>
              </w:sdtContent>
            </w:sdt>
          </w:p>
        </w:tc>
      </w:tr>
    </w:tbl>
    <w:p w14:paraId="0AA6208C"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5B0D6A53" w14:textId="77777777" w:rsidTr="002A3088">
        <w:trPr>
          <w:tblHeader/>
        </w:trPr>
        <w:tc>
          <w:tcPr>
            <w:tcW w:w="5000" w:type="pct"/>
            <w:shd w:val="clear" w:color="auto" w:fill="CEEBF3"/>
          </w:tcPr>
          <w:p w14:paraId="223B6138" w14:textId="4D17C1B9" w:rsidR="00BA54A6" w:rsidRPr="002C3CAF" w:rsidRDefault="005536B9" w:rsidP="003F7B0D">
            <w:pPr>
              <w:keepNext/>
              <w:spacing w:before="40" w:after="40"/>
              <w:jc w:val="left"/>
              <w:rPr>
                <w:rFonts w:ascii="Arial" w:eastAsia="Calibri" w:hAnsi="Arial" w:cs="Arial"/>
              </w:rPr>
            </w:pPr>
            <w:bookmarkStart w:id="464" w:name="_Toc509581712"/>
            <w:bookmarkStart w:id="465"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68</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464"/>
            <w:bookmarkEnd w:id="465"/>
          </w:p>
        </w:tc>
      </w:tr>
      <w:tr w:rsidR="00305BCB" w:rsidRPr="00BF5681" w14:paraId="2E89E661" w14:textId="77777777" w:rsidTr="002A3088">
        <w:tc>
          <w:tcPr>
            <w:tcW w:w="5000" w:type="pct"/>
          </w:tcPr>
          <w:p w14:paraId="2CB4C8D9" w14:textId="4D8B8AED" w:rsidR="00305BCB" w:rsidRPr="003F7B0D" w:rsidRDefault="00305BCB" w:rsidP="00305BCB">
            <w:pPr>
              <w:spacing w:before="40" w:after="40"/>
              <w:jc w:val="left"/>
              <w:rPr>
                <w:rFonts w:ascii="Arial" w:eastAsia="Calibri" w:hAnsi="Arial" w:cs="Arial"/>
              </w:rPr>
            </w:pPr>
            <w:r w:rsidRPr="00D00643">
              <w:rPr>
                <w:rFonts w:ascii="Arial" w:eastAsia="Times New Roman" w:hAnsi="Arial" w:cs="Arial"/>
              </w:rPr>
              <w:t>Budoucí rozvoj bude zajištěn dalším navazujícím projektem/smlouvou</w:t>
            </w:r>
            <w:r>
              <w:rPr>
                <w:rFonts w:ascii="Arial" w:eastAsia="Times New Roman" w:hAnsi="Arial" w:cs="Arial"/>
              </w:rPr>
              <w:t xml:space="preserve"> (viz tabulka 52)</w:t>
            </w:r>
            <w:r w:rsidRPr="00D00643">
              <w:rPr>
                <w:rFonts w:ascii="Arial" w:eastAsia="Times New Roman" w:hAnsi="Arial" w:cs="Arial"/>
              </w:rPr>
              <w:t>.</w:t>
            </w:r>
          </w:p>
        </w:tc>
      </w:tr>
    </w:tbl>
    <w:p w14:paraId="7B57DDE4"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165EB5B8" w14:textId="77777777" w:rsidTr="002A3088">
        <w:trPr>
          <w:tblHeader/>
        </w:trPr>
        <w:tc>
          <w:tcPr>
            <w:tcW w:w="5000" w:type="pct"/>
            <w:shd w:val="clear" w:color="auto" w:fill="CEEBF3"/>
          </w:tcPr>
          <w:p w14:paraId="74E87F0B" w14:textId="69CC92B3" w:rsidR="00BA54A6" w:rsidRPr="002C3CAF" w:rsidRDefault="005536B9" w:rsidP="003F7B0D">
            <w:pPr>
              <w:keepNext/>
              <w:spacing w:before="40" w:after="40"/>
              <w:jc w:val="left"/>
              <w:rPr>
                <w:rFonts w:ascii="Arial" w:eastAsia="Calibri" w:hAnsi="Arial" w:cs="Arial"/>
              </w:rPr>
            </w:pPr>
            <w:bookmarkStart w:id="466" w:name="_Toc509581713"/>
            <w:bookmarkStart w:id="467"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69</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466"/>
            <w:r w:rsidR="00DF05EC" w:rsidRPr="002C3CAF">
              <w:rPr>
                <w:rFonts w:ascii="Arial" w:hAnsi="Arial" w:cs="Arial"/>
              </w:rPr>
              <w:t>?</w:t>
            </w:r>
            <w:bookmarkEnd w:id="467"/>
          </w:p>
        </w:tc>
      </w:tr>
      <w:tr w:rsidR="00BA54A6" w:rsidRPr="00BF5681" w14:paraId="7D578136" w14:textId="77777777" w:rsidTr="002A3088">
        <w:tc>
          <w:tcPr>
            <w:tcW w:w="5000" w:type="pct"/>
          </w:tcPr>
          <w:p w14:paraId="4A6E1CE6" w14:textId="1DB785D9" w:rsidR="00BA54A6" w:rsidRPr="003F7B0D" w:rsidRDefault="00305BCB" w:rsidP="00305BCB">
            <w:pPr>
              <w:spacing w:before="40" w:after="40"/>
              <w:jc w:val="left"/>
              <w:rPr>
                <w:rFonts w:ascii="Arial" w:eastAsia="Calibri" w:hAnsi="Arial" w:cs="Arial"/>
              </w:rPr>
            </w:pPr>
            <w:r w:rsidRPr="00D00643">
              <w:rPr>
                <w:rFonts w:ascii="Arial" w:eastAsia="Times New Roman" w:hAnsi="Arial" w:cs="Arial"/>
              </w:rPr>
              <w:t xml:space="preserve">ČÚZK vlastní data, zdrojové kódy a licence nutné pro správu a provoz </w:t>
            </w:r>
            <w:r>
              <w:rPr>
                <w:rFonts w:ascii="Arial" w:eastAsia="Times New Roman" w:hAnsi="Arial" w:cs="Arial"/>
              </w:rPr>
              <w:t>DMS</w:t>
            </w:r>
            <w:r w:rsidRPr="00D00643">
              <w:rPr>
                <w:rFonts w:ascii="Arial" w:eastAsia="Times New Roman" w:hAnsi="Arial" w:cs="Arial"/>
              </w:rPr>
              <w:t>.</w:t>
            </w:r>
          </w:p>
        </w:tc>
      </w:tr>
    </w:tbl>
    <w:p w14:paraId="2104F6C5" w14:textId="77777777" w:rsidR="00DE51E8" w:rsidRDefault="00DE51E8" w:rsidP="003F7B0D">
      <w:pPr>
        <w:pStyle w:val="MVHeading1"/>
        <w:numPr>
          <w:ilvl w:val="0"/>
          <w:numId w:val="0"/>
        </w:numPr>
        <w:ind w:left="567"/>
      </w:pPr>
      <w:bookmarkStart w:id="468" w:name="_Toc457999470"/>
      <w:bookmarkStart w:id="469" w:name="_Toc458000134"/>
      <w:bookmarkStart w:id="470" w:name="_Toc457999471"/>
      <w:bookmarkStart w:id="471" w:name="_Toc458000135"/>
      <w:bookmarkStart w:id="472" w:name="_Toc457999472"/>
      <w:bookmarkStart w:id="473" w:name="_Toc458000136"/>
      <w:bookmarkStart w:id="474" w:name="_Toc457999478"/>
      <w:bookmarkStart w:id="475" w:name="_Toc458000142"/>
      <w:bookmarkStart w:id="476" w:name="_Toc457999483"/>
      <w:bookmarkStart w:id="477" w:name="_Toc458000147"/>
      <w:bookmarkStart w:id="478" w:name="_Toc457999488"/>
      <w:bookmarkStart w:id="479" w:name="_Toc458000152"/>
      <w:bookmarkStart w:id="480" w:name="_Toc457999494"/>
      <w:bookmarkStart w:id="481" w:name="_Toc458000158"/>
      <w:bookmarkStart w:id="482" w:name="_Toc457999499"/>
      <w:bookmarkStart w:id="483" w:name="_Toc458000163"/>
      <w:bookmarkStart w:id="484" w:name="_Toc457999504"/>
      <w:bookmarkStart w:id="485" w:name="_Toc458000168"/>
      <w:bookmarkStart w:id="486" w:name="_Toc457999510"/>
      <w:bookmarkStart w:id="487" w:name="_Toc458000174"/>
      <w:bookmarkStart w:id="488" w:name="_Toc457999515"/>
      <w:bookmarkStart w:id="489" w:name="_Toc458000179"/>
      <w:bookmarkStart w:id="490" w:name="_Toc457999520"/>
      <w:bookmarkStart w:id="491" w:name="_Toc458000184"/>
      <w:bookmarkStart w:id="492" w:name="_Toc457999526"/>
      <w:bookmarkStart w:id="493" w:name="_Toc458000190"/>
      <w:bookmarkStart w:id="494" w:name="_Toc457999531"/>
      <w:bookmarkStart w:id="495" w:name="_Toc458000195"/>
      <w:bookmarkStart w:id="496" w:name="_Toc457999536"/>
      <w:bookmarkStart w:id="497" w:name="_Toc458000200"/>
      <w:bookmarkStart w:id="498" w:name="_Toc457999542"/>
      <w:bookmarkStart w:id="499" w:name="_Toc458000206"/>
      <w:bookmarkStart w:id="500" w:name="_Toc457999547"/>
      <w:bookmarkStart w:id="501" w:name="_Toc458000211"/>
      <w:bookmarkStart w:id="502" w:name="_Toc457999552"/>
      <w:bookmarkStart w:id="503" w:name="_Toc458000216"/>
      <w:bookmarkStart w:id="504" w:name="_Toc465074608"/>
      <w:bookmarkStart w:id="505" w:name="_Toc437417936"/>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567BAAAC"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614F70C8" w14:textId="77777777" w:rsidR="006358CE" w:rsidRPr="00FD10A1" w:rsidRDefault="00C17160" w:rsidP="00B619E1">
      <w:pPr>
        <w:pStyle w:val="MVHeading1"/>
      </w:pPr>
      <w:r w:rsidRPr="00FD10A1">
        <w:lastRenderedPageBreak/>
        <w:t>Vyjádření k bezpečnostním aspektům</w:t>
      </w:r>
      <w:bookmarkEnd w:id="504"/>
    </w:p>
    <w:tbl>
      <w:tblPr>
        <w:tblStyle w:val="Mkatabulky"/>
        <w:tblW w:w="4837" w:type="pct"/>
        <w:tblInd w:w="108" w:type="dxa"/>
        <w:tblLook w:val="06A0" w:firstRow="1" w:lastRow="0" w:firstColumn="1" w:lastColumn="0" w:noHBand="1" w:noVBand="1"/>
      </w:tblPr>
      <w:tblGrid>
        <w:gridCol w:w="9862"/>
      </w:tblGrid>
      <w:tr w:rsidR="00C17160" w:rsidRPr="00BF5681" w14:paraId="76C2DBF0" w14:textId="77777777" w:rsidTr="008647C9">
        <w:trPr>
          <w:tblHeader/>
        </w:trPr>
        <w:tc>
          <w:tcPr>
            <w:tcW w:w="5000" w:type="pct"/>
            <w:shd w:val="clear" w:color="auto" w:fill="CEEBF3"/>
          </w:tcPr>
          <w:p w14:paraId="3FA6A2DD" w14:textId="31655CCD" w:rsidR="00C17160" w:rsidRPr="002C3CAF" w:rsidRDefault="005536B9" w:rsidP="003F7B0D">
            <w:pPr>
              <w:keepNext/>
              <w:spacing w:before="40" w:after="40"/>
              <w:jc w:val="left"/>
              <w:rPr>
                <w:rFonts w:ascii="Arial" w:eastAsia="Calibri" w:hAnsi="Arial" w:cs="Arial"/>
                <w:szCs w:val="20"/>
              </w:rPr>
            </w:pPr>
            <w:bookmarkStart w:id="506" w:name="_Toc509581714"/>
            <w:bookmarkStart w:id="507"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70</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506"/>
            <w:bookmarkEnd w:id="507"/>
          </w:p>
        </w:tc>
      </w:tr>
      <w:tr w:rsidR="00C17160" w:rsidRPr="00BF5681" w14:paraId="3DD557C0" w14:textId="77777777" w:rsidTr="008647C9">
        <w:tc>
          <w:tcPr>
            <w:tcW w:w="5000" w:type="pct"/>
          </w:tcPr>
          <w:p w14:paraId="2C7C765B" w14:textId="77777777" w:rsidR="00C17160" w:rsidRPr="003F7B0D" w:rsidRDefault="00C17160" w:rsidP="003F7B0D">
            <w:pPr>
              <w:spacing w:before="40" w:after="40"/>
              <w:jc w:val="left"/>
              <w:rPr>
                <w:rFonts w:ascii="Arial" w:eastAsia="Calibri" w:hAnsi="Arial" w:cs="Arial"/>
                <w:i/>
                <w:szCs w:val="20"/>
              </w:rPr>
            </w:pPr>
            <w:r w:rsidRPr="003F7B0D">
              <w:rPr>
                <w:rFonts w:ascii="Arial" w:hAnsi="Arial" w:cs="Arial"/>
                <w:i/>
                <w:color w:val="FF0000"/>
              </w:rPr>
              <w:t xml:space="preserve">Text vyplňujte až na </w:t>
            </w:r>
            <w:r w:rsidR="00621C99" w:rsidRPr="003F7B0D">
              <w:rPr>
                <w:rFonts w:ascii="Arial" w:hAnsi="Arial" w:cs="Arial"/>
                <w:i/>
                <w:color w:val="FF0000"/>
              </w:rPr>
              <w:t xml:space="preserve">případnou </w:t>
            </w:r>
            <w:r w:rsidRPr="003F7B0D">
              <w:rPr>
                <w:rFonts w:ascii="Arial" w:hAnsi="Arial" w:cs="Arial"/>
                <w:i/>
                <w:color w:val="FF0000"/>
              </w:rPr>
              <w:t>výzvu OHA</w:t>
            </w:r>
            <w:r w:rsidR="00885757" w:rsidRPr="003F7B0D">
              <w:rPr>
                <w:rFonts w:ascii="Arial" w:hAnsi="Arial" w:cs="Arial"/>
                <w:i/>
                <w:color w:val="FF0000"/>
              </w:rPr>
              <w:t>.</w:t>
            </w:r>
          </w:p>
        </w:tc>
      </w:tr>
    </w:tbl>
    <w:p w14:paraId="3C9440A9" w14:textId="203B1F34" w:rsidR="006358CE" w:rsidRPr="00FD10A1" w:rsidRDefault="00BA54A6" w:rsidP="00B619E1">
      <w:pPr>
        <w:pStyle w:val="MVHeading1"/>
      </w:pPr>
      <w:bookmarkStart w:id="508" w:name="_Toc457999554"/>
      <w:bookmarkStart w:id="509" w:name="_Toc458000218"/>
      <w:bookmarkStart w:id="510" w:name="_Toc465074609"/>
      <w:bookmarkEnd w:id="508"/>
      <w:bookmarkEnd w:id="509"/>
      <w:r w:rsidRPr="00FD10A1">
        <w:t>Upozornění a doporučení</w:t>
      </w:r>
      <w:bookmarkEnd w:id="505"/>
      <w:bookmarkEnd w:id="510"/>
    </w:p>
    <w:tbl>
      <w:tblPr>
        <w:tblStyle w:val="Mkatabulky"/>
        <w:tblW w:w="4837" w:type="pct"/>
        <w:tblInd w:w="108" w:type="dxa"/>
        <w:tblLook w:val="06A0" w:firstRow="1" w:lastRow="0" w:firstColumn="1" w:lastColumn="0" w:noHBand="1" w:noVBand="1"/>
      </w:tblPr>
      <w:tblGrid>
        <w:gridCol w:w="9862"/>
      </w:tblGrid>
      <w:tr w:rsidR="00BA54A6" w:rsidRPr="00BF5681" w14:paraId="63688993" w14:textId="77777777" w:rsidTr="008647C9">
        <w:trPr>
          <w:tblHeader/>
        </w:trPr>
        <w:tc>
          <w:tcPr>
            <w:tcW w:w="5000" w:type="pct"/>
            <w:shd w:val="clear" w:color="auto" w:fill="CEEBF3"/>
          </w:tcPr>
          <w:p w14:paraId="1E815A0E" w14:textId="6FA39482" w:rsidR="00BA54A6" w:rsidRPr="002C3CAF" w:rsidRDefault="005536B9" w:rsidP="003F7B0D">
            <w:pPr>
              <w:keepNext/>
              <w:spacing w:before="40" w:after="40"/>
              <w:jc w:val="left"/>
              <w:rPr>
                <w:rFonts w:ascii="Arial" w:eastAsia="Calibri" w:hAnsi="Arial" w:cs="Arial"/>
                <w:szCs w:val="20"/>
              </w:rPr>
            </w:pPr>
            <w:bookmarkStart w:id="511" w:name="_Toc509581715"/>
            <w:bookmarkStart w:id="512"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71</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511"/>
            <w:bookmarkEnd w:id="512"/>
          </w:p>
        </w:tc>
      </w:tr>
      <w:tr w:rsidR="00BA54A6" w:rsidRPr="00BF5681" w14:paraId="182F09DE" w14:textId="77777777" w:rsidTr="008647C9">
        <w:tc>
          <w:tcPr>
            <w:tcW w:w="5000" w:type="pct"/>
          </w:tcPr>
          <w:p w14:paraId="3C72B8F9" w14:textId="7D478639" w:rsidR="00BA54A6" w:rsidRPr="003F7B0D" w:rsidRDefault="00010BC0" w:rsidP="0044341C">
            <w:pPr>
              <w:spacing w:before="40" w:after="40"/>
              <w:jc w:val="left"/>
              <w:rPr>
                <w:rFonts w:ascii="Arial" w:eastAsia="Calibri" w:hAnsi="Arial" w:cs="Arial"/>
                <w:szCs w:val="20"/>
              </w:rPr>
            </w:pPr>
            <w:r>
              <w:rPr>
                <w:rFonts w:ascii="Arial" w:eastAsia="Calibri" w:hAnsi="Arial" w:cs="Arial"/>
                <w:szCs w:val="20"/>
              </w:rPr>
              <w:t xml:space="preserve">Document management systém je důležitý resortní informační systém, do kterého jsou ukládány všechny </w:t>
            </w:r>
            <w:r w:rsidR="00C70CCF">
              <w:rPr>
                <w:rFonts w:ascii="Arial" w:eastAsia="Calibri" w:hAnsi="Arial" w:cs="Arial"/>
                <w:szCs w:val="20"/>
              </w:rPr>
              <w:t>dokumenty (spisová služby resortních orgánů, digitalizace archivů, …). DMS umožňuje práci s hybridním spisem a zaručuje dlouhodobou důvěryhodnost a archivaci uložených dokumentů.</w:t>
            </w:r>
            <w:r w:rsidR="006766B8">
              <w:rPr>
                <w:rFonts w:ascii="Arial" w:eastAsia="Calibri" w:hAnsi="Arial" w:cs="Arial"/>
                <w:szCs w:val="20"/>
              </w:rPr>
              <w:t xml:space="preserve"> </w:t>
            </w:r>
            <w:r w:rsidR="00C70CCF">
              <w:rPr>
                <w:rFonts w:ascii="Arial" w:eastAsia="Calibri" w:hAnsi="Arial" w:cs="Arial"/>
                <w:szCs w:val="20"/>
              </w:rPr>
              <w:t xml:space="preserve">Resortní informační systémy – Informační systém katastru nemovitostí, Komplexní elektronická spisová služba, Elektronická podatelna a výpravna datových schránek, Web ČÚZK, Dálkový přístup do katastru nemovitostí a Nahlížení do katastru nemovitostí jsou napojeny na tento systém a buď z něj čerpají data, nebo do něj ukládají data, bez DMS by funkcionalita těchto informačních systémů byla </w:t>
            </w:r>
            <w:r w:rsidR="0044341C">
              <w:rPr>
                <w:rFonts w:ascii="Arial" w:eastAsia="Calibri" w:hAnsi="Arial" w:cs="Arial"/>
                <w:szCs w:val="20"/>
              </w:rPr>
              <w:t>ovlivněna</w:t>
            </w:r>
            <w:r w:rsidR="00C70CCF">
              <w:rPr>
                <w:rFonts w:ascii="Arial" w:eastAsia="Calibri" w:hAnsi="Arial" w:cs="Arial"/>
                <w:szCs w:val="20"/>
              </w:rPr>
              <w:t>.</w:t>
            </w:r>
          </w:p>
        </w:tc>
      </w:tr>
    </w:tbl>
    <w:p w14:paraId="5F9A4238" w14:textId="77777777" w:rsidR="006358CE" w:rsidRPr="00FD10A1" w:rsidRDefault="00BA54A6" w:rsidP="00B619E1">
      <w:pPr>
        <w:pStyle w:val="MVHeading1"/>
      </w:pPr>
      <w:bookmarkStart w:id="513" w:name="_Toc457999556"/>
      <w:bookmarkStart w:id="514" w:name="_Toc458000220"/>
      <w:bookmarkStart w:id="515" w:name="_Toc457999557"/>
      <w:bookmarkStart w:id="516" w:name="_Toc458000221"/>
      <w:bookmarkStart w:id="517" w:name="_Toc437417938"/>
      <w:bookmarkStart w:id="518" w:name="_Toc465074610"/>
      <w:bookmarkEnd w:id="513"/>
      <w:bookmarkEnd w:id="514"/>
      <w:bookmarkEnd w:id="515"/>
      <w:bookmarkEnd w:id="516"/>
      <w:r w:rsidRPr="00FD10A1">
        <w:t>Přílohy</w:t>
      </w:r>
      <w:bookmarkEnd w:id="517"/>
      <w:bookmarkEnd w:id="518"/>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4AA34B90" w14:textId="77777777" w:rsidTr="008647C9">
        <w:trPr>
          <w:tblHeader/>
        </w:trPr>
        <w:tc>
          <w:tcPr>
            <w:tcW w:w="5000" w:type="pct"/>
            <w:gridSpan w:val="3"/>
            <w:shd w:val="clear" w:color="auto" w:fill="DAEEF3" w:themeFill="accent5" w:themeFillTint="33"/>
          </w:tcPr>
          <w:p w14:paraId="3BEB3D81" w14:textId="5340352C" w:rsidR="005536B9" w:rsidRPr="002C3CAF" w:rsidRDefault="005536B9" w:rsidP="003F7B0D">
            <w:pPr>
              <w:keepNext/>
              <w:spacing w:before="40" w:after="40"/>
              <w:jc w:val="left"/>
              <w:rPr>
                <w:rFonts w:ascii="Arial" w:hAnsi="Arial" w:cs="Arial"/>
              </w:rPr>
            </w:pPr>
            <w:bookmarkStart w:id="519" w:name="_Toc509581716"/>
            <w:bookmarkStart w:id="520"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72</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519"/>
            <w:r w:rsidR="000C4BEA">
              <w:rPr>
                <w:rFonts w:ascii="Arial" w:hAnsi="Arial" w:cs="Arial"/>
                <w:b/>
              </w:rPr>
              <w:t>:</w:t>
            </w:r>
            <w:bookmarkEnd w:id="520"/>
          </w:p>
        </w:tc>
      </w:tr>
      <w:tr w:rsidR="003D4BD4" w:rsidRPr="00BF5681" w14:paraId="46B2EABF" w14:textId="77777777" w:rsidTr="008647C9">
        <w:trPr>
          <w:tblHeader/>
        </w:trPr>
        <w:tc>
          <w:tcPr>
            <w:tcW w:w="861" w:type="pct"/>
            <w:shd w:val="clear" w:color="auto" w:fill="DAEEF3" w:themeFill="accent5" w:themeFillTint="33"/>
          </w:tcPr>
          <w:p w14:paraId="7596BB03"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32914AE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0AF3D159"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57F5A449" w14:textId="77777777" w:rsidTr="008647C9">
        <w:sdt>
          <w:sdtPr>
            <w:rPr>
              <w:rFonts w:ascii="Arial" w:hAnsi="Arial" w:cs="Arial"/>
            </w:rPr>
            <w:id w:val="-158161054"/>
            <w:placeholder>
              <w:docPart w:val="279C761D426F4234B002626829343607"/>
            </w:placeholder>
            <w:showingPlcHdr/>
            <w:comboBox>
              <w:listItem w:displayText="Žádost o výjimku" w:value="Žádost o výjimku"/>
              <w:listItem w:displayText="Dokumentace" w:value="Dokumentace"/>
              <w:listItem w:displayText="Jiný" w:value="Jiný"/>
            </w:comboBox>
          </w:sdtPr>
          <w:sdtContent>
            <w:tc>
              <w:tcPr>
                <w:tcW w:w="861" w:type="pct"/>
              </w:tcPr>
              <w:p w14:paraId="58E469B1"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DB79001" w14:textId="77777777" w:rsidR="003D4BD4" w:rsidRPr="003F7B0D" w:rsidRDefault="003D4BD4" w:rsidP="003F7B0D">
            <w:pPr>
              <w:spacing w:before="40" w:after="40"/>
              <w:jc w:val="left"/>
              <w:rPr>
                <w:rFonts w:ascii="Arial" w:hAnsi="Arial" w:cs="Arial"/>
              </w:rPr>
            </w:pPr>
          </w:p>
        </w:tc>
        <w:tc>
          <w:tcPr>
            <w:tcW w:w="2144" w:type="pct"/>
          </w:tcPr>
          <w:p w14:paraId="161C5500" w14:textId="77777777" w:rsidR="003D4BD4" w:rsidRPr="003F7B0D" w:rsidRDefault="003D4BD4" w:rsidP="003F7B0D">
            <w:pPr>
              <w:spacing w:before="40" w:after="40"/>
              <w:jc w:val="left"/>
              <w:rPr>
                <w:rFonts w:ascii="Arial" w:hAnsi="Arial" w:cs="Arial"/>
              </w:rPr>
            </w:pPr>
          </w:p>
        </w:tc>
      </w:tr>
      <w:tr w:rsidR="003D4BD4" w:rsidRPr="00BF5681" w14:paraId="71611F28" w14:textId="77777777" w:rsidTr="008647C9">
        <w:sdt>
          <w:sdtPr>
            <w:rPr>
              <w:rFonts w:ascii="Arial" w:hAnsi="Arial" w:cs="Arial"/>
            </w:rPr>
            <w:id w:val="-450624137"/>
            <w:placeholder>
              <w:docPart w:val="60CE748E17AC458589F68E210CA3E5DB"/>
            </w:placeholder>
            <w:showingPlcHdr/>
            <w:comboBox>
              <w:listItem w:displayText="Žádost o výjimku" w:value="Žádost o výjimku"/>
              <w:listItem w:displayText="Dokumentace" w:value="Dokumentace"/>
              <w:listItem w:displayText="Jiný" w:value="Jiný"/>
            </w:comboBox>
          </w:sdtPr>
          <w:sdtContent>
            <w:tc>
              <w:tcPr>
                <w:tcW w:w="861" w:type="pct"/>
              </w:tcPr>
              <w:p w14:paraId="05AC62B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1537998" w14:textId="77777777" w:rsidR="003D4BD4" w:rsidRPr="003F7B0D" w:rsidRDefault="003D4BD4" w:rsidP="003F7B0D">
            <w:pPr>
              <w:spacing w:before="40" w:after="40"/>
              <w:jc w:val="left"/>
              <w:rPr>
                <w:rFonts w:ascii="Arial" w:hAnsi="Arial" w:cs="Arial"/>
              </w:rPr>
            </w:pPr>
          </w:p>
        </w:tc>
        <w:tc>
          <w:tcPr>
            <w:tcW w:w="2144" w:type="pct"/>
          </w:tcPr>
          <w:p w14:paraId="3A6C8CC4" w14:textId="77777777" w:rsidR="003D4BD4" w:rsidRPr="003F7B0D" w:rsidRDefault="003D4BD4" w:rsidP="003F7B0D">
            <w:pPr>
              <w:spacing w:before="40" w:after="40"/>
              <w:jc w:val="left"/>
              <w:rPr>
                <w:rFonts w:ascii="Arial" w:hAnsi="Arial" w:cs="Arial"/>
              </w:rPr>
            </w:pPr>
          </w:p>
        </w:tc>
      </w:tr>
      <w:tr w:rsidR="00255BA9" w:rsidRPr="00BF5681" w14:paraId="5C05E662" w14:textId="77777777" w:rsidTr="008647C9">
        <w:sdt>
          <w:sdtPr>
            <w:rPr>
              <w:rFonts w:ascii="Arial" w:hAnsi="Arial" w:cs="Arial"/>
            </w:rPr>
            <w:id w:val="899953310"/>
            <w:placeholder>
              <w:docPart w:val="D6FC31992D684D99999C47D77F7B5DA4"/>
            </w:placeholder>
            <w:showingPlcHdr/>
            <w:comboBox>
              <w:listItem w:displayText="Žádost o výjimku" w:value="Žádost o výjimku"/>
              <w:listItem w:displayText="Dokumentace" w:value="Dokumentace"/>
              <w:listItem w:displayText="Jiný" w:value="Jiný"/>
            </w:comboBox>
          </w:sdtPr>
          <w:sdtContent>
            <w:tc>
              <w:tcPr>
                <w:tcW w:w="861" w:type="pct"/>
              </w:tcPr>
              <w:p w14:paraId="35F52736"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18EE08D4" w14:textId="77777777" w:rsidR="00255BA9" w:rsidRPr="003F7B0D" w:rsidRDefault="00255BA9" w:rsidP="003F7B0D">
            <w:pPr>
              <w:spacing w:before="40" w:after="40"/>
              <w:jc w:val="left"/>
              <w:rPr>
                <w:rFonts w:ascii="Arial" w:hAnsi="Arial" w:cs="Arial"/>
              </w:rPr>
            </w:pPr>
          </w:p>
        </w:tc>
        <w:tc>
          <w:tcPr>
            <w:tcW w:w="2144" w:type="pct"/>
          </w:tcPr>
          <w:p w14:paraId="7ED5680E" w14:textId="77777777" w:rsidR="00255BA9" w:rsidRPr="003F7B0D" w:rsidRDefault="00255BA9" w:rsidP="003F7B0D">
            <w:pPr>
              <w:spacing w:before="40" w:after="40"/>
              <w:jc w:val="left"/>
              <w:rPr>
                <w:rFonts w:ascii="Arial" w:hAnsi="Arial" w:cs="Arial"/>
              </w:rPr>
            </w:pPr>
          </w:p>
        </w:tc>
      </w:tr>
      <w:tr w:rsidR="003D4BD4" w:rsidRPr="00BF5681" w14:paraId="230B8769" w14:textId="77777777" w:rsidTr="008647C9">
        <w:sdt>
          <w:sdtPr>
            <w:rPr>
              <w:rFonts w:ascii="Arial" w:hAnsi="Arial" w:cs="Arial"/>
            </w:rPr>
            <w:id w:val="-404526595"/>
            <w:placeholder>
              <w:docPart w:val="DAA8D26E48B74C1EA4BDDD58A8E6D3A7"/>
            </w:placeholder>
            <w:showingPlcHdr/>
            <w:comboBox>
              <w:listItem w:displayText="Žádost o výjimku" w:value="Žádost o výjimku"/>
              <w:listItem w:displayText="Dokumentace" w:value="Dokumentace"/>
              <w:listItem w:displayText="Jiný" w:value="Jiný"/>
            </w:comboBox>
          </w:sdtPr>
          <w:sdtContent>
            <w:tc>
              <w:tcPr>
                <w:tcW w:w="861" w:type="pct"/>
              </w:tcPr>
              <w:p w14:paraId="69641CD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0B31269" w14:textId="77777777" w:rsidR="003D4BD4" w:rsidRPr="003F7B0D" w:rsidRDefault="003D4BD4" w:rsidP="003F7B0D">
            <w:pPr>
              <w:spacing w:before="40" w:after="40"/>
              <w:jc w:val="left"/>
              <w:rPr>
                <w:rFonts w:ascii="Arial" w:hAnsi="Arial" w:cs="Arial"/>
              </w:rPr>
            </w:pPr>
          </w:p>
        </w:tc>
        <w:tc>
          <w:tcPr>
            <w:tcW w:w="2144" w:type="pct"/>
          </w:tcPr>
          <w:p w14:paraId="30D629BA" w14:textId="77777777" w:rsidR="003D4BD4" w:rsidRPr="003F7B0D" w:rsidRDefault="003D4BD4" w:rsidP="003F7B0D">
            <w:pPr>
              <w:spacing w:before="40" w:after="40"/>
              <w:jc w:val="left"/>
              <w:rPr>
                <w:rFonts w:ascii="Arial" w:hAnsi="Arial" w:cs="Arial"/>
              </w:rPr>
            </w:pPr>
          </w:p>
        </w:tc>
      </w:tr>
      <w:tr w:rsidR="000B77C7" w:rsidRPr="00BF5681" w14:paraId="6AA89CAA" w14:textId="77777777" w:rsidTr="000B77C7">
        <w:tc>
          <w:tcPr>
            <w:tcW w:w="861" w:type="pct"/>
          </w:tcPr>
          <w:p w14:paraId="2FA5C9E0" w14:textId="546B5DE1"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2404E3EC" w14:textId="77777777" w:rsidR="000B77C7" w:rsidRPr="003F7B0D" w:rsidRDefault="000B77C7" w:rsidP="003F7B0D">
            <w:pPr>
              <w:spacing w:before="40" w:after="40"/>
              <w:jc w:val="left"/>
              <w:rPr>
                <w:rFonts w:ascii="Arial" w:hAnsi="Arial" w:cs="Arial"/>
              </w:rPr>
            </w:pPr>
          </w:p>
        </w:tc>
      </w:tr>
    </w:tbl>
    <w:p w14:paraId="0C567B86" w14:textId="1D2B197C" w:rsidR="000C4BEA" w:rsidRPr="00FA1910" w:rsidRDefault="000C4BEA" w:rsidP="000B77C7">
      <w:pPr>
        <w:rPr>
          <w:lang w:val="en-US"/>
        </w:rPr>
      </w:pPr>
    </w:p>
    <w:sectPr w:rsidR="000C4BEA" w:rsidRPr="00FA1910" w:rsidSect="008647C9">
      <w:headerReference w:type="default" r:id="rId27"/>
      <w:footerReference w:type="default" r:id="rId28"/>
      <w:footerReference w:type="first" r:id="rId29"/>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14550" w14:textId="77777777" w:rsidR="003C0DE8" w:rsidRDefault="003C0DE8" w:rsidP="00BA54A6">
      <w:pPr>
        <w:spacing w:after="0"/>
      </w:pPr>
      <w:r>
        <w:separator/>
      </w:r>
    </w:p>
  </w:endnote>
  <w:endnote w:type="continuationSeparator" w:id="0">
    <w:p w14:paraId="73A73329" w14:textId="77777777" w:rsidR="003C0DE8" w:rsidRDefault="003C0DE8" w:rsidP="00BA54A6">
      <w:pPr>
        <w:spacing w:after="0"/>
      </w:pPr>
      <w:r>
        <w:continuationSeparator/>
      </w:r>
    </w:p>
  </w:endnote>
  <w:endnote w:type="continuationNotice" w:id="1">
    <w:p w14:paraId="10FBB4AA" w14:textId="77777777" w:rsidR="003C0DE8" w:rsidRDefault="003C0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Content>
      <w:p w14:paraId="59315BCE" w14:textId="2360815F" w:rsidR="001F36C1" w:rsidRDefault="001F36C1" w:rsidP="003F7B0D">
        <w:pPr>
          <w:pStyle w:val="Zpat"/>
          <w:spacing w:before="240" w:after="0"/>
          <w:jc w:val="center"/>
        </w:pPr>
        <w:r>
          <w:fldChar w:fldCharType="begin"/>
        </w:r>
        <w:r>
          <w:instrText>PAGE   \* MERGEFORMAT</w:instrText>
        </w:r>
        <w:r>
          <w:fldChar w:fldCharType="separate"/>
        </w:r>
        <w:r w:rsidR="005461DE">
          <w:rPr>
            <w:noProof/>
          </w:rPr>
          <w:t>38</w:t>
        </w:r>
        <w:r>
          <w:fldChar w:fldCharType="end"/>
        </w:r>
      </w:p>
    </w:sdtContent>
  </w:sdt>
  <w:p w14:paraId="559BCAF9" w14:textId="77777777" w:rsidR="001F36C1" w:rsidRDefault="001F36C1"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1F36C1" w:rsidRDefault="001F36C1"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 xml:space="preserve">Toto dílo </w:t>
    </w:r>
    <w:proofErr w:type="gramStart"/>
    <w:r w:rsidRPr="007540D8">
      <w:rPr>
        <w:rFonts w:cs="Arial"/>
      </w:rPr>
      <w:t>podléhá</w:t>
    </w:r>
    <w:proofErr w:type="gramEnd"/>
    <w:r w:rsidRPr="007540D8">
      <w:rPr>
        <w:rFonts w:cs="Arial"/>
      </w:rPr>
      <w:t xml:space="preserve"> licenci </w:t>
    </w:r>
    <w:proofErr w:type="spellStart"/>
    <w:r>
      <w:fldChar w:fldCharType="begin"/>
    </w:r>
    <w:r>
      <w:instrText xml:space="preserve"> HYPERLINK "http://creativecommons.org/licenses/by/4.0/" </w:instrText>
    </w:r>
    <w:r>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w:t>
    </w:r>
    <w:proofErr w:type="gramStart"/>
    <w:r w:rsidRPr="00012A56">
      <w:rPr>
        <w:rStyle w:val="Hypertextovodkaz"/>
        <w:rFonts w:cs="Arial"/>
      </w:rPr>
      <w:t>Uveďte</w:t>
    </w:r>
    <w:proofErr w:type="gramEnd"/>
    <w:r w:rsidRPr="00012A56">
      <w:rPr>
        <w:rStyle w:val="Hypertextovodkaz"/>
        <w:rFonts w:cs="Arial"/>
      </w:rPr>
      <w:t xml:space="preserve"> původ 4.0 Mezinárodní Licence</w:t>
    </w:r>
    <w:r>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A45E" w14:textId="77777777" w:rsidR="003C0DE8" w:rsidRDefault="003C0DE8" w:rsidP="00BA54A6">
      <w:pPr>
        <w:spacing w:after="0"/>
      </w:pPr>
      <w:r>
        <w:separator/>
      </w:r>
    </w:p>
  </w:footnote>
  <w:footnote w:type="continuationSeparator" w:id="0">
    <w:p w14:paraId="35903DD6" w14:textId="77777777" w:rsidR="003C0DE8" w:rsidRDefault="003C0DE8" w:rsidP="00BA54A6">
      <w:pPr>
        <w:spacing w:after="0"/>
      </w:pPr>
      <w:r>
        <w:continuationSeparator/>
      </w:r>
    </w:p>
  </w:footnote>
  <w:footnote w:type="continuationNotice" w:id="1">
    <w:p w14:paraId="2FCE15C6" w14:textId="77777777" w:rsidR="003C0DE8" w:rsidRDefault="003C0DE8">
      <w:pPr>
        <w:spacing w:after="0"/>
      </w:pPr>
    </w:p>
  </w:footnote>
  <w:footnote w:id="2">
    <w:p w14:paraId="5ABAFECE" w14:textId="77777777" w:rsidR="001F36C1" w:rsidRDefault="001F36C1"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1F36C1" w:rsidRDefault="001F36C1"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0C68F4"/>
    <w:multiLevelType w:val="multilevel"/>
    <w:tmpl w:val="4E86D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E11DFE"/>
    <w:multiLevelType w:val="hybridMultilevel"/>
    <w:tmpl w:val="DB865ABA"/>
    <w:lvl w:ilvl="0" w:tplc="F91C4C6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F90B8E"/>
    <w:multiLevelType w:val="hybridMultilevel"/>
    <w:tmpl w:val="99D4CB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2"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10"/>
  </w:num>
  <w:num w:numId="4">
    <w:abstractNumId w:val="11"/>
  </w:num>
  <w:num w:numId="5">
    <w:abstractNumId w:val="7"/>
  </w:num>
  <w:num w:numId="6">
    <w:abstractNumId w:val="6"/>
  </w:num>
  <w:num w:numId="7">
    <w:abstractNumId w:val="9"/>
  </w:num>
  <w:num w:numId="8">
    <w:abstractNumId w:val="5"/>
  </w:num>
  <w:num w:numId="9">
    <w:abstractNumId w:val="2"/>
  </w:num>
  <w:num w:numId="10">
    <w:abstractNumId w:val="8"/>
  </w:num>
  <w:num w:numId="11">
    <w:abstractNumId w:val="3"/>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302"/>
    <w:rsid w:val="000029E1"/>
    <w:rsid w:val="00003E67"/>
    <w:rsid w:val="00010BC0"/>
    <w:rsid w:val="000170DE"/>
    <w:rsid w:val="0002038E"/>
    <w:rsid w:val="00024657"/>
    <w:rsid w:val="00026733"/>
    <w:rsid w:val="00030314"/>
    <w:rsid w:val="00031367"/>
    <w:rsid w:val="00032EA6"/>
    <w:rsid w:val="00032FBE"/>
    <w:rsid w:val="000362FA"/>
    <w:rsid w:val="000374C9"/>
    <w:rsid w:val="00040054"/>
    <w:rsid w:val="00042268"/>
    <w:rsid w:val="000441E7"/>
    <w:rsid w:val="000448B6"/>
    <w:rsid w:val="000452C8"/>
    <w:rsid w:val="000532B2"/>
    <w:rsid w:val="00054BD8"/>
    <w:rsid w:val="00055777"/>
    <w:rsid w:val="00055794"/>
    <w:rsid w:val="0005596D"/>
    <w:rsid w:val="00056B74"/>
    <w:rsid w:val="00056C77"/>
    <w:rsid w:val="0005707F"/>
    <w:rsid w:val="00063C7D"/>
    <w:rsid w:val="00063CC2"/>
    <w:rsid w:val="00065EC3"/>
    <w:rsid w:val="00073377"/>
    <w:rsid w:val="000734B0"/>
    <w:rsid w:val="00073E15"/>
    <w:rsid w:val="00074665"/>
    <w:rsid w:val="000755DA"/>
    <w:rsid w:val="00082626"/>
    <w:rsid w:val="00083DBF"/>
    <w:rsid w:val="000857A6"/>
    <w:rsid w:val="00085A40"/>
    <w:rsid w:val="00085B93"/>
    <w:rsid w:val="00085C93"/>
    <w:rsid w:val="00087C53"/>
    <w:rsid w:val="000A03AE"/>
    <w:rsid w:val="000A27D0"/>
    <w:rsid w:val="000A4442"/>
    <w:rsid w:val="000A50BC"/>
    <w:rsid w:val="000A73F4"/>
    <w:rsid w:val="000B1A48"/>
    <w:rsid w:val="000B2FA2"/>
    <w:rsid w:val="000B3D25"/>
    <w:rsid w:val="000B77C7"/>
    <w:rsid w:val="000C039F"/>
    <w:rsid w:val="000C38D5"/>
    <w:rsid w:val="000C3FD3"/>
    <w:rsid w:val="000C4BEA"/>
    <w:rsid w:val="000C6D83"/>
    <w:rsid w:val="000D1428"/>
    <w:rsid w:val="000D3853"/>
    <w:rsid w:val="000D3A80"/>
    <w:rsid w:val="000D50CF"/>
    <w:rsid w:val="000D5498"/>
    <w:rsid w:val="000D74CF"/>
    <w:rsid w:val="000E0EC6"/>
    <w:rsid w:val="000E1714"/>
    <w:rsid w:val="000F00D7"/>
    <w:rsid w:val="000F26EB"/>
    <w:rsid w:val="000F3972"/>
    <w:rsid w:val="0010061B"/>
    <w:rsid w:val="00103D9D"/>
    <w:rsid w:val="00104A0A"/>
    <w:rsid w:val="0010618F"/>
    <w:rsid w:val="00114827"/>
    <w:rsid w:val="001207BC"/>
    <w:rsid w:val="00123D3E"/>
    <w:rsid w:val="00125EFE"/>
    <w:rsid w:val="001273A0"/>
    <w:rsid w:val="00130204"/>
    <w:rsid w:val="001304AE"/>
    <w:rsid w:val="00131708"/>
    <w:rsid w:val="00132169"/>
    <w:rsid w:val="00132D68"/>
    <w:rsid w:val="00136EE3"/>
    <w:rsid w:val="001376F3"/>
    <w:rsid w:val="00137FDA"/>
    <w:rsid w:val="00142A64"/>
    <w:rsid w:val="0014445B"/>
    <w:rsid w:val="0014499A"/>
    <w:rsid w:val="00145B47"/>
    <w:rsid w:val="00146E03"/>
    <w:rsid w:val="00151BAF"/>
    <w:rsid w:val="00154BBF"/>
    <w:rsid w:val="00156264"/>
    <w:rsid w:val="001564D3"/>
    <w:rsid w:val="001620BF"/>
    <w:rsid w:val="00163102"/>
    <w:rsid w:val="00163DB0"/>
    <w:rsid w:val="001670D9"/>
    <w:rsid w:val="001717A4"/>
    <w:rsid w:val="0017503F"/>
    <w:rsid w:val="00177249"/>
    <w:rsid w:val="00180822"/>
    <w:rsid w:val="001808C2"/>
    <w:rsid w:val="001812FB"/>
    <w:rsid w:val="001902FE"/>
    <w:rsid w:val="00190577"/>
    <w:rsid w:val="00194D47"/>
    <w:rsid w:val="0019597C"/>
    <w:rsid w:val="00197EF5"/>
    <w:rsid w:val="001A32FA"/>
    <w:rsid w:val="001A44B0"/>
    <w:rsid w:val="001A5512"/>
    <w:rsid w:val="001A7230"/>
    <w:rsid w:val="001B018B"/>
    <w:rsid w:val="001B0364"/>
    <w:rsid w:val="001B57BB"/>
    <w:rsid w:val="001B6060"/>
    <w:rsid w:val="001B790E"/>
    <w:rsid w:val="001C06C9"/>
    <w:rsid w:val="001C2CEF"/>
    <w:rsid w:val="001C3C3C"/>
    <w:rsid w:val="001C3CB1"/>
    <w:rsid w:val="001C43BE"/>
    <w:rsid w:val="001D56F5"/>
    <w:rsid w:val="001E1AD3"/>
    <w:rsid w:val="001E3F22"/>
    <w:rsid w:val="001E4B9A"/>
    <w:rsid w:val="001E716A"/>
    <w:rsid w:val="001F16A1"/>
    <w:rsid w:val="001F2C08"/>
    <w:rsid w:val="001F2D32"/>
    <w:rsid w:val="001F36C1"/>
    <w:rsid w:val="001F4FF4"/>
    <w:rsid w:val="001F57C7"/>
    <w:rsid w:val="001F7260"/>
    <w:rsid w:val="002048E6"/>
    <w:rsid w:val="00206BC5"/>
    <w:rsid w:val="00210836"/>
    <w:rsid w:val="0021155D"/>
    <w:rsid w:val="00216FF8"/>
    <w:rsid w:val="0022149A"/>
    <w:rsid w:val="00221E7F"/>
    <w:rsid w:val="002248FC"/>
    <w:rsid w:val="002279DF"/>
    <w:rsid w:val="00232325"/>
    <w:rsid w:val="00232FF5"/>
    <w:rsid w:val="002341D4"/>
    <w:rsid w:val="00234BBD"/>
    <w:rsid w:val="00234D8D"/>
    <w:rsid w:val="00235C2D"/>
    <w:rsid w:val="00237E50"/>
    <w:rsid w:val="00237E6B"/>
    <w:rsid w:val="00243B3A"/>
    <w:rsid w:val="002446AD"/>
    <w:rsid w:val="002459F7"/>
    <w:rsid w:val="00245BA5"/>
    <w:rsid w:val="002464F4"/>
    <w:rsid w:val="00247F56"/>
    <w:rsid w:val="00251215"/>
    <w:rsid w:val="00253F6D"/>
    <w:rsid w:val="00254710"/>
    <w:rsid w:val="0025508E"/>
    <w:rsid w:val="00255BA9"/>
    <w:rsid w:val="002608E3"/>
    <w:rsid w:val="00261AC3"/>
    <w:rsid w:val="002627AD"/>
    <w:rsid w:val="002650AC"/>
    <w:rsid w:val="00267842"/>
    <w:rsid w:val="00270C4C"/>
    <w:rsid w:val="00274567"/>
    <w:rsid w:val="00276732"/>
    <w:rsid w:val="00285C6B"/>
    <w:rsid w:val="002874C1"/>
    <w:rsid w:val="00290C8A"/>
    <w:rsid w:val="00292A27"/>
    <w:rsid w:val="00297440"/>
    <w:rsid w:val="002A2A05"/>
    <w:rsid w:val="002A3088"/>
    <w:rsid w:val="002A39C3"/>
    <w:rsid w:val="002A42C9"/>
    <w:rsid w:val="002A5164"/>
    <w:rsid w:val="002A5728"/>
    <w:rsid w:val="002B091D"/>
    <w:rsid w:val="002B3156"/>
    <w:rsid w:val="002B3CD0"/>
    <w:rsid w:val="002B60AF"/>
    <w:rsid w:val="002C0A7F"/>
    <w:rsid w:val="002C2E3D"/>
    <w:rsid w:val="002C3CAF"/>
    <w:rsid w:val="002C53F3"/>
    <w:rsid w:val="002C5490"/>
    <w:rsid w:val="002D1381"/>
    <w:rsid w:val="002D15C8"/>
    <w:rsid w:val="002D2390"/>
    <w:rsid w:val="002D556D"/>
    <w:rsid w:val="002D67BF"/>
    <w:rsid w:val="002E1B22"/>
    <w:rsid w:val="002E7B35"/>
    <w:rsid w:val="002F025C"/>
    <w:rsid w:val="002F0562"/>
    <w:rsid w:val="002F0F78"/>
    <w:rsid w:val="00302893"/>
    <w:rsid w:val="00305BCB"/>
    <w:rsid w:val="00307486"/>
    <w:rsid w:val="00313E5F"/>
    <w:rsid w:val="00314448"/>
    <w:rsid w:val="003159ED"/>
    <w:rsid w:val="0031631B"/>
    <w:rsid w:val="00320071"/>
    <w:rsid w:val="003207AE"/>
    <w:rsid w:val="0033156C"/>
    <w:rsid w:val="00332E1E"/>
    <w:rsid w:val="00340778"/>
    <w:rsid w:val="003408F0"/>
    <w:rsid w:val="00343CF5"/>
    <w:rsid w:val="00347B67"/>
    <w:rsid w:val="00350E4D"/>
    <w:rsid w:val="00351154"/>
    <w:rsid w:val="00352D23"/>
    <w:rsid w:val="00354D51"/>
    <w:rsid w:val="00357B2A"/>
    <w:rsid w:val="00362122"/>
    <w:rsid w:val="003623C2"/>
    <w:rsid w:val="00364E01"/>
    <w:rsid w:val="00367F82"/>
    <w:rsid w:val="003728C5"/>
    <w:rsid w:val="0037368A"/>
    <w:rsid w:val="00373C0F"/>
    <w:rsid w:val="00373CF0"/>
    <w:rsid w:val="00375F60"/>
    <w:rsid w:val="00381398"/>
    <w:rsid w:val="00382EDC"/>
    <w:rsid w:val="00386515"/>
    <w:rsid w:val="00387345"/>
    <w:rsid w:val="00394331"/>
    <w:rsid w:val="00394B41"/>
    <w:rsid w:val="00395A84"/>
    <w:rsid w:val="00397078"/>
    <w:rsid w:val="00397503"/>
    <w:rsid w:val="003A1A9C"/>
    <w:rsid w:val="003A215D"/>
    <w:rsid w:val="003A2EC6"/>
    <w:rsid w:val="003A57C3"/>
    <w:rsid w:val="003A7434"/>
    <w:rsid w:val="003A7BA9"/>
    <w:rsid w:val="003B0C1E"/>
    <w:rsid w:val="003B32FF"/>
    <w:rsid w:val="003B44BD"/>
    <w:rsid w:val="003C041C"/>
    <w:rsid w:val="003C0DE8"/>
    <w:rsid w:val="003C14BB"/>
    <w:rsid w:val="003C18AB"/>
    <w:rsid w:val="003C22AC"/>
    <w:rsid w:val="003C4A46"/>
    <w:rsid w:val="003D12E3"/>
    <w:rsid w:val="003D2614"/>
    <w:rsid w:val="003D2863"/>
    <w:rsid w:val="003D4A18"/>
    <w:rsid w:val="003D4BD4"/>
    <w:rsid w:val="003D6F91"/>
    <w:rsid w:val="003E048A"/>
    <w:rsid w:val="003E0744"/>
    <w:rsid w:val="003E3673"/>
    <w:rsid w:val="003E7FDC"/>
    <w:rsid w:val="003F0045"/>
    <w:rsid w:val="003F03C8"/>
    <w:rsid w:val="003F19FA"/>
    <w:rsid w:val="003F52AB"/>
    <w:rsid w:val="003F6D05"/>
    <w:rsid w:val="003F7B0D"/>
    <w:rsid w:val="00401FBE"/>
    <w:rsid w:val="00402B27"/>
    <w:rsid w:val="00402E7B"/>
    <w:rsid w:val="004038CD"/>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27BE"/>
    <w:rsid w:val="00435712"/>
    <w:rsid w:val="00435FB5"/>
    <w:rsid w:val="00436755"/>
    <w:rsid w:val="004416FC"/>
    <w:rsid w:val="0044235F"/>
    <w:rsid w:val="0044341C"/>
    <w:rsid w:val="00452A51"/>
    <w:rsid w:val="004545E8"/>
    <w:rsid w:val="004557EB"/>
    <w:rsid w:val="004609FC"/>
    <w:rsid w:val="00461767"/>
    <w:rsid w:val="00466B4C"/>
    <w:rsid w:val="00471751"/>
    <w:rsid w:val="00474B34"/>
    <w:rsid w:val="00475DE5"/>
    <w:rsid w:val="00482390"/>
    <w:rsid w:val="00483B0E"/>
    <w:rsid w:val="00483CAF"/>
    <w:rsid w:val="004902EC"/>
    <w:rsid w:val="0049112A"/>
    <w:rsid w:val="004944CC"/>
    <w:rsid w:val="00496C2E"/>
    <w:rsid w:val="004A0843"/>
    <w:rsid w:val="004A09AC"/>
    <w:rsid w:val="004A2CAD"/>
    <w:rsid w:val="004A4CB9"/>
    <w:rsid w:val="004A594B"/>
    <w:rsid w:val="004A5E3C"/>
    <w:rsid w:val="004B1AD4"/>
    <w:rsid w:val="004B35C7"/>
    <w:rsid w:val="004C1C4C"/>
    <w:rsid w:val="004C2C05"/>
    <w:rsid w:val="004C3930"/>
    <w:rsid w:val="004C4EE3"/>
    <w:rsid w:val="004C6DBF"/>
    <w:rsid w:val="004D0693"/>
    <w:rsid w:val="004D0B9F"/>
    <w:rsid w:val="004D4478"/>
    <w:rsid w:val="004D4624"/>
    <w:rsid w:val="004D5069"/>
    <w:rsid w:val="004D609E"/>
    <w:rsid w:val="004D7DC8"/>
    <w:rsid w:val="004E5243"/>
    <w:rsid w:val="004E67BE"/>
    <w:rsid w:val="004F342E"/>
    <w:rsid w:val="004F3636"/>
    <w:rsid w:val="004F5ECD"/>
    <w:rsid w:val="004F61E7"/>
    <w:rsid w:val="00500091"/>
    <w:rsid w:val="005030BF"/>
    <w:rsid w:val="00505CFF"/>
    <w:rsid w:val="00506B84"/>
    <w:rsid w:val="00506E4E"/>
    <w:rsid w:val="005101D4"/>
    <w:rsid w:val="00516694"/>
    <w:rsid w:val="005166F9"/>
    <w:rsid w:val="00516BC4"/>
    <w:rsid w:val="00520074"/>
    <w:rsid w:val="00520287"/>
    <w:rsid w:val="00522D6B"/>
    <w:rsid w:val="00523065"/>
    <w:rsid w:val="005322AF"/>
    <w:rsid w:val="0053271D"/>
    <w:rsid w:val="005343AC"/>
    <w:rsid w:val="005362C4"/>
    <w:rsid w:val="00536F00"/>
    <w:rsid w:val="005415AE"/>
    <w:rsid w:val="005415D2"/>
    <w:rsid w:val="00541B8A"/>
    <w:rsid w:val="00543053"/>
    <w:rsid w:val="005455A2"/>
    <w:rsid w:val="005461DE"/>
    <w:rsid w:val="005466AB"/>
    <w:rsid w:val="005474C6"/>
    <w:rsid w:val="00547D8D"/>
    <w:rsid w:val="005508B4"/>
    <w:rsid w:val="00551509"/>
    <w:rsid w:val="005522A0"/>
    <w:rsid w:val="005536B9"/>
    <w:rsid w:val="00554BC2"/>
    <w:rsid w:val="005568FB"/>
    <w:rsid w:val="00556A38"/>
    <w:rsid w:val="005609A9"/>
    <w:rsid w:val="005662BD"/>
    <w:rsid w:val="005669C9"/>
    <w:rsid w:val="005728B6"/>
    <w:rsid w:val="00573560"/>
    <w:rsid w:val="005738C2"/>
    <w:rsid w:val="00573C4E"/>
    <w:rsid w:val="0057602C"/>
    <w:rsid w:val="005775B6"/>
    <w:rsid w:val="005800EB"/>
    <w:rsid w:val="00580669"/>
    <w:rsid w:val="005813B4"/>
    <w:rsid w:val="00582DE5"/>
    <w:rsid w:val="00584C21"/>
    <w:rsid w:val="00584D5A"/>
    <w:rsid w:val="00590A24"/>
    <w:rsid w:val="005910CB"/>
    <w:rsid w:val="0059141A"/>
    <w:rsid w:val="00591A2B"/>
    <w:rsid w:val="00592C47"/>
    <w:rsid w:val="00592C8A"/>
    <w:rsid w:val="00596E0C"/>
    <w:rsid w:val="005A0684"/>
    <w:rsid w:val="005A0907"/>
    <w:rsid w:val="005A1BB5"/>
    <w:rsid w:val="005A1E05"/>
    <w:rsid w:val="005A29CB"/>
    <w:rsid w:val="005A629C"/>
    <w:rsid w:val="005A7BDF"/>
    <w:rsid w:val="005B060A"/>
    <w:rsid w:val="005B1560"/>
    <w:rsid w:val="005B1A1C"/>
    <w:rsid w:val="005B675F"/>
    <w:rsid w:val="005C04BB"/>
    <w:rsid w:val="005C2942"/>
    <w:rsid w:val="005C5B29"/>
    <w:rsid w:val="005C76ED"/>
    <w:rsid w:val="005D3B43"/>
    <w:rsid w:val="005D5C54"/>
    <w:rsid w:val="005D6719"/>
    <w:rsid w:val="005E0B71"/>
    <w:rsid w:val="005E1ECE"/>
    <w:rsid w:val="005E2095"/>
    <w:rsid w:val="005E47F6"/>
    <w:rsid w:val="005E4BA5"/>
    <w:rsid w:val="005E7A29"/>
    <w:rsid w:val="005F141B"/>
    <w:rsid w:val="005F2270"/>
    <w:rsid w:val="005F3888"/>
    <w:rsid w:val="005F4635"/>
    <w:rsid w:val="005F5CB4"/>
    <w:rsid w:val="005F6A75"/>
    <w:rsid w:val="005F7469"/>
    <w:rsid w:val="005F76C5"/>
    <w:rsid w:val="006009B2"/>
    <w:rsid w:val="00601E3C"/>
    <w:rsid w:val="00603B2A"/>
    <w:rsid w:val="00605C54"/>
    <w:rsid w:val="00612D78"/>
    <w:rsid w:val="00614B23"/>
    <w:rsid w:val="006153B1"/>
    <w:rsid w:val="00617F7C"/>
    <w:rsid w:val="0062083B"/>
    <w:rsid w:val="00621C99"/>
    <w:rsid w:val="006267C6"/>
    <w:rsid w:val="00634231"/>
    <w:rsid w:val="00634601"/>
    <w:rsid w:val="00634BE7"/>
    <w:rsid w:val="006358CE"/>
    <w:rsid w:val="006361CB"/>
    <w:rsid w:val="0063688F"/>
    <w:rsid w:val="00636F8E"/>
    <w:rsid w:val="00637074"/>
    <w:rsid w:val="006378AF"/>
    <w:rsid w:val="00643AAA"/>
    <w:rsid w:val="00643DA4"/>
    <w:rsid w:val="006442F9"/>
    <w:rsid w:val="00645784"/>
    <w:rsid w:val="00645DC1"/>
    <w:rsid w:val="00646D89"/>
    <w:rsid w:val="0064742A"/>
    <w:rsid w:val="0064753D"/>
    <w:rsid w:val="00650591"/>
    <w:rsid w:val="0065086C"/>
    <w:rsid w:val="00651C14"/>
    <w:rsid w:val="00651EA9"/>
    <w:rsid w:val="006552AA"/>
    <w:rsid w:val="00657B4C"/>
    <w:rsid w:val="00660C01"/>
    <w:rsid w:val="0066539A"/>
    <w:rsid w:val="00665642"/>
    <w:rsid w:val="00666AE4"/>
    <w:rsid w:val="006673AA"/>
    <w:rsid w:val="00667D9B"/>
    <w:rsid w:val="00667E20"/>
    <w:rsid w:val="00670278"/>
    <w:rsid w:val="00674B52"/>
    <w:rsid w:val="0067619C"/>
    <w:rsid w:val="006766B8"/>
    <w:rsid w:val="006779C9"/>
    <w:rsid w:val="00680CAE"/>
    <w:rsid w:val="006823CC"/>
    <w:rsid w:val="00684FC6"/>
    <w:rsid w:val="00686673"/>
    <w:rsid w:val="00686701"/>
    <w:rsid w:val="00686B2D"/>
    <w:rsid w:val="006909B3"/>
    <w:rsid w:val="006964F9"/>
    <w:rsid w:val="006B3FD5"/>
    <w:rsid w:val="006B4066"/>
    <w:rsid w:val="006B63E8"/>
    <w:rsid w:val="006B6941"/>
    <w:rsid w:val="006C6199"/>
    <w:rsid w:val="006C6467"/>
    <w:rsid w:val="006C7AC2"/>
    <w:rsid w:val="006D2809"/>
    <w:rsid w:val="006D5AC4"/>
    <w:rsid w:val="006D6723"/>
    <w:rsid w:val="006E0F99"/>
    <w:rsid w:val="006E2F31"/>
    <w:rsid w:val="006E32D2"/>
    <w:rsid w:val="006E40F7"/>
    <w:rsid w:val="006E55B2"/>
    <w:rsid w:val="006E6B39"/>
    <w:rsid w:val="006E773A"/>
    <w:rsid w:val="006F25BD"/>
    <w:rsid w:val="006F370B"/>
    <w:rsid w:val="006F48EC"/>
    <w:rsid w:val="006F4943"/>
    <w:rsid w:val="006F4B5F"/>
    <w:rsid w:val="006F6EBB"/>
    <w:rsid w:val="007035B5"/>
    <w:rsid w:val="00715037"/>
    <w:rsid w:val="00715A86"/>
    <w:rsid w:val="0071674C"/>
    <w:rsid w:val="00716D6D"/>
    <w:rsid w:val="007203E6"/>
    <w:rsid w:val="007209DE"/>
    <w:rsid w:val="00723DCA"/>
    <w:rsid w:val="00724572"/>
    <w:rsid w:val="00724BBD"/>
    <w:rsid w:val="007274DE"/>
    <w:rsid w:val="00731ED9"/>
    <w:rsid w:val="00742044"/>
    <w:rsid w:val="00742207"/>
    <w:rsid w:val="00750414"/>
    <w:rsid w:val="007506DC"/>
    <w:rsid w:val="0075123C"/>
    <w:rsid w:val="007517F6"/>
    <w:rsid w:val="00751931"/>
    <w:rsid w:val="007522FB"/>
    <w:rsid w:val="00752564"/>
    <w:rsid w:val="0075279E"/>
    <w:rsid w:val="007536E1"/>
    <w:rsid w:val="00755DF1"/>
    <w:rsid w:val="00757C00"/>
    <w:rsid w:val="00760B76"/>
    <w:rsid w:val="00761A60"/>
    <w:rsid w:val="0076234F"/>
    <w:rsid w:val="007627A0"/>
    <w:rsid w:val="007627C5"/>
    <w:rsid w:val="00763B3A"/>
    <w:rsid w:val="007654C5"/>
    <w:rsid w:val="007662C2"/>
    <w:rsid w:val="0077141C"/>
    <w:rsid w:val="00772F90"/>
    <w:rsid w:val="007741B1"/>
    <w:rsid w:val="00774633"/>
    <w:rsid w:val="00784924"/>
    <w:rsid w:val="007874B6"/>
    <w:rsid w:val="007901CF"/>
    <w:rsid w:val="00791D58"/>
    <w:rsid w:val="00792A21"/>
    <w:rsid w:val="00795B22"/>
    <w:rsid w:val="00795C97"/>
    <w:rsid w:val="00796310"/>
    <w:rsid w:val="007A3A6E"/>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3DBD"/>
    <w:rsid w:val="007D615B"/>
    <w:rsid w:val="007E0DDE"/>
    <w:rsid w:val="007E1443"/>
    <w:rsid w:val="007E172B"/>
    <w:rsid w:val="007E314A"/>
    <w:rsid w:val="007E3774"/>
    <w:rsid w:val="007E4928"/>
    <w:rsid w:val="007E4EB3"/>
    <w:rsid w:val="007F1CB7"/>
    <w:rsid w:val="007F2297"/>
    <w:rsid w:val="007F415B"/>
    <w:rsid w:val="007F4BF0"/>
    <w:rsid w:val="007F79B5"/>
    <w:rsid w:val="0080001C"/>
    <w:rsid w:val="00801702"/>
    <w:rsid w:val="00803F7C"/>
    <w:rsid w:val="008040A2"/>
    <w:rsid w:val="0080644E"/>
    <w:rsid w:val="0081381B"/>
    <w:rsid w:val="00813E70"/>
    <w:rsid w:val="008165BA"/>
    <w:rsid w:val="008175C9"/>
    <w:rsid w:val="0082083D"/>
    <w:rsid w:val="0082181C"/>
    <w:rsid w:val="00822705"/>
    <w:rsid w:val="00827157"/>
    <w:rsid w:val="00827C01"/>
    <w:rsid w:val="00830C1A"/>
    <w:rsid w:val="0083199D"/>
    <w:rsid w:val="0083578D"/>
    <w:rsid w:val="0083646F"/>
    <w:rsid w:val="00836A09"/>
    <w:rsid w:val="00836DFC"/>
    <w:rsid w:val="008376FD"/>
    <w:rsid w:val="00837BD6"/>
    <w:rsid w:val="00843510"/>
    <w:rsid w:val="00844CE0"/>
    <w:rsid w:val="0084610B"/>
    <w:rsid w:val="00850A46"/>
    <w:rsid w:val="008529D1"/>
    <w:rsid w:val="008530A0"/>
    <w:rsid w:val="008542A5"/>
    <w:rsid w:val="00854A05"/>
    <w:rsid w:val="00855ED9"/>
    <w:rsid w:val="00857F98"/>
    <w:rsid w:val="008634BE"/>
    <w:rsid w:val="008647C9"/>
    <w:rsid w:val="008663FE"/>
    <w:rsid w:val="00871A9E"/>
    <w:rsid w:val="00874817"/>
    <w:rsid w:val="00875B14"/>
    <w:rsid w:val="008762CD"/>
    <w:rsid w:val="008762D9"/>
    <w:rsid w:val="0088039A"/>
    <w:rsid w:val="0088360C"/>
    <w:rsid w:val="0088409C"/>
    <w:rsid w:val="00885757"/>
    <w:rsid w:val="00885A30"/>
    <w:rsid w:val="008868BD"/>
    <w:rsid w:val="00887105"/>
    <w:rsid w:val="00891BCA"/>
    <w:rsid w:val="008A22FB"/>
    <w:rsid w:val="008A2738"/>
    <w:rsid w:val="008A5B90"/>
    <w:rsid w:val="008B2333"/>
    <w:rsid w:val="008B62FC"/>
    <w:rsid w:val="008B68DB"/>
    <w:rsid w:val="008B7B07"/>
    <w:rsid w:val="008C01F6"/>
    <w:rsid w:val="008C05D1"/>
    <w:rsid w:val="008C0D11"/>
    <w:rsid w:val="008C312F"/>
    <w:rsid w:val="008C56D8"/>
    <w:rsid w:val="008C7F44"/>
    <w:rsid w:val="008D252D"/>
    <w:rsid w:val="008D2F6C"/>
    <w:rsid w:val="008E5F89"/>
    <w:rsid w:val="008F0DED"/>
    <w:rsid w:val="008F7A10"/>
    <w:rsid w:val="008F7F26"/>
    <w:rsid w:val="009003B7"/>
    <w:rsid w:val="0090280C"/>
    <w:rsid w:val="00905BC2"/>
    <w:rsid w:val="00906CA3"/>
    <w:rsid w:val="00912D8B"/>
    <w:rsid w:val="009149B9"/>
    <w:rsid w:val="00914A45"/>
    <w:rsid w:val="0091596A"/>
    <w:rsid w:val="00915F1E"/>
    <w:rsid w:val="00917117"/>
    <w:rsid w:val="00922054"/>
    <w:rsid w:val="009315B1"/>
    <w:rsid w:val="0093248C"/>
    <w:rsid w:val="00932A41"/>
    <w:rsid w:val="00934F64"/>
    <w:rsid w:val="00935566"/>
    <w:rsid w:val="009372F5"/>
    <w:rsid w:val="00937740"/>
    <w:rsid w:val="00937D97"/>
    <w:rsid w:val="00942716"/>
    <w:rsid w:val="00942B72"/>
    <w:rsid w:val="0094300D"/>
    <w:rsid w:val="00943A63"/>
    <w:rsid w:val="0094461B"/>
    <w:rsid w:val="00944C8D"/>
    <w:rsid w:val="00946E28"/>
    <w:rsid w:val="00951F5A"/>
    <w:rsid w:val="00957975"/>
    <w:rsid w:val="00957A99"/>
    <w:rsid w:val="0096033C"/>
    <w:rsid w:val="009619A4"/>
    <w:rsid w:val="00963708"/>
    <w:rsid w:val="0096661C"/>
    <w:rsid w:val="0096715F"/>
    <w:rsid w:val="00971E9A"/>
    <w:rsid w:val="00974815"/>
    <w:rsid w:val="00977FDB"/>
    <w:rsid w:val="00982C6F"/>
    <w:rsid w:val="00984E85"/>
    <w:rsid w:val="00986216"/>
    <w:rsid w:val="00986898"/>
    <w:rsid w:val="009874C3"/>
    <w:rsid w:val="00991F1E"/>
    <w:rsid w:val="009942EF"/>
    <w:rsid w:val="00994B38"/>
    <w:rsid w:val="00995AF8"/>
    <w:rsid w:val="00997989"/>
    <w:rsid w:val="009A04FE"/>
    <w:rsid w:val="009A33DE"/>
    <w:rsid w:val="009A42C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3118"/>
    <w:rsid w:val="009E57EE"/>
    <w:rsid w:val="009E7182"/>
    <w:rsid w:val="009E7C7B"/>
    <w:rsid w:val="009F08BD"/>
    <w:rsid w:val="009F2220"/>
    <w:rsid w:val="009F5CB0"/>
    <w:rsid w:val="009F624D"/>
    <w:rsid w:val="00A000F0"/>
    <w:rsid w:val="00A00EEF"/>
    <w:rsid w:val="00A05B8F"/>
    <w:rsid w:val="00A06852"/>
    <w:rsid w:val="00A12BA0"/>
    <w:rsid w:val="00A14B8B"/>
    <w:rsid w:val="00A15EA2"/>
    <w:rsid w:val="00A169B6"/>
    <w:rsid w:val="00A207F9"/>
    <w:rsid w:val="00A2641B"/>
    <w:rsid w:val="00A331AE"/>
    <w:rsid w:val="00A33A86"/>
    <w:rsid w:val="00A37E7A"/>
    <w:rsid w:val="00A453B9"/>
    <w:rsid w:val="00A50AB6"/>
    <w:rsid w:val="00A5211B"/>
    <w:rsid w:val="00A55D52"/>
    <w:rsid w:val="00A570D9"/>
    <w:rsid w:val="00A57256"/>
    <w:rsid w:val="00A631E0"/>
    <w:rsid w:val="00A64841"/>
    <w:rsid w:val="00A67278"/>
    <w:rsid w:val="00A71143"/>
    <w:rsid w:val="00A71C26"/>
    <w:rsid w:val="00A71E09"/>
    <w:rsid w:val="00A7448F"/>
    <w:rsid w:val="00A801CB"/>
    <w:rsid w:val="00A8194A"/>
    <w:rsid w:val="00A82433"/>
    <w:rsid w:val="00A85B86"/>
    <w:rsid w:val="00A85C1C"/>
    <w:rsid w:val="00A8683B"/>
    <w:rsid w:val="00A87477"/>
    <w:rsid w:val="00A8749A"/>
    <w:rsid w:val="00A91C40"/>
    <w:rsid w:val="00A95E0A"/>
    <w:rsid w:val="00A9624E"/>
    <w:rsid w:val="00A96AE7"/>
    <w:rsid w:val="00AA09EA"/>
    <w:rsid w:val="00AA0E84"/>
    <w:rsid w:val="00AA2783"/>
    <w:rsid w:val="00AA78CE"/>
    <w:rsid w:val="00AC23D0"/>
    <w:rsid w:val="00AC5281"/>
    <w:rsid w:val="00AC656D"/>
    <w:rsid w:val="00AC73BD"/>
    <w:rsid w:val="00AD1E6C"/>
    <w:rsid w:val="00AD2BE0"/>
    <w:rsid w:val="00AD67E1"/>
    <w:rsid w:val="00AE7608"/>
    <w:rsid w:val="00B010B1"/>
    <w:rsid w:val="00B013F9"/>
    <w:rsid w:val="00B01EB2"/>
    <w:rsid w:val="00B0227D"/>
    <w:rsid w:val="00B0317C"/>
    <w:rsid w:val="00B03201"/>
    <w:rsid w:val="00B05786"/>
    <w:rsid w:val="00B05880"/>
    <w:rsid w:val="00B07521"/>
    <w:rsid w:val="00B07841"/>
    <w:rsid w:val="00B10F8E"/>
    <w:rsid w:val="00B1363A"/>
    <w:rsid w:val="00B14722"/>
    <w:rsid w:val="00B14E33"/>
    <w:rsid w:val="00B1636E"/>
    <w:rsid w:val="00B16843"/>
    <w:rsid w:val="00B2179C"/>
    <w:rsid w:val="00B22723"/>
    <w:rsid w:val="00B24799"/>
    <w:rsid w:val="00B267AE"/>
    <w:rsid w:val="00B305DC"/>
    <w:rsid w:val="00B307EC"/>
    <w:rsid w:val="00B30A4A"/>
    <w:rsid w:val="00B3449F"/>
    <w:rsid w:val="00B37CF9"/>
    <w:rsid w:val="00B413B2"/>
    <w:rsid w:val="00B47B1C"/>
    <w:rsid w:val="00B54F23"/>
    <w:rsid w:val="00B558D2"/>
    <w:rsid w:val="00B61678"/>
    <w:rsid w:val="00B619E1"/>
    <w:rsid w:val="00B623F7"/>
    <w:rsid w:val="00B67E8F"/>
    <w:rsid w:val="00B704AD"/>
    <w:rsid w:val="00B71C88"/>
    <w:rsid w:val="00B741F7"/>
    <w:rsid w:val="00B84349"/>
    <w:rsid w:val="00B91425"/>
    <w:rsid w:val="00B92259"/>
    <w:rsid w:val="00B969CE"/>
    <w:rsid w:val="00B97B5D"/>
    <w:rsid w:val="00B97C8B"/>
    <w:rsid w:val="00BA2714"/>
    <w:rsid w:val="00BA54A6"/>
    <w:rsid w:val="00BA6A49"/>
    <w:rsid w:val="00BA6B8C"/>
    <w:rsid w:val="00BA7C97"/>
    <w:rsid w:val="00BB0541"/>
    <w:rsid w:val="00BB0F5A"/>
    <w:rsid w:val="00BB1ED4"/>
    <w:rsid w:val="00BB3EDB"/>
    <w:rsid w:val="00BB5CCF"/>
    <w:rsid w:val="00BB6F1F"/>
    <w:rsid w:val="00BC2FD3"/>
    <w:rsid w:val="00BC7191"/>
    <w:rsid w:val="00BD0C19"/>
    <w:rsid w:val="00BD3B67"/>
    <w:rsid w:val="00BD429A"/>
    <w:rsid w:val="00BD44B2"/>
    <w:rsid w:val="00BD4B1E"/>
    <w:rsid w:val="00BD5B50"/>
    <w:rsid w:val="00BE04EF"/>
    <w:rsid w:val="00BE1673"/>
    <w:rsid w:val="00BE251F"/>
    <w:rsid w:val="00BE299A"/>
    <w:rsid w:val="00BE5D12"/>
    <w:rsid w:val="00BE6BA1"/>
    <w:rsid w:val="00BE705D"/>
    <w:rsid w:val="00BE7557"/>
    <w:rsid w:val="00BF0C8F"/>
    <w:rsid w:val="00BF1A68"/>
    <w:rsid w:val="00BF396F"/>
    <w:rsid w:val="00BF4D1C"/>
    <w:rsid w:val="00BF51BE"/>
    <w:rsid w:val="00BF5681"/>
    <w:rsid w:val="00BF7648"/>
    <w:rsid w:val="00BF7979"/>
    <w:rsid w:val="00C03242"/>
    <w:rsid w:val="00C10292"/>
    <w:rsid w:val="00C10E08"/>
    <w:rsid w:val="00C14285"/>
    <w:rsid w:val="00C142B1"/>
    <w:rsid w:val="00C16DA7"/>
    <w:rsid w:val="00C17160"/>
    <w:rsid w:val="00C211F9"/>
    <w:rsid w:val="00C23B4F"/>
    <w:rsid w:val="00C23CC4"/>
    <w:rsid w:val="00C25D6A"/>
    <w:rsid w:val="00C27E49"/>
    <w:rsid w:val="00C321AB"/>
    <w:rsid w:val="00C34308"/>
    <w:rsid w:val="00C36402"/>
    <w:rsid w:val="00C373DF"/>
    <w:rsid w:val="00C402B8"/>
    <w:rsid w:val="00C41E9A"/>
    <w:rsid w:val="00C41F26"/>
    <w:rsid w:val="00C4295A"/>
    <w:rsid w:val="00C45D63"/>
    <w:rsid w:val="00C47B99"/>
    <w:rsid w:val="00C50FDD"/>
    <w:rsid w:val="00C523D2"/>
    <w:rsid w:val="00C54DE5"/>
    <w:rsid w:val="00C55C28"/>
    <w:rsid w:val="00C56A4D"/>
    <w:rsid w:val="00C6085F"/>
    <w:rsid w:val="00C61720"/>
    <w:rsid w:val="00C6416F"/>
    <w:rsid w:val="00C70CCF"/>
    <w:rsid w:val="00C713FE"/>
    <w:rsid w:val="00C724A4"/>
    <w:rsid w:val="00C7280F"/>
    <w:rsid w:val="00C75651"/>
    <w:rsid w:val="00C77445"/>
    <w:rsid w:val="00C80E2A"/>
    <w:rsid w:val="00C81BFB"/>
    <w:rsid w:val="00C822EE"/>
    <w:rsid w:val="00C82DC7"/>
    <w:rsid w:val="00C85F14"/>
    <w:rsid w:val="00C87914"/>
    <w:rsid w:val="00C932D3"/>
    <w:rsid w:val="00C93F82"/>
    <w:rsid w:val="00C9470A"/>
    <w:rsid w:val="00CA379D"/>
    <w:rsid w:val="00CA474A"/>
    <w:rsid w:val="00CA7588"/>
    <w:rsid w:val="00CB2FB3"/>
    <w:rsid w:val="00CB7521"/>
    <w:rsid w:val="00CC0B68"/>
    <w:rsid w:val="00CC3551"/>
    <w:rsid w:val="00CC4118"/>
    <w:rsid w:val="00CC4C65"/>
    <w:rsid w:val="00CC5BAA"/>
    <w:rsid w:val="00CC778F"/>
    <w:rsid w:val="00CD0909"/>
    <w:rsid w:val="00CD13A6"/>
    <w:rsid w:val="00CD323C"/>
    <w:rsid w:val="00CD4849"/>
    <w:rsid w:val="00CD7E6A"/>
    <w:rsid w:val="00CE14EE"/>
    <w:rsid w:val="00CE28FE"/>
    <w:rsid w:val="00CE2CF4"/>
    <w:rsid w:val="00CE3879"/>
    <w:rsid w:val="00CE3E22"/>
    <w:rsid w:val="00CE4F79"/>
    <w:rsid w:val="00CE69CA"/>
    <w:rsid w:val="00CE705E"/>
    <w:rsid w:val="00CF0F57"/>
    <w:rsid w:val="00CF260E"/>
    <w:rsid w:val="00CF62FE"/>
    <w:rsid w:val="00D02D0B"/>
    <w:rsid w:val="00D0523A"/>
    <w:rsid w:val="00D057A9"/>
    <w:rsid w:val="00D10238"/>
    <w:rsid w:val="00D10F3A"/>
    <w:rsid w:val="00D11A74"/>
    <w:rsid w:val="00D1234B"/>
    <w:rsid w:val="00D13294"/>
    <w:rsid w:val="00D148B7"/>
    <w:rsid w:val="00D22C3E"/>
    <w:rsid w:val="00D23260"/>
    <w:rsid w:val="00D25936"/>
    <w:rsid w:val="00D3218F"/>
    <w:rsid w:val="00D3524B"/>
    <w:rsid w:val="00D36E3B"/>
    <w:rsid w:val="00D4155A"/>
    <w:rsid w:val="00D43037"/>
    <w:rsid w:val="00D61604"/>
    <w:rsid w:val="00D636F3"/>
    <w:rsid w:val="00D63949"/>
    <w:rsid w:val="00D63963"/>
    <w:rsid w:val="00D6638B"/>
    <w:rsid w:val="00D71105"/>
    <w:rsid w:val="00D71DB4"/>
    <w:rsid w:val="00D72C5A"/>
    <w:rsid w:val="00D73798"/>
    <w:rsid w:val="00D77CBC"/>
    <w:rsid w:val="00D80EC2"/>
    <w:rsid w:val="00D919D4"/>
    <w:rsid w:val="00D95AD2"/>
    <w:rsid w:val="00D96F37"/>
    <w:rsid w:val="00D9751F"/>
    <w:rsid w:val="00DA2ADF"/>
    <w:rsid w:val="00DB1C01"/>
    <w:rsid w:val="00DB1F32"/>
    <w:rsid w:val="00DC427D"/>
    <w:rsid w:val="00DC4395"/>
    <w:rsid w:val="00DC666A"/>
    <w:rsid w:val="00DC792C"/>
    <w:rsid w:val="00DD043F"/>
    <w:rsid w:val="00DD0635"/>
    <w:rsid w:val="00DD1942"/>
    <w:rsid w:val="00DD4400"/>
    <w:rsid w:val="00DD4E03"/>
    <w:rsid w:val="00DD535E"/>
    <w:rsid w:val="00DD6D6F"/>
    <w:rsid w:val="00DD7BD2"/>
    <w:rsid w:val="00DE347A"/>
    <w:rsid w:val="00DE377C"/>
    <w:rsid w:val="00DE4468"/>
    <w:rsid w:val="00DE47C5"/>
    <w:rsid w:val="00DE51E8"/>
    <w:rsid w:val="00DF05EC"/>
    <w:rsid w:val="00DF0AA5"/>
    <w:rsid w:val="00DF3114"/>
    <w:rsid w:val="00DF348C"/>
    <w:rsid w:val="00DF3FE9"/>
    <w:rsid w:val="00DF51CC"/>
    <w:rsid w:val="00DF683C"/>
    <w:rsid w:val="00DF6DBA"/>
    <w:rsid w:val="00E01018"/>
    <w:rsid w:val="00E01D55"/>
    <w:rsid w:val="00E03842"/>
    <w:rsid w:val="00E06A81"/>
    <w:rsid w:val="00E06B68"/>
    <w:rsid w:val="00E074E1"/>
    <w:rsid w:val="00E11941"/>
    <w:rsid w:val="00E1230A"/>
    <w:rsid w:val="00E1322B"/>
    <w:rsid w:val="00E13B42"/>
    <w:rsid w:val="00E213D9"/>
    <w:rsid w:val="00E25810"/>
    <w:rsid w:val="00E25977"/>
    <w:rsid w:val="00E25E24"/>
    <w:rsid w:val="00E32F22"/>
    <w:rsid w:val="00E33AFA"/>
    <w:rsid w:val="00E363A6"/>
    <w:rsid w:val="00E36645"/>
    <w:rsid w:val="00E4036C"/>
    <w:rsid w:val="00E40744"/>
    <w:rsid w:val="00E41711"/>
    <w:rsid w:val="00E42366"/>
    <w:rsid w:val="00E44139"/>
    <w:rsid w:val="00E50FAF"/>
    <w:rsid w:val="00E559B0"/>
    <w:rsid w:val="00E60B11"/>
    <w:rsid w:val="00E62906"/>
    <w:rsid w:val="00E63F8A"/>
    <w:rsid w:val="00E64287"/>
    <w:rsid w:val="00E65DD2"/>
    <w:rsid w:val="00E67087"/>
    <w:rsid w:val="00E67A22"/>
    <w:rsid w:val="00E74AA2"/>
    <w:rsid w:val="00E756C4"/>
    <w:rsid w:val="00E7661D"/>
    <w:rsid w:val="00E76CB3"/>
    <w:rsid w:val="00E81255"/>
    <w:rsid w:val="00E82526"/>
    <w:rsid w:val="00E84A9F"/>
    <w:rsid w:val="00E84D4B"/>
    <w:rsid w:val="00E87393"/>
    <w:rsid w:val="00E93B5C"/>
    <w:rsid w:val="00E960DF"/>
    <w:rsid w:val="00EA023E"/>
    <w:rsid w:val="00EA0B92"/>
    <w:rsid w:val="00EA309B"/>
    <w:rsid w:val="00EA37D1"/>
    <w:rsid w:val="00EA45E8"/>
    <w:rsid w:val="00EA699A"/>
    <w:rsid w:val="00EB0815"/>
    <w:rsid w:val="00EB2182"/>
    <w:rsid w:val="00EB2FD5"/>
    <w:rsid w:val="00EB4B03"/>
    <w:rsid w:val="00EB5C99"/>
    <w:rsid w:val="00EB6657"/>
    <w:rsid w:val="00EB7DF3"/>
    <w:rsid w:val="00EC2F37"/>
    <w:rsid w:val="00EC4DEC"/>
    <w:rsid w:val="00ED1C5D"/>
    <w:rsid w:val="00ED2E26"/>
    <w:rsid w:val="00ED665D"/>
    <w:rsid w:val="00ED772B"/>
    <w:rsid w:val="00ED7977"/>
    <w:rsid w:val="00EE019B"/>
    <w:rsid w:val="00EE419E"/>
    <w:rsid w:val="00EE68C3"/>
    <w:rsid w:val="00EE72BC"/>
    <w:rsid w:val="00EF5B42"/>
    <w:rsid w:val="00EF6BC6"/>
    <w:rsid w:val="00EF6D4E"/>
    <w:rsid w:val="00EF748B"/>
    <w:rsid w:val="00EF7EA7"/>
    <w:rsid w:val="00F018B0"/>
    <w:rsid w:val="00F03E96"/>
    <w:rsid w:val="00F04037"/>
    <w:rsid w:val="00F05635"/>
    <w:rsid w:val="00F10C68"/>
    <w:rsid w:val="00F11AD0"/>
    <w:rsid w:val="00F121A8"/>
    <w:rsid w:val="00F15FB8"/>
    <w:rsid w:val="00F17FAB"/>
    <w:rsid w:val="00F22208"/>
    <w:rsid w:val="00F23164"/>
    <w:rsid w:val="00F23A59"/>
    <w:rsid w:val="00F304DC"/>
    <w:rsid w:val="00F37917"/>
    <w:rsid w:val="00F4102E"/>
    <w:rsid w:val="00F4260E"/>
    <w:rsid w:val="00F44155"/>
    <w:rsid w:val="00F4422B"/>
    <w:rsid w:val="00F512AE"/>
    <w:rsid w:val="00F566C3"/>
    <w:rsid w:val="00F60F08"/>
    <w:rsid w:val="00F654C5"/>
    <w:rsid w:val="00F67AD0"/>
    <w:rsid w:val="00F67B00"/>
    <w:rsid w:val="00F67C9F"/>
    <w:rsid w:val="00F70BF9"/>
    <w:rsid w:val="00F71F45"/>
    <w:rsid w:val="00F736A9"/>
    <w:rsid w:val="00F74251"/>
    <w:rsid w:val="00F75076"/>
    <w:rsid w:val="00F76A30"/>
    <w:rsid w:val="00F802FD"/>
    <w:rsid w:val="00F85CE1"/>
    <w:rsid w:val="00F868C6"/>
    <w:rsid w:val="00F93213"/>
    <w:rsid w:val="00F94FCA"/>
    <w:rsid w:val="00F9769D"/>
    <w:rsid w:val="00FA0256"/>
    <w:rsid w:val="00FA1910"/>
    <w:rsid w:val="00FA3387"/>
    <w:rsid w:val="00FA4202"/>
    <w:rsid w:val="00FA545F"/>
    <w:rsid w:val="00FA66FC"/>
    <w:rsid w:val="00FB2DF9"/>
    <w:rsid w:val="00FB385C"/>
    <w:rsid w:val="00FB43E8"/>
    <w:rsid w:val="00FC02B1"/>
    <w:rsid w:val="00FC20A1"/>
    <w:rsid w:val="00FC2432"/>
    <w:rsid w:val="00FC57E9"/>
    <w:rsid w:val="00FC5C8A"/>
    <w:rsid w:val="00FC7A67"/>
    <w:rsid w:val="00FD10A1"/>
    <w:rsid w:val="00FD33DD"/>
    <w:rsid w:val="00FD5BF3"/>
    <w:rsid w:val="00FE3F1E"/>
    <w:rsid w:val="00FF21FF"/>
    <w:rsid w:val="00FF5DB4"/>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paragraph" w:customStyle="1" w:styleId="CUZKnadpis1">
    <w:name w:val="CUZK nadpis 1"/>
    <w:basedOn w:val="Normln"/>
    <w:next w:val="Normln"/>
    <w:autoRedefine/>
    <w:rsid w:val="00DF6DBA"/>
    <w:pPr>
      <w:spacing w:before="360" w:after="120" w:line="276" w:lineRule="auto"/>
      <w:ind w:left="1080" w:hanging="360"/>
      <w:jc w:val="left"/>
    </w:pPr>
    <w:rPr>
      <w:rFonts w:ascii="Arial" w:eastAsia="Times New Roman" w:hAnsi="Arial" w:cs="Times New Roman"/>
      <w:b/>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kub.havlicek@cuzk.cz" TargetMode="External"/><Relationship Id="rId18" Type="http://schemas.openxmlformats.org/officeDocument/2006/relationships/oleObject" Target="embeddings/oleObject1.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vladimira.zufanova@cuzk.cz" TargetMode="External"/><Relationship Id="rId17" Type="http://schemas.openxmlformats.org/officeDocument/2006/relationships/image" Target="media/image4.emf"/><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opengroup.org/subjectareas/enterprise/archimate/model-exchange-file-format" TargetMode="External"/><Relationship Id="rId20" Type="http://schemas.openxmlformats.org/officeDocument/2006/relationships/hyperlink" Target="http://www.zakonyprolidi.cz/cs/2009-11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cuzk.cz/"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vcr.cz/soubor/metodika-tco-ict-sluzeb-vs-pdf.asp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https://www.cuzk.cz/aplikace-dp"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5E20DB66B418D88ACED04E46880D0"/>
        <w:category>
          <w:name w:val="Obecné"/>
          <w:gallery w:val="placeholder"/>
        </w:category>
        <w:types>
          <w:type w:val="bbPlcHdr"/>
        </w:types>
        <w:behaviors>
          <w:behavior w:val="content"/>
        </w:behaviors>
        <w:guid w:val="{1C4D77CB-B647-49BB-AD31-7383DED7688E}"/>
      </w:docPartPr>
      <w:docPartBody>
        <w:p w:rsidR="00481522" w:rsidRDefault="00481522" w:rsidP="00481522">
          <w:pPr>
            <w:pStyle w:val="42E5E20DB66B418D88ACED04E46880D0"/>
          </w:pPr>
          <w:r w:rsidRPr="003F7B0D">
            <w:rPr>
              <w:rFonts w:ascii="Arial" w:hAnsi="Arial" w:cs="Arial"/>
              <w:i/>
              <w:color w:val="FF0000"/>
            </w:rPr>
            <w:t>Zvolte položku.</w:t>
          </w:r>
        </w:p>
      </w:docPartBody>
    </w:docPart>
    <w:docPart>
      <w:docPartPr>
        <w:name w:val="D3357BA8C29844619F6BFA8F39630693"/>
        <w:category>
          <w:name w:val="Obecné"/>
          <w:gallery w:val="placeholder"/>
        </w:category>
        <w:types>
          <w:type w:val="bbPlcHdr"/>
        </w:types>
        <w:behaviors>
          <w:behavior w:val="content"/>
        </w:behaviors>
        <w:guid w:val="{AE857559-89D2-4AED-AF69-78BF9A888716}"/>
      </w:docPartPr>
      <w:docPartBody>
        <w:p w:rsidR="00481522" w:rsidRDefault="00481522" w:rsidP="00481522">
          <w:pPr>
            <w:pStyle w:val="D3357BA8C29844619F6BFA8F39630693"/>
          </w:pPr>
          <w:r w:rsidRPr="003F7B0D">
            <w:rPr>
              <w:rFonts w:ascii="Arial" w:hAnsi="Arial" w:cs="Arial"/>
              <w:i/>
              <w:color w:val="FF0000"/>
            </w:rPr>
            <w:t>Zvolte položku.</w:t>
          </w:r>
        </w:p>
      </w:docPartBody>
    </w:docPart>
    <w:docPart>
      <w:docPartPr>
        <w:name w:val="BDF1D0E2EE8D4CDAAA1F269371218D6C"/>
        <w:category>
          <w:name w:val="Obecné"/>
          <w:gallery w:val="placeholder"/>
        </w:category>
        <w:types>
          <w:type w:val="bbPlcHdr"/>
        </w:types>
        <w:behaviors>
          <w:behavior w:val="content"/>
        </w:behaviors>
        <w:guid w:val="{52EF42B7-DAD8-44D7-9A78-884A11568104}"/>
      </w:docPartPr>
      <w:docPartBody>
        <w:p w:rsidR="00481522" w:rsidRDefault="00481522" w:rsidP="00481522">
          <w:pPr>
            <w:pStyle w:val="BDF1D0E2EE8D4CDAAA1F269371218D6C"/>
          </w:pPr>
          <w:r w:rsidRPr="003F7B0D">
            <w:rPr>
              <w:rStyle w:val="Zstupntext"/>
              <w:rFonts w:ascii="Arial" w:hAnsi="Arial" w:cs="Arial"/>
              <w:i/>
              <w:color w:val="FF0000"/>
            </w:rPr>
            <w:t>Zvolte položku.</w:t>
          </w:r>
        </w:p>
      </w:docPartBody>
    </w:docPart>
    <w:docPart>
      <w:docPartPr>
        <w:name w:val="A9495502525C495C820DB72A161E3ED3"/>
        <w:category>
          <w:name w:val="Obecné"/>
          <w:gallery w:val="placeholder"/>
        </w:category>
        <w:types>
          <w:type w:val="bbPlcHdr"/>
        </w:types>
        <w:behaviors>
          <w:behavior w:val="content"/>
        </w:behaviors>
        <w:guid w:val="{4C76558E-43A4-4DF0-A38E-94B3A63A6AAB}"/>
      </w:docPartPr>
      <w:docPartBody>
        <w:p w:rsidR="00481522" w:rsidRDefault="00481522" w:rsidP="00481522">
          <w:pPr>
            <w:pStyle w:val="A9495502525C495C820DB72A161E3ED3"/>
          </w:pPr>
          <w:r w:rsidRPr="003F7B0D">
            <w:rPr>
              <w:rStyle w:val="Zstupntext"/>
              <w:rFonts w:ascii="Arial" w:hAnsi="Arial" w:cs="Arial"/>
              <w:i/>
              <w:color w:val="FF0000"/>
            </w:rPr>
            <w:t>Zvolte položku.</w:t>
          </w:r>
        </w:p>
      </w:docPartBody>
    </w:docPart>
    <w:docPart>
      <w:docPartPr>
        <w:name w:val="676F4A79983F491BAD87EDB8F03F8C0D"/>
        <w:category>
          <w:name w:val="Obecné"/>
          <w:gallery w:val="placeholder"/>
        </w:category>
        <w:types>
          <w:type w:val="bbPlcHdr"/>
        </w:types>
        <w:behaviors>
          <w:behavior w:val="content"/>
        </w:behaviors>
        <w:guid w:val="{5C69A00C-39B3-4B32-A1FF-375A917E95CF}"/>
      </w:docPartPr>
      <w:docPartBody>
        <w:p w:rsidR="00481522" w:rsidRDefault="00481522" w:rsidP="00481522">
          <w:pPr>
            <w:pStyle w:val="676F4A79983F491BAD87EDB8F03F8C0D"/>
          </w:pPr>
          <w:r w:rsidRPr="003F7B0D">
            <w:rPr>
              <w:rStyle w:val="Zstupntext"/>
              <w:rFonts w:ascii="Arial" w:hAnsi="Arial" w:cs="Arial"/>
              <w:i/>
              <w:color w:val="FF0000"/>
            </w:rPr>
            <w:t>Zvolte položku.</w:t>
          </w:r>
        </w:p>
      </w:docPartBody>
    </w:docPart>
    <w:docPart>
      <w:docPartPr>
        <w:name w:val="AFD6F5BB8797424CA5ECAD8EA06BF3B0"/>
        <w:category>
          <w:name w:val="Obecné"/>
          <w:gallery w:val="placeholder"/>
        </w:category>
        <w:types>
          <w:type w:val="bbPlcHdr"/>
        </w:types>
        <w:behaviors>
          <w:behavior w:val="content"/>
        </w:behaviors>
        <w:guid w:val="{E9DA193A-40F0-4755-88A7-D808EC4F2780}"/>
      </w:docPartPr>
      <w:docPartBody>
        <w:p w:rsidR="00481522" w:rsidRDefault="00481522" w:rsidP="00481522">
          <w:pPr>
            <w:pStyle w:val="AFD6F5BB8797424CA5ECAD8EA06BF3B0"/>
          </w:pPr>
          <w:r w:rsidRPr="003F7B0D">
            <w:rPr>
              <w:rStyle w:val="Zstupntext"/>
              <w:rFonts w:ascii="Arial" w:hAnsi="Arial" w:cs="Arial"/>
              <w:i/>
              <w:color w:val="FF0000"/>
            </w:rPr>
            <w:t>Zvolte položku.</w:t>
          </w:r>
        </w:p>
      </w:docPartBody>
    </w:docPart>
    <w:docPart>
      <w:docPartPr>
        <w:name w:val="4245C409ED2A48BAB80CA9075E5AFC26"/>
        <w:category>
          <w:name w:val="Obecné"/>
          <w:gallery w:val="placeholder"/>
        </w:category>
        <w:types>
          <w:type w:val="bbPlcHdr"/>
        </w:types>
        <w:behaviors>
          <w:behavior w:val="content"/>
        </w:behaviors>
        <w:guid w:val="{2386F1EC-56FD-4FDC-BEB2-3DD42624D731}"/>
      </w:docPartPr>
      <w:docPartBody>
        <w:p w:rsidR="00481522" w:rsidRDefault="00481522" w:rsidP="00481522">
          <w:pPr>
            <w:pStyle w:val="4245C409ED2A48BAB80CA9075E5AFC26"/>
          </w:pPr>
          <w:r w:rsidRPr="003F7B0D">
            <w:rPr>
              <w:rStyle w:val="Zstupntext"/>
              <w:rFonts w:ascii="Arial" w:hAnsi="Arial" w:cs="Arial"/>
              <w:i/>
              <w:color w:val="FF0000"/>
            </w:rPr>
            <w:t>Zvolte položku.</w:t>
          </w:r>
        </w:p>
      </w:docPartBody>
    </w:docPart>
    <w:docPart>
      <w:docPartPr>
        <w:name w:val="87CE3EC211FC42478742CE07F9A04303"/>
        <w:category>
          <w:name w:val="Obecné"/>
          <w:gallery w:val="placeholder"/>
        </w:category>
        <w:types>
          <w:type w:val="bbPlcHdr"/>
        </w:types>
        <w:behaviors>
          <w:behavior w:val="content"/>
        </w:behaviors>
        <w:guid w:val="{F91D1F6B-8871-41D8-995D-D12F04F3B7DB}"/>
      </w:docPartPr>
      <w:docPartBody>
        <w:p w:rsidR="00481522" w:rsidRDefault="00481522" w:rsidP="00481522">
          <w:pPr>
            <w:pStyle w:val="87CE3EC211FC42478742CE07F9A04303"/>
          </w:pPr>
          <w:r w:rsidRPr="003F7B0D">
            <w:rPr>
              <w:rStyle w:val="Zstupntext"/>
              <w:rFonts w:ascii="Arial" w:hAnsi="Arial" w:cs="Arial"/>
              <w:i/>
              <w:color w:val="FF0000"/>
            </w:rPr>
            <w:t>Zvolte položku.</w:t>
          </w:r>
        </w:p>
      </w:docPartBody>
    </w:docPart>
    <w:docPart>
      <w:docPartPr>
        <w:name w:val="BC2923316CC64CE68FABD27C9E9773D4"/>
        <w:category>
          <w:name w:val="Obecné"/>
          <w:gallery w:val="placeholder"/>
        </w:category>
        <w:types>
          <w:type w:val="bbPlcHdr"/>
        </w:types>
        <w:behaviors>
          <w:behavior w:val="content"/>
        </w:behaviors>
        <w:guid w:val="{E2CE7AED-73AA-4170-85FD-8E84323DA57B}"/>
      </w:docPartPr>
      <w:docPartBody>
        <w:p w:rsidR="00481522" w:rsidRDefault="00481522" w:rsidP="00481522">
          <w:pPr>
            <w:pStyle w:val="BC2923316CC64CE68FABD27C9E9773D4"/>
          </w:pPr>
          <w:r w:rsidRPr="003F7B0D">
            <w:rPr>
              <w:rStyle w:val="Zstupntext"/>
              <w:rFonts w:ascii="Arial" w:hAnsi="Arial" w:cs="Arial"/>
              <w:i/>
              <w:color w:val="FF0000"/>
            </w:rPr>
            <w:t>Zvolte položku.</w:t>
          </w:r>
        </w:p>
      </w:docPartBody>
    </w:docPart>
    <w:docPart>
      <w:docPartPr>
        <w:name w:val="5068DFDF68AF45C08B7A267D25EAE33E"/>
        <w:category>
          <w:name w:val="Obecné"/>
          <w:gallery w:val="placeholder"/>
        </w:category>
        <w:types>
          <w:type w:val="bbPlcHdr"/>
        </w:types>
        <w:behaviors>
          <w:behavior w:val="content"/>
        </w:behaviors>
        <w:guid w:val="{840A7DBA-DEA2-43C9-8069-9AA7BDC1C8D3}"/>
      </w:docPartPr>
      <w:docPartBody>
        <w:p w:rsidR="00481522" w:rsidRDefault="00481522" w:rsidP="00481522">
          <w:pPr>
            <w:pStyle w:val="5068DFDF68AF45C08B7A267D25EAE33E"/>
          </w:pPr>
          <w:r w:rsidRPr="003F7B0D">
            <w:rPr>
              <w:rStyle w:val="Zstupntext"/>
              <w:rFonts w:ascii="Arial" w:hAnsi="Arial" w:cs="Arial"/>
              <w:i/>
              <w:color w:val="FF0000"/>
            </w:rPr>
            <w:t>Zvolte položku.</w:t>
          </w:r>
        </w:p>
      </w:docPartBody>
    </w:docPart>
    <w:docPart>
      <w:docPartPr>
        <w:name w:val="322CDC4A1BB5475E812A3D846A9F9DC0"/>
        <w:category>
          <w:name w:val="Obecné"/>
          <w:gallery w:val="placeholder"/>
        </w:category>
        <w:types>
          <w:type w:val="bbPlcHdr"/>
        </w:types>
        <w:behaviors>
          <w:behavior w:val="content"/>
        </w:behaviors>
        <w:guid w:val="{E4BECD43-7415-47D6-9D76-B9D07A020E92}"/>
      </w:docPartPr>
      <w:docPartBody>
        <w:p w:rsidR="00481522" w:rsidRDefault="00481522" w:rsidP="00481522">
          <w:pPr>
            <w:pStyle w:val="322CDC4A1BB5475E812A3D846A9F9DC0"/>
          </w:pPr>
          <w:r w:rsidRPr="003F7B0D">
            <w:rPr>
              <w:rStyle w:val="Zstupntext"/>
              <w:rFonts w:ascii="Arial" w:hAnsi="Arial" w:cs="Arial"/>
              <w:i/>
              <w:color w:val="FF0000"/>
            </w:rPr>
            <w:t>Zvolte položku.</w:t>
          </w:r>
        </w:p>
      </w:docPartBody>
    </w:docPart>
    <w:docPart>
      <w:docPartPr>
        <w:name w:val="65C1A4043E80448F9F69A07C1413DAAC"/>
        <w:category>
          <w:name w:val="Obecné"/>
          <w:gallery w:val="placeholder"/>
        </w:category>
        <w:types>
          <w:type w:val="bbPlcHdr"/>
        </w:types>
        <w:behaviors>
          <w:behavior w:val="content"/>
        </w:behaviors>
        <w:guid w:val="{43A8315E-0677-48B3-B9B0-E837C6961F54}"/>
      </w:docPartPr>
      <w:docPartBody>
        <w:p w:rsidR="00481522" w:rsidRDefault="00481522" w:rsidP="00481522">
          <w:pPr>
            <w:pStyle w:val="65C1A4043E80448F9F69A07C1413DAAC"/>
          </w:pPr>
          <w:r w:rsidRPr="003F7B0D">
            <w:rPr>
              <w:rStyle w:val="Zstupntext"/>
              <w:rFonts w:ascii="Arial" w:hAnsi="Arial" w:cs="Arial"/>
              <w:i/>
              <w:color w:val="FF0000"/>
            </w:rPr>
            <w:t>Zvolte položku.</w:t>
          </w:r>
        </w:p>
      </w:docPartBody>
    </w:docPart>
    <w:docPart>
      <w:docPartPr>
        <w:name w:val="6F5E4E653A804B42875EF4AAE3ADC65A"/>
        <w:category>
          <w:name w:val="Obecné"/>
          <w:gallery w:val="placeholder"/>
        </w:category>
        <w:types>
          <w:type w:val="bbPlcHdr"/>
        </w:types>
        <w:behaviors>
          <w:behavior w:val="content"/>
        </w:behaviors>
        <w:guid w:val="{209E4119-11B1-4F24-A856-334052DCDBD1}"/>
      </w:docPartPr>
      <w:docPartBody>
        <w:p w:rsidR="00481522" w:rsidRDefault="00481522" w:rsidP="00481522">
          <w:pPr>
            <w:pStyle w:val="6F5E4E653A804B42875EF4AAE3ADC65A"/>
          </w:pPr>
          <w:r w:rsidRPr="003F7B0D">
            <w:rPr>
              <w:rStyle w:val="Zstupntext"/>
              <w:rFonts w:ascii="Arial" w:hAnsi="Arial" w:cs="Arial"/>
              <w:i/>
              <w:color w:val="FF0000"/>
            </w:rPr>
            <w:t>Zvolte položku.</w:t>
          </w:r>
        </w:p>
      </w:docPartBody>
    </w:docPart>
    <w:docPart>
      <w:docPartPr>
        <w:name w:val="A002A462F44946F99FD38C6D7FCAF80F"/>
        <w:category>
          <w:name w:val="Obecné"/>
          <w:gallery w:val="placeholder"/>
        </w:category>
        <w:types>
          <w:type w:val="bbPlcHdr"/>
        </w:types>
        <w:behaviors>
          <w:behavior w:val="content"/>
        </w:behaviors>
        <w:guid w:val="{B2140C48-9826-4787-B8DF-36082E2F8152}"/>
      </w:docPartPr>
      <w:docPartBody>
        <w:p w:rsidR="00481522" w:rsidRDefault="00481522" w:rsidP="00481522">
          <w:pPr>
            <w:pStyle w:val="A002A462F44946F99FD38C6D7FCAF80F"/>
          </w:pPr>
          <w:r w:rsidRPr="003F7B0D">
            <w:rPr>
              <w:rStyle w:val="Zstupntext"/>
              <w:rFonts w:ascii="Arial" w:hAnsi="Arial" w:cs="Arial"/>
              <w:i/>
              <w:color w:val="FF0000"/>
            </w:rPr>
            <w:t>Zvolte položku.</w:t>
          </w:r>
        </w:p>
      </w:docPartBody>
    </w:docPart>
    <w:docPart>
      <w:docPartPr>
        <w:name w:val="AC439F70025B408A9F309F0ED2AF2BD2"/>
        <w:category>
          <w:name w:val="Obecné"/>
          <w:gallery w:val="placeholder"/>
        </w:category>
        <w:types>
          <w:type w:val="bbPlcHdr"/>
        </w:types>
        <w:behaviors>
          <w:behavior w:val="content"/>
        </w:behaviors>
        <w:guid w:val="{5C47C907-1B00-4A0E-B71F-4A0C64452AFE}"/>
      </w:docPartPr>
      <w:docPartBody>
        <w:p w:rsidR="00481522" w:rsidRDefault="00481522" w:rsidP="00481522">
          <w:pPr>
            <w:pStyle w:val="AC439F70025B408A9F309F0ED2AF2BD2"/>
          </w:pPr>
          <w:r w:rsidRPr="003F7B0D">
            <w:rPr>
              <w:rStyle w:val="Zstupntext"/>
              <w:rFonts w:ascii="Arial" w:hAnsi="Arial" w:cs="Arial"/>
              <w:i/>
              <w:color w:val="FF0000"/>
            </w:rPr>
            <w:t>Zvolte položku.</w:t>
          </w:r>
        </w:p>
      </w:docPartBody>
    </w:docPart>
    <w:docPart>
      <w:docPartPr>
        <w:name w:val="0DC75EF6463D46169D2ECE62C57E7669"/>
        <w:category>
          <w:name w:val="Obecné"/>
          <w:gallery w:val="placeholder"/>
        </w:category>
        <w:types>
          <w:type w:val="bbPlcHdr"/>
        </w:types>
        <w:behaviors>
          <w:behavior w:val="content"/>
        </w:behaviors>
        <w:guid w:val="{7B64D544-5C6D-422A-B3B1-9207F098A314}"/>
      </w:docPartPr>
      <w:docPartBody>
        <w:p w:rsidR="00481522" w:rsidRDefault="00481522" w:rsidP="00481522">
          <w:pPr>
            <w:pStyle w:val="0DC75EF6463D46169D2ECE62C57E7669"/>
          </w:pPr>
          <w:r w:rsidRPr="003F7B0D">
            <w:rPr>
              <w:rStyle w:val="Zstupntext"/>
              <w:rFonts w:ascii="Arial" w:hAnsi="Arial" w:cs="Arial"/>
              <w:i/>
              <w:color w:val="FF0000"/>
            </w:rPr>
            <w:t>Zvolte položku.</w:t>
          </w:r>
        </w:p>
      </w:docPartBody>
    </w:docPart>
    <w:docPart>
      <w:docPartPr>
        <w:name w:val="1F920A59E9A449EB86B5CE3489207A7A"/>
        <w:category>
          <w:name w:val="Obecné"/>
          <w:gallery w:val="placeholder"/>
        </w:category>
        <w:types>
          <w:type w:val="bbPlcHdr"/>
        </w:types>
        <w:behaviors>
          <w:behavior w:val="content"/>
        </w:behaviors>
        <w:guid w:val="{C7901CAC-E228-41F5-9EDA-7CA0B2DEE954}"/>
      </w:docPartPr>
      <w:docPartBody>
        <w:p w:rsidR="00481522" w:rsidRDefault="00481522" w:rsidP="00481522">
          <w:pPr>
            <w:pStyle w:val="1F920A59E9A449EB86B5CE3489207A7A"/>
          </w:pPr>
          <w:r w:rsidRPr="003F7B0D">
            <w:rPr>
              <w:rStyle w:val="Zstupntext"/>
              <w:rFonts w:ascii="Arial" w:hAnsi="Arial" w:cs="Arial"/>
              <w:i/>
              <w:color w:val="FF0000"/>
            </w:rPr>
            <w:t>Zvolte položku.</w:t>
          </w:r>
        </w:p>
      </w:docPartBody>
    </w:docPart>
    <w:docPart>
      <w:docPartPr>
        <w:name w:val="41BE60DE2BAD4B2189A7DDF8FCE5A4FC"/>
        <w:category>
          <w:name w:val="Obecné"/>
          <w:gallery w:val="placeholder"/>
        </w:category>
        <w:types>
          <w:type w:val="bbPlcHdr"/>
        </w:types>
        <w:behaviors>
          <w:behavior w:val="content"/>
        </w:behaviors>
        <w:guid w:val="{F060B005-EA4D-437B-ADDB-45B0920A5FF6}"/>
      </w:docPartPr>
      <w:docPartBody>
        <w:p w:rsidR="00481522" w:rsidRDefault="00481522" w:rsidP="00481522">
          <w:pPr>
            <w:pStyle w:val="41BE60DE2BAD4B2189A7DDF8FCE5A4FC"/>
          </w:pPr>
          <w:r w:rsidRPr="003F7B0D">
            <w:rPr>
              <w:rStyle w:val="Zstupntext"/>
              <w:rFonts w:ascii="Arial" w:hAnsi="Arial" w:cs="Arial"/>
              <w:i/>
              <w:color w:val="FF0000"/>
            </w:rPr>
            <w:t>Zvolte položku.</w:t>
          </w:r>
        </w:p>
      </w:docPartBody>
    </w:docPart>
    <w:docPart>
      <w:docPartPr>
        <w:name w:val="26B4BDA399374DC1B206AEBEDA79E3BA"/>
        <w:category>
          <w:name w:val="Obecné"/>
          <w:gallery w:val="placeholder"/>
        </w:category>
        <w:types>
          <w:type w:val="bbPlcHdr"/>
        </w:types>
        <w:behaviors>
          <w:behavior w:val="content"/>
        </w:behaviors>
        <w:guid w:val="{1C55ABB8-EC2F-40F3-B6DD-AD9BE0F54BE7}"/>
      </w:docPartPr>
      <w:docPartBody>
        <w:p w:rsidR="00481522" w:rsidRDefault="00481522" w:rsidP="00481522">
          <w:pPr>
            <w:pStyle w:val="26B4BDA399374DC1B206AEBEDA79E3BA"/>
          </w:pPr>
          <w:r w:rsidRPr="003F7B0D">
            <w:rPr>
              <w:rStyle w:val="Zstupntext"/>
              <w:rFonts w:ascii="Arial" w:hAnsi="Arial" w:cs="Arial"/>
              <w:i/>
              <w:color w:val="FF0000"/>
            </w:rPr>
            <w:t>Zvolte položku.</w:t>
          </w:r>
        </w:p>
      </w:docPartBody>
    </w:docPart>
    <w:docPart>
      <w:docPartPr>
        <w:name w:val="AFB21194223B49CC9337010EB8B51FA1"/>
        <w:category>
          <w:name w:val="Obecné"/>
          <w:gallery w:val="placeholder"/>
        </w:category>
        <w:types>
          <w:type w:val="bbPlcHdr"/>
        </w:types>
        <w:behaviors>
          <w:behavior w:val="content"/>
        </w:behaviors>
        <w:guid w:val="{B392A352-5D7B-4E1E-8E77-C838E3ED000F}"/>
      </w:docPartPr>
      <w:docPartBody>
        <w:p w:rsidR="00481522" w:rsidRDefault="00481522" w:rsidP="00481522">
          <w:pPr>
            <w:pStyle w:val="AFB21194223B49CC9337010EB8B51FA1"/>
          </w:pPr>
          <w:r w:rsidRPr="003F7B0D">
            <w:rPr>
              <w:rStyle w:val="Zstupntext"/>
              <w:rFonts w:ascii="Arial" w:hAnsi="Arial" w:cs="Arial"/>
              <w:i/>
              <w:color w:val="FF0000"/>
            </w:rPr>
            <w:t>Zvolte položku.</w:t>
          </w:r>
        </w:p>
      </w:docPartBody>
    </w:docPart>
    <w:docPart>
      <w:docPartPr>
        <w:name w:val="B67C805FE74246789B5900B3B7CB4040"/>
        <w:category>
          <w:name w:val="Obecné"/>
          <w:gallery w:val="placeholder"/>
        </w:category>
        <w:types>
          <w:type w:val="bbPlcHdr"/>
        </w:types>
        <w:behaviors>
          <w:behavior w:val="content"/>
        </w:behaviors>
        <w:guid w:val="{DBE5899A-F5C2-4779-BCF7-90E1FA7B639D}"/>
      </w:docPartPr>
      <w:docPartBody>
        <w:p w:rsidR="00481522" w:rsidRDefault="00481522" w:rsidP="00481522">
          <w:pPr>
            <w:pStyle w:val="B67C805FE74246789B5900B3B7CB4040"/>
          </w:pPr>
          <w:r w:rsidRPr="003F7B0D">
            <w:rPr>
              <w:rStyle w:val="Zstupntext"/>
              <w:rFonts w:ascii="Arial" w:hAnsi="Arial" w:cs="Arial"/>
              <w:i/>
              <w:color w:val="FF0000"/>
            </w:rPr>
            <w:t>Zvolte položku.</w:t>
          </w:r>
        </w:p>
      </w:docPartBody>
    </w:docPart>
    <w:docPart>
      <w:docPartPr>
        <w:name w:val="8D2F5A6364E940698B21EBD271E6F3F9"/>
        <w:category>
          <w:name w:val="Obecné"/>
          <w:gallery w:val="placeholder"/>
        </w:category>
        <w:types>
          <w:type w:val="bbPlcHdr"/>
        </w:types>
        <w:behaviors>
          <w:behavior w:val="content"/>
        </w:behaviors>
        <w:guid w:val="{91CC662E-0772-414C-BDA2-490F53CA6E89}"/>
      </w:docPartPr>
      <w:docPartBody>
        <w:p w:rsidR="00481522" w:rsidRDefault="00481522" w:rsidP="00481522">
          <w:pPr>
            <w:pStyle w:val="8D2F5A6364E940698B21EBD271E6F3F9"/>
          </w:pPr>
          <w:r w:rsidRPr="003F7B0D">
            <w:rPr>
              <w:rStyle w:val="Zstupntext"/>
              <w:rFonts w:ascii="Arial" w:hAnsi="Arial" w:cs="Arial"/>
              <w:i/>
              <w:color w:val="FF0000"/>
            </w:rPr>
            <w:t>Zvolte položku.</w:t>
          </w:r>
        </w:p>
      </w:docPartBody>
    </w:docPart>
    <w:docPart>
      <w:docPartPr>
        <w:name w:val="A2CBEE3303C54F95B7921280F5951AB0"/>
        <w:category>
          <w:name w:val="Obecné"/>
          <w:gallery w:val="placeholder"/>
        </w:category>
        <w:types>
          <w:type w:val="bbPlcHdr"/>
        </w:types>
        <w:behaviors>
          <w:behavior w:val="content"/>
        </w:behaviors>
        <w:guid w:val="{EE54AD81-21E7-4E2F-8FA6-16CD061F3FE7}"/>
      </w:docPartPr>
      <w:docPartBody>
        <w:p w:rsidR="00481522" w:rsidRDefault="00481522" w:rsidP="00481522">
          <w:pPr>
            <w:pStyle w:val="A2CBEE3303C54F95B7921280F5951AB0"/>
          </w:pPr>
          <w:r w:rsidRPr="003F7B0D">
            <w:rPr>
              <w:rStyle w:val="Zstupntext"/>
              <w:rFonts w:ascii="Arial" w:hAnsi="Arial" w:cs="Arial"/>
              <w:i/>
              <w:color w:val="FF0000"/>
            </w:rPr>
            <w:t>Zvolte položku.</w:t>
          </w:r>
        </w:p>
      </w:docPartBody>
    </w:docPart>
    <w:docPart>
      <w:docPartPr>
        <w:name w:val="D8052821E34447648BADC4BCF1DE7030"/>
        <w:category>
          <w:name w:val="Obecné"/>
          <w:gallery w:val="placeholder"/>
        </w:category>
        <w:types>
          <w:type w:val="bbPlcHdr"/>
        </w:types>
        <w:behaviors>
          <w:behavior w:val="content"/>
        </w:behaviors>
        <w:guid w:val="{1ADBD9DE-C782-41C3-A41B-72B5226D0A9D}"/>
      </w:docPartPr>
      <w:docPartBody>
        <w:p w:rsidR="00481522" w:rsidRDefault="00481522" w:rsidP="00481522">
          <w:pPr>
            <w:pStyle w:val="D8052821E34447648BADC4BCF1DE7030"/>
          </w:pPr>
          <w:r w:rsidRPr="003F7B0D">
            <w:rPr>
              <w:rStyle w:val="Zstupntext"/>
              <w:rFonts w:ascii="Arial" w:hAnsi="Arial" w:cs="Arial"/>
              <w:i/>
              <w:color w:val="FF0000"/>
            </w:rPr>
            <w:t>Zvolte položku.</w:t>
          </w:r>
        </w:p>
      </w:docPartBody>
    </w:docPart>
    <w:docPart>
      <w:docPartPr>
        <w:name w:val="B8880E72AC7E4B75A08B7B26CAD5A82D"/>
        <w:category>
          <w:name w:val="Obecné"/>
          <w:gallery w:val="placeholder"/>
        </w:category>
        <w:types>
          <w:type w:val="bbPlcHdr"/>
        </w:types>
        <w:behaviors>
          <w:behavior w:val="content"/>
        </w:behaviors>
        <w:guid w:val="{95C86C21-3358-4DAD-A827-51522694BC53}"/>
      </w:docPartPr>
      <w:docPartBody>
        <w:p w:rsidR="00481522" w:rsidRDefault="00481522" w:rsidP="00481522">
          <w:pPr>
            <w:pStyle w:val="B8880E72AC7E4B75A08B7B26CAD5A82D"/>
          </w:pPr>
          <w:r w:rsidRPr="003F7B0D">
            <w:rPr>
              <w:rStyle w:val="Zstupntext"/>
              <w:rFonts w:ascii="Arial" w:hAnsi="Arial" w:cs="Arial"/>
              <w:i/>
              <w:color w:val="FF0000"/>
            </w:rPr>
            <w:t>Zvolte položku.</w:t>
          </w:r>
        </w:p>
      </w:docPartBody>
    </w:docPart>
    <w:docPart>
      <w:docPartPr>
        <w:name w:val="F830DD9D221844C4A0FB9CD287607648"/>
        <w:category>
          <w:name w:val="Obecné"/>
          <w:gallery w:val="placeholder"/>
        </w:category>
        <w:types>
          <w:type w:val="bbPlcHdr"/>
        </w:types>
        <w:behaviors>
          <w:behavior w:val="content"/>
        </w:behaviors>
        <w:guid w:val="{B3CB38A9-233E-4B9F-A931-C6D72BDD0E25}"/>
      </w:docPartPr>
      <w:docPartBody>
        <w:p w:rsidR="00481522" w:rsidRDefault="00481522" w:rsidP="00481522">
          <w:pPr>
            <w:pStyle w:val="F830DD9D221844C4A0FB9CD287607648"/>
          </w:pPr>
          <w:r w:rsidRPr="003F7B0D">
            <w:rPr>
              <w:rStyle w:val="Zstupntext"/>
              <w:rFonts w:ascii="Arial" w:hAnsi="Arial" w:cs="Arial"/>
              <w:i/>
              <w:color w:val="FF0000"/>
            </w:rPr>
            <w:t>Zvolte položku.</w:t>
          </w:r>
        </w:p>
      </w:docPartBody>
    </w:docPart>
    <w:docPart>
      <w:docPartPr>
        <w:name w:val="D7C4AA3D23D941BF96EE0914FB436408"/>
        <w:category>
          <w:name w:val="Obecné"/>
          <w:gallery w:val="placeholder"/>
        </w:category>
        <w:types>
          <w:type w:val="bbPlcHdr"/>
        </w:types>
        <w:behaviors>
          <w:behavior w:val="content"/>
        </w:behaviors>
        <w:guid w:val="{2B8B0B54-8DD7-4676-BCE4-0BAF955E61CA}"/>
      </w:docPartPr>
      <w:docPartBody>
        <w:p w:rsidR="00481522" w:rsidRDefault="00481522" w:rsidP="00481522">
          <w:pPr>
            <w:pStyle w:val="D7C4AA3D23D941BF96EE0914FB436408"/>
          </w:pPr>
          <w:r w:rsidRPr="003F7B0D">
            <w:rPr>
              <w:rStyle w:val="Zstupntext"/>
              <w:rFonts w:ascii="Arial" w:hAnsi="Arial" w:cs="Arial"/>
              <w:i/>
              <w:color w:val="FF0000"/>
            </w:rPr>
            <w:t>Zvolte položku.</w:t>
          </w:r>
        </w:p>
      </w:docPartBody>
    </w:docPart>
    <w:docPart>
      <w:docPartPr>
        <w:name w:val="C60AA54E67F94F5C971DC4EA2DF53D57"/>
        <w:category>
          <w:name w:val="Obecné"/>
          <w:gallery w:val="placeholder"/>
        </w:category>
        <w:types>
          <w:type w:val="bbPlcHdr"/>
        </w:types>
        <w:behaviors>
          <w:behavior w:val="content"/>
        </w:behaviors>
        <w:guid w:val="{E29052C0-E52E-4C86-80F2-9D90041BC443}"/>
      </w:docPartPr>
      <w:docPartBody>
        <w:p w:rsidR="00481522" w:rsidRDefault="00481522" w:rsidP="00481522">
          <w:pPr>
            <w:pStyle w:val="C60AA54E67F94F5C971DC4EA2DF53D57"/>
          </w:pPr>
          <w:r w:rsidRPr="003F7B0D">
            <w:rPr>
              <w:rStyle w:val="Zstupntext"/>
              <w:rFonts w:ascii="Arial" w:hAnsi="Arial" w:cs="Arial"/>
              <w:i/>
              <w:color w:val="FF0000"/>
            </w:rPr>
            <w:t>Zvolte položku.</w:t>
          </w:r>
        </w:p>
      </w:docPartBody>
    </w:docPart>
    <w:docPart>
      <w:docPartPr>
        <w:name w:val="2DEDB45D0D6140068E2ADBF753DD53D2"/>
        <w:category>
          <w:name w:val="Obecné"/>
          <w:gallery w:val="placeholder"/>
        </w:category>
        <w:types>
          <w:type w:val="bbPlcHdr"/>
        </w:types>
        <w:behaviors>
          <w:behavior w:val="content"/>
        </w:behaviors>
        <w:guid w:val="{C0FE1099-FC3D-42A1-AB25-609E831C4B40}"/>
      </w:docPartPr>
      <w:docPartBody>
        <w:p w:rsidR="00481522" w:rsidRDefault="00481522" w:rsidP="00481522">
          <w:pPr>
            <w:pStyle w:val="2DEDB45D0D6140068E2ADBF753DD53D2"/>
          </w:pPr>
          <w:r w:rsidRPr="003F7B0D">
            <w:rPr>
              <w:rStyle w:val="Zstupntext"/>
              <w:rFonts w:ascii="Arial" w:hAnsi="Arial" w:cs="Arial"/>
              <w:i/>
              <w:color w:val="FF0000"/>
            </w:rPr>
            <w:t>Zvolte položku.</w:t>
          </w:r>
        </w:p>
      </w:docPartBody>
    </w:docPart>
    <w:docPart>
      <w:docPartPr>
        <w:name w:val="62249551EF0E4CCDADB16F86A258157E"/>
        <w:category>
          <w:name w:val="Obecné"/>
          <w:gallery w:val="placeholder"/>
        </w:category>
        <w:types>
          <w:type w:val="bbPlcHdr"/>
        </w:types>
        <w:behaviors>
          <w:behavior w:val="content"/>
        </w:behaviors>
        <w:guid w:val="{D5DB3117-F08D-4218-B24F-16628C8A7025}"/>
      </w:docPartPr>
      <w:docPartBody>
        <w:p w:rsidR="00481522" w:rsidRDefault="00481522" w:rsidP="00481522">
          <w:pPr>
            <w:pStyle w:val="62249551EF0E4CCDADB16F86A258157E"/>
          </w:pPr>
          <w:r w:rsidRPr="003F7B0D">
            <w:rPr>
              <w:rStyle w:val="Zstupntext"/>
              <w:rFonts w:ascii="Arial" w:hAnsi="Arial" w:cs="Arial"/>
              <w:i/>
              <w:color w:val="FF0000"/>
            </w:rPr>
            <w:t>Zvolte položku.</w:t>
          </w:r>
        </w:p>
      </w:docPartBody>
    </w:docPart>
    <w:docPart>
      <w:docPartPr>
        <w:name w:val="B9684E75CF1B4717B3B9D4234AB54F66"/>
        <w:category>
          <w:name w:val="Obecné"/>
          <w:gallery w:val="placeholder"/>
        </w:category>
        <w:types>
          <w:type w:val="bbPlcHdr"/>
        </w:types>
        <w:behaviors>
          <w:behavior w:val="content"/>
        </w:behaviors>
        <w:guid w:val="{514AA3FA-0F7C-4482-8CAF-407B5C914533}"/>
      </w:docPartPr>
      <w:docPartBody>
        <w:p w:rsidR="00481522" w:rsidRDefault="00481522" w:rsidP="00481522">
          <w:pPr>
            <w:pStyle w:val="B9684E75CF1B4717B3B9D4234AB54F66"/>
          </w:pPr>
          <w:r w:rsidRPr="003F7B0D">
            <w:rPr>
              <w:rStyle w:val="Zstupntext"/>
              <w:rFonts w:ascii="Arial" w:hAnsi="Arial" w:cs="Arial"/>
              <w:i/>
              <w:color w:val="FF0000"/>
            </w:rPr>
            <w:t>Zvolte položku.</w:t>
          </w:r>
        </w:p>
      </w:docPartBody>
    </w:docPart>
    <w:docPart>
      <w:docPartPr>
        <w:name w:val="B043701FBA834CBABA2C9DDF0C7A2D99"/>
        <w:category>
          <w:name w:val="Obecné"/>
          <w:gallery w:val="placeholder"/>
        </w:category>
        <w:types>
          <w:type w:val="bbPlcHdr"/>
        </w:types>
        <w:behaviors>
          <w:behavior w:val="content"/>
        </w:behaviors>
        <w:guid w:val="{DCADDC05-2AE0-4933-A70F-6D453848425B}"/>
      </w:docPartPr>
      <w:docPartBody>
        <w:p w:rsidR="00481522" w:rsidRDefault="00481522" w:rsidP="00481522">
          <w:pPr>
            <w:pStyle w:val="B043701FBA834CBABA2C9DDF0C7A2D99"/>
          </w:pPr>
          <w:r w:rsidRPr="003F7B0D">
            <w:rPr>
              <w:rStyle w:val="Zstupntext"/>
              <w:rFonts w:ascii="Arial" w:hAnsi="Arial" w:cs="Arial"/>
              <w:i/>
              <w:color w:val="FF0000"/>
            </w:rPr>
            <w:t>Zvolte položku.</w:t>
          </w:r>
        </w:p>
      </w:docPartBody>
    </w:docPart>
    <w:docPart>
      <w:docPartPr>
        <w:name w:val="74D7AF7C8DA941C2938AEFB03CEB9E2F"/>
        <w:category>
          <w:name w:val="Obecné"/>
          <w:gallery w:val="placeholder"/>
        </w:category>
        <w:types>
          <w:type w:val="bbPlcHdr"/>
        </w:types>
        <w:behaviors>
          <w:behavior w:val="content"/>
        </w:behaviors>
        <w:guid w:val="{B3C6DD17-CBC2-4726-BCED-054BD12E14EF}"/>
      </w:docPartPr>
      <w:docPartBody>
        <w:p w:rsidR="00481522" w:rsidRDefault="00481522" w:rsidP="00481522">
          <w:pPr>
            <w:pStyle w:val="74D7AF7C8DA941C2938AEFB03CEB9E2F"/>
          </w:pPr>
          <w:r w:rsidRPr="003F7B0D">
            <w:rPr>
              <w:rStyle w:val="Zstupntext"/>
              <w:rFonts w:ascii="Arial" w:hAnsi="Arial" w:cs="Arial"/>
              <w:i/>
              <w:color w:val="FF0000"/>
            </w:rPr>
            <w:t>Zvolte položku.</w:t>
          </w:r>
        </w:p>
      </w:docPartBody>
    </w:docPart>
    <w:docPart>
      <w:docPartPr>
        <w:name w:val="E71FEAF82F56461DA009C8C5BA199B0A"/>
        <w:category>
          <w:name w:val="Obecné"/>
          <w:gallery w:val="placeholder"/>
        </w:category>
        <w:types>
          <w:type w:val="bbPlcHdr"/>
        </w:types>
        <w:behaviors>
          <w:behavior w:val="content"/>
        </w:behaviors>
        <w:guid w:val="{381483FF-FEFB-4288-8C56-93FD4FE836DC}"/>
      </w:docPartPr>
      <w:docPartBody>
        <w:p w:rsidR="00481522" w:rsidRDefault="00481522" w:rsidP="00481522">
          <w:pPr>
            <w:pStyle w:val="E71FEAF82F56461DA009C8C5BA199B0A"/>
          </w:pPr>
          <w:r w:rsidRPr="003F7B0D">
            <w:rPr>
              <w:rStyle w:val="Zstupntext"/>
              <w:rFonts w:ascii="Arial" w:hAnsi="Arial" w:cs="Arial"/>
              <w:i/>
              <w:color w:val="FF0000"/>
            </w:rPr>
            <w:t>Zvolte položku.</w:t>
          </w:r>
        </w:p>
      </w:docPartBody>
    </w:docPart>
    <w:docPart>
      <w:docPartPr>
        <w:name w:val="F47452C6033642C2BD829CA4AE6FE85B"/>
        <w:category>
          <w:name w:val="Obecné"/>
          <w:gallery w:val="placeholder"/>
        </w:category>
        <w:types>
          <w:type w:val="bbPlcHdr"/>
        </w:types>
        <w:behaviors>
          <w:behavior w:val="content"/>
        </w:behaviors>
        <w:guid w:val="{E0582AE7-5165-4507-867B-4BC169C0AA3D}"/>
      </w:docPartPr>
      <w:docPartBody>
        <w:p w:rsidR="00481522" w:rsidRDefault="00481522" w:rsidP="00481522">
          <w:pPr>
            <w:pStyle w:val="F47452C6033642C2BD829CA4AE6FE85B"/>
          </w:pPr>
          <w:r w:rsidRPr="003F7B0D">
            <w:rPr>
              <w:rStyle w:val="Zstupntext"/>
              <w:rFonts w:ascii="Arial" w:hAnsi="Arial" w:cs="Arial"/>
              <w:i/>
              <w:color w:val="FF0000"/>
            </w:rPr>
            <w:t>Zvolte položku.</w:t>
          </w:r>
        </w:p>
      </w:docPartBody>
    </w:docPart>
    <w:docPart>
      <w:docPartPr>
        <w:name w:val="EE85299700D74F1A9F163212DDB7C69B"/>
        <w:category>
          <w:name w:val="Obecné"/>
          <w:gallery w:val="placeholder"/>
        </w:category>
        <w:types>
          <w:type w:val="bbPlcHdr"/>
        </w:types>
        <w:behaviors>
          <w:behavior w:val="content"/>
        </w:behaviors>
        <w:guid w:val="{C9F54CB9-1B64-4754-9607-6B1C2A1F9945}"/>
      </w:docPartPr>
      <w:docPartBody>
        <w:p w:rsidR="00481522" w:rsidRDefault="00481522" w:rsidP="00481522">
          <w:pPr>
            <w:pStyle w:val="EE85299700D74F1A9F163212DDB7C69B"/>
          </w:pPr>
          <w:r w:rsidRPr="003F7B0D">
            <w:rPr>
              <w:rStyle w:val="Zstupntext"/>
              <w:rFonts w:ascii="Arial" w:hAnsi="Arial" w:cs="Arial"/>
              <w:i/>
              <w:color w:val="FF0000"/>
            </w:rPr>
            <w:t>Zvolte položku.</w:t>
          </w:r>
        </w:p>
      </w:docPartBody>
    </w:docPart>
    <w:docPart>
      <w:docPartPr>
        <w:name w:val="3AAE5F288D2D41C6B7BAE9A68F285442"/>
        <w:category>
          <w:name w:val="Obecné"/>
          <w:gallery w:val="placeholder"/>
        </w:category>
        <w:types>
          <w:type w:val="bbPlcHdr"/>
        </w:types>
        <w:behaviors>
          <w:behavior w:val="content"/>
        </w:behaviors>
        <w:guid w:val="{0DDE51B2-96F9-471C-9481-FFCAB4FEE0F1}"/>
      </w:docPartPr>
      <w:docPartBody>
        <w:p w:rsidR="00481522" w:rsidRDefault="00481522" w:rsidP="00481522">
          <w:pPr>
            <w:pStyle w:val="3AAE5F288D2D41C6B7BAE9A68F285442"/>
          </w:pPr>
          <w:r w:rsidRPr="003F7B0D">
            <w:rPr>
              <w:rStyle w:val="Zstupntext"/>
              <w:rFonts w:ascii="Arial" w:hAnsi="Arial" w:cs="Arial"/>
              <w:i/>
              <w:color w:val="FF0000"/>
            </w:rPr>
            <w:t>Zvolte položku.</w:t>
          </w:r>
        </w:p>
      </w:docPartBody>
    </w:docPart>
    <w:docPart>
      <w:docPartPr>
        <w:name w:val="A1212D17CEFF4FBCA0DDE495BCF28B89"/>
        <w:category>
          <w:name w:val="Obecné"/>
          <w:gallery w:val="placeholder"/>
        </w:category>
        <w:types>
          <w:type w:val="bbPlcHdr"/>
        </w:types>
        <w:behaviors>
          <w:behavior w:val="content"/>
        </w:behaviors>
        <w:guid w:val="{310D286A-6CA9-49B3-9A15-F704BD3D0A88}"/>
      </w:docPartPr>
      <w:docPartBody>
        <w:p w:rsidR="00481522" w:rsidRDefault="00481522" w:rsidP="00481522">
          <w:pPr>
            <w:pStyle w:val="A1212D17CEFF4FBCA0DDE495BCF28B89"/>
          </w:pPr>
          <w:r w:rsidRPr="003F7B0D">
            <w:rPr>
              <w:rStyle w:val="Zstupntext"/>
              <w:rFonts w:ascii="Arial" w:hAnsi="Arial" w:cs="Arial"/>
              <w:i/>
              <w:color w:val="FF0000"/>
            </w:rPr>
            <w:t>Zvolte položku.</w:t>
          </w:r>
        </w:p>
      </w:docPartBody>
    </w:docPart>
    <w:docPart>
      <w:docPartPr>
        <w:name w:val="E8D2C8CA2CD0413390B960C77901FB76"/>
        <w:category>
          <w:name w:val="Obecné"/>
          <w:gallery w:val="placeholder"/>
        </w:category>
        <w:types>
          <w:type w:val="bbPlcHdr"/>
        </w:types>
        <w:behaviors>
          <w:behavior w:val="content"/>
        </w:behaviors>
        <w:guid w:val="{21F2BAC8-0E04-4100-ACAC-BDDD87DB7432}"/>
      </w:docPartPr>
      <w:docPartBody>
        <w:p w:rsidR="00481522" w:rsidRDefault="00481522" w:rsidP="00481522">
          <w:pPr>
            <w:pStyle w:val="E8D2C8CA2CD0413390B960C77901FB76"/>
          </w:pPr>
          <w:r w:rsidRPr="003F7B0D">
            <w:rPr>
              <w:rStyle w:val="Zstupntext"/>
              <w:rFonts w:ascii="Arial" w:hAnsi="Arial" w:cs="Arial"/>
              <w:i/>
              <w:color w:val="FF0000"/>
            </w:rPr>
            <w:t>Zvolte položku.</w:t>
          </w:r>
        </w:p>
      </w:docPartBody>
    </w:docPart>
    <w:docPart>
      <w:docPartPr>
        <w:name w:val="98A97EFEE7B64C5F8AEBE5A7A3C61291"/>
        <w:category>
          <w:name w:val="Obecné"/>
          <w:gallery w:val="placeholder"/>
        </w:category>
        <w:types>
          <w:type w:val="bbPlcHdr"/>
        </w:types>
        <w:behaviors>
          <w:behavior w:val="content"/>
        </w:behaviors>
        <w:guid w:val="{1E91452A-CD52-4E6E-9619-0415D135FEB7}"/>
      </w:docPartPr>
      <w:docPartBody>
        <w:p w:rsidR="00481522" w:rsidRDefault="00481522" w:rsidP="00481522">
          <w:pPr>
            <w:pStyle w:val="98A97EFEE7B64C5F8AEBE5A7A3C61291"/>
          </w:pPr>
          <w:r w:rsidRPr="003F7B0D">
            <w:rPr>
              <w:rStyle w:val="Zstupntext"/>
              <w:rFonts w:ascii="Arial" w:hAnsi="Arial" w:cs="Arial"/>
              <w:i/>
              <w:color w:val="FF0000"/>
            </w:rPr>
            <w:t>Zvolte položku.</w:t>
          </w:r>
        </w:p>
      </w:docPartBody>
    </w:docPart>
    <w:docPart>
      <w:docPartPr>
        <w:name w:val="502294258C45410591044B09C98B8276"/>
        <w:category>
          <w:name w:val="Obecné"/>
          <w:gallery w:val="placeholder"/>
        </w:category>
        <w:types>
          <w:type w:val="bbPlcHdr"/>
        </w:types>
        <w:behaviors>
          <w:behavior w:val="content"/>
        </w:behaviors>
        <w:guid w:val="{7B01E492-6207-43ED-AA30-20DDFA426194}"/>
      </w:docPartPr>
      <w:docPartBody>
        <w:p w:rsidR="00481522" w:rsidRDefault="00481522" w:rsidP="00481522">
          <w:pPr>
            <w:pStyle w:val="502294258C45410591044B09C98B8276"/>
          </w:pPr>
          <w:r w:rsidRPr="003F7B0D">
            <w:rPr>
              <w:rStyle w:val="Zstupntext"/>
              <w:rFonts w:ascii="Arial" w:hAnsi="Arial" w:cs="Arial"/>
              <w:i/>
              <w:color w:val="FF0000"/>
            </w:rPr>
            <w:t>Zvolte položku.</w:t>
          </w:r>
        </w:p>
      </w:docPartBody>
    </w:docPart>
    <w:docPart>
      <w:docPartPr>
        <w:name w:val="A28E7E955C2844F68E01CEC1D728E425"/>
        <w:category>
          <w:name w:val="Obecné"/>
          <w:gallery w:val="placeholder"/>
        </w:category>
        <w:types>
          <w:type w:val="bbPlcHdr"/>
        </w:types>
        <w:behaviors>
          <w:behavior w:val="content"/>
        </w:behaviors>
        <w:guid w:val="{F0FE8FDB-67F8-4516-98C0-10E1FD1ED12C}"/>
      </w:docPartPr>
      <w:docPartBody>
        <w:p w:rsidR="00481522" w:rsidRDefault="00481522" w:rsidP="00481522">
          <w:pPr>
            <w:pStyle w:val="A28E7E955C2844F68E01CEC1D728E425"/>
          </w:pPr>
          <w:r w:rsidRPr="003F7B0D">
            <w:rPr>
              <w:rStyle w:val="Zstupntext"/>
              <w:rFonts w:ascii="Arial" w:hAnsi="Arial" w:cs="Arial"/>
              <w:i/>
              <w:color w:val="FF0000"/>
            </w:rPr>
            <w:t>Zvolte položku.</w:t>
          </w:r>
        </w:p>
      </w:docPartBody>
    </w:docPart>
    <w:docPart>
      <w:docPartPr>
        <w:name w:val="C9AE069D9D9146B098201E446FD2CD9C"/>
        <w:category>
          <w:name w:val="Obecné"/>
          <w:gallery w:val="placeholder"/>
        </w:category>
        <w:types>
          <w:type w:val="bbPlcHdr"/>
        </w:types>
        <w:behaviors>
          <w:behavior w:val="content"/>
        </w:behaviors>
        <w:guid w:val="{CCD2B843-CFB8-4834-A767-0D57A7BDE14C}"/>
      </w:docPartPr>
      <w:docPartBody>
        <w:p w:rsidR="00481522" w:rsidRDefault="00481522" w:rsidP="00481522">
          <w:pPr>
            <w:pStyle w:val="C9AE069D9D9146B098201E446FD2CD9C"/>
          </w:pPr>
          <w:r w:rsidRPr="003F7B0D">
            <w:rPr>
              <w:rStyle w:val="Zstupntext"/>
              <w:rFonts w:ascii="Arial" w:hAnsi="Arial" w:cs="Arial"/>
              <w:i/>
              <w:color w:val="FF0000"/>
            </w:rPr>
            <w:t>Zvolte položku.</w:t>
          </w:r>
        </w:p>
      </w:docPartBody>
    </w:docPart>
    <w:docPart>
      <w:docPartPr>
        <w:name w:val="8057501C406A438393FABED30DEFF553"/>
        <w:category>
          <w:name w:val="Obecné"/>
          <w:gallery w:val="placeholder"/>
        </w:category>
        <w:types>
          <w:type w:val="bbPlcHdr"/>
        </w:types>
        <w:behaviors>
          <w:behavior w:val="content"/>
        </w:behaviors>
        <w:guid w:val="{FA2B0AE9-D006-489C-93AA-35A36EDF3A9C}"/>
      </w:docPartPr>
      <w:docPartBody>
        <w:p w:rsidR="00481522" w:rsidRDefault="00481522" w:rsidP="00481522">
          <w:pPr>
            <w:pStyle w:val="8057501C406A438393FABED30DEFF553"/>
          </w:pPr>
          <w:r w:rsidRPr="003F7B0D">
            <w:rPr>
              <w:rStyle w:val="Zstupntext"/>
              <w:rFonts w:ascii="Arial" w:hAnsi="Arial" w:cs="Arial"/>
              <w:i/>
              <w:color w:val="FF0000"/>
            </w:rPr>
            <w:t>Zvolte položku.</w:t>
          </w:r>
        </w:p>
      </w:docPartBody>
    </w:docPart>
    <w:docPart>
      <w:docPartPr>
        <w:name w:val="EE66C8183EB446DEB50EF12D5D4B1B2B"/>
        <w:category>
          <w:name w:val="Obecné"/>
          <w:gallery w:val="placeholder"/>
        </w:category>
        <w:types>
          <w:type w:val="bbPlcHdr"/>
        </w:types>
        <w:behaviors>
          <w:behavior w:val="content"/>
        </w:behaviors>
        <w:guid w:val="{9A5AB875-73E1-4B93-B192-B6A06C9E9C13}"/>
      </w:docPartPr>
      <w:docPartBody>
        <w:p w:rsidR="00481522" w:rsidRDefault="00481522" w:rsidP="00481522">
          <w:pPr>
            <w:pStyle w:val="EE66C8183EB446DEB50EF12D5D4B1B2B"/>
          </w:pPr>
          <w:r w:rsidRPr="003F7B0D">
            <w:rPr>
              <w:rStyle w:val="Zstupntext"/>
              <w:rFonts w:ascii="Arial" w:hAnsi="Arial" w:cs="Arial"/>
              <w:i/>
              <w:color w:val="FF0000"/>
            </w:rPr>
            <w:t>Zvolte položku.</w:t>
          </w:r>
        </w:p>
      </w:docPartBody>
    </w:docPart>
    <w:docPart>
      <w:docPartPr>
        <w:name w:val="CD2B9C32078843E2A44379E8399251AA"/>
        <w:category>
          <w:name w:val="Obecné"/>
          <w:gallery w:val="placeholder"/>
        </w:category>
        <w:types>
          <w:type w:val="bbPlcHdr"/>
        </w:types>
        <w:behaviors>
          <w:behavior w:val="content"/>
        </w:behaviors>
        <w:guid w:val="{BFDB3467-7CFC-48A5-82FA-30630599B185}"/>
      </w:docPartPr>
      <w:docPartBody>
        <w:p w:rsidR="00481522" w:rsidRDefault="00481522" w:rsidP="00481522">
          <w:pPr>
            <w:pStyle w:val="CD2B9C32078843E2A44379E8399251AA"/>
          </w:pPr>
          <w:r w:rsidRPr="003F7B0D">
            <w:rPr>
              <w:rStyle w:val="Zstupntext"/>
              <w:rFonts w:ascii="Arial" w:hAnsi="Arial" w:cs="Arial"/>
              <w:i/>
              <w:color w:val="FF0000"/>
            </w:rPr>
            <w:t>Zvolte položku.</w:t>
          </w:r>
        </w:p>
      </w:docPartBody>
    </w:docPart>
    <w:docPart>
      <w:docPartPr>
        <w:name w:val="A4F99DA53B5C4B899322C76EF977AAE6"/>
        <w:category>
          <w:name w:val="Obecné"/>
          <w:gallery w:val="placeholder"/>
        </w:category>
        <w:types>
          <w:type w:val="bbPlcHdr"/>
        </w:types>
        <w:behaviors>
          <w:behavior w:val="content"/>
        </w:behaviors>
        <w:guid w:val="{99A8388E-CB40-4B17-8E50-5E9047C4A89E}"/>
      </w:docPartPr>
      <w:docPartBody>
        <w:p w:rsidR="00481522" w:rsidRDefault="00481522" w:rsidP="00481522">
          <w:pPr>
            <w:pStyle w:val="A4F99DA53B5C4B899322C76EF977AAE6"/>
          </w:pPr>
          <w:r w:rsidRPr="003F7B0D">
            <w:rPr>
              <w:rStyle w:val="Zstupntext"/>
              <w:rFonts w:ascii="Arial" w:hAnsi="Arial" w:cs="Arial"/>
              <w:i/>
              <w:color w:val="FF0000"/>
            </w:rPr>
            <w:t>Zvolte položku.</w:t>
          </w:r>
        </w:p>
      </w:docPartBody>
    </w:docPart>
    <w:docPart>
      <w:docPartPr>
        <w:name w:val="97B2ADC7602B4864ADCD3CFD2A7DD2EB"/>
        <w:category>
          <w:name w:val="Obecné"/>
          <w:gallery w:val="placeholder"/>
        </w:category>
        <w:types>
          <w:type w:val="bbPlcHdr"/>
        </w:types>
        <w:behaviors>
          <w:behavior w:val="content"/>
        </w:behaviors>
        <w:guid w:val="{A6E66B39-18FD-4C12-BA6D-97836AD48698}"/>
      </w:docPartPr>
      <w:docPartBody>
        <w:p w:rsidR="00481522" w:rsidRDefault="00481522" w:rsidP="00481522">
          <w:pPr>
            <w:pStyle w:val="97B2ADC7602B4864ADCD3CFD2A7DD2EB"/>
          </w:pPr>
          <w:r w:rsidRPr="003F7B0D">
            <w:rPr>
              <w:rStyle w:val="Zstupntext"/>
              <w:rFonts w:ascii="Arial" w:hAnsi="Arial" w:cs="Arial"/>
              <w:i/>
              <w:color w:val="FF0000"/>
            </w:rPr>
            <w:t>Zvolte položku.</w:t>
          </w:r>
        </w:p>
      </w:docPartBody>
    </w:docPart>
    <w:docPart>
      <w:docPartPr>
        <w:name w:val="4C17E533042343FA822CF0FA4DE22D58"/>
        <w:category>
          <w:name w:val="Obecné"/>
          <w:gallery w:val="placeholder"/>
        </w:category>
        <w:types>
          <w:type w:val="bbPlcHdr"/>
        </w:types>
        <w:behaviors>
          <w:behavior w:val="content"/>
        </w:behaviors>
        <w:guid w:val="{224E0E0A-20FF-4C19-A469-BBF651897151}"/>
      </w:docPartPr>
      <w:docPartBody>
        <w:p w:rsidR="00481522" w:rsidRDefault="00481522" w:rsidP="00481522">
          <w:pPr>
            <w:pStyle w:val="4C17E533042343FA822CF0FA4DE22D58"/>
          </w:pPr>
          <w:r w:rsidRPr="003F7B0D">
            <w:rPr>
              <w:rStyle w:val="Zstupntext"/>
              <w:rFonts w:ascii="Arial" w:hAnsi="Arial" w:cs="Arial"/>
              <w:i/>
              <w:color w:val="FF0000"/>
            </w:rPr>
            <w:t>Zvolte položku.</w:t>
          </w:r>
        </w:p>
      </w:docPartBody>
    </w:docPart>
    <w:docPart>
      <w:docPartPr>
        <w:name w:val="573C61C1D8B34D58960954AD020254D3"/>
        <w:category>
          <w:name w:val="Obecné"/>
          <w:gallery w:val="placeholder"/>
        </w:category>
        <w:types>
          <w:type w:val="bbPlcHdr"/>
        </w:types>
        <w:behaviors>
          <w:behavior w:val="content"/>
        </w:behaviors>
        <w:guid w:val="{F38FB0B8-82FE-4FA1-92D9-01D4E5ACB163}"/>
      </w:docPartPr>
      <w:docPartBody>
        <w:p w:rsidR="00481522" w:rsidRDefault="00481522" w:rsidP="00481522">
          <w:pPr>
            <w:pStyle w:val="573C61C1D8B34D58960954AD020254D3"/>
          </w:pPr>
          <w:r w:rsidRPr="003F7B0D">
            <w:rPr>
              <w:rStyle w:val="Zstupntext"/>
              <w:rFonts w:ascii="Arial" w:hAnsi="Arial" w:cs="Arial"/>
              <w:i/>
              <w:color w:val="FF0000"/>
            </w:rPr>
            <w:t>Zvolte položku.</w:t>
          </w:r>
        </w:p>
      </w:docPartBody>
    </w:docPart>
    <w:docPart>
      <w:docPartPr>
        <w:name w:val="E617966EBC9E48F8A944A8FD53BF2E7F"/>
        <w:category>
          <w:name w:val="Obecné"/>
          <w:gallery w:val="placeholder"/>
        </w:category>
        <w:types>
          <w:type w:val="bbPlcHdr"/>
        </w:types>
        <w:behaviors>
          <w:behavior w:val="content"/>
        </w:behaviors>
        <w:guid w:val="{80CA8EB7-5284-4C0C-8035-F28BB2432B42}"/>
      </w:docPartPr>
      <w:docPartBody>
        <w:p w:rsidR="00481522" w:rsidRDefault="00481522" w:rsidP="00481522">
          <w:pPr>
            <w:pStyle w:val="E617966EBC9E48F8A944A8FD53BF2E7F"/>
          </w:pPr>
          <w:r w:rsidRPr="003F7B0D">
            <w:rPr>
              <w:rStyle w:val="Zstupntext"/>
              <w:rFonts w:ascii="Arial" w:hAnsi="Arial" w:cs="Arial"/>
              <w:i/>
              <w:color w:val="FF0000"/>
            </w:rPr>
            <w:t>Zvolte položku.</w:t>
          </w:r>
        </w:p>
      </w:docPartBody>
    </w:docPart>
    <w:docPart>
      <w:docPartPr>
        <w:name w:val="848BA8E1F316468BABBA232F3C98538C"/>
        <w:category>
          <w:name w:val="Obecné"/>
          <w:gallery w:val="placeholder"/>
        </w:category>
        <w:types>
          <w:type w:val="bbPlcHdr"/>
        </w:types>
        <w:behaviors>
          <w:behavior w:val="content"/>
        </w:behaviors>
        <w:guid w:val="{4CA34E97-9B77-4851-8E61-25A95555E14F}"/>
      </w:docPartPr>
      <w:docPartBody>
        <w:p w:rsidR="00481522" w:rsidRDefault="00481522" w:rsidP="00481522">
          <w:pPr>
            <w:pStyle w:val="848BA8E1F316468BABBA232F3C98538C"/>
          </w:pPr>
          <w:r w:rsidRPr="003F7B0D">
            <w:rPr>
              <w:rStyle w:val="Zstupntext"/>
              <w:rFonts w:ascii="Arial" w:hAnsi="Arial" w:cs="Arial"/>
              <w:i/>
              <w:color w:val="FF0000"/>
            </w:rPr>
            <w:t>Zvolte položku.</w:t>
          </w:r>
        </w:p>
      </w:docPartBody>
    </w:docPart>
    <w:docPart>
      <w:docPartPr>
        <w:name w:val="844CC5BEB22045BA94BEA86DBEFFDC51"/>
        <w:category>
          <w:name w:val="Obecné"/>
          <w:gallery w:val="placeholder"/>
        </w:category>
        <w:types>
          <w:type w:val="bbPlcHdr"/>
        </w:types>
        <w:behaviors>
          <w:behavior w:val="content"/>
        </w:behaviors>
        <w:guid w:val="{E675FB07-EFD1-4B24-88DB-37C60649765E}"/>
      </w:docPartPr>
      <w:docPartBody>
        <w:p w:rsidR="00481522" w:rsidRDefault="00481522" w:rsidP="00481522">
          <w:pPr>
            <w:pStyle w:val="844CC5BEB22045BA94BEA86DBEFFDC51"/>
          </w:pPr>
          <w:r w:rsidRPr="003F7B0D">
            <w:rPr>
              <w:rStyle w:val="Zstupntext"/>
              <w:rFonts w:ascii="Arial" w:hAnsi="Arial" w:cs="Arial"/>
              <w:i/>
              <w:color w:val="FF0000"/>
            </w:rPr>
            <w:t>Zvolte položku.</w:t>
          </w:r>
        </w:p>
      </w:docPartBody>
    </w:docPart>
    <w:docPart>
      <w:docPartPr>
        <w:name w:val="E424F6B42F884E839C9714C0C325B117"/>
        <w:category>
          <w:name w:val="Obecné"/>
          <w:gallery w:val="placeholder"/>
        </w:category>
        <w:types>
          <w:type w:val="bbPlcHdr"/>
        </w:types>
        <w:behaviors>
          <w:behavior w:val="content"/>
        </w:behaviors>
        <w:guid w:val="{8A352B79-8E05-483F-B5F1-14C8D95596E7}"/>
      </w:docPartPr>
      <w:docPartBody>
        <w:p w:rsidR="00481522" w:rsidRDefault="00481522" w:rsidP="00481522">
          <w:pPr>
            <w:pStyle w:val="E424F6B42F884E839C9714C0C325B117"/>
          </w:pPr>
          <w:r w:rsidRPr="003F7B0D">
            <w:rPr>
              <w:rStyle w:val="Zstupntext"/>
              <w:rFonts w:ascii="Arial" w:hAnsi="Arial" w:cs="Arial"/>
              <w:i/>
              <w:color w:val="FF0000"/>
            </w:rPr>
            <w:t>Zvolte položku.</w:t>
          </w:r>
        </w:p>
      </w:docPartBody>
    </w:docPart>
    <w:docPart>
      <w:docPartPr>
        <w:name w:val="D7D2E0F817454F1E884D88BF9613BFC2"/>
        <w:category>
          <w:name w:val="Obecné"/>
          <w:gallery w:val="placeholder"/>
        </w:category>
        <w:types>
          <w:type w:val="bbPlcHdr"/>
        </w:types>
        <w:behaviors>
          <w:behavior w:val="content"/>
        </w:behaviors>
        <w:guid w:val="{D478D766-250F-4268-9C5A-F8ECD092EBDE}"/>
      </w:docPartPr>
      <w:docPartBody>
        <w:p w:rsidR="00481522" w:rsidRDefault="00481522" w:rsidP="00481522">
          <w:pPr>
            <w:pStyle w:val="D7D2E0F817454F1E884D88BF9613BFC2"/>
          </w:pPr>
          <w:r w:rsidRPr="003F7B0D">
            <w:rPr>
              <w:rStyle w:val="Zstupntext"/>
              <w:rFonts w:ascii="Arial" w:hAnsi="Arial" w:cs="Arial"/>
              <w:i/>
              <w:color w:val="FF0000"/>
            </w:rPr>
            <w:t>Zvolte položku.</w:t>
          </w:r>
        </w:p>
      </w:docPartBody>
    </w:docPart>
    <w:docPart>
      <w:docPartPr>
        <w:name w:val="98BBDBB90EF04E8ABD6352D7E6C8A86B"/>
        <w:category>
          <w:name w:val="Obecné"/>
          <w:gallery w:val="placeholder"/>
        </w:category>
        <w:types>
          <w:type w:val="bbPlcHdr"/>
        </w:types>
        <w:behaviors>
          <w:behavior w:val="content"/>
        </w:behaviors>
        <w:guid w:val="{2C2C3EDA-BB53-4DAA-BF60-1F5633D7026B}"/>
      </w:docPartPr>
      <w:docPartBody>
        <w:p w:rsidR="00481522" w:rsidRDefault="00481522" w:rsidP="00481522">
          <w:pPr>
            <w:pStyle w:val="98BBDBB90EF04E8ABD6352D7E6C8A86B"/>
          </w:pPr>
          <w:r w:rsidRPr="003F7B0D">
            <w:rPr>
              <w:rStyle w:val="Zstupntext"/>
              <w:rFonts w:ascii="Arial" w:hAnsi="Arial" w:cs="Arial"/>
              <w:i/>
              <w:color w:val="FF0000"/>
            </w:rPr>
            <w:t>Zvolte položku.</w:t>
          </w:r>
        </w:p>
      </w:docPartBody>
    </w:docPart>
    <w:docPart>
      <w:docPartPr>
        <w:name w:val="0861C53C11184E74A526B4C5C707AEA0"/>
        <w:category>
          <w:name w:val="Obecné"/>
          <w:gallery w:val="placeholder"/>
        </w:category>
        <w:types>
          <w:type w:val="bbPlcHdr"/>
        </w:types>
        <w:behaviors>
          <w:behavior w:val="content"/>
        </w:behaviors>
        <w:guid w:val="{03AF56FA-CD8A-4195-8BB8-C8B1C18571F3}"/>
      </w:docPartPr>
      <w:docPartBody>
        <w:p w:rsidR="00481522" w:rsidRDefault="00481522" w:rsidP="00481522">
          <w:pPr>
            <w:pStyle w:val="0861C53C11184E74A526B4C5C707AEA0"/>
          </w:pPr>
          <w:r w:rsidRPr="003F7B0D">
            <w:rPr>
              <w:rStyle w:val="Zstupntext"/>
              <w:rFonts w:ascii="Arial" w:hAnsi="Arial" w:cs="Arial"/>
              <w:i/>
              <w:color w:val="FF0000"/>
            </w:rPr>
            <w:t>Zvolte položku.</w:t>
          </w:r>
        </w:p>
      </w:docPartBody>
    </w:docPart>
    <w:docPart>
      <w:docPartPr>
        <w:name w:val="9E96808856354F9BBF7FB3A75BCE5DAF"/>
        <w:category>
          <w:name w:val="Obecné"/>
          <w:gallery w:val="placeholder"/>
        </w:category>
        <w:types>
          <w:type w:val="bbPlcHdr"/>
        </w:types>
        <w:behaviors>
          <w:behavior w:val="content"/>
        </w:behaviors>
        <w:guid w:val="{330FE49A-774B-4C87-BA3E-719E79B63ABB}"/>
      </w:docPartPr>
      <w:docPartBody>
        <w:p w:rsidR="00481522" w:rsidRDefault="00481522" w:rsidP="00481522">
          <w:pPr>
            <w:pStyle w:val="9E96808856354F9BBF7FB3A75BCE5DAF"/>
          </w:pPr>
          <w:r w:rsidRPr="003F7B0D">
            <w:rPr>
              <w:rStyle w:val="Zstupntext"/>
              <w:rFonts w:ascii="Arial" w:hAnsi="Arial" w:cs="Arial"/>
              <w:i/>
              <w:color w:val="FF0000"/>
            </w:rPr>
            <w:t>Zvolte položku.</w:t>
          </w:r>
        </w:p>
      </w:docPartBody>
    </w:docPart>
    <w:docPart>
      <w:docPartPr>
        <w:name w:val="2D61C5CF0CAC4168910F3379E6D2E785"/>
        <w:category>
          <w:name w:val="Obecné"/>
          <w:gallery w:val="placeholder"/>
        </w:category>
        <w:types>
          <w:type w:val="bbPlcHdr"/>
        </w:types>
        <w:behaviors>
          <w:behavior w:val="content"/>
        </w:behaviors>
        <w:guid w:val="{348EB9D0-8C18-4E39-872F-6CEFD02413A4}"/>
      </w:docPartPr>
      <w:docPartBody>
        <w:p w:rsidR="00481522" w:rsidRDefault="00481522" w:rsidP="00481522">
          <w:pPr>
            <w:pStyle w:val="2D61C5CF0CAC4168910F3379E6D2E785"/>
          </w:pPr>
          <w:r w:rsidRPr="003F7B0D">
            <w:rPr>
              <w:rStyle w:val="Zstupntext"/>
              <w:rFonts w:ascii="Arial" w:hAnsi="Arial" w:cs="Arial"/>
              <w:i/>
              <w:color w:val="FF0000"/>
            </w:rPr>
            <w:t>Zvolte položku.</w:t>
          </w:r>
        </w:p>
      </w:docPartBody>
    </w:docPart>
    <w:docPart>
      <w:docPartPr>
        <w:name w:val="CB613B87D04E4682B9D8109D08AAEC1C"/>
        <w:category>
          <w:name w:val="Obecné"/>
          <w:gallery w:val="placeholder"/>
        </w:category>
        <w:types>
          <w:type w:val="bbPlcHdr"/>
        </w:types>
        <w:behaviors>
          <w:behavior w:val="content"/>
        </w:behaviors>
        <w:guid w:val="{7F1388C5-5904-46B2-B04F-176C85DF67C1}"/>
      </w:docPartPr>
      <w:docPartBody>
        <w:p w:rsidR="00481522" w:rsidRDefault="00481522" w:rsidP="00481522">
          <w:pPr>
            <w:pStyle w:val="CB613B87D04E4682B9D8109D08AAEC1C"/>
          </w:pPr>
          <w:r w:rsidRPr="003F7B0D">
            <w:rPr>
              <w:rStyle w:val="Zstupntext"/>
              <w:rFonts w:ascii="Arial" w:hAnsi="Arial" w:cs="Arial"/>
              <w:i/>
              <w:color w:val="FF0000"/>
            </w:rPr>
            <w:t>Zvolte položku.</w:t>
          </w:r>
        </w:p>
      </w:docPartBody>
    </w:docPart>
    <w:docPart>
      <w:docPartPr>
        <w:name w:val="DBD1F7F1A5B34F82BE5E9F8E5262BA9E"/>
        <w:category>
          <w:name w:val="Obecné"/>
          <w:gallery w:val="placeholder"/>
        </w:category>
        <w:types>
          <w:type w:val="bbPlcHdr"/>
        </w:types>
        <w:behaviors>
          <w:behavior w:val="content"/>
        </w:behaviors>
        <w:guid w:val="{57EAB150-DE39-42E6-AB6B-B198AD6C6BF0}"/>
      </w:docPartPr>
      <w:docPartBody>
        <w:p w:rsidR="00481522" w:rsidRDefault="00481522" w:rsidP="00481522">
          <w:pPr>
            <w:pStyle w:val="DBD1F7F1A5B34F82BE5E9F8E5262BA9E"/>
          </w:pPr>
          <w:r w:rsidRPr="003F7B0D">
            <w:rPr>
              <w:rStyle w:val="Zstupntext"/>
              <w:rFonts w:ascii="Arial" w:hAnsi="Arial" w:cs="Arial"/>
              <w:i/>
              <w:color w:val="FF0000"/>
            </w:rPr>
            <w:t>Zvolte položku.</w:t>
          </w:r>
        </w:p>
      </w:docPartBody>
    </w:docPart>
    <w:docPart>
      <w:docPartPr>
        <w:name w:val="C60B32C491B848FEB8853061E8B4B6D3"/>
        <w:category>
          <w:name w:val="Obecné"/>
          <w:gallery w:val="placeholder"/>
        </w:category>
        <w:types>
          <w:type w:val="bbPlcHdr"/>
        </w:types>
        <w:behaviors>
          <w:behavior w:val="content"/>
        </w:behaviors>
        <w:guid w:val="{457ED34C-8347-40E2-8976-D7A31D75FDA4}"/>
      </w:docPartPr>
      <w:docPartBody>
        <w:p w:rsidR="00481522" w:rsidRDefault="00481522" w:rsidP="00481522">
          <w:pPr>
            <w:pStyle w:val="C60B32C491B848FEB8853061E8B4B6D3"/>
          </w:pPr>
          <w:r w:rsidRPr="003F7B0D">
            <w:rPr>
              <w:rStyle w:val="Zstupntext"/>
              <w:rFonts w:ascii="Arial" w:hAnsi="Arial" w:cs="Arial"/>
              <w:i/>
              <w:color w:val="FF0000"/>
            </w:rPr>
            <w:t>Zvolte položku.</w:t>
          </w:r>
        </w:p>
      </w:docPartBody>
    </w:docPart>
    <w:docPart>
      <w:docPartPr>
        <w:name w:val="C0718E7E9CD64759B7131763FCCCC973"/>
        <w:category>
          <w:name w:val="Obecné"/>
          <w:gallery w:val="placeholder"/>
        </w:category>
        <w:types>
          <w:type w:val="bbPlcHdr"/>
        </w:types>
        <w:behaviors>
          <w:behavior w:val="content"/>
        </w:behaviors>
        <w:guid w:val="{39613B39-B0B2-4D93-BBC2-0C96CCD33939}"/>
      </w:docPartPr>
      <w:docPartBody>
        <w:p w:rsidR="00481522" w:rsidRDefault="00481522" w:rsidP="00481522">
          <w:pPr>
            <w:pStyle w:val="C0718E7E9CD64759B7131763FCCCC973"/>
          </w:pPr>
          <w:r w:rsidRPr="003F7B0D">
            <w:rPr>
              <w:rStyle w:val="Zstupntext"/>
              <w:rFonts w:ascii="Arial" w:hAnsi="Arial" w:cs="Arial"/>
              <w:i/>
              <w:color w:val="FF0000"/>
            </w:rPr>
            <w:t>Zvolte položku.</w:t>
          </w:r>
        </w:p>
      </w:docPartBody>
    </w:docPart>
    <w:docPart>
      <w:docPartPr>
        <w:name w:val="85E6C1F2A4F74B48A6A90CC6468A926D"/>
        <w:category>
          <w:name w:val="Obecné"/>
          <w:gallery w:val="placeholder"/>
        </w:category>
        <w:types>
          <w:type w:val="bbPlcHdr"/>
        </w:types>
        <w:behaviors>
          <w:behavior w:val="content"/>
        </w:behaviors>
        <w:guid w:val="{D54570B8-ABB2-4981-A90F-3536EB37C6D0}"/>
      </w:docPartPr>
      <w:docPartBody>
        <w:p w:rsidR="00481522" w:rsidRDefault="00481522" w:rsidP="00481522">
          <w:pPr>
            <w:pStyle w:val="85E6C1F2A4F74B48A6A90CC6468A926D"/>
          </w:pPr>
          <w:r w:rsidRPr="003F7B0D">
            <w:rPr>
              <w:rStyle w:val="Zstupntext"/>
              <w:rFonts w:ascii="Arial" w:hAnsi="Arial" w:cs="Arial"/>
              <w:i/>
              <w:color w:val="FF0000"/>
            </w:rPr>
            <w:t>Zvolte položku.</w:t>
          </w:r>
        </w:p>
      </w:docPartBody>
    </w:docPart>
    <w:docPart>
      <w:docPartPr>
        <w:name w:val="F7E0503CF6C640BF96109B9127868FDC"/>
        <w:category>
          <w:name w:val="Obecné"/>
          <w:gallery w:val="placeholder"/>
        </w:category>
        <w:types>
          <w:type w:val="bbPlcHdr"/>
        </w:types>
        <w:behaviors>
          <w:behavior w:val="content"/>
        </w:behaviors>
        <w:guid w:val="{940752AB-2616-4C5D-9EA1-18594A09FC15}"/>
      </w:docPartPr>
      <w:docPartBody>
        <w:p w:rsidR="00481522" w:rsidRDefault="00481522" w:rsidP="00481522">
          <w:pPr>
            <w:pStyle w:val="F7E0503CF6C640BF96109B9127868FDC"/>
          </w:pPr>
          <w:r w:rsidRPr="003F7B0D">
            <w:rPr>
              <w:rStyle w:val="Zstupntext"/>
              <w:rFonts w:ascii="Arial" w:hAnsi="Arial" w:cs="Arial"/>
              <w:i/>
              <w:color w:val="FF0000"/>
            </w:rPr>
            <w:t>Zvolte položku.</w:t>
          </w:r>
        </w:p>
      </w:docPartBody>
    </w:docPart>
    <w:docPart>
      <w:docPartPr>
        <w:name w:val="423FB596D9E4403B9F4046EED8D07E02"/>
        <w:category>
          <w:name w:val="Obecné"/>
          <w:gallery w:val="placeholder"/>
        </w:category>
        <w:types>
          <w:type w:val="bbPlcHdr"/>
        </w:types>
        <w:behaviors>
          <w:behavior w:val="content"/>
        </w:behaviors>
        <w:guid w:val="{453D8448-21AA-4B6D-910C-7D79390AAC15}"/>
      </w:docPartPr>
      <w:docPartBody>
        <w:p w:rsidR="00481522" w:rsidRDefault="00481522" w:rsidP="00481522">
          <w:pPr>
            <w:pStyle w:val="423FB596D9E4403B9F4046EED8D07E02"/>
          </w:pPr>
          <w:r w:rsidRPr="003F7B0D">
            <w:rPr>
              <w:rStyle w:val="Zstupntext"/>
              <w:rFonts w:ascii="Arial" w:hAnsi="Arial" w:cs="Arial"/>
              <w:i/>
              <w:color w:val="FF0000"/>
            </w:rPr>
            <w:t>Zvolte položku.</w:t>
          </w:r>
        </w:p>
      </w:docPartBody>
    </w:docPart>
    <w:docPart>
      <w:docPartPr>
        <w:name w:val="F5AD42C3C73442D185043A41C66D6504"/>
        <w:category>
          <w:name w:val="Obecné"/>
          <w:gallery w:val="placeholder"/>
        </w:category>
        <w:types>
          <w:type w:val="bbPlcHdr"/>
        </w:types>
        <w:behaviors>
          <w:behavior w:val="content"/>
        </w:behaviors>
        <w:guid w:val="{65139200-C894-4176-9077-606FC492FF17}"/>
      </w:docPartPr>
      <w:docPartBody>
        <w:p w:rsidR="00481522" w:rsidRDefault="00481522" w:rsidP="00481522">
          <w:pPr>
            <w:pStyle w:val="F5AD42C3C73442D185043A41C66D6504"/>
          </w:pPr>
          <w:r w:rsidRPr="003F7B0D">
            <w:rPr>
              <w:rStyle w:val="Zstupntext"/>
              <w:rFonts w:ascii="Arial" w:hAnsi="Arial" w:cs="Arial"/>
              <w:i/>
              <w:color w:val="FF0000"/>
            </w:rPr>
            <w:t>Zvolte položku.</w:t>
          </w:r>
        </w:p>
      </w:docPartBody>
    </w:docPart>
    <w:docPart>
      <w:docPartPr>
        <w:name w:val="747A069DFAB7491093E9C62E30017174"/>
        <w:category>
          <w:name w:val="Obecné"/>
          <w:gallery w:val="placeholder"/>
        </w:category>
        <w:types>
          <w:type w:val="bbPlcHdr"/>
        </w:types>
        <w:behaviors>
          <w:behavior w:val="content"/>
        </w:behaviors>
        <w:guid w:val="{E38330A9-FCE5-421C-89D0-964CE84B5D9F}"/>
      </w:docPartPr>
      <w:docPartBody>
        <w:p w:rsidR="00481522" w:rsidRDefault="00481522" w:rsidP="00481522">
          <w:pPr>
            <w:pStyle w:val="747A069DFAB7491093E9C62E30017174"/>
          </w:pPr>
          <w:r w:rsidRPr="003F7B0D">
            <w:rPr>
              <w:rStyle w:val="Zstupntext"/>
              <w:rFonts w:ascii="Arial" w:hAnsi="Arial" w:cs="Arial"/>
              <w:i/>
              <w:color w:val="FF0000"/>
            </w:rPr>
            <w:t>Zvolte položku.</w:t>
          </w:r>
        </w:p>
      </w:docPartBody>
    </w:docPart>
    <w:docPart>
      <w:docPartPr>
        <w:name w:val="E0E73CA59CA84F86BEB74B19CA193039"/>
        <w:category>
          <w:name w:val="Obecné"/>
          <w:gallery w:val="placeholder"/>
        </w:category>
        <w:types>
          <w:type w:val="bbPlcHdr"/>
        </w:types>
        <w:behaviors>
          <w:behavior w:val="content"/>
        </w:behaviors>
        <w:guid w:val="{8FCEFE8C-2720-41BC-BBCC-0B721C436D61}"/>
      </w:docPartPr>
      <w:docPartBody>
        <w:p w:rsidR="00481522" w:rsidRDefault="00481522" w:rsidP="00481522">
          <w:pPr>
            <w:pStyle w:val="E0E73CA59CA84F86BEB74B19CA193039"/>
          </w:pPr>
          <w:r w:rsidRPr="003F7B0D">
            <w:rPr>
              <w:rStyle w:val="Zstupntext"/>
              <w:rFonts w:ascii="Arial" w:hAnsi="Arial" w:cs="Arial"/>
              <w:i/>
              <w:color w:val="FF0000"/>
            </w:rPr>
            <w:t>Zvolte položku.</w:t>
          </w:r>
        </w:p>
      </w:docPartBody>
    </w:docPart>
    <w:docPart>
      <w:docPartPr>
        <w:name w:val="15FE58C5A52647238565873B03385536"/>
        <w:category>
          <w:name w:val="Obecné"/>
          <w:gallery w:val="placeholder"/>
        </w:category>
        <w:types>
          <w:type w:val="bbPlcHdr"/>
        </w:types>
        <w:behaviors>
          <w:behavior w:val="content"/>
        </w:behaviors>
        <w:guid w:val="{A23572B3-16F1-4DCA-933E-24F08A054D65}"/>
      </w:docPartPr>
      <w:docPartBody>
        <w:p w:rsidR="00481522" w:rsidRDefault="00481522" w:rsidP="00481522">
          <w:pPr>
            <w:pStyle w:val="15FE58C5A52647238565873B03385536"/>
          </w:pPr>
          <w:r w:rsidRPr="003F7B0D">
            <w:rPr>
              <w:rStyle w:val="Zstupntext"/>
              <w:rFonts w:ascii="Arial" w:hAnsi="Arial" w:cs="Arial"/>
              <w:i/>
              <w:color w:val="FF0000"/>
            </w:rPr>
            <w:t>Zvolte položku.</w:t>
          </w:r>
        </w:p>
      </w:docPartBody>
    </w:docPart>
    <w:docPart>
      <w:docPartPr>
        <w:name w:val="75C6A5B1DE1D47D1B9BDB70A20C4A4D5"/>
        <w:category>
          <w:name w:val="Obecné"/>
          <w:gallery w:val="placeholder"/>
        </w:category>
        <w:types>
          <w:type w:val="bbPlcHdr"/>
        </w:types>
        <w:behaviors>
          <w:behavior w:val="content"/>
        </w:behaviors>
        <w:guid w:val="{7FD21C65-A098-4729-BA01-D6DAF4A6DCD1}"/>
      </w:docPartPr>
      <w:docPartBody>
        <w:p w:rsidR="00481522" w:rsidRDefault="00481522" w:rsidP="00481522">
          <w:pPr>
            <w:pStyle w:val="75C6A5B1DE1D47D1B9BDB70A20C4A4D5"/>
          </w:pPr>
          <w:r w:rsidRPr="003F7B0D">
            <w:rPr>
              <w:rStyle w:val="Zstupntext"/>
              <w:rFonts w:ascii="Arial" w:hAnsi="Arial" w:cs="Arial"/>
              <w:i/>
              <w:color w:val="FF0000"/>
            </w:rPr>
            <w:t>Zvolte položku.</w:t>
          </w:r>
        </w:p>
      </w:docPartBody>
    </w:docPart>
    <w:docPart>
      <w:docPartPr>
        <w:name w:val="458325176DB34A1AB0B1C2A3933763BF"/>
        <w:category>
          <w:name w:val="Obecné"/>
          <w:gallery w:val="placeholder"/>
        </w:category>
        <w:types>
          <w:type w:val="bbPlcHdr"/>
        </w:types>
        <w:behaviors>
          <w:behavior w:val="content"/>
        </w:behaviors>
        <w:guid w:val="{3DFACA19-D0B3-40EF-AAF1-A07BF858EC5E}"/>
      </w:docPartPr>
      <w:docPartBody>
        <w:p w:rsidR="00481522" w:rsidRDefault="00481522" w:rsidP="00481522">
          <w:pPr>
            <w:pStyle w:val="458325176DB34A1AB0B1C2A3933763BF"/>
          </w:pPr>
          <w:r w:rsidRPr="003F7B0D">
            <w:rPr>
              <w:rStyle w:val="Zstupntext"/>
              <w:rFonts w:ascii="Arial" w:hAnsi="Arial" w:cs="Arial"/>
              <w:i/>
              <w:color w:val="FF0000"/>
            </w:rPr>
            <w:t>Zvolte položku.</w:t>
          </w:r>
        </w:p>
      </w:docPartBody>
    </w:docPart>
    <w:docPart>
      <w:docPartPr>
        <w:name w:val="018BB06D37FB415C9CC714AB9A080268"/>
        <w:category>
          <w:name w:val="Obecné"/>
          <w:gallery w:val="placeholder"/>
        </w:category>
        <w:types>
          <w:type w:val="bbPlcHdr"/>
        </w:types>
        <w:behaviors>
          <w:behavior w:val="content"/>
        </w:behaviors>
        <w:guid w:val="{55ED0502-929F-46B1-BA02-3DA4019E838E}"/>
      </w:docPartPr>
      <w:docPartBody>
        <w:p w:rsidR="00481522" w:rsidRDefault="00481522" w:rsidP="00481522">
          <w:pPr>
            <w:pStyle w:val="018BB06D37FB415C9CC714AB9A080268"/>
          </w:pPr>
          <w:r w:rsidRPr="003F7B0D">
            <w:rPr>
              <w:rStyle w:val="Zstupntext"/>
              <w:rFonts w:ascii="Arial" w:hAnsi="Arial" w:cs="Arial"/>
              <w:i/>
              <w:color w:val="FF0000"/>
            </w:rPr>
            <w:t>Zvolte položku.</w:t>
          </w:r>
        </w:p>
      </w:docPartBody>
    </w:docPart>
    <w:docPart>
      <w:docPartPr>
        <w:name w:val="34F8D70CD2284FAAB75F580D23B4AE3A"/>
        <w:category>
          <w:name w:val="Obecné"/>
          <w:gallery w:val="placeholder"/>
        </w:category>
        <w:types>
          <w:type w:val="bbPlcHdr"/>
        </w:types>
        <w:behaviors>
          <w:behavior w:val="content"/>
        </w:behaviors>
        <w:guid w:val="{8AEC4B11-62C4-4A14-AF35-C403BBE8B701}"/>
      </w:docPartPr>
      <w:docPartBody>
        <w:p w:rsidR="00481522" w:rsidRDefault="00481522" w:rsidP="00481522">
          <w:pPr>
            <w:pStyle w:val="34F8D70CD2284FAAB75F580D23B4AE3A"/>
          </w:pPr>
          <w:r w:rsidRPr="003F7B0D">
            <w:rPr>
              <w:rStyle w:val="Zstupntext"/>
              <w:rFonts w:ascii="Arial" w:hAnsi="Arial" w:cs="Arial"/>
              <w:i/>
              <w:color w:val="FF0000"/>
            </w:rPr>
            <w:t>Zvolte položku.</w:t>
          </w:r>
        </w:p>
      </w:docPartBody>
    </w:docPart>
    <w:docPart>
      <w:docPartPr>
        <w:name w:val="929A5AA6EA5C4BFDBC12AAE693B5B7E6"/>
        <w:category>
          <w:name w:val="Obecné"/>
          <w:gallery w:val="placeholder"/>
        </w:category>
        <w:types>
          <w:type w:val="bbPlcHdr"/>
        </w:types>
        <w:behaviors>
          <w:behavior w:val="content"/>
        </w:behaviors>
        <w:guid w:val="{F9589369-E10B-44C8-8547-2FBDCA79CFAD}"/>
      </w:docPartPr>
      <w:docPartBody>
        <w:p w:rsidR="00481522" w:rsidRDefault="00481522" w:rsidP="00481522">
          <w:pPr>
            <w:pStyle w:val="929A5AA6EA5C4BFDBC12AAE693B5B7E6"/>
          </w:pPr>
          <w:r w:rsidRPr="003F7B0D">
            <w:rPr>
              <w:rStyle w:val="Zstupntext"/>
              <w:rFonts w:ascii="Arial" w:hAnsi="Arial" w:cs="Arial"/>
              <w:i/>
              <w:color w:val="FF0000"/>
            </w:rPr>
            <w:t>Zvolte položku.</w:t>
          </w:r>
        </w:p>
      </w:docPartBody>
    </w:docPart>
    <w:docPart>
      <w:docPartPr>
        <w:name w:val="2B4F545D29E940218112B76372EC177A"/>
        <w:category>
          <w:name w:val="Obecné"/>
          <w:gallery w:val="placeholder"/>
        </w:category>
        <w:types>
          <w:type w:val="bbPlcHdr"/>
        </w:types>
        <w:behaviors>
          <w:behavior w:val="content"/>
        </w:behaviors>
        <w:guid w:val="{6CC12A81-F3DA-48A5-9790-9BFAA05AD9B3}"/>
      </w:docPartPr>
      <w:docPartBody>
        <w:p w:rsidR="00481522" w:rsidRDefault="00481522" w:rsidP="00481522">
          <w:pPr>
            <w:pStyle w:val="2B4F545D29E940218112B76372EC177A"/>
          </w:pPr>
          <w:r w:rsidRPr="003F7B0D">
            <w:rPr>
              <w:rStyle w:val="Zstupntext"/>
              <w:rFonts w:ascii="Arial" w:hAnsi="Arial" w:cs="Arial"/>
              <w:i/>
              <w:color w:val="FF0000"/>
            </w:rPr>
            <w:t>Zvolte položku.</w:t>
          </w:r>
        </w:p>
      </w:docPartBody>
    </w:docPart>
    <w:docPart>
      <w:docPartPr>
        <w:name w:val="A155D504A9BD4D96AF2E0A3A9D83ADEE"/>
        <w:category>
          <w:name w:val="Obecné"/>
          <w:gallery w:val="placeholder"/>
        </w:category>
        <w:types>
          <w:type w:val="bbPlcHdr"/>
        </w:types>
        <w:behaviors>
          <w:behavior w:val="content"/>
        </w:behaviors>
        <w:guid w:val="{DB0C90EA-DF6B-470B-A9E9-D3520D186225}"/>
      </w:docPartPr>
      <w:docPartBody>
        <w:p w:rsidR="00481522" w:rsidRDefault="00481522" w:rsidP="00481522">
          <w:pPr>
            <w:pStyle w:val="A155D504A9BD4D96AF2E0A3A9D83ADEE"/>
          </w:pPr>
          <w:r w:rsidRPr="003F7B0D">
            <w:rPr>
              <w:rStyle w:val="Zstupntext"/>
              <w:rFonts w:ascii="Arial" w:hAnsi="Arial" w:cs="Arial"/>
              <w:i/>
              <w:color w:val="FF0000"/>
            </w:rPr>
            <w:t>Zvolte položku.</w:t>
          </w:r>
        </w:p>
      </w:docPartBody>
    </w:docPart>
    <w:docPart>
      <w:docPartPr>
        <w:name w:val="02302A614ADE4CA8A0820D1CD60E5DD9"/>
        <w:category>
          <w:name w:val="Obecné"/>
          <w:gallery w:val="placeholder"/>
        </w:category>
        <w:types>
          <w:type w:val="bbPlcHdr"/>
        </w:types>
        <w:behaviors>
          <w:behavior w:val="content"/>
        </w:behaviors>
        <w:guid w:val="{41B52876-1197-456B-8793-4AF91F3AEAB9}"/>
      </w:docPartPr>
      <w:docPartBody>
        <w:p w:rsidR="00481522" w:rsidRDefault="00481522" w:rsidP="00481522">
          <w:pPr>
            <w:pStyle w:val="02302A614ADE4CA8A0820D1CD60E5DD9"/>
          </w:pPr>
          <w:r w:rsidRPr="003F7B0D">
            <w:rPr>
              <w:rStyle w:val="Zstupntext"/>
              <w:rFonts w:ascii="Arial" w:hAnsi="Arial" w:cs="Arial"/>
              <w:i/>
              <w:color w:val="FF0000"/>
            </w:rPr>
            <w:t>Zvolte položku.</w:t>
          </w:r>
        </w:p>
      </w:docPartBody>
    </w:docPart>
    <w:docPart>
      <w:docPartPr>
        <w:name w:val="569AFB54555F40B7B45F95A4CDA5B6F0"/>
        <w:category>
          <w:name w:val="Obecné"/>
          <w:gallery w:val="placeholder"/>
        </w:category>
        <w:types>
          <w:type w:val="bbPlcHdr"/>
        </w:types>
        <w:behaviors>
          <w:behavior w:val="content"/>
        </w:behaviors>
        <w:guid w:val="{14B24FB1-F3A1-4B21-B0DC-1703C176FCDC}"/>
      </w:docPartPr>
      <w:docPartBody>
        <w:p w:rsidR="00481522" w:rsidRDefault="00481522" w:rsidP="00481522">
          <w:pPr>
            <w:pStyle w:val="569AFB54555F40B7B45F95A4CDA5B6F0"/>
          </w:pPr>
          <w:r w:rsidRPr="003F7B0D">
            <w:rPr>
              <w:rStyle w:val="Zstupntext"/>
              <w:rFonts w:ascii="Arial" w:hAnsi="Arial" w:cs="Arial"/>
              <w:i/>
              <w:color w:val="FF0000"/>
            </w:rPr>
            <w:t>Zvolte položku.</w:t>
          </w:r>
        </w:p>
      </w:docPartBody>
    </w:docPart>
    <w:docPart>
      <w:docPartPr>
        <w:name w:val="3AAD56600DEA452C8544FF59EAE06221"/>
        <w:category>
          <w:name w:val="Obecné"/>
          <w:gallery w:val="placeholder"/>
        </w:category>
        <w:types>
          <w:type w:val="bbPlcHdr"/>
        </w:types>
        <w:behaviors>
          <w:behavior w:val="content"/>
        </w:behaviors>
        <w:guid w:val="{B96F3480-6F8C-4329-9FB6-6A93A26A0902}"/>
      </w:docPartPr>
      <w:docPartBody>
        <w:p w:rsidR="00481522" w:rsidRDefault="00481522" w:rsidP="00481522">
          <w:pPr>
            <w:pStyle w:val="3AAD56600DEA452C8544FF59EAE06221"/>
          </w:pPr>
          <w:r w:rsidRPr="003F7B0D">
            <w:rPr>
              <w:rStyle w:val="Zstupntext"/>
              <w:rFonts w:ascii="Arial" w:hAnsi="Arial" w:cs="Arial"/>
              <w:i/>
              <w:color w:val="FF0000"/>
            </w:rPr>
            <w:t>Zvolte položku.</w:t>
          </w:r>
        </w:p>
      </w:docPartBody>
    </w:docPart>
    <w:docPart>
      <w:docPartPr>
        <w:name w:val="6B841FB8095F44E2848EB0F550398B75"/>
        <w:category>
          <w:name w:val="Obecné"/>
          <w:gallery w:val="placeholder"/>
        </w:category>
        <w:types>
          <w:type w:val="bbPlcHdr"/>
        </w:types>
        <w:behaviors>
          <w:behavior w:val="content"/>
        </w:behaviors>
        <w:guid w:val="{55DEFD6B-438F-442C-97EF-55F389B614D9}"/>
      </w:docPartPr>
      <w:docPartBody>
        <w:p w:rsidR="00481522" w:rsidRDefault="00481522" w:rsidP="00481522">
          <w:pPr>
            <w:pStyle w:val="6B841FB8095F44E2848EB0F550398B75"/>
          </w:pPr>
          <w:r w:rsidRPr="003F7B0D">
            <w:rPr>
              <w:rStyle w:val="Zstupntext"/>
              <w:rFonts w:ascii="Arial" w:hAnsi="Arial" w:cs="Arial"/>
              <w:i/>
              <w:color w:val="FF0000"/>
            </w:rPr>
            <w:t>Zvolte položku.</w:t>
          </w:r>
        </w:p>
      </w:docPartBody>
    </w:docPart>
    <w:docPart>
      <w:docPartPr>
        <w:name w:val="640FCB85BEF74717B4266038CAC4395B"/>
        <w:category>
          <w:name w:val="Obecné"/>
          <w:gallery w:val="placeholder"/>
        </w:category>
        <w:types>
          <w:type w:val="bbPlcHdr"/>
        </w:types>
        <w:behaviors>
          <w:behavior w:val="content"/>
        </w:behaviors>
        <w:guid w:val="{0A3D19D9-7E01-438F-98F9-4092452777F1}"/>
      </w:docPartPr>
      <w:docPartBody>
        <w:p w:rsidR="00481522" w:rsidRDefault="00481522" w:rsidP="00481522">
          <w:pPr>
            <w:pStyle w:val="640FCB85BEF74717B4266038CAC4395B"/>
          </w:pPr>
          <w:r w:rsidRPr="003F7B0D">
            <w:rPr>
              <w:rStyle w:val="Zstupntext"/>
              <w:rFonts w:ascii="Arial" w:hAnsi="Arial" w:cs="Arial"/>
              <w:i/>
              <w:color w:val="FF0000"/>
            </w:rPr>
            <w:t>Zvolte položku.</w:t>
          </w:r>
        </w:p>
      </w:docPartBody>
    </w:docPart>
    <w:docPart>
      <w:docPartPr>
        <w:name w:val="0081B69B0E994F8A95FD0B4300AD271B"/>
        <w:category>
          <w:name w:val="Obecné"/>
          <w:gallery w:val="placeholder"/>
        </w:category>
        <w:types>
          <w:type w:val="bbPlcHdr"/>
        </w:types>
        <w:behaviors>
          <w:behavior w:val="content"/>
        </w:behaviors>
        <w:guid w:val="{75FFBB18-2D78-4C0D-A43A-5651417CEA3A}"/>
      </w:docPartPr>
      <w:docPartBody>
        <w:p w:rsidR="00481522" w:rsidRDefault="00481522" w:rsidP="00481522">
          <w:pPr>
            <w:pStyle w:val="0081B69B0E994F8A95FD0B4300AD271B"/>
          </w:pPr>
          <w:r w:rsidRPr="003F7B0D">
            <w:rPr>
              <w:rStyle w:val="Zstupntext"/>
              <w:rFonts w:ascii="Arial" w:hAnsi="Arial" w:cs="Arial"/>
              <w:i/>
              <w:color w:val="FF0000"/>
            </w:rPr>
            <w:t>Zvolte položku.</w:t>
          </w:r>
        </w:p>
      </w:docPartBody>
    </w:docPart>
    <w:docPart>
      <w:docPartPr>
        <w:name w:val="C2120F8E0FE54F8CB21D9D161BF2D113"/>
        <w:category>
          <w:name w:val="Obecné"/>
          <w:gallery w:val="placeholder"/>
        </w:category>
        <w:types>
          <w:type w:val="bbPlcHdr"/>
        </w:types>
        <w:behaviors>
          <w:behavior w:val="content"/>
        </w:behaviors>
        <w:guid w:val="{D9D238E9-7A0B-40C4-8B7E-992BC1A60A80}"/>
      </w:docPartPr>
      <w:docPartBody>
        <w:p w:rsidR="00481522" w:rsidRDefault="00481522" w:rsidP="00481522">
          <w:pPr>
            <w:pStyle w:val="C2120F8E0FE54F8CB21D9D161BF2D113"/>
          </w:pPr>
          <w:r w:rsidRPr="003F7B0D">
            <w:rPr>
              <w:rStyle w:val="Zstupntext"/>
              <w:rFonts w:ascii="Arial" w:hAnsi="Arial" w:cs="Arial"/>
              <w:i/>
              <w:color w:val="FF0000"/>
            </w:rPr>
            <w:t>Zvolte položku.</w:t>
          </w:r>
        </w:p>
      </w:docPartBody>
    </w:docPart>
    <w:docPart>
      <w:docPartPr>
        <w:name w:val="5FBCAF474FAA41F386C3A57365F4DB6E"/>
        <w:category>
          <w:name w:val="Obecné"/>
          <w:gallery w:val="placeholder"/>
        </w:category>
        <w:types>
          <w:type w:val="bbPlcHdr"/>
        </w:types>
        <w:behaviors>
          <w:behavior w:val="content"/>
        </w:behaviors>
        <w:guid w:val="{28285D93-F2E5-43D9-98A5-45092BD8A83A}"/>
      </w:docPartPr>
      <w:docPartBody>
        <w:p w:rsidR="00481522" w:rsidRDefault="00481522" w:rsidP="00481522">
          <w:pPr>
            <w:pStyle w:val="5FBCAF474FAA41F386C3A57365F4DB6E"/>
          </w:pPr>
          <w:r w:rsidRPr="003F7B0D">
            <w:rPr>
              <w:rStyle w:val="Zstupntext"/>
              <w:rFonts w:ascii="Arial" w:hAnsi="Arial" w:cs="Arial"/>
              <w:i/>
              <w:color w:val="FF0000"/>
            </w:rPr>
            <w:t>Zvolte položku.</w:t>
          </w:r>
        </w:p>
      </w:docPartBody>
    </w:docPart>
    <w:docPart>
      <w:docPartPr>
        <w:name w:val="A98A9A3B76CF461CBBAA07920A9D0185"/>
        <w:category>
          <w:name w:val="Obecné"/>
          <w:gallery w:val="placeholder"/>
        </w:category>
        <w:types>
          <w:type w:val="bbPlcHdr"/>
        </w:types>
        <w:behaviors>
          <w:behavior w:val="content"/>
        </w:behaviors>
        <w:guid w:val="{564A080F-B968-4B85-AE27-9A85935F9112}"/>
      </w:docPartPr>
      <w:docPartBody>
        <w:p w:rsidR="00481522" w:rsidRDefault="00481522" w:rsidP="00481522">
          <w:pPr>
            <w:pStyle w:val="A98A9A3B76CF461CBBAA07920A9D0185"/>
          </w:pPr>
          <w:r w:rsidRPr="003F7B0D">
            <w:rPr>
              <w:rStyle w:val="Zstupntext"/>
              <w:rFonts w:ascii="Arial" w:hAnsi="Arial" w:cs="Arial"/>
              <w:i/>
              <w:color w:val="FF0000"/>
            </w:rPr>
            <w:t>Zvolte položku.</w:t>
          </w:r>
        </w:p>
      </w:docPartBody>
    </w:docPart>
    <w:docPart>
      <w:docPartPr>
        <w:name w:val="CB0EA62098F54008984CD4671C240B76"/>
        <w:category>
          <w:name w:val="Obecné"/>
          <w:gallery w:val="placeholder"/>
        </w:category>
        <w:types>
          <w:type w:val="bbPlcHdr"/>
        </w:types>
        <w:behaviors>
          <w:behavior w:val="content"/>
        </w:behaviors>
        <w:guid w:val="{846F2DE1-2DFF-4475-B1CE-B7EA1AB5AB54}"/>
      </w:docPartPr>
      <w:docPartBody>
        <w:p w:rsidR="00481522" w:rsidRDefault="00481522" w:rsidP="00481522">
          <w:pPr>
            <w:pStyle w:val="CB0EA62098F54008984CD4671C240B76"/>
          </w:pPr>
          <w:r w:rsidRPr="003F7B0D">
            <w:rPr>
              <w:rStyle w:val="Zstupntext"/>
              <w:rFonts w:ascii="Arial" w:hAnsi="Arial" w:cs="Arial"/>
              <w:i/>
              <w:color w:val="FF0000"/>
            </w:rPr>
            <w:t>Zvolte položku.</w:t>
          </w:r>
        </w:p>
      </w:docPartBody>
    </w:docPart>
    <w:docPart>
      <w:docPartPr>
        <w:name w:val="38823D4D77C74DE38D59CB30C2493497"/>
        <w:category>
          <w:name w:val="Obecné"/>
          <w:gallery w:val="placeholder"/>
        </w:category>
        <w:types>
          <w:type w:val="bbPlcHdr"/>
        </w:types>
        <w:behaviors>
          <w:behavior w:val="content"/>
        </w:behaviors>
        <w:guid w:val="{A9AC1959-E451-4593-A39C-6F71DA921A86}"/>
      </w:docPartPr>
      <w:docPartBody>
        <w:p w:rsidR="00481522" w:rsidRDefault="00481522" w:rsidP="00481522">
          <w:pPr>
            <w:pStyle w:val="38823D4D77C74DE38D59CB30C2493497"/>
          </w:pPr>
          <w:r w:rsidRPr="003F7B0D">
            <w:rPr>
              <w:rStyle w:val="Zstupntext"/>
              <w:rFonts w:ascii="Arial" w:hAnsi="Arial" w:cs="Arial"/>
              <w:i/>
              <w:color w:val="FF0000"/>
            </w:rPr>
            <w:t>Zvolte položku.</w:t>
          </w:r>
        </w:p>
      </w:docPartBody>
    </w:docPart>
    <w:docPart>
      <w:docPartPr>
        <w:name w:val="E9EC446B67434E32A979E150A779D826"/>
        <w:category>
          <w:name w:val="Obecné"/>
          <w:gallery w:val="placeholder"/>
        </w:category>
        <w:types>
          <w:type w:val="bbPlcHdr"/>
        </w:types>
        <w:behaviors>
          <w:behavior w:val="content"/>
        </w:behaviors>
        <w:guid w:val="{816D1FC4-4209-4B33-8B2A-99FD8F19B55B}"/>
      </w:docPartPr>
      <w:docPartBody>
        <w:p w:rsidR="00481522" w:rsidRDefault="00481522" w:rsidP="00481522">
          <w:pPr>
            <w:pStyle w:val="E9EC446B67434E32A979E150A779D826"/>
          </w:pPr>
          <w:r w:rsidRPr="003F7B0D">
            <w:rPr>
              <w:rStyle w:val="Zstupntext"/>
              <w:rFonts w:ascii="Arial" w:hAnsi="Arial" w:cs="Arial"/>
              <w:i/>
              <w:color w:val="FF0000"/>
            </w:rPr>
            <w:t>Zvolte položku.</w:t>
          </w:r>
        </w:p>
      </w:docPartBody>
    </w:docPart>
    <w:docPart>
      <w:docPartPr>
        <w:name w:val="517DF2F001594323889DF56ABEB9DD85"/>
        <w:category>
          <w:name w:val="Obecné"/>
          <w:gallery w:val="placeholder"/>
        </w:category>
        <w:types>
          <w:type w:val="bbPlcHdr"/>
        </w:types>
        <w:behaviors>
          <w:behavior w:val="content"/>
        </w:behaviors>
        <w:guid w:val="{EE4EE49F-C2CF-4E95-BC5E-36CBF439B50C}"/>
      </w:docPartPr>
      <w:docPartBody>
        <w:p w:rsidR="00481522" w:rsidRDefault="00481522" w:rsidP="00481522">
          <w:pPr>
            <w:pStyle w:val="517DF2F001594323889DF56ABEB9DD85"/>
          </w:pPr>
          <w:r w:rsidRPr="003F7B0D">
            <w:rPr>
              <w:rStyle w:val="Zstupntext"/>
              <w:rFonts w:ascii="Arial" w:hAnsi="Arial" w:cs="Arial"/>
              <w:i/>
              <w:color w:val="FF0000"/>
            </w:rPr>
            <w:t>Zvolte položku.</w:t>
          </w:r>
        </w:p>
      </w:docPartBody>
    </w:docPart>
    <w:docPart>
      <w:docPartPr>
        <w:name w:val="CD9F006788DF4C7F8D992B7819005924"/>
        <w:category>
          <w:name w:val="Obecné"/>
          <w:gallery w:val="placeholder"/>
        </w:category>
        <w:types>
          <w:type w:val="bbPlcHdr"/>
        </w:types>
        <w:behaviors>
          <w:behavior w:val="content"/>
        </w:behaviors>
        <w:guid w:val="{16606473-2C57-4622-8D67-EFAE7E139E8A}"/>
      </w:docPartPr>
      <w:docPartBody>
        <w:p w:rsidR="00481522" w:rsidRDefault="00481522" w:rsidP="00481522">
          <w:pPr>
            <w:pStyle w:val="CD9F006788DF4C7F8D992B7819005924"/>
          </w:pPr>
          <w:r w:rsidRPr="003F7B0D">
            <w:rPr>
              <w:rStyle w:val="Zstupntext"/>
              <w:rFonts w:ascii="Arial" w:hAnsi="Arial" w:cs="Arial"/>
              <w:i/>
              <w:color w:val="FF0000"/>
            </w:rPr>
            <w:t>Zvolte položku.</w:t>
          </w:r>
        </w:p>
      </w:docPartBody>
    </w:docPart>
    <w:docPart>
      <w:docPartPr>
        <w:name w:val="2AAF4414956447849646631CA16AA6F3"/>
        <w:category>
          <w:name w:val="Obecné"/>
          <w:gallery w:val="placeholder"/>
        </w:category>
        <w:types>
          <w:type w:val="bbPlcHdr"/>
        </w:types>
        <w:behaviors>
          <w:behavior w:val="content"/>
        </w:behaviors>
        <w:guid w:val="{F02AA9E9-5091-4724-B8B5-FD8B6D38B0E5}"/>
      </w:docPartPr>
      <w:docPartBody>
        <w:p w:rsidR="00481522" w:rsidRDefault="00481522" w:rsidP="00481522">
          <w:pPr>
            <w:pStyle w:val="2AAF4414956447849646631CA16AA6F3"/>
          </w:pPr>
          <w:r w:rsidRPr="003F7B0D">
            <w:rPr>
              <w:rStyle w:val="Zstupntext"/>
              <w:rFonts w:ascii="Arial" w:hAnsi="Arial" w:cs="Arial"/>
              <w:i/>
              <w:color w:val="FF0000"/>
            </w:rPr>
            <w:t>Zvolte položku.</w:t>
          </w:r>
        </w:p>
      </w:docPartBody>
    </w:docPart>
    <w:docPart>
      <w:docPartPr>
        <w:name w:val="2680C5B2816D4F06BF05D63B9DA0369C"/>
        <w:category>
          <w:name w:val="Obecné"/>
          <w:gallery w:val="placeholder"/>
        </w:category>
        <w:types>
          <w:type w:val="bbPlcHdr"/>
        </w:types>
        <w:behaviors>
          <w:behavior w:val="content"/>
        </w:behaviors>
        <w:guid w:val="{271D0510-EDD4-4C54-8794-16142BF2EC15}"/>
      </w:docPartPr>
      <w:docPartBody>
        <w:p w:rsidR="00481522" w:rsidRDefault="00481522" w:rsidP="00481522">
          <w:pPr>
            <w:pStyle w:val="2680C5B2816D4F06BF05D63B9DA0369C"/>
          </w:pPr>
          <w:r w:rsidRPr="003F7B0D">
            <w:rPr>
              <w:rStyle w:val="Zstupntext"/>
              <w:rFonts w:ascii="Arial" w:hAnsi="Arial" w:cs="Arial"/>
              <w:i/>
              <w:color w:val="FF0000"/>
            </w:rPr>
            <w:t>Zvolte položku.</w:t>
          </w:r>
        </w:p>
      </w:docPartBody>
    </w:docPart>
    <w:docPart>
      <w:docPartPr>
        <w:name w:val="626CCB047449450A9A4BC5095A3EECB7"/>
        <w:category>
          <w:name w:val="Obecné"/>
          <w:gallery w:val="placeholder"/>
        </w:category>
        <w:types>
          <w:type w:val="bbPlcHdr"/>
        </w:types>
        <w:behaviors>
          <w:behavior w:val="content"/>
        </w:behaviors>
        <w:guid w:val="{6BF63448-382C-46AD-BD44-ED0FBA1214DD}"/>
      </w:docPartPr>
      <w:docPartBody>
        <w:p w:rsidR="00481522" w:rsidRDefault="00481522" w:rsidP="00481522">
          <w:pPr>
            <w:pStyle w:val="626CCB047449450A9A4BC5095A3EECB7"/>
          </w:pPr>
          <w:r w:rsidRPr="003F7B0D">
            <w:rPr>
              <w:rStyle w:val="Zstupntext"/>
              <w:rFonts w:ascii="Arial" w:hAnsi="Arial" w:cs="Arial"/>
              <w:i/>
              <w:color w:val="FF0000"/>
            </w:rPr>
            <w:t>Zvolte položku.</w:t>
          </w:r>
        </w:p>
      </w:docPartBody>
    </w:docPart>
    <w:docPart>
      <w:docPartPr>
        <w:name w:val="C96B5A4322FE45BCB07592A1577B318F"/>
        <w:category>
          <w:name w:val="Obecné"/>
          <w:gallery w:val="placeholder"/>
        </w:category>
        <w:types>
          <w:type w:val="bbPlcHdr"/>
        </w:types>
        <w:behaviors>
          <w:behavior w:val="content"/>
        </w:behaviors>
        <w:guid w:val="{83765E3F-811E-4889-8C22-5DBCC7280AD1}"/>
      </w:docPartPr>
      <w:docPartBody>
        <w:p w:rsidR="00481522" w:rsidRDefault="00481522" w:rsidP="00481522">
          <w:pPr>
            <w:pStyle w:val="C96B5A4322FE45BCB07592A1577B318F"/>
          </w:pPr>
          <w:r w:rsidRPr="003F7B0D">
            <w:rPr>
              <w:rStyle w:val="Zstupntext"/>
              <w:rFonts w:ascii="Arial" w:hAnsi="Arial" w:cs="Arial"/>
              <w:i/>
              <w:color w:val="FF0000"/>
            </w:rPr>
            <w:t>Zvolte položku.</w:t>
          </w:r>
        </w:p>
      </w:docPartBody>
    </w:docPart>
    <w:docPart>
      <w:docPartPr>
        <w:name w:val="240B5C7B9A484C92AF3084C33D843273"/>
        <w:category>
          <w:name w:val="Obecné"/>
          <w:gallery w:val="placeholder"/>
        </w:category>
        <w:types>
          <w:type w:val="bbPlcHdr"/>
        </w:types>
        <w:behaviors>
          <w:behavior w:val="content"/>
        </w:behaviors>
        <w:guid w:val="{BF53F79A-A720-4945-BBEF-35C7B5975117}"/>
      </w:docPartPr>
      <w:docPartBody>
        <w:p w:rsidR="00481522" w:rsidRDefault="00481522" w:rsidP="00481522">
          <w:pPr>
            <w:pStyle w:val="240B5C7B9A484C92AF3084C33D843273"/>
          </w:pPr>
          <w:r w:rsidRPr="003F7B0D">
            <w:rPr>
              <w:rStyle w:val="Zstupntext"/>
              <w:rFonts w:ascii="Arial" w:hAnsi="Arial" w:cs="Arial"/>
              <w:i/>
              <w:color w:val="FF0000"/>
            </w:rPr>
            <w:t>Zvolte položku.</w:t>
          </w:r>
        </w:p>
      </w:docPartBody>
    </w:docPart>
    <w:docPart>
      <w:docPartPr>
        <w:name w:val="4E2F5849B4B44AD19D03E87415048AF5"/>
        <w:category>
          <w:name w:val="Obecné"/>
          <w:gallery w:val="placeholder"/>
        </w:category>
        <w:types>
          <w:type w:val="bbPlcHdr"/>
        </w:types>
        <w:behaviors>
          <w:behavior w:val="content"/>
        </w:behaviors>
        <w:guid w:val="{BB4BA610-9197-4015-B83F-D7F125FBCFC5}"/>
      </w:docPartPr>
      <w:docPartBody>
        <w:p w:rsidR="00481522" w:rsidRDefault="00481522" w:rsidP="00481522">
          <w:pPr>
            <w:pStyle w:val="4E2F5849B4B44AD19D03E87415048AF5"/>
          </w:pPr>
          <w:r w:rsidRPr="003F7B0D">
            <w:rPr>
              <w:rStyle w:val="Zstupntext"/>
              <w:rFonts w:ascii="Arial" w:hAnsi="Arial" w:cs="Arial"/>
              <w:i/>
              <w:color w:val="FF0000"/>
            </w:rPr>
            <w:t>Zvolte položku.</w:t>
          </w:r>
        </w:p>
      </w:docPartBody>
    </w:docPart>
    <w:docPart>
      <w:docPartPr>
        <w:name w:val="2AF89F08D8134FC28DAD550909AB0342"/>
        <w:category>
          <w:name w:val="Obecné"/>
          <w:gallery w:val="placeholder"/>
        </w:category>
        <w:types>
          <w:type w:val="bbPlcHdr"/>
        </w:types>
        <w:behaviors>
          <w:behavior w:val="content"/>
        </w:behaviors>
        <w:guid w:val="{B17AED2E-C335-4240-A30E-881E41F70709}"/>
      </w:docPartPr>
      <w:docPartBody>
        <w:p w:rsidR="00481522" w:rsidRDefault="00481522" w:rsidP="00481522">
          <w:pPr>
            <w:pStyle w:val="2AF89F08D8134FC28DAD550909AB0342"/>
          </w:pPr>
          <w:r w:rsidRPr="003F7B0D">
            <w:rPr>
              <w:rStyle w:val="Zstupntext"/>
              <w:rFonts w:ascii="Arial" w:hAnsi="Arial" w:cs="Arial"/>
              <w:bCs w:val="0"/>
              <w:i/>
              <w:color w:val="FF0000"/>
              <w:szCs w:val="22"/>
            </w:rPr>
            <w:t>Zvolte položku.</w:t>
          </w:r>
        </w:p>
      </w:docPartBody>
    </w:docPart>
    <w:docPart>
      <w:docPartPr>
        <w:name w:val="5193210C81594181B977A14CC01F9043"/>
        <w:category>
          <w:name w:val="Obecné"/>
          <w:gallery w:val="placeholder"/>
        </w:category>
        <w:types>
          <w:type w:val="bbPlcHdr"/>
        </w:types>
        <w:behaviors>
          <w:behavior w:val="content"/>
        </w:behaviors>
        <w:guid w:val="{3C6090C5-6359-4B94-B809-6B79D110CF81}"/>
      </w:docPartPr>
      <w:docPartBody>
        <w:p w:rsidR="00481522" w:rsidRDefault="00481522" w:rsidP="00481522">
          <w:pPr>
            <w:pStyle w:val="5193210C81594181B977A14CC01F9043"/>
          </w:pPr>
          <w:r w:rsidRPr="003F7B0D">
            <w:rPr>
              <w:rStyle w:val="Zstupntext"/>
              <w:rFonts w:ascii="Arial" w:hAnsi="Arial" w:cs="Arial"/>
              <w:bCs w:val="0"/>
              <w:i/>
              <w:color w:val="FF0000"/>
              <w:szCs w:val="22"/>
            </w:rPr>
            <w:t>Zvolte položku.</w:t>
          </w:r>
        </w:p>
      </w:docPartBody>
    </w:docPart>
    <w:docPart>
      <w:docPartPr>
        <w:name w:val="A1E19A95BFFB4AF581FE832D6142217D"/>
        <w:category>
          <w:name w:val="Obecné"/>
          <w:gallery w:val="placeholder"/>
        </w:category>
        <w:types>
          <w:type w:val="bbPlcHdr"/>
        </w:types>
        <w:behaviors>
          <w:behavior w:val="content"/>
        </w:behaviors>
        <w:guid w:val="{9A8E7BC0-D92E-430B-B959-E6C06701795A}"/>
      </w:docPartPr>
      <w:docPartBody>
        <w:p w:rsidR="00481522" w:rsidRDefault="00481522" w:rsidP="00481522">
          <w:pPr>
            <w:pStyle w:val="A1E19A95BFFB4AF581FE832D6142217D"/>
          </w:pPr>
          <w:r w:rsidRPr="003F7B0D">
            <w:rPr>
              <w:rStyle w:val="Zstupntext"/>
              <w:rFonts w:ascii="Arial" w:hAnsi="Arial" w:cs="Arial"/>
              <w:bCs w:val="0"/>
              <w:i/>
              <w:color w:val="FF0000"/>
              <w:szCs w:val="22"/>
            </w:rPr>
            <w:t>Zvolte položku.</w:t>
          </w:r>
        </w:p>
      </w:docPartBody>
    </w:docPart>
    <w:docPart>
      <w:docPartPr>
        <w:name w:val="05A7CB88226C48E5AD7D86AEEB5DBE15"/>
        <w:category>
          <w:name w:val="Obecné"/>
          <w:gallery w:val="placeholder"/>
        </w:category>
        <w:types>
          <w:type w:val="bbPlcHdr"/>
        </w:types>
        <w:behaviors>
          <w:behavior w:val="content"/>
        </w:behaviors>
        <w:guid w:val="{B78B2B4B-7471-47BC-930D-20B77B890619}"/>
      </w:docPartPr>
      <w:docPartBody>
        <w:p w:rsidR="00481522" w:rsidRDefault="00481522" w:rsidP="00481522">
          <w:pPr>
            <w:pStyle w:val="05A7CB88226C48E5AD7D86AEEB5DBE15"/>
          </w:pPr>
          <w:r w:rsidRPr="003F7B0D">
            <w:rPr>
              <w:rStyle w:val="Zstupntext"/>
              <w:rFonts w:ascii="Arial" w:hAnsi="Arial" w:cs="Arial"/>
              <w:bCs w:val="0"/>
              <w:i/>
              <w:color w:val="FF0000"/>
              <w:szCs w:val="22"/>
            </w:rPr>
            <w:t>Zvolte položku.</w:t>
          </w:r>
        </w:p>
      </w:docPartBody>
    </w:docPart>
    <w:docPart>
      <w:docPartPr>
        <w:name w:val="A6ACCF75A67A454AA1CB8EFD1A1AF9A8"/>
        <w:category>
          <w:name w:val="Obecné"/>
          <w:gallery w:val="placeholder"/>
        </w:category>
        <w:types>
          <w:type w:val="bbPlcHdr"/>
        </w:types>
        <w:behaviors>
          <w:behavior w:val="content"/>
        </w:behaviors>
        <w:guid w:val="{A71E0567-4A6C-4EEB-A518-1560B38F0339}"/>
      </w:docPartPr>
      <w:docPartBody>
        <w:p w:rsidR="00481522" w:rsidRDefault="00481522" w:rsidP="00481522">
          <w:pPr>
            <w:pStyle w:val="A6ACCF75A67A454AA1CB8EFD1A1AF9A8"/>
          </w:pPr>
          <w:r w:rsidRPr="003F7B0D">
            <w:rPr>
              <w:rStyle w:val="Zstupntext"/>
              <w:rFonts w:ascii="Arial" w:hAnsi="Arial" w:cs="Arial"/>
              <w:bCs w:val="0"/>
              <w:i/>
              <w:color w:val="FF0000"/>
              <w:szCs w:val="22"/>
            </w:rPr>
            <w:t>Zvolte položku.</w:t>
          </w:r>
        </w:p>
      </w:docPartBody>
    </w:docPart>
    <w:docPart>
      <w:docPartPr>
        <w:name w:val="DB75055BFB4040A9A2786E048DC3C512"/>
        <w:category>
          <w:name w:val="Obecné"/>
          <w:gallery w:val="placeholder"/>
        </w:category>
        <w:types>
          <w:type w:val="bbPlcHdr"/>
        </w:types>
        <w:behaviors>
          <w:behavior w:val="content"/>
        </w:behaviors>
        <w:guid w:val="{03FF7EDC-C004-464D-92FD-2F68F68D461B}"/>
      </w:docPartPr>
      <w:docPartBody>
        <w:p w:rsidR="00481522" w:rsidRDefault="00481522" w:rsidP="00481522">
          <w:pPr>
            <w:pStyle w:val="DB75055BFB4040A9A2786E048DC3C512"/>
          </w:pPr>
          <w:r w:rsidRPr="003F7B0D">
            <w:rPr>
              <w:rStyle w:val="Zstupntext"/>
              <w:rFonts w:ascii="Arial" w:hAnsi="Arial" w:cs="Arial"/>
              <w:bCs w:val="0"/>
              <w:i/>
              <w:color w:val="FF0000"/>
              <w:szCs w:val="22"/>
            </w:rPr>
            <w:t>Zvolte položku.</w:t>
          </w:r>
        </w:p>
      </w:docPartBody>
    </w:docPart>
    <w:docPart>
      <w:docPartPr>
        <w:name w:val="B695A03A96E14D9D96E5286CBA54FF5E"/>
        <w:category>
          <w:name w:val="Obecné"/>
          <w:gallery w:val="placeholder"/>
        </w:category>
        <w:types>
          <w:type w:val="bbPlcHdr"/>
        </w:types>
        <w:behaviors>
          <w:behavior w:val="content"/>
        </w:behaviors>
        <w:guid w:val="{D25AB5D1-6CAF-40D9-9B7F-0C72DF33A4CE}"/>
      </w:docPartPr>
      <w:docPartBody>
        <w:p w:rsidR="00481522" w:rsidRDefault="00481522" w:rsidP="00481522">
          <w:pPr>
            <w:pStyle w:val="B695A03A96E14D9D96E5286CBA54FF5E"/>
          </w:pPr>
          <w:r w:rsidRPr="003F7B0D">
            <w:rPr>
              <w:rStyle w:val="Zstupntext"/>
              <w:rFonts w:ascii="Arial" w:hAnsi="Arial" w:cs="Arial"/>
              <w:i/>
              <w:color w:val="FF0000"/>
            </w:rPr>
            <w:t>Zvolte položku.</w:t>
          </w:r>
        </w:p>
      </w:docPartBody>
    </w:docPart>
    <w:docPart>
      <w:docPartPr>
        <w:name w:val="279C761D426F4234B002626829343607"/>
        <w:category>
          <w:name w:val="Obecné"/>
          <w:gallery w:val="placeholder"/>
        </w:category>
        <w:types>
          <w:type w:val="bbPlcHdr"/>
        </w:types>
        <w:behaviors>
          <w:behavior w:val="content"/>
        </w:behaviors>
        <w:guid w:val="{35FCE5E2-218C-4C9D-A305-FB44673338BF}"/>
      </w:docPartPr>
      <w:docPartBody>
        <w:p w:rsidR="00481522" w:rsidRDefault="00481522" w:rsidP="00481522">
          <w:pPr>
            <w:pStyle w:val="279C761D426F4234B002626829343607"/>
          </w:pPr>
          <w:r w:rsidRPr="003F7B0D">
            <w:rPr>
              <w:rStyle w:val="Zstupntext"/>
              <w:rFonts w:ascii="Arial" w:hAnsi="Arial" w:cs="Arial"/>
              <w:i/>
              <w:color w:val="FF0000"/>
            </w:rPr>
            <w:t>Zvolte položku.</w:t>
          </w:r>
        </w:p>
      </w:docPartBody>
    </w:docPart>
    <w:docPart>
      <w:docPartPr>
        <w:name w:val="60CE748E17AC458589F68E210CA3E5DB"/>
        <w:category>
          <w:name w:val="Obecné"/>
          <w:gallery w:val="placeholder"/>
        </w:category>
        <w:types>
          <w:type w:val="bbPlcHdr"/>
        </w:types>
        <w:behaviors>
          <w:behavior w:val="content"/>
        </w:behaviors>
        <w:guid w:val="{28914021-EE40-499B-A1DC-C089043A32CC}"/>
      </w:docPartPr>
      <w:docPartBody>
        <w:p w:rsidR="00481522" w:rsidRDefault="00481522" w:rsidP="00481522">
          <w:pPr>
            <w:pStyle w:val="60CE748E17AC458589F68E210CA3E5DB"/>
          </w:pPr>
          <w:r w:rsidRPr="003F7B0D">
            <w:rPr>
              <w:rStyle w:val="Zstupntext"/>
              <w:rFonts w:ascii="Arial" w:hAnsi="Arial" w:cs="Arial"/>
              <w:i/>
              <w:color w:val="FF0000"/>
            </w:rPr>
            <w:t>Zvolte položku.</w:t>
          </w:r>
        </w:p>
      </w:docPartBody>
    </w:docPart>
    <w:docPart>
      <w:docPartPr>
        <w:name w:val="D6FC31992D684D99999C47D77F7B5DA4"/>
        <w:category>
          <w:name w:val="Obecné"/>
          <w:gallery w:val="placeholder"/>
        </w:category>
        <w:types>
          <w:type w:val="bbPlcHdr"/>
        </w:types>
        <w:behaviors>
          <w:behavior w:val="content"/>
        </w:behaviors>
        <w:guid w:val="{64410FA8-1D7A-4DD4-B33E-48608CF66980}"/>
      </w:docPartPr>
      <w:docPartBody>
        <w:p w:rsidR="00481522" w:rsidRDefault="00481522" w:rsidP="00481522">
          <w:pPr>
            <w:pStyle w:val="D6FC31992D684D99999C47D77F7B5DA4"/>
          </w:pPr>
          <w:r w:rsidRPr="003F7B0D">
            <w:rPr>
              <w:rStyle w:val="Zstupntext"/>
              <w:rFonts w:ascii="Arial" w:hAnsi="Arial" w:cs="Arial"/>
              <w:i/>
              <w:color w:val="FF0000"/>
            </w:rPr>
            <w:t>Zvolte položku.</w:t>
          </w:r>
        </w:p>
      </w:docPartBody>
    </w:docPart>
    <w:docPart>
      <w:docPartPr>
        <w:name w:val="DAA8D26E48B74C1EA4BDDD58A8E6D3A7"/>
        <w:category>
          <w:name w:val="Obecné"/>
          <w:gallery w:val="placeholder"/>
        </w:category>
        <w:types>
          <w:type w:val="bbPlcHdr"/>
        </w:types>
        <w:behaviors>
          <w:behavior w:val="content"/>
        </w:behaviors>
        <w:guid w:val="{1B840DED-1A1D-45A6-AB7C-FB41274A5A74}"/>
      </w:docPartPr>
      <w:docPartBody>
        <w:p w:rsidR="00481522" w:rsidRDefault="00481522" w:rsidP="00481522">
          <w:pPr>
            <w:pStyle w:val="DAA8D26E48B74C1EA4BDDD58A8E6D3A7"/>
          </w:pPr>
          <w:r w:rsidRPr="003F7B0D">
            <w:rPr>
              <w:rStyle w:val="Zstupntext"/>
              <w:rFonts w:ascii="Arial" w:hAnsi="Arial" w:cs="Arial"/>
              <w:i/>
              <w:color w:val="FF0000"/>
            </w:rPr>
            <w:t>Zvolte položku.</w:t>
          </w:r>
        </w:p>
      </w:docPartBody>
    </w:docPart>
    <w:docPart>
      <w:docPartPr>
        <w:name w:val="B942E85DD97A4DC4B64398DD61226CDA"/>
        <w:category>
          <w:name w:val="Obecné"/>
          <w:gallery w:val="placeholder"/>
        </w:category>
        <w:types>
          <w:type w:val="bbPlcHdr"/>
        </w:types>
        <w:behaviors>
          <w:behavior w:val="content"/>
        </w:behaviors>
        <w:guid w:val="{485BF0C5-D682-4311-8B31-F3585A765156}"/>
      </w:docPartPr>
      <w:docPartBody>
        <w:p w:rsidR="00C02C92" w:rsidRDefault="00481522" w:rsidP="00481522">
          <w:pPr>
            <w:pStyle w:val="B942E85DD97A4DC4B64398DD61226CDA"/>
          </w:pPr>
          <w:r w:rsidRPr="003F7B0D">
            <w:rPr>
              <w:rFonts w:ascii="Arial" w:hAnsi="Arial" w:cs="Arial"/>
              <w:i/>
              <w:color w:val="FF0000"/>
            </w:rPr>
            <w:t>Zvolte položku.</w:t>
          </w:r>
        </w:p>
      </w:docPartBody>
    </w:docPart>
    <w:docPart>
      <w:docPartPr>
        <w:name w:val="2FB87DAECEA9456688AB9B351A0143E4"/>
        <w:category>
          <w:name w:val="Obecné"/>
          <w:gallery w:val="placeholder"/>
        </w:category>
        <w:types>
          <w:type w:val="bbPlcHdr"/>
        </w:types>
        <w:behaviors>
          <w:behavior w:val="content"/>
        </w:behaviors>
        <w:guid w:val="{983B2E33-3656-48D4-8DF5-6F43798D0CCF}"/>
      </w:docPartPr>
      <w:docPartBody>
        <w:p w:rsidR="00324868" w:rsidRDefault="0023449C" w:rsidP="0023449C">
          <w:pPr>
            <w:pStyle w:val="2FB87DAECEA9456688AB9B351A0143E4"/>
          </w:pPr>
          <w:r w:rsidRPr="003F7B0D">
            <w:rPr>
              <w:rStyle w:val="Zstupntext"/>
              <w:rFonts w:ascii="Arial" w:hAnsi="Arial" w:cs="Arial"/>
              <w:i/>
              <w:color w:val="FF0000"/>
            </w:rPr>
            <w:t>Zvolte položku.</w:t>
          </w:r>
        </w:p>
      </w:docPartBody>
    </w:docPart>
    <w:docPart>
      <w:docPartPr>
        <w:name w:val="385C015E753E4B8F91A87350066A9C01"/>
        <w:category>
          <w:name w:val="Obecné"/>
          <w:gallery w:val="placeholder"/>
        </w:category>
        <w:types>
          <w:type w:val="bbPlcHdr"/>
        </w:types>
        <w:behaviors>
          <w:behavior w:val="content"/>
        </w:behaviors>
        <w:guid w:val="{7CD19D20-9044-423F-A2E6-9DA1719BB273}"/>
      </w:docPartPr>
      <w:docPartBody>
        <w:p w:rsidR="00324868" w:rsidRDefault="0023449C" w:rsidP="0023449C">
          <w:pPr>
            <w:pStyle w:val="385C015E753E4B8F91A87350066A9C01"/>
          </w:pPr>
          <w:r w:rsidRPr="003F7B0D">
            <w:rPr>
              <w:rStyle w:val="Zstupntext"/>
              <w:rFonts w:ascii="Arial" w:hAnsi="Arial" w:cs="Arial"/>
              <w:i/>
              <w:color w:val="FF0000"/>
            </w:rPr>
            <w:t>Zvolte položku.</w:t>
          </w:r>
        </w:p>
      </w:docPartBody>
    </w:docPart>
    <w:docPart>
      <w:docPartPr>
        <w:name w:val="69A853E6C20F44078A4810D41A205AA3"/>
        <w:category>
          <w:name w:val="Obecné"/>
          <w:gallery w:val="placeholder"/>
        </w:category>
        <w:types>
          <w:type w:val="bbPlcHdr"/>
        </w:types>
        <w:behaviors>
          <w:behavior w:val="content"/>
        </w:behaviors>
        <w:guid w:val="{A484C9CA-CFAE-4F1E-9B85-2A5C062AE4BF}"/>
      </w:docPartPr>
      <w:docPartBody>
        <w:p w:rsidR="00324868" w:rsidRDefault="0023449C" w:rsidP="0023449C">
          <w:pPr>
            <w:pStyle w:val="69A853E6C20F44078A4810D41A205AA3"/>
          </w:pPr>
          <w:r w:rsidRPr="003F7B0D">
            <w:rPr>
              <w:rStyle w:val="Zstupntext"/>
              <w:rFonts w:ascii="Arial" w:hAnsi="Arial" w:cs="Arial"/>
              <w:i/>
              <w:color w:val="FF0000"/>
            </w:rPr>
            <w:t>Zvolte položku.</w:t>
          </w:r>
        </w:p>
      </w:docPartBody>
    </w:docPart>
    <w:docPart>
      <w:docPartPr>
        <w:name w:val="CDEB2E1DBDDF4A91BE420122246BA450"/>
        <w:category>
          <w:name w:val="Obecné"/>
          <w:gallery w:val="placeholder"/>
        </w:category>
        <w:types>
          <w:type w:val="bbPlcHdr"/>
        </w:types>
        <w:behaviors>
          <w:behavior w:val="content"/>
        </w:behaviors>
        <w:guid w:val="{68452845-209D-4507-A381-9CA716477254}"/>
      </w:docPartPr>
      <w:docPartBody>
        <w:p w:rsidR="00324868" w:rsidRDefault="0023449C" w:rsidP="0023449C">
          <w:pPr>
            <w:pStyle w:val="CDEB2E1DBDDF4A91BE420122246BA450"/>
          </w:pPr>
          <w:r w:rsidRPr="003F7B0D">
            <w:rPr>
              <w:rStyle w:val="Zstupntext"/>
              <w:rFonts w:ascii="Arial" w:hAnsi="Arial" w:cs="Arial"/>
              <w:i/>
              <w:color w:val="FF0000"/>
            </w:rPr>
            <w:t>Zvolte položku.</w:t>
          </w:r>
        </w:p>
      </w:docPartBody>
    </w:docPart>
    <w:docPart>
      <w:docPartPr>
        <w:name w:val="8B4BA23EAA894E6CA8DF09DF5E3197F7"/>
        <w:category>
          <w:name w:val="Obecné"/>
          <w:gallery w:val="placeholder"/>
        </w:category>
        <w:types>
          <w:type w:val="bbPlcHdr"/>
        </w:types>
        <w:behaviors>
          <w:behavior w:val="content"/>
        </w:behaviors>
        <w:guid w:val="{EC540D50-F838-472D-9B39-E8271EDE671A}"/>
      </w:docPartPr>
      <w:docPartBody>
        <w:p w:rsidR="00563F59" w:rsidRDefault="00563F59" w:rsidP="00563F59">
          <w:pPr>
            <w:pStyle w:val="8B4BA23EAA894E6CA8DF09DF5E3197F7"/>
          </w:pPr>
          <w:r w:rsidRPr="003F7B0D">
            <w:rPr>
              <w:rStyle w:val="Zstupntext"/>
              <w:rFonts w:ascii="Arial" w:hAnsi="Arial" w:cs="Arial"/>
              <w:i/>
              <w:color w:val="FF0000"/>
            </w:rPr>
            <w:t>Zvolte položku.</w:t>
          </w:r>
        </w:p>
      </w:docPartBody>
    </w:docPart>
    <w:docPart>
      <w:docPartPr>
        <w:name w:val="9D5A79A79B474FDCBF54EBA8E3AE56EA"/>
        <w:category>
          <w:name w:val="Obecné"/>
          <w:gallery w:val="placeholder"/>
        </w:category>
        <w:types>
          <w:type w:val="bbPlcHdr"/>
        </w:types>
        <w:behaviors>
          <w:behavior w:val="content"/>
        </w:behaviors>
        <w:guid w:val="{20A433B9-C631-4F1F-AAF5-358C8449469F}"/>
      </w:docPartPr>
      <w:docPartBody>
        <w:p w:rsidR="00563F59" w:rsidRDefault="00563F59" w:rsidP="00563F59">
          <w:pPr>
            <w:pStyle w:val="9D5A79A79B474FDCBF54EBA8E3AE56EA"/>
          </w:pPr>
          <w:r w:rsidRPr="003F7B0D">
            <w:rPr>
              <w:rStyle w:val="Zstupntext"/>
              <w:rFonts w:ascii="Arial" w:hAnsi="Arial" w:cs="Arial"/>
              <w:i/>
              <w:color w:val="FF0000"/>
            </w:rPr>
            <w:t>Zvolte položku.</w:t>
          </w:r>
        </w:p>
      </w:docPartBody>
    </w:docPart>
    <w:docPart>
      <w:docPartPr>
        <w:name w:val="97526CB6662449B19743F2AD64800604"/>
        <w:category>
          <w:name w:val="Obecné"/>
          <w:gallery w:val="placeholder"/>
        </w:category>
        <w:types>
          <w:type w:val="bbPlcHdr"/>
        </w:types>
        <w:behaviors>
          <w:behavior w:val="content"/>
        </w:behaviors>
        <w:guid w:val="{B9634711-CF4A-4E13-BEB6-3FA5813A8552}"/>
      </w:docPartPr>
      <w:docPartBody>
        <w:p w:rsidR="00563F59" w:rsidRDefault="00563F59" w:rsidP="00563F59">
          <w:pPr>
            <w:pStyle w:val="97526CB6662449B19743F2AD64800604"/>
          </w:pPr>
          <w:r w:rsidRPr="003F7B0D">
            <w:rPr>
              <w:rStyle w:val="Zstupntext"/>
              <w:rFonts w:ascii="Arial" w:hAnsi="Arial" w:cs="Arial"/>
              <w:i/>
              <w:color w:val="FF0000"/>
            </w:rPr>
            <w:t>Zvolte položku.</w:t>
          </w:r>
        </w:p>
      </w:docPartBody>
    </w:docPart>
    <w:docPart>
      <w:docPartPr>
        <w:name w:val="6F992CE48EF142C0AB188C80888C161D"/>
        <w:category>
          <w:name w:val="Obecné"/>
          <w:gallery w:val="placeholder"/>
        </w:category>
        <w:types>
          <w:type w:val="bbPlcHdr"/>
        </w:types>
        <w:behaviors>
          <w:behavior w:val="content"/>
        </w:behaviors>
        <w:guid w:val="{03852623-3C0B-4DFB-B401-C809C3B9CC0D}"/>
      </w:docPartPr>
      <w:docPartBody>
        <w:p w:rsidR="00563F59" w:rsidRDefault="00563F59" w:rsidP="00563F59">
          <w:pPr>
            <w:pStyle w:val="6F992CE48EF142C0AB188C80888C161D"/>
          </w:pPr>
          <w:r w:rsidRPr="003F7B0D">
            <w:rPr>
              <w:rStyle w:val="Zstupntext"/>
              <w:rFonts w:ascii="Arial" w:hAnsi="Arial" w:cs="Arial"/>
              <w:i/>
              <w:color w:val="FF0000"/>
            </w:rPr>
            <w:t>Zvolte položku.</w:t>
          </w:r>
        </w:p>
      </w:docPartBody>
    </w:docPart>
    <w:docPart>
      <w:docPartPr>
        <w:name w:val="45586235EEF4499AB557E3FA50136DCF"/>
        <w:category>
          <w:name w:val="Obecné"/>
          <w:gallery w:val="placeholder"/>
        </w:category>
        <w:types>
          <w:type w:val="bbPlcHdr"/>
        </w:types>
        <w:behaviors>
          <w:behavior w:val="content"/>
        </w:behaviors>
        <w:guid w:val="{1760532A-0E39-4DCC-B4A2-B50A369429CA}"/>
      </w:docPartPr>
      <w:docPartBody>
        <w:p w:rsidR="00563F59" w:rsidRDefault="00563F59" w:rsidP="00563F59">
          <w:pPr>
            <w:pStyle w:val="45586235EEF4499AB557E3FA50136DCF"/>
          </w:pPr>
          <w:r w:rsidRPr="003F7B0D">
            <w:rPr>
              <w:rStyle w:val="Zstupntext"/>
              <w:rFonts w:ascii="Arial" w:hAnsi="Arial" w:cs="Arial"/>
              <w:i/>
              <w:color w:val="FF0000"/>
            </w:rPr>
            <w:t>Zvolte položku.</w:t>
          </w:r>
        </w:p>
      </w:docPartBody>
    </w:docPart>
    <w:docPart>
      <w:docPartPr>
        <w:name w:val="0CEC8AFDFF64439B869C50F28F8FF897"/>
        <w:category>
          <w:name w:val="Obecné"/>
          <w:gallery w:val="placeholder"/>
        </w:category>
        <w:types>
          <w:type w:val="bbPlcHdr"/>
        </w:types>
        <w:behaviors>
          <w:behavior w:val="content"/>
        </w:behaviors>
        <w:guid w:val="{2C981F0C-2F68-43C1-B2CC-F525C65F0589}"/>
      </w:docPartPr>
      <w:docPartBody>
        <w:p w:rsidR="00563F59" w:rsidRDefault="00563F59" w:rsidP="00563F59">
          <w:pPr>
            <w:pStyle w:val="0CEC8AFDFF64439B869C50F28F8FF897"/>
          </w:pPr>
          <w:r w:rsidRPr="003F7B0D">
            <w:rPr>
              <w:rStyle w:val="Zstupntext"/>
              <w:rFonts w:ascii="Arial" w:hAnsi="Arial" w:cs="Arial"/>
              <w:i/>
              <w:color w:val="FF0000"/>
            </w:rPr>
            <w:t>Zvolte položku.</w:t>
          </w:r>
        </w:p>
      </w:docPartBody>
    </w:docPart>
    <w:docPart>
      <w:docPartPr>
        <w:name w:val="EE61193B6018401D95B44853F7540F7D"/>
        <w:category>
          <w:name w:val="Obecné"/>
          <w:gallery w:val="placeholder"/>
        </w:category>
        <w:types>
          <w:type w:val="bbPlcHdr"/>
        </w:types>
        <w:behaviors>
          <w:behavior w:val="content"/>
        </w:behaviors>
        <w:guid w:val="{43A7C410-7B1B-4015-A4C5-FE5A642E2955}"/>
      </w:docPartPr>
      <w:docPartBody>
        <w:p w:rsidR="00563F59" w:rsidRDefault="00563F59" w:rsidP="00563F59">
          <w:pPr>
            <w:pStyle w:val="EE61193B6018401D95B44853F7540F7D"/>
          </w:pPr>
          <w:r w:rsidRPr="003F7B0D">
            <w:rPr>
              <w:rStyle w:val="Zstupntext"/>
              <w:rFonts w:ascii="Arial" w:hAnsi="Arial" w:cs="Arial"/>
              <w:i/>
              <w:color w:val="FF0000"/>
            </w:rPr>
            <w:t>Zvolte položku.</w:t>
          </w:r>
        </w:p>
      </w:docPartBody>
    </w:docPart>
    <w:docPart>
      <w:docPartPr>
        <w:name w:val="BD60814611FC4C338A7AD645A92EFEA9"/>
        <w:category>
          <w:name w:val="Obecné"/>
          <w:gallery w:val="placeholder"/>
        </w:category>
        <w:types>
          <w:type w:val="bbPlcHdr"/>
        </w:types>
        <w:behaviors>
          <w:behavior w:val="content"/>
        </w:behaviors>
        <w:guid w:val="{AAA82A06-719C-45EC-9FEE-8C368F24441D}"/>
      </w:docPartPr>
      <w:docPartBody>
        <w:p w:rsidR="00563F59" w:rsidRDefault="00563F59" w:rsidP="00563F59">
          <w:pPr>
            <w:pStyle w:val="BD60814611FC4C338A7AD645A92EFEA9"/>
          </w:pPr>
          <w:r w:rsidRPr="003F7B0D">
            <w:rPr>
              <w:rStyle w:val="Zstupntext"/>
              <w:rFonts w:ascii="Arial" w:hAnsi="Arial" w:cs="Arial"/>
              <w:i/>
              <w:color w:val="FF0000"/>
            </w:rPr>
            <w:t>Zvolte položku.</w:t>
          </w:r>
        </w:p>
      </w:docPartBody>
    </w:docPart>
    <w:docPart>
      <w:docPartPr>
        <w:name w:val="C1D30E0706D3456890F4955DBD74459E"/>
        <w:category>
          <w:name w:val="Obecné"/>
          <w:gallery w:val="placeholder"/>
        </w:category>
        <w:types>
          <w:type w:val="bbPlcHdr"/>
        </w:types>
        <w:behaviors>
          <w:behavior w:val="content"/>
        </w:behaviors>
        <w:guid w:val="{3349431D-9513-433E-9CC1-7044168B33F4}"/>
      </w:docPartPr>
      <w:docPartBody>
        <w:p w:rsidR="00563F59" w:rsidRDefault="00563F59" w:rsidP="00563F59">
          <w:pPr>
            <w:pStyle w:val="C1D30E0706D3456890F4955DBD74459E"/>
          </w:pPr>
          <w:r w:rsidRPr="003F7B0D">
            <w:rPr>
              <w:rStyle w:val="Zstupntext"/>
              <w:rFonts w:ascii="Arial" w:hAnsi="Arial" w:cs="Arial"/>
              <w:i/>
              <w:color w:val="FF0000"/>
            </w:rPr>
            <w:t>Zvolte položku.</w:t>
          </w:r>
        </w:p>
      </w:docPartBody>
    </w:docPart>
    <w:docPart>
      <w:docPartPr>
        <w:name w:val="2CC58D64D13E4CA094B296A4315390A0"/>
        <w:category>
          <w:name w:val="Obecné"/>
          <w:gallery w:val="placeholder"/>
        </w:category>
        <w:types>
          <w:type w:val="bbPlcHdr"/>
        </w:types>
        <w:behaviors>
          <w:behavior w:val="content"/>
        </w:behaviors>
        <w:guid w:val="{AC2284C3-934D-4E7D-A3E3-B8F7C39D6CA1}"/>
      </w:docPartPr>
      <w:docPartBody>
        <w:p w:rsidR="00563F59" w:rsidRDefault="00563F59" w:rsidP="00563F59">
          <w:pPr>
            <w:pStyle w:val="2CC58D64D13E4CA094B296A4315390A0"/>
          </w:pPr>
          <w:r w:rsidRPr="003F7B0D">
            <w:rPr>
              <w:rStyle w:val="Zstupntext"/>
              <w:rFonts w:ascii="Arial" w:hAnsi="Arial" w:cs="Arial"/>
              <w:i/>
              <w:color w:val="FF0000"/>
            </w:rPr>
            <w:t>Zvolte položku.</w:t>
          </w:r>
        </w:p>
      </w:docPartBody>
    </w:docPart>
    <w:docPart>
      <w:docPartPr>
        <w:name w:val="B93DF969CD0E4A97BD14E361FE863973"/>
        <w:category>
          <w:name w:val="Obecné"/>
          <w:gallery w:val="placeholder"/>
        </w:category>
        <w:types>
          <w:type w:val="bbPlcHdr"/>
        </w:types>
        <w:behaviors>
          <w:behavior w:val="content"/>
        </w:behaviors>
        <w:guid w:val="{89460ABC-78C8-42BC-816A-D31128BFE605}"/>
      </w:docPartPr>
      <w:docPartBody>
        <w:p w:rsidR="00563F59" w:rsidRDefault="00563F59" w:rsidP="00563F59">
          <w:pPr>
            <w:pStyle w:val="B93DF969CD0E4A97BD14E361FE863973"/>
          </w:pPr>
          <w:r w:rsidRPr="003F7B0D">
            <w:rPr>
              <w:rStyle w:val="Zstupntext"/>
              <w:rFonts w:ascii="Arial" w:hAnsi="Arial" w:cs="Arial"/>
              <w:i/>
              <w:color w:val="FF0000"/>
            </w:rPr>
            <w:t>Zvolte položku.</w:t>
          </w:r>
        </w:p>
      </w:docPartBody>
    </w:docPart>
    <w:docPart>
      <w:docPartPr>
        <w:name w:val="368FFC6B59CF4703B7461B7C7AF2A0A7"/>
        <w:category>
          <w:name w:val="Obecné"/>
          <w:gallery w:val="placeholder"/>
        </w:category>
        <w:types>
          <w:type w:val="bbPlcHdr"/>
        </w:types>
        <w:behaviors>
          <w:behavior w:val="content"/>
        </w:behaviors>
        <w:guid w:val="{FB2F68F6-27B3-415A-B07D-7BDBBAD4BE51}"/>
      </w:docPartPr>
      <w:docPartBody>
        <w:p w:rsidR="00563F59" w:rsidRDefault="00563F59" w:rsidP="00563F59">
          <w:pPr>
            <w:pStyle w:val="368FFC6B59CF4703B7461B7C7AF2A0A7"/>
          </w:pPr>
          <w:r w:rsidRPr="003F7B0D">
            <w:rPr>
              <w:rStyle w:val="Zstupntext"/>
              <w:rFonts w:ascii="Arial" w:hAnsi="Arial" w:cs="Arial"/>
              <w:i/>
              <w:color w:val="FF0000"/>
            </w:rPr>
            <w:t>Zvolte položku.</w:t>
          </w:r>
        </w:p>
      </w:docPartBody>
    </w:docPart>
    <w:docPart>
      <w:docPartPr>
        <w:name w:val="6EB57E2C336944E58DF8EE8F8E35EDEB"/>
        <w:category>
          <w:name w:val="Obecné"/>
          <w:gallery w:val="placeholder"/>
        </w:category>
        <w:types>
          <w:type w:val="bbPlcHdr"/>
        </w:types>
        <w:behaviors>
          <w:behavior w:val="content"/>
        </w:behaviors>
        <w:guid w:val="{25C26B33-30F8-40B8-977A-15455014993F}"/>
      </w:docPartPr>
      <w:docPartBody>
        <w:p w:rsidR="00563F59" w:rsidRDefault="00563F59" w:rsidP="00563F59">
          <w:pPr>
            <w:pStyle w:val="6EB57E2C336944E58DF8EE8F8E35EDEB"/>
          </w:pPr>
          <w:r w:rsidRPr="003F7B0D">
            <w:rPr>
              <w:rStyle w:val="Zstupntext"/>
              <w:rFonts w:ascii="Arial" w:hAnsi="Arial" w:cs="Arial"/>
              <w:i/>
              <w:color w:val="FF0000"/>
            </w:rPr>
            <w:t>Zvolte položku.</w:t>
          </w:r>
        </w:p>
      </w:docPartBody>
    </w:docPart>
    <w:docPart>
      <w:docPartPr>
        <w:name w:val="327A05CD81BF4A24BB5D7E825806921C"/>
        <w:category>
          <w:name w:val="Obecné"/>
          <w:gallery w:val="placeholder"/>
        </w:category>
        <w:types>
          <w:type w:val="bbPlcHdr"/>
        </w:types>
        <w:behaviors>
          <w:behavior w:val="content"/>
        </w:behaviors>
        <w:guid w:val="{D8AF44FB-14C4-4ED0-A97E-FC3A98749633}"/>
      </w:docPartPr>
      <w:docPartBody>
        <w:p w:rsidR="00563F59" w:rsidRDefault="00563F59" w:rsidP="00563F59">
          <w:pPr>
            <w:pStyle w:val="327A05CD81BF4A24BB5D7E825806921C"/>
          </w:pPr>
          <w:r w:rsidRPr="003F7B0D">
            <w:rPr>
              <w:rStyle w:val="Zstupntext"/>
              <w:rFonts w:ascii="Arial" w:hAnsi="Arial" w:cs="Arial"/>
              <w:i/>
              <w:color w:val="FF0000"/>
            </w:rPr>
            <w:t>Zvolte položku.</w:t>
          </w:r>
        </w:p>
      </w:docPartBody>
    </w:docPart>
    <w:docPart>
      <w:docPartPr>
        <w:name w:val="A32DDB22C3BA42BE97D732BE58484E74"/>
        <w:category>
          <w:name w:val="Obecné"/>
          <w:gallery w:val="placeholder"/>
        </w:category>
        <w:types>
          <w:type w:val="bbPlcHdr"/>
        </w:types>
        <w:behaviors>
          <w:behavior w:val="content"/>
        </w:behaviors>
        <w:guid w:val="{2AADF048-2CC3-4E0B-8D02-96A55F2A278D}"/>
      </w:docPartPr>
      <w:docPartBody>
        <w:p w:rsidR="00563F59" w:rsidRDefault="00563F59" w:rsidP="00563F59">
          <w:pPr>
            <w:pStyle w:val="A32DDB22C3BA42BE97D732BE58484E74"/>
          </w:pPr>
          <w:r w:rsidRPr="003F7B0D">
            <w:rPr>
              <w:rStyle w:val="Zstupntext"/>
              <w:rFonts w:ascii="Arial" w:hAnsi="Arial" w:cs="Arial"/>
              <w:i/>
              <w:color w:val="FF0000"/>
            </w:rPr>
            <w:t>Zvolte položku.</w:t>
          </w:r>
        </w:p>
      </w:docPartBody>
    </w:docPart>
    <w:docPart>
      <w:docPartPr>
        <w:name w:val="492BC6EBCC3F44F4A7FBA9F1A7BF901B"/>
        <w:category>
          <w:name w:val="Obecné"/>
          <w:gallery w:val="placeholder"/>
        </w:category>
        <w:types>
          <w:type w:val="bbPlcHdr"/>
        </w:types>
        <w:behaviors>
          <w:behavior w:val="content"/>
        </w:behaviors>
        <w:guid w:val="{344DDD12-9DD3-49C3-9B38-552553713F6E}"/>
      </w:docPartPr>
      <w:docPartBody>
        <w:p w:rsidR="00563F59" w:rsidRDefault="00563F59" w:rsidP="00563F59">
          <w:pPr>
            <w:pStyle w:val="492BC6EBCC3F44F4A7FBA9F1A7BF901B"/>
          </w:pPr>
          <w:r w:rsidRPr="003F7B0D">
            <w:rPr>
              <w:rStyle w:val="Zstupntext"/>
              <w:rFonts w:ascii="Arial" w:hAnsi="Arial" w:cs="Arial"/>
              <w:i/>
              <w:color w:val="FF0000"/>
            </w:rPr>
            <w:t>Zvolte položku.</w:t>
          </w:r>
        </w:p>
      </w:docPartBody>
    </w:docPart>
    <w:docPart>
      <w:docPartPr>
        <w:name w:val="99CD99E5DE384A0ABF10B5A0AE334E30"/>
        <w:category>
          <w:name w:val="Obecné"/>
          <w:gallery w:val="placeholder"/>
        </w:category>
        <w:types>
          <w:type w:val="bbPlcHdr"/>
        </w:types>
        <w:behaviors>
          <w:behavior w:val="content"/>
        </w:behaviors>
        <w:guid w:val="{BD1F706B-AA2A-402E-8662-E6F4F270553E}"/>
      </w:docPartPr>
      <w:docPartBody>
        <w:p w:rsidR="00563F59" w:rsidRDefault="00563F59" w:rsidP="00563F59">
          <w:pPr>
            <w:pStyle w:val="99CD99E5DE384A0ABF10B5A0AE334E30"/>
          </w:pPr>
          <w:r w:rsidRPr="003F7B0D">
            <w:rPr>
              <w:rStyle w:val="Zstupntext"/>
              <w:rFonts w:ascii="Arial" w:hAnsi="Arial" w:cs="Arial"/>
              <w:i/>
              <w:color w:val="FF0000"/>
            </w:rPr>
            <w:t>Zvolte položku.</w:t>
          </w:r>
        </w:p>
      </w:docPartBody>
    </w:docPart>
    <w:docPart>
      <w:docPartPr>
        <w:name w:val="021F3AF273674D1F8E0A976C2F95F6DD"/>
        <w:category>
          <w:name w:val="Obecné"/>
          <w:gallery w:val="placeholder"/>
        </w:category>
        <w:types>
          <w:type w:val="bbPlcHdr"/>
        </w:types>
        <w:behaviors>
          <w:behavior w:val="content"/>
        </w:behaviors>
        <w:guid w:val="{8DC9808A-A1F9-46A1-BE8F-3823AEAC56D4}"/>
      </w:docPartPr>
      <w:docPartBody>
        <w:p w:rsidR="00563F59" w:rsidRDefault="00563F59" w:rsidP="00563F59">
          <w:pPr>
            <w:pStyle w:val="021F3AF273674D1F8E0A976C2F95F6DD"/>
          </w:pPr>
          <w:r w:rsidRPr="003F7B0D">
            <w:rPr>
              <w:rStyle w:val="Zstupntext"/>
              <w:rFonts w:ascii="Arial" w:hAnsi="Arial" w:cs="Arial"/>
              <w:i/>
              <w:color w:val="FF0000"/>
            </w:rPr>
            <w:t>Zvolte položku.</w:t>
          </w:r>
        </w:p>
      </w:docPartBody>
    </w:docPart>
    <w:docPart>
      <w:docPartPr>
        <w:name w:val="E67686779F7F45E79A0158EEB7FFDB74"/>
        <w:category>
          <w:name w:val="Obecné"/>
          <w:gallery w:val="placeholder"/>
        </w:category>
        <w:types>
          <w:type w:val="bbPlcHdr"/>
        </w:types>
        <w:behaviors>
          <w:behavior w:val="content"/>
        </w:behaviors>
        <w:guid w:val="{C190CA1E-D3AE-4E3D-B1BE-0011630208A9}"/>
      </w:docPartPr>
      <w:docPartBody>
        <w:p w:rsidR="00563F59" w:rsidRDefault="00563F59" w:rsidP="00563F59">
          <w:pPr>
            <w:pStyle w:val="E67686779F7F45E79A0158EEB7FFDB74"/>
          </w:pPr>
          <w:r w:rsidRPr="003F7B0D">
            <w:rPr>
              <w:rStyle w:val="Zstupntext"/>
              <w:rFonts w:ascii="Arial" w:hAnsi="Arial" w:cs="Arial"/>
              <w:i/>
              <w:color w:val="FF0000"/>
            </w:rPr>
            <w:t>Zvolte položku.</w:t>
          </w:r>
        </w:p>
      </w:docPartBody>
    </w:docPart>
    <w:docPart>
      <w:docPartPr>
        <w:name w:val="3733659DBA2B4ED4AEDBE4C1BF9296A0"/>
        <w:category>
          <w:name w:val="Obecné"/>
          <w:gallery w:val="placeholder"/>
        </w:category>
        <w:types>
          <w:type w:val="bbPlcHdr"/>
        </w:types>
        <w:behaviors>
          <w:behavior w:val="content"/>
        </w:behaviors>
        <w:guid w:val="{3B70DD1A-DFB5-453E-B83F-8EC20E687A80}"/>
      </w:docPartPr>
      <w:docPartBody>
        <w:p w:rsidR="00563F59" w:rsidRDefault="00563F59" w:rsidP="00563F59">
          <w:pPr>
            <w:pStyle w:val="3733659DBA2B4ED4AEDBE4C1BF9296A0"/>
          </w:pPr>
          <w:r w:rsidRPr="003F7B0D">
            <w:rPr>
              <w:rStyle w:val="Zstupntext"/>
              <w:rFonts w:ascii="Arial" w:hAnsi="Arial" w:cs="Arial"/>
              <w:i/>
              <w:color w:val="FF0000"/>
            </w:rPr>
            <w:t>Zvolte položku.</w:t>
          </w:r>
        </w:p>
      </w:docPartBody>
    </w:docPart>
    <w:docPart>
      <w:docPartPr>
        <w:name w:val="50E7D57C55B94142AD15F94550166C8D"/>
        <w:category>
          <w:name w:val="Obecné"/>
          <w:gallery w:val="placeholder"/>
        </w:category>
        <w:types>
          <w:type w:val="bbPlcHdr"/>
        </w:types>
        <w:behaviors>
          <w:behavior w:val="content"/>
        </w:behaviors>
        <w:guid w:val="{94ADBF29-4018-45F2-9555-00607A23CBCB}"/>
      </w:docPartPr>
      <w:docPartBody>
        <w:p w:rsidR="00563F59" w:rsidRDefault="00563F59" w:rsidP="00563F59">
          <w:pPr>
            <w:pStyle w:val="50E7D57C55B94142AD15F94550166C8D"/>
          </w:pPr>
          <w:r w:rsidRPr="003F7B0D">
            <w:rPr>
              <w:rStyle w:val="Zstupntext"/>
              <w:rFonts w:ascii="Arial" w:hAnsi="Arial" w:cs="Arial"/>
              <w:i/>
              <w:color w:val="FF0000"/>
            </w:rPr>
            <w:t>Zvolte položku.</w:t>
          </w:r>
        </w:p>
      </w:docPartBody>
    </w:docPart>
    <w:docPart>
      <w:docPartPr>
        <w:name w:val="552C76E1DD2B4EF29CB192813BE19E04"/>
        <w:category>
          <w:name w:val="Obecné"/>
          <w:gallery w:val="placeholder"/>
        </w:category>
        <w:types>
          <w:type w:val="bbPlcHdr"/>
        </w:types>
        <w:behaviors>
          <w:behavior w:val="content"/>
        </w:behaviors>
        <w:guid w:val="{FEBAD764-FDA6-4EF3-8349-F7A48487741F}"/>
      </w:docPartPr>
      <w:docPartBody>
        <w:p w:rsidR="00563F59" w:rsidRDefault="00563F59" w:rsidP="00563F59">
          <w:pPr>
            <w:pStyle w:val="552C76E1DD2B4EF29CB192813BE19E04"/>
          </w:pPr>
          <w:r w:rsidRPr="003F7B0D">
            <w:rPr>
              <w:rStyle w:val="Zstupntext"/>
              <w:rFonts w:ascii="Arial" w:hAnsi="Arial" w:cs="Arial"/>
              <w:i/>
              <w:color w:val="FF0000"/>
            </w:rPr>
            <w:t>Zvolte položku.</w:t>
          </w:r>
        </w:p>
      </w:docPartBody>
    </w:docPart>
    <w:docPart>
      <w:docPartPr>
        <w:name w:val="A6D36163189640C5AFC6C9668BE10EBC"/>
        <w:category>
          <w:name w:val="Obecné"/>
          <w:gallery w:val="placeholder"/>
        </w:category>
        <w:types>
          <w:type w:val="bbPlcHdr"/>
        </w:types>
        <w:behaviors>
          <w:behavior w:val="content"/>
        </w:behaviors>
        <w:guid w:val="{4AE39E62-A73C-4AA6-8E36-A004C0F776ED}"/>
      </w:docPartPr>
      <w:docPartBody>
        <w:p w:rsidR="00563F59" w:rsidRDefault="00563F59" w:rsidP="00563F59">
          <w:pPr>
            <w:pStyle w:val="A6D36163189640C5AFC6C9668BE10EBC"/>
          </w:pPr>
          <w:r w:rsidRPr="003F7B0D">
            <w:rPr>
              <w:rStyle w:val="Zstupntext"/>
              <w:rFonts w:ascii="Arial" w:hAnsi="Arial" w:cs="Arial"/>
              <w:i/>
              <w:color w:val="FF0000"/>
            </w:rPr>
            <w:t>Zvolte položku.</w:t>
          </w:r>
        </w:p>
      </w:docPartBody>
    </w:docPart>
    <w:docPart>
      <w:docPartPr>
        <w:name w:val="687E3FFF1F1B466DB3EDB8B33CAB2A45"/>
        <w:category>
          <w:name w:val="Obecné"/>
          <w:gallery w:val="placeholder"/>
        </w:category>
        <w:types>
          <w:type w:val="bbPlcHdr"/>
        </w:types>
        <w:behaviors>
          <w:behavior w:val="content"/>
        </w:behaviors>
        <w:guid w:val="{876BF6EE-56B7-4D56-A6EF-69B2240DB704}"/>
      </w:docPartPr>
      <w:docPartBody>
        <w:p w:rsidR="00563F59" w:rsidRDefault="00563F59" w:rsidP="00563F59">
          <w:pPr>
            <w:pStyle w:val="687E3FFF1F1B466DB3EDB8B33CAB2A45"/>
          </w:pPr>
          <w:r w:rsidRPr="003F7B0D">
            <w:rPr>
              <w:rStyle w:val="Zstupntext"/>
              <w:rFonts w:ascii="Arial" w:hAnsi="Arial" w:cs="Arial"/>
              <w:i/>
              <w:color w:val="FF0000"/>
            </w:rPr>
            <w:t>Zvolte položku.</w:t>
          </w:r>
        </w:p>
      </w:docPartBody>
    </w:docPart>
    <w:docPart>
      <w:docPartPr>
        <w:name w:val="7A33BDBD130A404F8372F8CD098B3DA4"/>
        <w:category>
          <w:name w:val="Obecné"/>
          <w:gallery w:val="placeholder"/>
        </w:category>
        <w:types>
          <w:type w:val="bbPlcHdr"/>
        </w:types>
        <w:behaviors>
          <w:behavior w:val="content"/>
        </w:behaviors>
        <w:guid w:val="{436A2243-E620-4B5F-92CB-B3F707ECADC6}"/>
      </w:docPartPr>
      <w:docPartBody>
        <w:p w:rsidR="00563F59" w:rsidRDefault="00563F59" w:rsidP="00563F59">
          <w:pPr>
            <w:pStyle w:val="7A33BDBD130A404F8372F8CD098B3DA4"/>
          </w:pPr>
          <w:r w:rsidRPr="003F7B0D">
            <w:rPr>
              <w:rStyle w:val="Zstupntext"/>
              <w:rFonts w:ascii="Arial" w:hAnsi="Arial" w:cs="Arial"/>
              <w:i/>
              <w:color w:val="FF0000"/>
            </w:rPr>
            <w:t>Zvolte položku.</w:t>
          </w:r>
        </w:p>
      </w:docPartBody>
    </w:docPart>
    <w:docPart>
      <w:docPartPr>
        <w:name w:val="D82F065E18C34E6290947A12BB3CEAC2"/>
        <w:category>
          <w:name w:val="Obecné"/>
          <w:gallery w:val="placeholder"/>
        </w:category>
        <w:types>
          <w:type w:val="bbPlcHdr"/>
        </w:types>
        <w:behaviors>
          <w:behavior w:val="content"/>
        </w:behaviors>
        <w:guid w:val="{3A28F0F4-4CD2-4F06-8F25-082DEBC3F0DB}"/>
      </w:docPartPr>
      <w:docPartBody>
        <w:p w:rsidR="00563F59" w:rsidRDefault="00563F59" w:rsidP="00563F59">
          <w:pPr>
            <w:pStyle w:val="D82F065E18C34E6290947A12BB3CEAC2"/>
          </w:pPr>
          <w:r w:rsidRPr="003F7B0D">
            <w:rPr>
              <w:rStyle w:val="Zstupntext"/>
              <w:rFonts w:ascii="Arial" w:hAnsi="Arial" w:cs="Arial"/>
              <w:i/>
              <w:color w:val="FF0000"/>
            </w:rPr>
            <w:t>Zvolte položku.</w:t>
          </w:r>
        </w:p>
      </w:docPartBody>
    </w:docPart>
    <w:docPart>
      <w:docPartPr>
        <w:name w:val="3EBE6AF754134A9C95B2166747C572CD"/>
        <w:category>
          <w:name w:val="Obecné"/>
          <w:gallery w:val="placeholder"/>
        </w:category>
        <w:types>
          <w:type w:val="bbPlcHdr"/>
        </w:types>
        <w:behaviors>
          <w:behavior w:val="content"/>
        </w:behaviors>
        <w:guid w:val="{6F157B1C-F8CA-4E8F-A8E8-D652FBC2B6BA}"/>
      </w:docPartPr>
      <w:docPartBody>
        <w:p w:rsidR="009F7459" w:rsidRDefault="00563F59" w:rsidP="00563F59">
          <w:pPr>
            <w:pStyle w:val="3EBE6AF754134A9C95B2166747C572CD"/>
          </w:pPr>
          <w:r w:rsidRPr="003F7B0D">
            <w:rPr>
              <w:rStyle w:val="Zstupntext"/>
              <w:rFonts w:ascii="Arial" w:hAnsi="Arial" w:cs="Arial"/>
              <w:bCs/>
              <w:i/>
              <w:color w:val="FF0000"/>
            </w:rPr>
            <w:t>Zvolte položku.</w:t>
          </w:r>
        </w:p>
      </w:docPartBody>
    </w:docPart>
    <w:docPart>
      <w:docPartPr>
        <w:name w:val="994BF1B06A5640B1B7CD3846EFDB139E"/>
        <w:category>
          <w:name w:val="Obecné"/>
          <w:gallery w:val="placeholder"/>
        </w:category>
        <w:types>
          <w:type w:val="bbPlcHdr"/>
        </w:types>
        <w:behaviors>
          <w:behavior w:val="content"/>
        </w:behaviors>
        <w:guid w:val="{8B4EB9ED-80DC-4720-8F32-272638F2A61D}"/>
      </w:docPartPr>
      <w:docPartBody>
        <w:p w:rsidR="009F7459" w:rsidRDefault="00563F59" w:rsidP="00563F59">
          <w:pPr>
            <w:pStyle w:val="994BF1B06A5640B1B7CD3846EFDB139E"/>
          </w:pPr>
          <w:r w:rsidRPr="003F7B0D">
            <w:rPr>
              <w:rStyle w:val="Zstupntext"/>
              <w:rFonts w:ascii="Arial" w:hAnsi="Arial" w:cs="Arial"/>
              <w:bCs/>
              <w:i/>
              <w:color w:val="FF0000"/>
            </w:rPr>
            <w:t>Zvolte položku.</w:t>
          </w:r>
        </w:p>
      </w:docPartBody>
    </w:docPart>
    <w:docPart>
      <w:docPartPr>
        <w:name w:val="63033DDB27FA4D4791F8740745DFD949"/>
        <w:category>
          <w:name w:val="Obecné"/>
          <w:gallery w:val="placeholder"/>
        </w:category>
        <w:types>
          <w:type w:val="bbPlcHdr"/>
        </w:types>
        <w:behaviors>
          <w:behavior w:val="content"/>
        </w:behaviors>
        <w:guid w:val="{065C96BF-CC5A-482E-BA83-9592120AEBB7}"/>
      </w:docPartPr>
      <w:docPartBody>
        <w:p w:rsidR="009F7459" w:rsidRDefault="00563F59" w:rsidP="00563F59">
          <w:pPr>
            <w:pStyle w:val="63033DDB27FA4D4791F8740745DFD949"/>
          </w:pPr>
          <w:r w:rsidRPr="003F7B0D">
            <w:rPr>
              <w:rStyle w:val="Zstupntext"/>
              <w:rFonts w:ascii="Arial" w:hAnsi="Arial" w:cs="Arial"/>
              <w:bCs/>
              <w:i/>
              <w:color w:val="FF0000"/>
            </w:rPr>
            <w:t>Zvolte položku.</w:t>
          </w:r>
        </w:p>
      </w:docPartBody>
    </w:docPart>
    <w:docPart>
      <w:docPartPr>
        <w:name w:val="4E6CADE0D3574E00A7A196895C39E6E4"/>
        <w:category>
          <w:name w:val="Obecné"/>
          <w:gallery w:val="placeholder"/>
        </w:category>
        <w:types>
          <w:type w:val="bbPlcHdr"/>
        </w:types>
        <w:behaviors>
          <w:behavior w:val="content"/>
        </w:behaviors>
        <w:guid w:val="{ACD58297-7AF1-49F4-AB4E-1B013C4C7A40}"/>
      </w:docPartPr>
      <w:docPartBody>
        <w:p w:rsidR="009F7459" w:rsidRDefault="00563F59" w:rsidP="00563F59">
          <w:pPr>
            <w:pStyle w:val="4E6CADE0D3574E00A7A196895C39E6E4"/>
          </w:pPr>
          <w:r w:rsidRPr="003F7B0D">
            <w:rPr>
              <w:rStyle w:val="Zstupntext"/>
              <w:rFonts w:ascii="Arial" w:hAnsi="Arial" w:cs="Arial"/>
              <w:bCs/>
              <w:i/>
              <w:color w:val="FF0000"/>
            </w:rPr>
            <w:t>Zvolte položku.</w:t>
          </w:r>
        </w:p>
      </w:docPartBody>
    </w:docPart>
    <w:docPart>
      <w:docPartPr>
        <w:name w:val="AC663B834A1D4D728E1832D647C592D7"/>
        <w:category>
          <w:name w:val="Obecné"/>
          <w:gallery w:val="placeholder"/>
        </w:category>
        <w:types>
          <w:type w:val="bbPlcHdr"/>
        </w:types>
        <w:behaviors>
          <w:behavior w:val="content"/>
        </w:behaviors>
        <w:guid w:val="{8510D84D-FD0C-40BA-A4DC-2AA25A781299}"/>
      </w:docPartPr>
      <w:docPartBody>
        <w:p w:rsidR="009F7459" w:rsidRDefault="00563F59" w:rsidP="00563F59">
          <w:pPr>
            <w:pStyle w:val="AC663B834A1D4D728E1832D647C592D7"/>
          </w:pPr>
          <w:r w:rsidRPr="003F7B0D">
            <w:rPr>
              <w:rStyle w:val="Zstupntext"/>
              <w:rFonts w:ascii="Arial" w:hAnsi="Arial" w:cs="Arial"/>
              <w:bCs/>
              <w:i/>
              <w:color w:val="FF0000"/>
            </w:rPr>
            <w:t>Zvolte položku.</w:t>
          </w:r>
        </w:p>
      </w:docPartBody>
    </w:docPart>
    <w:docPart>
      <w:docPartPr>
        <w:name w:val="7473185B530C4F7CBD8CCAC46D1E37B9"/>
        <w:category>
          <w:name w:val="Obecné"/>
          <w:gallery w:val="placeholder"/>
        </w:category>
        <w:types>
          <w:type w:val="bbPlcHdr"/>
        </w:types>
        <w:behaviors>
          <w:behavior w:val="content"/>
        </w:behaviors>
        <w:guid w:val="{7A071912-19DA-4F68-9CD2-75E5FFC7EA9D}"/>
      </w:docPartPr>
      <w:docPartBody>
        <w:p w:rsidR="009F7459" w:rsidRDefault="00563F59" w:rsidP="00563F59">
          <w:pPr>
            <w:pStyle w:val="7473185B530C4F7CBD8CCAC46D1E37B9"/>
          </w:pPr>
          <w:r w:rsidRPr="003F7B0D">
            <w:rPr>
              <w:rStyle w:val="Zstupntext"/>
              <w:rFonts w:ascii="Arial" w:hAnsi="Arial" w:cs="Arial"/>
              <w:bCs/>
              <w:i/>
              <w:color w:val="FF0000"/>
            </w:rPr>
            <w:t>Zvolte položku.</w:t>
          </w:r>
        </w:p>
      </w:docPartBody>
    </w:docPart>
    <w:docPart>
      <w:docPartPr>
        <w:name w:val="AAA3FCABC1814AA5A6AA415EFBF49D9D"/>
        <w:category>
          <w:name w:val="Obecné"/>
          <w:gallery w:val="placeholder"/>
        </w:category>
        <w:types>
          <w:type w:val="bbPlcHdr"/>
        </w:types>
        <w:behaviors>
          <w:behavior w:val="content"/>
        </w:behaviors>
        <w:guid w:val="{2EEDF963-420E-4A19-B0C4-3D51D28A12E2}"/>
      </w:docPartPr>
      <w:docPartBody>
        <w:p w:rsidR="009F7459" w:rsidRDefault="00563F59" w:rsidP="00563F59">
          <w:pPr>
            <w:pStyle w:val="AAA3FCABC1814AA5A6AA415EFBF49D9D"/>
          </w:pPr>
          <w:r w:rsidRPr="003F7B0D">
            <w:rPr>
              <w:rStyle w:val="Zstupntext"/>
              <w:rFonts w:ascii="Arial" w:hAnsi="Arial" w:cs="Arial"/>
              <w:bCs/>
              <w:i/>
              <w:color w:val="FF0000"/>
            </w:rPr>
            <w:t>Zvolte položku.</w:t>
          </w:r>
        </w:p>
      </w:docPartBody>
    </w:docPart>
    <w:docPart>
      <w:docPartPr>
        <w:name w:val="F9E6DC9B94EC445692876C34FD0588FE"/>
        <w:category>
          <w:name w:val="Obecné"/>
          <w:gallery w:val="placeholder"/>
        </w:category>
        <w:types>
          <w:type w:val="bbPlcHdr"/>
        </w:types>
        <w:behaviors>
          <w:behavior w:val="content"/>
        </w:behaviors>
        <w:guid w:val="{BD3D0B1A-2605-40CE-BF4D-FA2CDA72A918}"/>
      </w:docPartPr>
      <w:docPartBody>
        <w:p w:rsidR="009F7459" w:rsidRDefault="00563F59" w:rsidP="00563F59">
          <w:pPr>
            <w:pStyle w:val="F9E6DC9B94EC445692876C34FD0588FE"/>
          </w:pPr>
          <w:r w:rsidRPr="003F7B0D">
            <w:rPr>
              <w:rStyle w:val="Zstupntext"/>
              <w:rFonts w:ascii="Arial" w:hAnsi="Arial" w:cs="Arial"/>
              <w:bCs/>
              <w:i/>
              <w:color w:val="FF0000"/>
            </w:rPr>
            <w:t>Zvolte položku.</w:t>
          </w:r>
        </w:p>
      </w:docPartBody>
    </w:docPart>
    <w:docPart>
      <w:docPartPr>
        <w:name w:val="2E9C850E20F7472CBF5D87E7ACF5F429"/>
        <w:category>
          <w:name w:val="Obecné"/>
          <w:gallery w:val="placeholder"/>
        </w:category>
        <w:types>
          <w:type w:val="bbPlcHdr"/>
        </w:types>
        <w:behaviors>
          <w:behavior w:val="content"/>
        </w:behaviors>
        <w:guid w:val="{8D95E3CE-FF9A-414C-AA90-1F6242DBFFA7}"/>
      </w:docPartPr>
      <w:docPartBody>
        <w:p w:rsidR="009F7459" w:rsidRDefault="00563F59" w:rsidP="00563F59">
          <w:pPr>
            <w:pStyle w:val="2E9C850E20F7472CBF5D87E7ACF5F429"/>
          </w:pPr>
          <w:r w:rsidRPr="003F7B0D">
            <w:rPr>
              <w:rStyle w:val="Zstupntext"/>
              <w:rFonts w:ascii="Arial" w:hAnsi="Arial" w:cs="Arial"/>
              <w:i/>
              <w:color w:val="FF0000"/>
            </w:rPr>
            <w:t>Zvolte položku.</w:t>
          </w:r>
        </w:p>
      </w:docPartBody>
    </w:docPart>
    <w:docPart>
      <w:docPartPr>
        <w:name w:val="557D7CD4CB0941C4B66DF6E2327FA0C6"/>
        <w:category>
          <w:name w:val="Obecné"/>
          <w:gallery w:val="placeholder"/>
        </w:category>
        <w:types>
          <w:type w:val="bbPlcHdr"/>
        </w:types>
        <w:behaviors>
          <w:behavior w:val="content"/>
        </w:behaviors>
        <w:guid w:val="{BF602C35-B79D-41A4-BC13-913C7E8EE03C}"/>
      </w:docPartPr>
      <w:docPartBody>
        <w:p w:rsidR="009F7459" w:rsidRDefault="00563F59" w:rsidP="00563F59">
          <w:pPr>
            <w:pStyle w:val="557D7CD4CB0941C4B66DF6E2327FA0C6"/>
          </w:pPr>
          <w:r w:rsidRPr="003F7B0D">
            <w:rPr>
              <w:rStyle w:val="Zstupntext"/>
              <w:rFonts w:ascii="Arial" w:hAnsi="Arial" w:cs="Arial"/>
              <w:i/>
              <w:color w:val="FF0000"/>
            </w:rPr>
            <w:t>Zvolte položku.</w:t>
          </w:r>
        </w:p>
      </w:docPartBody>
    </w:docPart>
    <w:docPart>
      <w:docPartPr>
        <w:name w:val="6C3FB502A4364328ABBF99B92377051E"/>
        <w:category>
          <w:name w:val="Obecné"/>
          <w:gallery w:val="placeholder"/>
        </w:category>
        <w:types>
          <w:type w:val="bbPlcHdr"/>
        </w:types>
        <w:behaviors>
          <w:behavior w:val="content"/>
        </w:behaviors>
        <w:guid w:val="{BA783CFD-2557-43AF-90EF-4AC463B3D917}"/>
      </w:docPartPr>
      <w:docPartBody>
        <w:p w:rsidR="009F7459" w:rsidRDefault="00563F59" w:rsidP="00563F59">
          <w:pPr>
            <w:pStyle w:val="6C3FB502A4364328ABBF99B92377051E"/>
          </w:pPr>
          <w:r w:rsidRPr="003F7B0D">
            <w:rPr>
              <w:rStyle w:val="Zstupntext"/>
              <w:rFonts w:ascii="Arial" w:hAnsi="Arial" w:cs="Arial"/>
              <w:i/>
              <w:color w:val="FF0000"/>
            </w:rPr>
            <w:t>Zvolte položku.</w:t>
          </w:r>
        </w:p>
      </w:docPartBody>
    </w:docPart>
    <w:docPart>
      <w:docPartPr>
        <w:name w:val="146830CAC7BC4977B2471CB4C42DA7F2"/>
        <w:category>
          <w:name w:val="Obecné"/>
          <w:gallery w:val="placeholder"/>
        </w:category>
        <w:types>
          <w:type w:val="bbPlcHdr"/>
        </w:types>
        <w:behaviors>
          <w:behavior w:val="content"/>
        </w:behaviors>
        <w:guid w:val="{B1E1DF52-F581-4DD4-9A16-E61B217B0CFC}"/>
      </w:docPartPr>
      <w:docPartBody>
        <w:p w:rsidR="009F7459" w:rsidRDefault="00563F59" w:rsidP="00563F59">
          <w:pPr>
            <w:pStyle w:val="146830CAC7BC4977B2471CB4C42DA7F2"/>
          </w:pPr>
          <w:r w:rsidRPr="003F7B0D">
            <w:rPr>
              <w:rStyle w:val="Zstupntext"/>
              <w:rFonts w:ascii="Arial" w:hAnsi="Arial" w:cs="Arial"/>
              <w:i/>
              <w:color w:val="FF0000"/>
            </w:rPr>
            <w:t>Zvolte položku.</w:t>
          </w:r>
        </w:p>
      </w:docPartBody>
    </w:docPart>
    <w:docPart>
      <w:docPartPr>
        <w:name w:val="E17F3899B7004F3B94F94B62CBAB2692"/>
        <w:category>
          <w:name w:val="Obecné"/>
          <w:gallery w:val="placeholder"/>
        </w:category>
        <w:types>
          <w:type w:val="bbPlcHdr"/>
        </w:types>
        <w:behaviors>
          <w:behavior w:val="content"/>
        </w:behaviors>
        <w:guid w:val="{D70A3E65-C13E-4C22-8622-3C7C013D49AF}"/>
      </w:docPartPr>
      <w:docPartBody>
        <w:p w:rsidR="009F7459" w:rsidRDefault="00563F59" w:rsidP="00563F59">
          <w:pPr>
            <w:pStyle w:val="E17F3899B7004F3B94F94B62CBAB2692"/>
          </w:pPr>
          <w:r w:rsidRPr="003F7B0D">
            <w:rPr>
              <w:rStyle w:val="Zstupntext"/>
              <w:rFonts w:ascii="Arial" w:hAnsi="Arial" w:cs="Arial"/>
              <w:i/>
              <w:color w:val="FF0000"/>
            </w:rPr>
            <w:t>Zvolte položku.</w:t>
          </w:r>
        </w:p>
      </w:docPartBody>
    </w:docPart>
    <w:docPart>
      <w:docPartPr>
        <w:name w:val="537B3705837248408FE95053005D57B2"/>
        <w:category>
          <w:name w:val="Obecné"/>
          <w:gallery w:val="placeholder"/>
        </w:category>
        <w:types>
          <w:type w:val="bbPlcHdr"/>
        </w:types>
        <w:behaviors>
          <w:behavior w:val="content"/>
        </w:behaviors>
        <w:guid w:val="{81A1B24D-4458-42B3-A230-085AB7717DA0}"/>
      </w:docPartPr>
      <w:docPartBody>
        <w:p w:rsidR="009F7459" w:rsidRDefault="00563F59" w:rsidP="00563F59">
          <w:pPr>
            <w:pStyle w:val="537B3705837248408FE95053005D57B2"/>
          </w:pPr>
          <w:r w:rsidRPr="003F7B0D">
            <w:rPr>
              <w:rStyle w:val="Zstupntext"/>
              <w:rFonts w:ascii="Arial" w:hAnsi="Arial" w:cs="Arial"/>
              <w:i/>
              <w:color w:val="FF0000"/>
            </w:rPr>
            <w:t>Zvolte položku.</w:t>
          </w:r>
        </w:p>
      </w:docPartBody>
    </w:docPart>
    <w:docPart>
      <w:docPartPr>
        <w:name w:val="2D2B882B3E084BF19D6C0F96E94B2E28"/>
        <w:category>
          <w:name w:val="Obecné"/>
          <w:gallery w:val="placeholder"/>
        </w:category>
        <w:types>
          <w:type w:val="bbPlcHdr"/>
        </w:types>
        <w:behaviors>
          <w:behavior w:val="content"/>
        </w:behaviors>
        <w:guid w:val="{8CEDC050-1300-4E5A-916E-23E1633A6249}"/>
      </w:docPartPr>
      <w:docPartBody>
        <w:p w:rsidR="009F7459" w:rsidRDefault="00563F59" w:rsidP="00563F59">
          <w:pPr>
            <w:pStyle w:val="2D2B882B3E084BF19D6C0F96E94B2E28"/>
          </w:pPr>
          <w:r w:rsidRPr="003F7B0D">
            <w:rPr>
              <w:rStyle w:val="Zstupntext"/>
              <w:rFonts w:ascii="Arial" w:hAnsi="Arial" w:cs="Arial"/>
              <w:i/>
              <w:color w:val="FF0000"/>
            </w:rPr>
            <w:t>Zvolte položku.</w:t>
          </w:r>
        </w:p>
      </w:docPartBody>
    </w:docPart>
    <w:docPart>
      <w:docPartPr>
        <w:name w:val="75A677A5ED4B40D293F296B9AAD294D4"/>
        <w:category>
          <w:name w:val="Obecné"/>
          <w:gallery w:val="placeholder"/>
        </w:category>
        <w:types>
          <w:type w:val="bbPlcHdr"/>
        </w:types>
        <w:behaviors>
          <w:behavior w:val="content"/>
        </w:behaviors>
        <w:guid w:val="{71B56653-C044-4B46-A02A-6ED5F0D2CC17}"/>
      </w:docPartPr>
      <w:docPartBody>
        <w:p w:rsidR="009F7459" w:rsidRDefault="00563F59" w:rsidP="00563F59">
          <w:pPr>
            <w:pStyle w:val="75A677A5ED4B40D293F296B9AAD294D4"/>
          </w:pPr>
          <w:r w:rsidRPr="003F7B0D">
            <w:rPr>
              <w:rStyle w:val="Zstupntext"/>
              <w:rFonts w:ascii="Arial" w:hAnsi="Arial" w:cs="Arial"/>
              <w:i/>
              <w:color w:val="FF0000"/>
            </w:rPr>
            <w:t>Zvolte položku.</w:t>
          </w:r>
        </w:p>
      </w:docPartBody>
    </w:docPart>
    <w:docPart>
      <w:docPartPr>
        <w:name w:val="2240EBD214DA4562A0D56B4FFB8E704D"/>
        <w:category>
          <w:name w:val="Obecné"/>
          <w:gallery w:val="placeholder"/>
        </w:category>
        <w:types>
          <w:type w:val="bbPlcHdr"/>
        </w:types>
        <w:behaviors>
          <w:behavior w:val="content"/>
        </w:behaviors>
        <w:guid w:val="{2329CAF1-CC28-4B23-A063-8664271BC404}"/>
      </w:docPartPr>
      <w:docPartBody>
        <w:p w:rsidR="009F7459" w:rsidRDefault="00563F59" w:rsidP="00563F59">
          <w:pPr>
            <w:pStyle w:val="2240EBD214DA4562A0D56B4FFB8E704D"/>
          </w:pPr>
          <w:r w:rsidRPr="003F7B0D">
            <w:rPr>
              <w:rStyle w:val="Zstupntext"/>
              <w:rFonts w:ascii="Arial" w:hAnsi="Arial" w:cs="Arial"/>
              <w:i/>
              <w:color w:val="FF0000"/>
            </w:rPr>
            <w:t>Zvolte položku.</w:t>
          </w:r>
        </w:p>
      </w:docPartBody>
    </w:docPart>
    <w:docPart>
      <w:docPartPr>
        <w:name w:val="0E0B80305CA64CDFB2E5A698781C4B01"/>
        <w:category>
          <w:name w:val="Obecné"/>
          <w:gallery w:val="placeholder"/>
        </w:category>
        <w:types>
          <w:type w:val="bbPlcHdr"/>
        </w:types>
        <w:behaviors>
          <w:behavior w:val="content"/>
        </w:behaviors>
        <w:guid w:val="{9F8C16D3-3FAF-438A-99A1-1F3526B6B425}"/>
      </w:docPartPr>
      <w:docPartBody>
        <w:p w:rsidR="009F7459" w:rsidRDefault="00563F59" w:rsidP="00563F59">
          <w:pPr>
            <w:pStyle w:val="0E0B80305CA64CDFB2E5A698781C4B01"/>
          </w:pPr>
          <w:r w:rsidRPr="003F7B0D">
            <w:rPr>
              <w:rStyle w:val="Zstupntext"/>
              <w:rFonts w:ascii="Arial" w:hAnsi="Arial" w:cs="Arial"/>
              <w:i/>
              <w:color w:val="FF0000"/>
            </w:rPr>
            <w:t>Zvolte položku.</w:t>
          </w:r>
        </w:p>
      </w:docPartBody>
    </w:docPart>
    <w:docPart>
      <w:docPartPr>
        <w:name w:val="092C387FAC164AC3B208B2A18EAE2336"/>
        <w:category>
          <w:name w:val="Obecné"/>
          <w:gallery w:val="placeholder"/>
        </w:category>
        <w:types>
          <w:type w:val="bbPlcHdr"/>
        </w:types>
        <w:behaviors>
          <w:behavior w:val="content"/>
        </w:behaviors>
        <w:guid w:val="{AF911A63-3CEC-4A1E-B5BD-E96C0316EB81}"/>
      </w:docPartPr>
      <w:docPartBody>
        <w:p w:rsidR="009F7459" w:rsidRDefault="00563F59" w:rsidP="00563F59">
          <w:pPr>
            <w:pStyle w:val="092C387FAC164AC3B208B2A18EAE2336"/>
          </w:pPr>
          <w:r w:rsidRPr="003F7B0D">
            <w:rPr>
              <w:rStyle w:val="Zstupntext"/>
              <w:rFonts w:ascii="Arial" w:hAnsi="Arial" w:cs="Arial"/>
              <w:i/>
              <w:color w:val="FF0000"/>
            </w:rPr>
            <w:t>Zvolte položku.</w:t>
          </w:r>
        </w:p>
      </w:docPartBody>
    </w:docPart>
    <w:docPart>
      <w:docPartPr>
        <w:name w:val="4C78F92EBA744BE68874618FDB9B44BE"/>
        <w:category>
          <w:name w:val="Obecné"/>
          <w:gallery w:val="placeholder"/>
        </w:category>
        <w:types>
          <w:type w:val="bbPlcHdr"/>
        </w:types>
        <w:behaviors>
          <w:behavior w:val="content"/>
        </w:behaviors>
        <w:guid w:val="{5991EB55-0070-41FD-AF7A-E637DA226239}"/>
      </w:docPartPr>
      <w:docPartBody>
        <w:p w:rsidR="009F7459" w:rsidRDefault="00563F59" w:rsidP="00563F59">
          <w:pPr>
            <w:pStyle w:val="4C78F92EBA744BE68874618FDB9B44BE"/>
          </w:pPr>
          <w:r w:rsidRPr="003F7B0D">
            <w:rPr>
              <w:rStyle w:val="Zstupntext"/>
              <w:rFonts w:ascii="Arial" w:hAnsi="Arial" w:cs="Arial"/>
              <w:i/>
              <w:color w:val="FF0000"/>
            </w:rPr>
            <w:t>Zvolte položku.</w:t>
          </w:r>
        </w:p>
      </w:docPartBody>
    </w:docPart>
    <w:docPart>
      <w:docPartPr>
        <w:name w:val="4228F5AAEE44412C9A6390A5186CB8DB"/>
        <w:category>
          <w:name w:val="Obecné"/>
          <w:gallery w:val="placeholder"/>
        </w:category>
        <w:types>
          <w:type w:val="bbPlcHdr"/>
        </w:types>
        <w:behaviors>
          <w:behavior w:val="content"/>
        </w:behaviors>
        <w:guid w:val="{ECDF4E4D-3ADE-46FA-9F7C-14861DCE0B00}"/>
      </w:docPartPr>
      <w:docPartBody>
        <w:p w:rsidR="009F7459" w:rsidRDefault="00563F59" w:rsidP="00563F59">
          <w:pPr>
            <w:pStyle w:val="4228F5AAEE44412C9A6390A5186CB8DB"/>
          </w:pPr>
          <w:r w:rsidRPr="003F7B0D">
            <w:rPr>
              <w:rStyle w:val="Zstupntext"/>
              <w:rFonts w:ascii="Arial" w:hAnsi="Arial" w:cs="Arial"/>
              <w:i/>
              <w:color w:val="FF0000"/>
            </w:rPr>
            <w:t>Zvolte položku.</w:t>
          </w:r>
        </w:p>
      </w:docPartBody>
    </w:docPart>
    <w:docPart>
      <w:docPartPr>
        <w:name w:val="50167EDB818C4A3C8E2A12A80B35FE3D"/>
        <w:category>
          <w:name w:val="Obecné"/>
          <w:gallery w:val="placeholder"/>
        </w:category>
        <w:types>
          <w:type w:val="bbPlcHdr"/>
        </w:types>
        <w:behaviors>
          <w:behavior w:val="content"/>
        </w:behaviors>
        <w:guid w:val="{45FCDE3E-FD6D-4012-858F-D77FE9A5DBD5}"/>
      </w:docPartPr>
      <w:docPartBody>
        <w:p w:rsidR="009F7459" w:rsidRDefault="00563F59" w:rsidP="00563F59">
          <w:pPr>
            <w:pStyle w:val="50167EDB818C4A3C8E2A12A80B35FE3D"/>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22"/>
    <w:rsid w:val="000857E0"/>
    <w:rsid w:val="00177EAF"/>
    <w:rsid w:val="00200917"/>
    <w:rsid w:val="0023449C"/>
    <w:rsid w:val="002B4560"/>
    <w:rsid w:val="00324868"/>
    <w:rsid w:val="003336C7"/>
    <w:rsid w:val="003C3B23"/>
    <w:rsid w:val="003D6385"/>
    <w:rsid w:val="00473BF6"/>
    <w:rsid w:val="00481522"/>
    <w:rsid w:val="00563F59"/>
    <w:rsid w:val="005D482A"/>
    <w:rsid w:val="005F2556"/>
    <w:rsid w:val="006544BC"/>
    <w:rsid w:val="0089591E"/>
    <w:rsid w:val="00916C0B"/>
    <w:rsid w:val="009F7459"/>
    <w:rsid w:val="00C02C92"/>
    <w:rsid w:val="00DE5155"/>
    <w:rsid w:val="00E63AF3"/>
    <w:rsid w:val="00F57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E5E20DB66B418D88ACED04E46880D0">
    <w:name w:val="42E5E20DB66B418D88ACED04E46880D0"/>
    <w:rsid w:val="00481522"/>
    <w:pPr>
      <w:spacing w:after="60" w:line="240" w:lineRule="auto"/>
      <w:jc w:val="both"/>
    </w:pPr>
    <w:rPr>
      <w:rFonts w:eastAsiaTheme="minorHAnsi"/>
      <w:sz w:val="20"/>
      <w:lang w:eastAsia="en-US"/>
    </w:rPr>
  </w:style>
  <w:style w:type="paragraph" w:customStyle="1" w:styleId="D3357BA8C29844619F6BFA8F39630693">
    <w:name w:val="D3357BA8C29844619F6BFA8F39630693"/>
    <w:rsid w:val="00481522"/>
    <w:pPr>
      <w:spacing w:after="60" w:line="240" w:lineRule="auto"/>
      <w:jc w:val="both"/>
    </w:pPr>
    <w:rPr>
      <w:rFonts w:eastAsiaTheme="minorHAnsi"/>
      <w:sz w:val="20"/>
      <w:lang w:eastAsia="en-US"/>
    </w:rPr>
  </w:style>
  <w:style w:type="character" w:styleId="Zstupntext">
    <w:name w:val="Placeholder Text"/>
    <w:basedOn w:val="Standardnpsmoodstavce"/>
    <w:uiPriority w:val="99"/>
    <w:semiHidden/>
    <w:rsid w:val="00563F59"/>
    <w:rPr>
      <w:color w:val="808080"/>
    </w:rPr>
  </w:style>
  <w:style w:type="paragraph" w:customStyle="1" w:styleId="BDF1D0E2EE8D4CDAAA1F269371218D6C">
    <w:name w:val="BDF1D0E2EE8D4CDAAA1F269371218D6C"/>
    <w:rsid w:val="00481522"/>
    <w:pPr>
      <w:spacing w:after="60" w:line="240" w:lineRule="auto"/>
      <w:jc w:val="both"/>
    </w:pPr>
    <w:rPr>
      <w:rFonts w:eastAsiaTheme="minorHAnsi"/>
      <w:sz w:val="20"/>
      <w:lang w:eastAsia="en-US"/>
    </w:rPr>
  </w:style>
  <w:style w:type="paragraph" w:customStyle="1" w:styleId="A9495502525C495C820DB72A161E3ED3">
    <w:name w:val="A9495502525C495C820DB72A161E3ED3"/>
    <w:rsid w:val="00481522"/>
    <w:pPr>
      <w:spacing w:after="60" w:line="240" w:lineRule="auto"/>
      <w:jc w:val="both"/>
    </w:pPr>
    <w:rPr>
      <w:rFonts w:eastAsiaTheme="minorHAnsi"/>
      <w:sz w:val="20"/>
      <w:lang w:eastAsia="en-US"/>
    </w:rPr>
  </w:style>
  <w:style w:type="paragraph" w:customStyle="1" w:styleId="676F4A79983F491BAD87EDB8F03F8C0D">
    <w:name w:val="676F4A79983F491BAD87EDB8F03F8C0D"/>
    <w:rsid w:val="00481522"/>
    <w:pPr>
      <w:spacing w:after="60" w:line="240" w:lineRule="auto"/>
      <w:jc w:val="both"/>
    </w:pPr>
    <w:rPr>
      <w:rFonts w:eastAsiaTheme="minorHAnsi"/>
      <w:sz w:val="20"/>
      <w:lang w:eastAsia="en-US"/>
    </w:rPr>
  </w:style>
  <w:style w:type="paragraph" w:customStyle="1" w:styleId="AFD6F5BB8797424CA5ECAD8EA06BF3B0">
    <w:name w:val="AFD6F5BB8797424CA5ECAD8EA06BF3B0"/>
    <w:rsid w:val="00481522"/>
    <w:pPr>
      <w:spacing w:after="60" w:line="240" w:lineRule="auto"/>
      <w:jc w:val="both"/>
    </w:pPr>
    <w:rPr>
      <w:rFonts w:eastAsiaTheme="minorHAnsi"/>
      <w:sz w:val="20"/>
      <w:lang w:eastAsia="en-US"/>
    </w:rPr>
  </w:style>
  <w:style w:type="paragraph" w:customStyle="1" w:styleId="27C10C8F21D948738CF1BDBEF33E01BC">
    <w:name w:val="27C10C8F21D948738CF1BDBEF33E01BC"/>
    <w:rsid w:val="00481522"/>
    <w:pPr>
      <w:spacing w:after="60" w:line="240" w:lineRule="auto"/>
      <w:jc w:val="both"/>
    </w:pPr>
    <w:rPr>
      <w:rFonts w:eastAsiaTheme="minorHAnsi"/>
      <w:sz w:val="20"/>
      <w:lang w:eastAsia="en-US"/>
    </w:rPr>
  </w:style>
  <w:style w:type="paragraph" w:customStyle="1" w:styleId="4245C409ED2A48BAB80CA9075E5AFC26">
    <w:name w:val="4245C409ED2A48BAB80CA9075E5AFC26"/>
    <w:rsid w:val="00481522"/>
    <w:pPr>
      <w:spacing w:after="60" w:line="240" w:lineRule="auto"/>
      <w:jc w:val="both"/>
    </w:pPr>
    <w:rPr>
      <w:rFonts w:eastAsiaTheme="minorHAnsi"/>
      <w:sz w:val="20"/>
      <w:lang w:eastAsia="en-US"/>
    </w:rPr>
  </w:style>
  <w:style w:type="paragraph" w:customStyle="1" w:styleId="87CE3EC211FC42478742CE07F9A04303">
    <w:name w:val="87CE3EC211FC42478742CE07F9A04303"/>
    <w:rsid w:val="00481522"/>
    <w:pPr>
      <w:spacing w:after="60" w:line="240" w:lineRule="auto"/>
      <w:jc w:val="both"/>
    </w:pPr>
    <w:rPr>
      <w:rFonts w:eastAsiaTheme="minorHAnsi"/>
      <w:sz w:val="20"/>
      <w:lang w:eastAsia="en-US"/>
    </w:rPr>
  </w:style>
  <w:style w:type="paragraph" w:customStyle="1" w:styleId="BC2923316CC64CE68FABD27C9E9773D4">
    <w:name w:val="BC2923316CC64CE68FABD27C9E9773D4"/>
    <w:rsid w:val="00481522"/>
    <w:pPr>
      <w:spacing w:after="60" w:line="240" w:lineRule="auto"/>
      <w:jc w:val="both"/>
    </w:pPr>
    <w:rPr>
      <w:rFonts w:eastAsiaTheme="minorHAnsi"/>
      <w:sz w:val="20"/>
      <w:lang w:eastAsia="en-US"/>
    </w:rPr>
  </w:style>
  <w:style w:type="paragraph" w:customStyle="1" w:styleId="5068DFDF68AF45C08B7A267D25EAE33E">
    <w:name w:val="5068DFDF68AF45C08B7A267D25EAE33E"/>
    <w:rsid w:val="00481522"/>
    <w:pPr>
      <w:spacing w:after="60" w:line="240" w:lineRule="auto"/>
      <w:jc w:val="both"/>
    </w:pPr>
    <w:rPr>
      <w:rFonts w:eastAsiaTheme="minorHAnsi"/>
      <w:sz w:val="20"/>
      <w:lang w:eastAsia="en-US"/>
    </w:rPr>
  </w:style>
  <w:style w:type="paragraph" w:customStyle="1" w:styleId="322CDC4A1BB5475E812A3D846A9F9DC0">
    <w:name w:val="322CDC4A1BB5475E812A3D846A9F9DC0"/>
    <w:rsid w:val="00481522"/>
    <w:pPr>
      <w:spacing w:after="60" w:line="240" w:lineRule="auto"/>
      <w:jc w:val="both"/>
    </w:pPr>
    <w:rPr>
      <w:rFonts w:eastAsiaTheme="minorHAnsi"/>
      <w:sz w:val="20"/>
      <w:lang w:eastAsia="en-US"/>
    </w:rPr>
  </w:style>
  <w:style w:type="paragraph" w:customStyle="1" w:styleId="65C1A4043E80448F9F69A07C1413DAAC">
    <w:name w:val="65C1A4043E80448F9F69A07C1413DAAC"/>
    <w:rsid w:val="00481522"/>
    <w:pPr>
      <w:spacing w:after="60" w:line="240" w:lineRule="auto"/>
      <w:jc w:val="both"/>
    </w:pPr>
    <w:rPr>
      <w:rFonts w:eastAsiaTheme="minorHAnsi"/>
      <w:sz w:val="20"/>
      <w:lang w:eastAsia="en-US"/>
    </w:rPr>
  </w:style>
  <w:style w:type="paragraph" w:customStyle="1" w:styleId="6F5E4E653A804B42875EF4AAE3ADC65A">
    <w:name w:val="6F5E4E653A804B42875EF4AAE3ADC65A"/>
    <w:rsid w:val="00481522"/>
    <w:pPr>
      <w:spacing w:after="60" w:line="240" w:lineRule="auto"/>
      <w:jc w:val="both"/>
    </w:pPr>
    <w:rPr>
      <w:rFonts w:eastAsiaTheme="minorHAnsi"/>
      <w:sz w:val="20"/>
      <w:lang w:eastAsia="en-US"/>
    </w:rPr>
  </w:style>
  <w:style w:type="paragraph" w:customStyle="1" w:styleId="A002A462F44946F99FD38C6D7FCAF80F">
    <w:name w:val="A002A462F44946F99FD38C6D7FCAF80F"/>
    <w:rsid w:val="00481522"/>
    <w:pPr>
      <w:spacing w:after="60" w:line="240" w:lineRule="auto"/>
      <w:jc w:val="both"/>
    </w:pPr>
    <w:rPr>
      <w:rFonts w:eastAsiaTheme="minorHAnsi"/>
      <w:sz w:val="20"/>
      <w:lang w:eastAsia="en-US"/>
    </w:rPr>
  </w:style>
  <w:style w:type="paragraph" w:customStyle="1" w:styleId="AC439F70025B408A9F309F0ED2AF2BD2">
    <w:name w:val="AC439F70025B408A9F309F0ED2AF2BD2"/>
    <w:rsid w:val="00481522"/>
    <w:pPr>
      <w:spacing w:after="60" w:line="240" w:lineRule="auto"/>
      <w:jc w:val="both"/>
    </w:pPr>
    <w:rPr>
      <w:rFonts w:eastAsiaTheme="minorHAnsi"/>
      <w:sz w:val="20"/>
      <w:lang w:eastAsia="en-US"/>
    </w:rPr>
  </w:style>
  <w:style w:type="paragraph" w:customStyle="1" w:styleId="0DC75EF6463D46169D2ECE62C57E7669">
    <w:name w:val="0DC75EF6463D46169D2ECE62C57E7669"/>
    <w:rsid w:val="00481522"/>
    <w:pPr>
      <w:spacing w:after="60" w:line="240" w:lineRule="auto"/>
      <w:jc w:val="both"/>
    </w:pPr>
    <w:rPr>
      <w:rFonts w:eastAsiaTheme="minorHAnsi"/>
      <w:sz w:val="20"/>
      <w:lang w:eastAsia="en-US"/>
    </w:rPr>
  </w:style>
  <w:style w:type="paragraph" w:customStyle="1" w:styleId="1F920A59E9A449EB86B5CE3489207A7A">
    <w:name w:val="1F920A59E9A449EB86B5CE3489207A7A"/>
    <w:rsid w:val="00481522"/>
    <w:pPr>
      <w:spacing w:after="60" w:line="240" w:lineRule="auto"/>
      <w:jc w:val="both"/>
    </w:pPr>
    <w:rPr>
      <w:rFonts w:eastAsiaTheme="minorHAnsi"/>
      <w:sz w:val="20"/>
      <w:lang w:eastAsia="en-US"/>
    </w:rPr>
  </w:style>
  <w:style w:type="paragraph" w:customStyle="1" w:styleId="41BE60DE2BAD4B2189A7DDF8FCE5A4FC">
    <w:name w:val="41BE60DE2BAD4B2189A7DDF8FCE5A4FC"/>
    <w:rsid w:val="00481522"/>
    <w:pPr>
      <w:spacing w:after="60" w:line="240" w:lineRule="auto"/>
      <w:jc w:val="both"/>
    </w:pPr>
    <w:rPr>
      <w:rFonts w:eastAsiaTheme="minorHAnsi"/>
      <w:sz w:val="20"/>
      <w:lang w:eastAsia="en-US"/>
    </w:rPr>
  </w:style>
  <w:style w:type="paragraph" w:customStyle="1" w:styleId="26B4BDA399374DC1B206AEBEDA79E3BA">
    <w:name w:val="26B4BDA399374DC1B206AEBEDA79E3BA"/>
    <w:rsid w:val="00481522"/>
    <w:pPr>
      <w:spacing w:after="60" w:line="240" w:lineRule="auto"/>
      <w:jc w:val="both"/>
    </w:pPr>
    <w:rPr>
      <w:rFonts w:eastAsiaTheme="minorHAnsi"/>
      <w:sz w:val="20"/>
      <w:lang w:eastAsia="en-US"/>
    </w:rPr>
  </w:style>
  <w:style w:type="paragraph" w:customStyle="1" w:styleId="AFB21194223B49CC9337010EB8B51FA1">
    <w:name w:val="AFB21194223B49CC9337010EB8B51FA1"/>
    <w:rsid w:val="00481522"/>
    <w:pPr>
      <w:spacing w:after="60" w:line="240" w:lineRule="auto"/>
      <w:jc w:val="both"/>
    </w:pPr>
    <w:rPr>
      <w:rFonts w:eastAsiaTheme="minorHAnsi"/>
      <w:sz w:val="20"/>
      <w:lang w:eastAsia="en-US"/>
    </w:rPr>
  </w:style>
  <w:style w:type="paragraph" w:customStyle="1" w:styleId="B67C805FE74246789B5900B3B7CB4040">
    <w:name w:val="B67C805FE74246789B5900B3B7CB4040"/>
    <w:rsid w:val="00481522"/>
    <w:pPr>
      <w:spacing w:after="60" w:line="240" w:lineRule="auto"/>
      <w:jc w:val="both"/>
    </w:pPr>
    <w:rPr>
      <w:rFonts w:eastAsiaTheme="minorHAnsi"/>
      <w:sz w:val="20"/>
      <w:lang w:eastAsia="en-US"/>
    </w:rPr>
  </w:style>
  <w:style w:type="paragraph" w:customStyle="1" w:styleId="8D2F5A6364E940698B21EBD271E6F3F9">
    <w:name w:val="8D2F5A6364E940698B21EBD271E6F3F9"/>
    <w:rsid w:val="00481522"/>
    <w:pPr>
      <w:spacing w:after="60" w:line="240" w:lineRule="auto"/>
      <w:jc w:val="both"/>
    </w:pPr>
    <w:rPr>
      <w:rFonts w:eastAsiaTheme="minorHAnsi"/>
      <w:sz w:val="20"/>
      <w:lang w:eastAsia="en-US"/>
    </w:rPr>
  </w:style>
  <w:style w:type="paragraph" w:customStyle="1" w:styleId="A2CBEE3303C54F95B7921280F5951AB0">
    <w:name w:val="A2CBEE3303C54F95B7921280F5951AB0"/>
    <w:rsid w:val="00481522"/>
    <w:pPr>
      <w:spacing w:after="60" w:line="240" w:lineRule="auto"/>
      <w:jc w:val="both"/>
    </w:pPr>
    <w:rPr>
      <w:rFonts w:eastAsiaTheme="minorHAnsi"/>
      <w:sz w:val="20"/>
      <w:lang w:eastAsia="en-US"/>
    </w:rPr>
  </w:style>
  <w:style w:type="paragraph" w:customStyle="1" w:styleId="D8052821E34447648BADC4BCF1DE7030">
    <w:name w:val="D8052821E34447648BADC4BCF1DE7030"/>
    <w:rsid w:val="00481522"/>
    <w:pPr>
      <w:spacing w:after="60" w:line="240" w:lineRule="auto"/>
      <w:jc w:val="both"/>
    </w:pPr>
    <w:rPr>
      <w:rFonts w:eastAsiaTheme="minorHAnsi"/>
      <w:sz w:val="20"/>
      <w:lang w:eastAsia="en-US"/>
    </w:rPr>
  </w:style>
  <w:style w:type="paragraph" w:customStyle="1" w:styleId="B8880E72AC7E4B75A08B7B26CAD5A82D">
    <w:name w:val="B8880E72AC7E4B75A08B7B26CAD5A82D"/>
    <w:rsid w:val="00481522"/>
    <w:pPr>
      <w:spacing w:after="60" w:line="240" w:lineRule="auto"/>
      <w:jc w:val="both"/>
    </w:pPr>
    <w:rPr>
      <w:rFonts w:eastAsiaTheme="minorHAnsi"/>
      <w:sz w:val="20"/>
      <w:lang w:eastAsia="en-US"/>
    </w:rPr>
  </w:style>
  <w:style w:type="paragraph" w:customStyle="1" w:styleId="F830DD9D221844C4A0FB9CD287607648">
    <w:name w:val="F830DD9D221844C4A0FB9CD287607648"/>
    <w:rsid w:val="00481522"/>
    <w:pPr>
      <w:spacing w:after="60" w:line="240" w:lineRule="auto"/>
      <w:jc w:val="both"/>
    </w:pPr>
    <w:rPr>
      <w:rFonts w:eastAsiaTheme="minorHAnsi"/>
      <w:sz w:val="20"/>
      <w:lang w:eastAsia="en-US"/>
    </w:rPr>
  </w:style>
  <w:style w:type="paragraph" w:customStyle="1" w:styleId="D7C4AA3D23D941BF96EE0914FB436408">
    <w:name w:val="D7C4AA3D23D941BF96EE0914FB436408"/>
    <w:rsid w:val="00481522"/>
    <w:pPr>
      <w:spacing w:after="60" w:line="240" w:lineRule="auto"/>
      <w:jc w:val="both"/>
    </w:pPr>
    <w:rPr>
      <w:rFonts w:eastAsiaTheme="minorHAnsi"/>
      <w:sz w:val="20"/>
      <w:lang w:eastAsia="en-US"/>
    </w:rPr>
  </w:style>
  <w:style w:type="paragraph" w:customStyle="1" w:styleId="C60AA54E67F94F5C971DC4EA2DF53D57">
    <w:name w:val="C60AA54E67F94F5C971DC4EA2DF53D57"/>
    <w:rsid w:val="00481522"/>
    <w:pPr>
      <w:spacing w:after="60" w:line="240" w:lineRule="auto"/>
      <w:jc w:val="both"/>
    </w:pPr>
    <w:rPr>
      <w:rFonts w:eastAsiaTheme="minorHAnsi"/>
      <w:sz w:val="20"/>
      <w:lang w:eastAsia="en-US"/>
    </w:rPr>
  </w:style>
  <w:style w:type="paragraph" w:customStyle="1" w:styleId="2DEDB45D0D6140068E2ADBF753DD53D2">
    <w:name w:val="2DEDB45D0D6140068E2ADBF753DD53D2"/>
    <w:rsid w:val="00481522"/>
    <w:pPr>
      <w:spacing w:after="60" w:line="240" w:lineRule="auto"/>
      <w:jc w:val="both"/>
    </w:pPr>
    <w:rPr>
      <w:rFonts w:eastAsiaTheme="minorHAnsi"/>
      <w:sz w:val="20"/>
      <w:lang w:eastAsia="en-US"/>
    </w:rPr>
  </w:style>
  <w:style w:type="paragraph" w:customStyle="1" w:styleId="62249551EF0E4CCDADB16F86A258157E">
    <w:name w:val="62249551EF0E4CCDADB16F86A258157E"/>
    <w:rsid w:val="00481522"/>
    <w:pPr>
      <w:spacing w:after="60" w:line="240" w:lineRule="auto"/>
      <w:jc w:val="both"/>
    </w:pPr>
    <w:rPr>
      <w:rFonts w:eastAsiaTheme="minorHAnsi"/>
      <w:sz w:val="20"/>
      <w:lang w:eastAsia="en-US"/>
    </w:rPr>
  </w:style>
  <w:style w:type="paragraph" w:customStyle="1" w:styleId="B9684E75CF1B4717B3B9D4234AB54F66">
    <w:name w:val="B9684E75CF1B4717B3B9D4234AB54F66"/>
    <w:rsid w:val="00481522"/>
    <w:pPr>
      <w:spacing w:after="60" w:line="240" w:lineRule="auto"/>
      <w:jc w:val="both"/>
    </w:pPr>
    <w:rPr>
      <w:rFonts w:eastAsiaTheme="minorHAnsi"/>
      <w:sz w:val="20"/>
      <w:lang w:eastAsia="en-US"/>
    </w:rPr>
  </w:style>
  <w:style w:type="paragraph" w:customStyle="1" w:styleId="B043701FBA834CBABA2C9DDF0C7A2D99">
    <w:name w:val="B043701FBA834CBABA2C9DDF0C7A2D99"/>
    <w:rsid w:val="00481522"/>
    <w:pPr>
      <w:spacing w:after="60" w:line="240" w:lineRule="auto"/>
      <w:jc w:val="both"/>
    </w:pPr>
    <w:rPr>
      <w:rFonts w:eastAsiaTheme="minorHAnsi"/>
      <w:sz w:val="20"/>
      <w:lang w:eastAsia="en-US"/>
    </w:rPr>
  </w:style>
  <w:style w:type="paragraph" w:customStyle="1" w:styleId="74D7AF7C8DA941C2938AEFB03CEB9E2F">
    <w:name w:val="74D7AF7C8DA941C2938AEFB03CEB9E2F"/>
    <w:rsid w:val="00481522"/>
    <w:pPr>
      <w:spacing w:after="60" w:line="240" w:lineRule="auto"/>
      <w:jc w:val="both"/>
    </w:pPr>
    <w:rPr>
      <w:rFonts w:eastAsiaTheme="minorHAnsi"/>
      <w:sz w:val="20"/>
      <w:lang w:eastAsia="en-US"/>
    </w:rPr>
  </w:style>
  <w:style w:type="paragraph" w:customStyle="1" w:styleId="E71FEAF82F56461DA009C8C5BA199B0A">
    <w:name w:val="E71FEAF82F56461DA009C8C5BA199B0A"/>
    <w:rsid w:val="00481522"/>
    <w:pPr>
      <w:spacing w:after="60" w:line="240" w:lineRule="auto"/>
      <w:jc w:val="both"/>
    </w:pPr>
    <w:rPr>
      <w:rFonts w:eastAsiaTheme="minorHAnsi"/>
      <w:sz w:val="20"/>
      <w:lang w:eastAsia="en-US"/>
    </w:rPr>
  </w:style>
  <w:style w:type="paragraph" w:customStyle="1" w:styleId="F47452C6033642C2BD829CA4AE6FE85B">
    <w:name w:val="F47452C6033642C2BD829CA4AE6FE85B"/>
    <w:rsid w:val="00481522"/>
    <w:pPr>
      <w:spacing w:after="60" w:line="240" w:lineRule="auto"/>
      <w:jc w:val="both"/>
    </w:pPr>
    <w:rPr>
      <w:rFonts w:eastAsiaTheme="minorHAnsi"/>
      <w:sz w:val="20"/>
      <w:lang w:eastAsia="en-US"/>
    </w:rPr>
  </w:style>
  <w:style w:type="paragraph" w:customStyle="1" w:styleId="EE85299700D74F1A9F163212DDB7C69B">
    <w:name w:val="EE85299700D74F1A9F163212DDB7C69B"/>
    <w:rsid w:val="00481522"/>
    <w:pPr>
      <w:spacing w:after="60" w:line="240" w:lineRule="auto"/>
      <w:jc w:val="both"/>
    </w:pPr>
    <w:rPr>
      <w:rFonts w:eastAsiaTheme="minorHAnsi"/>
      <w:sz w:val="20"/>
      <w:lang w:eastAsia="en-US"/>
    </w:rPr>
  </w:style>
  <w:style w:type="paragraph" w:customStyle="1" w:styleId="3AAE5F288D2D41C6B7BAE9A68F285442">
    <w:name w:val="3AAE5F288D2D41C6B7BAE9A68F285442"/>
    <w:rsid w:val="00481522"/>
    <w:pPr>
      <w:spacing w:after="60" w:line="240" w:lineRule="auto"/>
      <w:jc w:val="both"/>
    </w:pPr>
    <w:rPr>
      <w:rFonts w:eastAsiaTheme="minorHAnsi"/>
      <w:sz w:val="20"/>
      <w:lang w:eastAsia="en-US"/>
    </w:rPr>
  </w:style>
  <w:style w:type="paragraph" w:customStyle="1" w:styleId="A1212D17CEFF4FBCA0DDE495BCF28B89">
    <w:name w:val="A1212D17CEFF4FBCA0DDE495BCF28B89"/>
    <w:rsid w:val="00481522"/>
    <w:pPr>
      <w:spacing w:after="60" w:line="240" w:lineRule="auto"/>
      <w:jc w:val="both"/>
    </w:pPr>
    <w:rPr>
      <w:rFonts w:eastAsiaTheme="minorHAnsi"/>
      <w:sz w:val="20"/>
      <w:lang w:eastAsia="en-US"/>
    </w:rPr>
  </w:style>
  <w:style w:type="paragraph" w:customStyle="1" w:styleId="E8D2C8CA2CD0413390B960C77901FB76">
    <w:name w:val="E8D2C8CA2CD0413390B960C77901FB76"/>
    <w:rsid w:val="00481522"/>
    <w:pPr>
      <w:spacing w:after="60" w:line="240" w:lineRule="auto"/>
      <w:jc w:val="both"/>
    </w:pPr>
    <w:rPr>
      <w:rFonts w:eastAsiaTheme="minorHAnsi"/>
      <w:sz w:val="20"/>
      <w:lang w:eastAsia="en-US"/>
    </w:rPr>
  </w:style>
  <w:style w:type="paragraph" w:customStyle="1" w:styleId="98A97EFEE7B64C5F8AEBE5A7A3C61291">
    <w:name w:val="98A97EFEE7B64C5F8AEBE5A7A3C61291"/>
    <w:rsid w:val="00481522"/>
    <w:pPr>
      <w:spacing w:after="60" w:line="240" w:lineRule="auto"/>
      <w:jc w:val="both"/>
    </w:pPr>
    <w:rPr>
      <w:rFonts w:eastAsiaTheme="minorHAnsi"/>
      <w:sz w:val="20"/>
      <w:lang w:eastAsia="en-US"/>
    </w:rPr>
  </w:style>
  <w:style w:type="paragraph" w:customStyle="1" w:styleId="502294258C45410591044B09C98B8276">
    <w:name w:val="502294258C45410591044B09C98B8276"/>
    <w:rsid w:val="00481522"/>
    <w:pPr>
      <w:spacing w:after="60" w:line="240" w:lineRule="auto"/>
      <w:jc w:val="both"/>
    </w:pPr>
    <w:rPr>
      <w:rFonts w:eastAsiaTheme="minorHAnsi"/>
      <w:sz w:val="20"/>
      <w:lang w:eastAsia="en-US"/>
    </w:rPr>
  </w:style>
  <w:style w:type="paragraph" w:customStyle="1" w:styleId="A28E7E955C2844F68E01CEC1D728E425">
    <w:name w:val="A28E7E955C2844F68E01CEC1D728E425"/>
    <w:rsid w:val="00481522"/>
    <w:pPr>
      <w:spacing w:after="60" w:line="240" w:lineRule="auto"/>
      <w:jc w:val="both"/>
    </w:pPr>
    <w:rPr>
      <w:rFonts w:eastAsiaTheme="minorHAnsi"/>
      <w:sz w:val="20"/>
      <w:lang w:eastAsia="en-US"/>
    </w:rPr>
  </w:style>
  <w:style w:type="paragraph" w:customStyle="1" w:styleId="C9AE069D9D9146B098201E446FD2CD9C">
    <w:name w:val="C9AE069D9D9146B098201E446FD2CD9C"/>
    <w:rsid w:val="00481522"/>
    <w:pPr>
      <w:spacing w:after="60" w:line="240" w:lineRule="auto"/>
      <w:jc w:val="both"/>
    </w:pPr>
    <w:rPr>
      <w:rFonts w:eastAsiaTheme="minorHAnsi"/>
      <w:sz w:val="20"/>
      <w:lang w:eastAsia="en-US"/>
    </w:rPr>
  </w:style>
  <w:style w:type="paragraph" w:customStyle="1" w:styleId="8057501C406A438393FABED30DEFF553">
    <w:name w:val="8057501C406A438393FABED30DEFF553"/>
    <w:rsid w:val="00481522"/>
    <w:pPr>
      <w:spacing w:after="60" w:line="240" w:lineRule="auto"/>
      <w:jc w:val="both"/>
    </w:pPr>
    <w:rPr>
      <w:rFonts w:eastAsiaTheme="minorHAnsi"/>
      <w:sz w:val="20"/>
      <w:lang w:eastAsia="en-US"/>
    </w:rPr>
  </w:style>
  <w:style w:type="paragraph" w:customStyle="1" w:styleId="EE66C8183EB446DEB50EF12D5D4B1B2B">
    <w:name w:val="EE66C8183EB446DEB50EF12D5D4B1B2B"/>
    <w:rsid w:val="00481522"/>
    <w:pPr>
      <w:spacing w:after="60" w:line="240" w:lineRule="auto"/>
      <w:jc w:val="both"/>
    </w:pPr>
    <w:rPr>
      <w:rFonts w:eastAsiaTheme="minorHAnsi"/>
      <w:sz w:val="20"/>
      <w:lang w:eastAsia="en-US"/>
    </w:rPr>
  </w:style>
  <w:style w:type="paragraph" w:customStyle="1" w:styleId="CD2B9C32078843E2A44379E8399251AA">
    <w:name w:val="CD2B9C32078843E2A44379E8399251AA"/>
    <w:rsid w:val="00481522"/>
    <w:pPr>
      <w:spacing w:after="60" w:line="240" w:lineRule="auto"/>
      <w:jc w:val="both"/>
    </w:pPr>
    <w:rPr>
      <w:rFonts w:eastAsiaTheme="minorHAnsi"/>
      <w:sz w:val="20"/>
      <w:lang w:eastAsia="en-US"/>
    </w:rPr>
  </w:style>
  <w:style w:type="paragraph" w:customStyle="1" w:styleId="A4F99DA53B5C4B899322C76EF977AAE6">
    <w:name w:val="A4F99DA53B5C4B899322C76EF977AAE6"/>
    <w:rsid w:val="00481522"/>
    <w:pPr>
      <w:spacing w:after="60" w:line="240" w:lineRule="auto"/>
      <w:jc w:val="both"/>
    </w:pPr>
    <w:rPr>
      <w:rFonts w:eastAsiaTheme="minorHAnsi"/>
      <w:sz w:val="20"/>
      <w:lang w:eastAsia="en-US"/>
    </w:rPr>
  </w:style>
  <w:style w:type="paragraph" w:customStyle="1" w:styleId="7F57C5EA1EB340539EF2AA93F7E371BD">
    <w:name w:val="7F57C5EA1EB340539EF2AA93F7E371BD"/>
    <w:rsid w:val="00481522"/>
    <w:pPr>
      <w:spacing w:after="60" w:line="240" w:lineRule="auto"/>
      <w:jc w:val="both"/>
    </w:pPr>
    <w:rPr>
      <w:rFonts w:eastAsiaTheme="minorHAnsi"/>
      <w:sz w:val="20"/>
      <w:lang w:eastAsia="en-US"/>
    </w:rPr>
  </w:style>
  <w:style w:type="paragraph" w:customStyle="1" w:styleId="5A645BA8FAEF48D6A3BFA48990050B57">
    <w:name w:val="5A645BA8FAEF48D6A3BFA48990050B57"/>
    <w:rsid w:val="00481522"/>
    <w:pPr>
      <w:spacing w:after="60" w:line="240" w:lineRule="auto"/>
      <w:jc w:val="both"/>
    </w:pPr>
    <w:rPr>
      <w:rFonts w:eastAsiaTheme="minorHAnsi"/>
      <w:sz w:val="20"/>
      <w:lang w:eastAsia="en-US"/>
    </w:rPr>
  </w:style>
  <w:style w:type="paragraph" w:customStyle="1" w:styleId="8CBAF2B878D14406A03EB0A549CEC46E">
    <w:name w:val="8CBAF2B878D14406A03EB0A549CEC46E"/>
    <w:rsid w:val="00481522"/>
    <w:pPr>
      <w:spacing w:after="60" w:line="240" w:lineRule="auto"/>
      <w:jc w:val="both"/>
    </w:pPr>
    <w:rPr>
      <w:rFonts w:eastAsiaTheme="minorHAnsi"/>
      <w:sz w:val="20"/>
      <w:lang w:eastAsia="en-US"/>
    </w:rPr>
  </w:style>
  <w:style w:type="paragraph" w:customStyle="1" w:styleId="15ABDC5365184CFDA359F8992255D95C">
    <w:name w:val="15ABDC5365184CFDA359F8992255D95C"/>
    <w:rsid w:val="00481522"/>
    <w:pPr>
      <w:spacing w:after="60" w:line="240" w:lineRule="auto"/>
      <w:jc w:val="both"/>
    </w:pPr>
    <w:rPr>
      <w:rFonts w:eastAsiaTheme="minorHAnsi"/>
      <w:sz w:val="20"/>
      <w:lang w:eastAsia="en-US"/>
    </w:rPr>
  </w:style>
  <w:style w:type="paragraph" w:customStyle="1" w:styleId="97B2ADC7602B4864ADCD3CFD2A7DD2EB">
    <w:name w:val="97B2ADC7602B4864ADCD3CFD2A7DD2EB"/>
    <w:rsid w:val="00481522"/>
    <w:pPr>
      <w:spacing w:after="60" w:line="240" w:lineRule="auto"/>
      <w:jc w:val="both"/>
    </w:pPr>
    <w:rPr>
      <w:rFonts w:eastAsiaTheme="minorHAnsi"/>
      <w:sz w:val="20"/>
      <w:lang w:eastAsia="en-US"/>
    </w:rPr>
  </w:style>
  <w:style w:type="paragraph" w:customStyle="1" w:styleId="4C17E533042343FA822CF0FA4DE22D58">
    <w:name w:val="4C17E533042343FA822CF0FA4DE22D58"/>
    <w:rsid w:val="00481522"/>
    <w:pPr>
      <w:spacing w:after="60" w:line="240" w:lineRule="auto"/>
      <w:jc w:val="both"/>
    </w:pPr>
    <w:rPr>
      <w:rFonts w:eastAsiaTheme="minorHAnsi"/>
      <w:sz w:val="20"/>
      <w:lang w:eastAsia="en-US"/>
    </w:rPr>
  </w:style>
  <w:style w:type="paragraph" w:customStyle="1" w:styleId="24C08A51339847C19D10659CEDE4EF5D">
    <w:name w:val="24C08A51339847C19D10659CEDE4EF5D"/>
    <w:rsid w:val="00481522"/>
    <w:pPr>
      <w:spacing w:after="60" w:line="240" w:lineRule="auto"/>
      <w:jc w:val="both"/>
    </w:pPr>
    <w:rPr>
      <w:rFonts w:eastAsiaTheme="minorHAnsi"/>
      <w:sz w:val="20"/>
      <w:lang w:eastAsia="en-US"/>
    </w:rPr>
  </w:style>
  <w:style w:type="paragraph" w:customStyle="1" w:styleId="C02B17D648B642B28B2B260ACF3FEA35">
    <w:name w:val="C02B17D648B642B28B2B260ACF3FEA35"/>
    <w:rsid w:val="00481522"/>
    <w:pPr>
      <w:spacing w:after="60" w:line="240" w:lineRule="auto"/>
      <w:jc w:val="both"/>
    </w:pPr>
    <w:rPr>
      <w:rFonts w:eastAsiaTheme="minorHAnsi"/>
      <w:sz w:val="20"/>
      <w:lang w:eastAsia="en-US"/>
    </w:rPr>
  </w:style>
  <w:style w:type="paragraph" w:customStyle="1" w:styleId="573C61C1D8B34D58960954AD020254D3">
    <w:name w:val="573C61C1D8B34D58960954AD020254D3"/>
    <w:rsid w:val="00481522"/>
    <w:pPr>
      <w:spacing w:after="60" w:line="240" w:lineRule="auto"/>
      <w:jc w:val="both"/>
    </w:pPr>
    <w:rPr>
      <w:rFonts w:eastAsiaTheme="minorHAnsi"/>
      <w:sz w:val="20"/>
      <w:lang w:eastAsia="en-US"/>
    </w:rPr>
  </w:style>
  <w:style w:type="paragraph" w:customStyle="1" w:styleId="E617966EBC9E48F8A944A8FD53BF2E7F">
    <w:name w:val="E617966EBC9E48F8A944A8FD53BF2E7F"/>
    <w:rsid w:val="00481522"/>
    <w:pPr>
      <w:spacing w:after="60" w:line="240" w:lineRule="auto"/>
      <w:jc w:val="both"/>
    </w:pPr>
    <w:rPr>
      <w:rFonts w:eastAsiaTheme="minorHAnsi"/>
      <w:sz w:val="20"/>
      <w:lang w:eastAsia="en-US"/>
    </w:rPr>
  </w:style>
  <w:style w:type="paragraph" w:customStyle="1" w:styleId="848BA8E1F316468BABBA232F3C98538C">
    <w:name w:val="848BA8E1F316468BABBA232F3C98538C"/>
    <w:rsid w:val="00481522"/>
    <w:pPr>
      <w:spacing w:after="60" w:line="240" w:lineRule="auto"/>
      <w:jc w:val="both"/>
    </w:pPr>
    <w:rPr>
      <w:rFonts w:eastAsiaTheme="minorHAnsi"/>
      <w:sz w:val="20"/>
      <w:lang w:eastAsia="en-US"/>
    </w:rPr>
  </w:style>
  <w:style w:type="paragraph" w:customStyle="1" w:styleId="844CC5BEB22045BA94BEA86DBEFFDC51">
    <w:name w:val="844CC5BEB22045BA94BEA86DBEFFDC51"/>
    <w:rsid w:val="00481522"/>
    <w:pPr>
      <w:spacing w:after="60" w:line="240" w:lineRule="auto"/>
      <w:jc w:val="both"/>
    </w:pPr>
    <w:rPr>
      <w:rFonts w:eastAsiaTheme="minorHAnsi"/>
      <w:sz w:val="20"/>
      <w:lang w:eastAsia="en-US"/>
    </w:rPr>
  </w:style>
  <w:style w:type="paragraph" w:customStyle="1" w:styleId="E424F6B42F884E839C9714C0C325B117">
    <w:name w:val="E424F6B42F884E839C9714C0C325B117"/>
    <w:rsid w:val="00481522"/>
    <w:pPr>
      <w:spacing w:after="60" w:line="240" w:lineRule="auto"/>
      <w:jc w:val="both"/>
    </w:pPr>
    <w:rPr>
      <w:rFonts w:eastAsiaTheme="minorHAnsi"/>
      <w:sz w:val="20"/>
      <w:lang w:eastAsia="en-US"/>
    </w:rPr>
  </w:style>
  <w:style w:type="paragraph" w:customStyle="1" w:styleId="D7D2E0F817454F1E884D88BF9613BFC2">
    <w:name w:val="D7D2E0F817454F1E884D88BF9613BFC2"/>
    <w:rsid w:val="00481522"/>
    <w:pPr>
      <w:spacing w:after="60" w:line="240" w:lineRule="auto"/>
      <w:jc w:val="both"/>
    </w:pPr>
    <w:rPr>
      <w:rFonts w:eastAsiaTheme="minorHAnsi"/>
      <w:sz w:val="20"/>
      <w:lang w:eastAsia="en-US"/>
    </w:rPr>
  </w:style>
  <w:style w:type="paragraph" w:customStyle="1" w:styleId="98BBDBB90EF04E8ABD6352D7E6C8A86B">
    <w:name w:val="98BBDBB90EF04E8ABD6352D7E6C8A86B"/>
    <w:rsid w:val="00481522"/>
    <w:pPr>
      <w:spacing w:after="60" w:line="240" w:lineRule="auto"/>
      <w:jc w:val="both"/>
    </w:pPr>
    <w:rPr>
      <w:rFonts w:eastAsiaTheme="minorHAnsi"/>
      <w:sz w:val="20"/>
      <w:lang w:eastAsia="en-US"/>
    </w:rPr>
  </w:style>
  <w:style w:type="paragraph" w:customStyle="1" w:styleId="0861C53C11184E74A526B4C5C707AEA0">
    <w:name w:val="0861C53C11184E74A526B4C5C707AEA0"/>
    <w:rsid w:val="00481522"/>
    <w:pPr>
      <w:spacing w:after="60" w:line="240" w:lineRule="auto"/>
      <w:jc w:val="both"/>
    </w:pPr>
    <w:rPr>
      <w:rFonts w:eastAsiaTheme="minorHAnsi"/>
      <w:sz w:val="20"/>
      <w:lang w:eastAsia="en-US"/>
    </w:rPr>
  </w:style>
  <w:style w:type="paragraph" w:customStyle="1" w:styleId="9E96808856354F9BBF7FB3A75BCE5DAF">
    <w:name w:val="9E96808856354F9BBF7FB3A75BCE5DAF"/>
    <w:rsid w:val="00481522"/>
    <w:pPr>
      <w:spacing w:after="60" w:line="240" w:lineRule="auto"/>
      <w:jc w:val="both"/>
    </w:pPr>
    <w:rPr>
      <w:rFonts w:eastAsiaTheme="minorHAnsi"/>
      <w:sz w:val="20"/>
      <w:lang w:eastAsia="en-US"/>
    </w:rPr>
  </w:style>
  <w:style w:type="paragraph" w:customStyle="1" w:styleId="2D61C5CF0CAC4168910F3379E6D2E785">
    <w:name w:val="2D61C5CF0CAC4168910F3379E6D2E785"/>
    <w:rsid w:val="00481522"/>
    <w:pPr>
      <w:spacing w:after="60" w:line="240" w:lineRule="auto"/>
      <w:jc w:val="both"/>
    </w:pPr>
    <w:rPr>
      <w:rFonts w:eastAsiaTheme="minorHAnsi"/>
      <w:sz w:val="20"/>
      <w:lang w:eastAsia="en-US"/>
    </w:rPr>
  </w:style>
  <w:style w:type="paragraph" w:customStyle="1" w:styleId="CB613B87D04E4682B9D8109D08AAEC1C">
    <w:name w:val="CB613B87D04E4682B9D8109D08AAEC1C"/>
    <w:rsid w:val="00481522"/>
    <w:pPr>
      <w:spacing w:after="60" w:line="240" w:lineRule="auto"/>
      <w:jc w:val="both"/>
    </w:pPr>
    <w:rPr>
      <w:rFonts w:eastAsiaTheme="minorHAnsi"/>
      <w:sz w:val="20"/>
      <w:lang w:eastAsia="en-US"/>
    </w:rPr>
  </w:style>
  <w:style w:type="paragraph" w:customStyle="1" w:styleId="928D14DE7A3344249D9D6D01F6C671F6">
    <w:name w:val="928D14DE7A3344249D9D6D01F6C671F6"/>
    <w:rsid w:val="00481522"/>
    <w:pPr>
      <w:spacing w:after="60" w:line="240" w:lineRule="auto"/>
      <w:jc w:val="both"/>
    </w:pPr>
    <w:rPr>
      <w:rFonts w:eastAsiaTheme="minorHAnsi"/>
      <w:sz w:val="20"/>
      <w:lang w:eastAsia="en-US"/>
    </w:rPr>
  </w:style>
  <w:style w:type="paragraph" w:customStyle="1" w:styleId="24C027288B3B4E8080EBEB3B0FD7C5B2">
    <w:name w:val="24C027288B3B4E8080EBEB3B0FD7C5B2"/>
    <w:rsid w:val="00481522"/>
    <w:pPr>
      <w:spacing w:after="60" w:line="240" w:lineRule="auto"/>
      <w:jc w:val="both"/>
    </w:pPr>
    <w:rPr>
      <w:rFonts w:eastAsiaTheme="minorHAnsi"/>
      <w:sz w:val="20"/>
      <w:lang w:eastAsia="en-US"/>
    </w:rPr>
  </w:style>
  <w:style w:type="paragraph" w:customStyle="1" w:styleId="89A0748E631F4F91B7E5292DBC7AB1E8">
    <w:name w:val="89A0748E631F4F91B7E5292DBC7AB1E8"/>
    <w:rsid w:val="00481522"/>
    <w:pPr>
      <w:spacing w:after="60" w:line="240" w:lineRule="auto"/>
      <w:jc w:val="both"/>
    </w:pPr>
    <w:rPr>
      <w:rFonts w:eastAsiaTheme="minorHAnsi"/>
      <w:sz w:val="20"/>
      <w:lang w:eastAsia="en-US"/>
    </w:rPr>
  </w:style>
  <w:style w:type="paragraph" w:customStyle="1" w:styleId="6D49609017614796B9163AB5DF192DBB">
    <w:name w:val="6D49609017614796B9163AB5DF192DBB"/>
    <w:rsid w:val="00481522"/>
    <w:pPr>
      <w:spacing w:after="60" w:line="240" w:lineRule="auto"/>
      <w:jc w:val="both"/>
    </w:pPr>
    <w:rPr>
      <w:rFonts w:eastAsiaTheme="minorHAnsi"/>
      <w:sz w:val="20"/>
      <w:lang w:eastAsia="en-US"/>
    </w:rPr>
  </w:style>
  <w:style w:type="paragraph" w:customStyle="1" w:styleId="BDC343E565A0407EB228DB9E4F5AE3CC">
    <w:name w:val="BDC343E565A0407EB228DB9E4F5AE3CC"/>
    <w:rsid w:val="00481522"/>
    <w:pPr>
      <w:spacing w:after="60" w:line="240" w:lineRule="auto"/>
      <w:jc w:val="both"/>
    </w:pPr>
    <w:rPr>
      <w:rFonts w:eastAsiaTheme="minorHAnsi"/>
      <w:sz w:val="20"/>
      <w:lang w:eastAsia="en-US"/>
    </w:rPr>
  </w:style>
  <w:style w:type="paragraph" w:customStyle="1" w:styleId="DBD1F7F1A5B34F82BE5E9F8E5262BA9E">
    <w:name w:val="DBD1F7F1A5B34F82BE5E9F8E5262BA9E"/>
    <w:rsid w:val="00481522"/>
    <w:pPr>
      <w:spacing w:after="60" w:line="240" w:lineRule="auto"/>
      <w:jc w:val="both"/>
    </w:pPr>
    <w:rPr>
      <w:rFonts w:eastAsiaTheme="minorHAnsi"/>
      <w:sz w:val="20"/>
      <w:lang w:eastAsia="en-US"/>
    </w:rPr>
  </w:style>
  <w:style w:type="paragraph" w:customStyle="1" w:styleId="C60B32C491B848FEB8853061E8B4B6D3">
    <w:name w:val="C60B32C491B848FEB8853061E8B4B6D3"/>
    <w:rsid w:val="00481522"/>
    <w:pPr>
      <w:spacing w:after="60" w:line="240" w:lineRule="auto"/>
      <w:jc w:val="both"/>
    </w:pPr>
    <w:rPr>
      <w:rFonts w:eastAsiaTheme="minorHAnsi"/>
      <w:sz w:val="20"/>
      <w:lang w:eastAsia="en-US"/>
    </w:rPr>
  </w:style>
  <w:style w:type="paragraph" w:customStyle="1" w:styleId="C0718E7E9CD64759B7131763FCCCC973">
    <w:name w:val="C0718E7E9CD64759B7131763FCCCC973"/>
    <w:rsid w:val="00481522"/>
    <w:pPr>
      <w:spacing w:after="60" w:line="240" w:lineRule="auto"/>
      <w:jc w:val="both"/>
    </w:pPr>
    <w:rPr>
      <w:rFonts w:eastAsiaTheme="minorHAnsi"/>
      <w:sz w:val="20"/>
      <w:lang w:eastAsia="en-US"/>
    </w:rPr>
  </w:style>
  <w:style w:type="paragraph" w:customStyle="1" w:styleId="85E6C1F2A4F74B48A6A90CC6468A926D">
    <w:name w:val="85E6C1F2A4F74B48A6A90CC6468A926D"/>
    <w:rsid w:val="00481522"/>
    <w:pPr>
      <w:spacing w:after="60" w:line="240" w:lineRule="auto"/>
      <w:jc w:val="both"/>
    </w:pPr>
    <w:rPr>
      <w:rFonts w:eastAsiaTheme="minorHAnsi"/>
      <w:sz w:val="20"/>
      <w:lang w:eastAsia="en-US"/>
    </w:rPr>
  </w:style>
  <w:style w:type="paragraph" w:customStyle="1" w:styleId="F7E0503CF6C640BF96109B9127868FDC">
    <w:name w:val="F7E0503CF6C640BF96109B9127868FDC"/>
    <w:rsid w:val="00481522"/>
    <w:pPr>
      <w:spacing w:after="60" w:line="240" w:lineRule="auto"/>
      <w:jc w:val="both"/>
    </w:pPr>
    <w:rPr>
      <w:rFonts w:eastAsiaTheme="minorHAnsi"/>
      <w:sz w:val="20"/>
      <w:lang w:eastAsia="en-US"/>
    </w:rPr>
  </w:style>
  <w:style w:type="paragraph" w:customStyle="1" w:styleId="423FB596D9E4403B9F4046EED8D07E02">
    <w:name w:val="423FB596D9E4403B9F4046EED8D07E02"/>
    <w:rsid w:val="00481522"/>
    <w:pPr>
      <w:spacing w:after="60" w:line="240" w:lineRule="auto"/>
      <w:jc w:val="both"/>
    </w:pPr>
    <w:rPr>
      <w:rFonts w:eastAsiaTheme="minorHAnsi"/>
      <w:sz w:val="20"/>
      <w:lang w:eastAsia="en-US"/>
    </w:rPr>
  </w:style>
  <w:style w:type="paragraph" w:customStyle="1" w:styleId="3FE9D7723D05438193D88C6E98CBE805">
    <w:name w:val="3FE9D7723D05438193D88C6E98CBE805"/>
    <w:rsid w:val="00481522"/>
    <w:pPr>
      <w:spacing w:after="60" w:line="240" w:lineRule="auto"/>
      <w:jc w:val="both"/>
    </w:pPr>
    <w:rPr>
      <w:rFonts w:eastAsiaTheme="minorHAnsi"/>
      <w:sz w:val="20"/>
      <w:lang w:eastAsia="en-US"/>
    </w:rPr>
  </w:style>
  <w:style w:type="paragraph" w:customStyle="1" w:styleId="B542BAC3A4AE451A90F9B163A04FBCB1">
    <w:name w:val="B542BAC3A4AE451A90F9B163A04FBCB1"/>
    <w:rsid w:val="00481522"/>
    <w:pPr>
      <w:spacing w:after="60" w:line="240" w:lineRule="auto"/>
      <w:jc w:val="both"/>
    </w:pPr>
    <w:rPr>
      <w:rFonts w:eastAsiaTheme="minorHAnsi"/>
      <w:sz w:val="20"/>
      <w:lang w:eastAsia="en-US"/>
    </w:rPr>
  </w:style>
  <w:style w:type="paragraph" w:customStyle="1" w:styleId="4F18304FAB6E4D87AB79EE38B754F5F3">
    <w:name w:val="4F18304FAB6E4D87AB79EE38B754F5F3"/>
    <w:rsid w:val="00481522"/>
    <w:pPr>
      <w:spacing w:after="60" w:line="240" w:lineRule="auto"/>
      <w:jc w:val="both"/>
    </w:pPr>
    <w:rPr>
      <w:rFonts w:eastAsiaTheme="minorHAnsi"/>
      <w:sz w:val="20"/>
      <w:lang w:eastAsia="en-US"/>
    </w:rPr>
  </w:style>
  <w:style w:type="paragraph" w:customStyle="1" w:styleId="F5AD42C3C73442D185043A41C66D6504">
    <w:name w:val="F5AD42C3C73442D185043A41C66D6504"/>
    <w:rsid w:val="00481522"/>
    <w:pPr>
      <w:spacing w:after="60" w:line="240" w:lineRule="auto"/>
      <w:jc w:val="both"/>
    </w:pPr>
    <w:rPr>
      <w:rFonts w:eastAsiaTheme="minorHAnsi"/>
      <w:sz w:val="20"/>
      <w:lang w:eastAsia="en-US"/>
    </w:rPr>
  </w:style>
  <w:style w:type="paragraph" w:customStyle="1" w:styleId="747A069DFAB7491093E9C62E30017174">
    <w:name w:val="747A069DFAB7491093E9C62E30017174"/>
    <w:rsid w:val="00481522"/>
    <w:pPr>
      <w:spacing w:after="60" w:line="240" w:lineRule="auto"/>
      <w:jc w:val="both"/>
    </w:pPr>
    <w:rPr>
      <w:rFonts w:eastAsiaTheme="minorHAnsi"/>
      <w:sz w:val="20"/>
      <w:lang w:eastAsia="en-US"/>
    </w:rPr>
  </w:style>
  <w:style w:type="paragraph" w:customStyle="1" w:styleId="E0E73CA59CA84F86BEB74B19CA193039">
    <w:name w:val="E0E73CA59CA84F86BEB74B19CA193039"/>
    <w:rsid w:val="00481522"/>
    <w:pPr>
      <w:spacing w:after="60" w:line="240" w:lineRule="auto"/>
      <w:jc w:val="both"/>
    </w:pPr>
    <w:rPr>
      <w:rFonts w:eastAsiaTheme="minorHAnsi"/>
      <w:sz w:val="20"/>
      <w:lang w:eastAsia="en-US"/>
    </w:rPr>
  </w:style>
  <w:style w:type="paragraph" w:customStyle="1" w:styleId="15FE58C5A52647238565873B03385536">
    <w:name w:val="15FE58C5A52647238565873B03385536"/>
    <w:rsid w:val="00481522"/>
    <w:pPr>
      <w:spacing w:after="60" w:line="240" w:lineRule="auto"/>
      <w:jc w:val="both"/>
    </w:pPr>
    <w:rPr>
      <w:rFonts w:eastAsiaTheme="minorHAnsi"/>
      <w:sz w:val="20"/>
      <w:lang w:eastAsia="en-US"/>
    </w:rPr>
  </w:style>
  <w:style w:type="paragraph" w:customStyle="1" w:styleId="75C6A5B1DE1D47D1B9BDB70A20C4A4D5">
    <w:name w:val="75C6A5B1DE1D47D1B9BDB70A20C4A4D5"/>
    <w:rsid w:val="00481522"/>
    <w:pPr>
      <w:spacing w:after="60" w:line="240" w:lineRule="auto"/>
      <w:jc w:val="both"/>
    </w:pPr>
    <w:rPr>
      <w:rFonts w:eastAsiaTheme="minorHAnsi"/>
      <w:sz w:val="20"/>
      <w:lang w:eastAsia="en-US"/>
    </w:rPr>
  </w:style>
  <w:style w:type="paragraph" w:customStyle="1" w:styleId="458325176DB34A1AB0B1C2A3933763BF">
    <w:name w:val="458325176DB34A1AB0B1C2A3933763BF"/>
    <w:rsid w:val="00481522"/>
    <w:pPr>
      <w:spacing w:after="60" w:line="240" w:lineRule="auto"/>
      <w:jc w:val="both"/>
    </w:pPr>
    <w:rPr>
      <w:rFonts w:eastAsiaTheme="minorHAnsi"/>
      <w:sz w:val="20"/>
      <w:lang w:eastAsia="en-US"/>
    </w:rPr>
  </w:style>
  <w:style w:type="paragraph" w:customStyle="1" w:styleId="018BB06D37FB415C9CC714AB9A080268">
    <w:name w:val="018BB06D37FB415C9CC714AB9A080268"/>
    <w:rsid w:val="00481522"/>
    <w:pPr>
      <w:spacing w:after="60" w:line="240" w:lineRule="auto"/>
      <w:jc w:val="both"/>
    </w:pPr>
    <w:rPr>
      <w:rFonts w:eastAsiaTheme="minorHAnsi"/>
      <w:sz w:val="20"/>
      <w:lang w:eastAsia="en-US"/>
    </w:rPr>
  </w:style>
  <w:style w:type="paragraph" w:customStyle="1" w:styleId="34F8D70CD2284FAAB75F580D23B4AE3A">
    <w:name w:val="34F8D70CD2284FAAB75F580D23B4AE3A"/>
    <w:rsid w:val="00481522"/>
    <w:pPr>
      <w:spacing w:after="60" w:line="240" w:lineRule="auto"/>
      <w:jc w:val="both"/>
    </w:pPr>
    <w:rPr>
      <w:rFonts w:eastAsiaTheme="minorHAnsi"/>
      <w:sz w:val="20"/>
      <w:lang w:eastAsia="en-US"/>
    </w:rPr>
  </w:style>
  <w:style w:type="paragraph" w:customStyle="1" w:styleId="929A5AA6EA5C4BFDBC12AAE693B5B7E6">
    <w:name w:val="929A5AA6EA5C4BFDBC12AAE693B5B7E6"/>
    <w:rsid w:val="00481522"/>
    <w:pPr>
      <w:spacing w:after="60" w:line="240" w:lineRule="auto"/>
      <w:jc w:val="both"/>
    </w:pPr>
    <w:rPr>
      <w:rFonts w:eastAsiaTheme="minorHAnsi"/>
      <w:sz w:val="20"/>
      <w:lang w:eastAsia="en-US"/>
    </w:rPr>
  </w:style>
  <w:style w:type="paragraph" w:customStyle="1" w:styleId="2B4F545D29E940218112B76372EC177A">
    <w:name w:val="2B4F545D29E940218112B76372EC177A"/>
    <w:rsid w:val="00481522"/>
    <w:pPr>
      <w:spacing w:after="60" w:line="240" w:lineRule="auto"/>
      <w:jc w:val="both"/>
    </w:pPr>
    <w:rPr>
      <w:rFonts w:eastAsiaTheme="minorHAnsi"/>
      <w:sz w:val="20"/>
      <w:lang w:eastAsia="en-US"/>
    </w:rPr>
  </w:style>
  <w:style w:type="paragraph" w:customStyle="1" w:styleId="A155D504A9BD4D96AF2E0A3A9D83ADEE">
    <w:name w:val="A155D504A9BD4D96AF2E0A3A9D83ADEE"/>
    <w:rsid w:val="00481522"/>
    <w:pPr>
      <w:spacing w:after="60" w:line="240" w:lineRule="auto"/>
      <w:jc w:val="both"/>
    </w:pPr>
    <w:rPr>
      <w:rFonts w:eastAsiaTheme="minorHAnsi"/>
      <w:sz w:val="20"/>
      <w:lang w:eastAsia="en-US"/>
    </w:rPr>
  </w:style>
  <w:style w:type="paragraph" w:customStyle="1" w:styleId="02302A614ADE4CA8A0820D1CD60E5DD9">
    <w:name w:val="02302A614ADE4CA8A0820D1CD60E5DD9"/>
    <w:rsid w:val="00481522"/>
    <w:pPr>
      <w:spacing w:after="60" w:line="240" w:lineRule="auto"/>
      <w:jc w:val="both"/>
    </w:pPr>
    <w:rPr>
      <w:rFonts w:eastAsiaTheme="minorHAnsi"/>
      <w:sz w:val="20"/>
      <w:lang w:eastAsia="en-US"/>
    </w:rPr>
  </w:style>
  <w:style w:type="paragraph" w:customStyle="1" w:styleId="569AFB54555F40B7B45F95A4CDA5B6F0">
    <w:name w:val="569AFB54555F40B7B45F95A4CDA5B6F0"/>
    <w:rsid w:val="00481522"/>
    <w:pPr>
      <w:spacing w:after="60" w:line="240" w:lineRule="auto"/>
      <w:jc w:val="both"/>
    </w:pPr>
    <w:rPr>
      <w:rFonts w:eastAsiaTheme="minorHAnsi"/>
      <w:sz w:val="20"/>
      <w:lang w:eastAsia="en-US"/>
    </w:rPr>
  </w:style>
  <w:style w:type="paragraph" w:customStyle="1" w:styleId="3AAD56600DEA452C8544FF59EAE06221">
    <w:name w:val="3AAD56600DEA452C8544FF59EAE06221"/>
    <w:rsid w:val="00481522"/>
    <w:pPr>
      <w:spacing w:after="60" w:line="240" w:lineRule="auto"/>
      <w:jc w:val="both"/>
    </w:pPr>
    <w:rPr>
      <w:rFonts w:eastAsiaTheme="minorHAnsi"/>
      <w:sz w:val="20"/>
      <w:lang w:eastAsia="en-US"/>
    </w:rPr>
  </w:style>
  <w:style w:type="paragraph" w:customStyle="1" w:styleId="6B841FB8095F44E2848EB0F550398B75">
    <w:name w:val="6B841FB8095F44E2848EB0F550398B75"/>
    <w:rsid w:val="00481522"/>
    <w:pPr>
      <w:spacing w:after="60" w:line="240" w:lineRule="auto"/>
      <w:jc w:val="both"/>
    </w:pPr>
    <w:rPr>
      <w:rFonts w:eastAsiaTheme="minorHAnsi"/>
      <w:sz w:val="20"/>
      <w:lang w:eastAsia="en-US"/>
    </w:rPr>
  </w:style>
  <w:style w:type="paragraph" w:customStyle="1" w:styleId="640FCB85BEF74717B4266038CAC4395B">
    <w:name w:val="640FCB85BEF74717B4266038CAC4395B"/>
    <w:rsid w:val="00481522"/>
    <w:pPr>
      <w:spacing w:after="60" w:line="240" w:lineRule="auto"/>
      <w:jc w:val="both"/>
    </w:pPr>
    <w:rPr>
      <w:rFonts w:eastAsiaTheme="minorHAnsi"/>
      <w:sz w:val="20"/>
      <w:lang w:eastAsia="en-US"/>
    </w:rPr>
  </w:style>
  <w:style w:type="paragraph" w:customStyle="1" w:styleId="0081B69B0E994F8A95FD0B4300AD271B">
    <w:name w:val="0081B69B0E994F8A95FD0B4300AD271B"/>
    <w:rsid w:val="00481522"/>
    <w:pPr>
      <w:spacing w:after="60" w:line="240" w:lineRule="auto"/>
      <w:jc w:val="both"/>
    </w:pPr>
    <w:rPr>
      <w:rFonts w:eastAsiaTheme="minorHAnsi"/>
      <w:sz w:val="20"/>
      <w:lang w:eastAsia="en-US"/>
    </w:rPr>
  </w:style>
  <w:style w:type="paragraph" w:customStyle="1" w:styleId="35BB84C58CD04A5FAB39216FD4B0D218">
    <w:name w:val="35BB84C58CD04A5FAB39216FD4B0D218"/>
    <w:rsid w:val="00481522"/>
    <w:pPr>
      <w:spacing w:after="60" w:line="240" w:lineRule="auto"/>
      <w:jc w:val="both"/>
    </w:pPr>
    <w:rPr>
      <w:rFonts w:eastAsiaTheme="minorHAnsi"/>
      <w:sz w:val="20"/>
      <w:lang w:eastAsia="en-US"/>
    </w:rPr>
  </w:style>
  <w:style w:type="paragraph" w:customStyle="1" w:styleId="8BC25FAB0ACC4DF4BD9C733A84E00AEF">
    <w:name w:val="8BC25FAB0ACC4DF4BD9C733A84E00AEF"/>
    <w:rsid w:val="00481522"/>
    <w:pPr>
      <w:spacing w:after="60" w:line="240" w:lineRule="auto"/>
      <w:jc w:val="both"/>
    </w:pPr>
    <w:rPr>
      <w:rFonts w:eastAsiaTheme="minorHAnsi"/>
      <w:sz w:val="20"/>
      <w:lang w:eastAsia="en-US"/>
    </w:rPr>
  </w:style>
  <w:style w:type="paragraph" w:customStyle="1" w:styleId="C2120F8E0FE54F8CB21D9D161BF2D113">
    <w:name w:val="C2120F8E0FE54F8CB21D9D161BF2D113"/>
    <w:rsid w:val="00481522"/>
    <w:pPr>
      <w:spacing w:after="60" w:line="240" w:lineRule="auto"/>
      <w:jc w:val="both"/>
    </w:pPr>
    <w:rPr>
      <w:rFonts w:eastAsiaTheme="minorHAnsi"/>
      <w:sz w:val="20"/>
      <w:lang w:eastAsia="en-US"/>
    </w:rPr>
  </w:style>
  <w:style w:type="paragraph" w:customStyle="1" w:styleId="5FBCAF474FAA41F386C3A57365F4DB6E">
    <w:name w:val="5FBCAF474FAA41F386C3A57365F4DB6E"/>
    <w:rsid w:val="00481522"/>
    <w:pPr>
      <w:spacing w:after="60" w:line="240" w:lineRule="auto"/>
      <w:jc w:val="both"/>
    </w:pPr>
    <w:rPr>
      <w:rFonts w:eastAsiaTheme="minorHAnsi"/>
      <w:sz w:val="20"/>
      <w:lang w:eastAsia="en-US"/>
    </w:rPr>
  </w:style>
  <w:style w:type="paragraph" w:customStyle="1" w:styleId="A98A9A3B76CF461CBBAA07920A9D0185">
    <w:name w:val="A98A9A3B76CF461CBBAA07920A9D0185"/>
    <w:rsid w:val="00481522"/>
    <w:pPr>
      <w:spacing w:after="60" w:line="240" w:lineRule="auto"/>
      <w:jc w:val="both"/>
    </w:pPr>
    <w:rPr>
      <w:rFonts w:eastAsiaTheme="minorHAnsi"/>
      <w:sz w:val="20"/>
      <w:lang w:eastAsia="en-US"/>
    </w:rPr>
  </w:style>
  <w:style w:type="paragraph" w:customStyle="1" w:styleId="CB0EA62098F54008984CD4671C240B76">
    <w:name w:val="CB0EA62098F54008984CD4671C240B76"/>
    <w:rsid w:val="00481522"/>
    <w:pPr>
      <w:spacing w:after="60" w:line="240" w:lineRule="auto"/>
      <w:jc w:val="both"/>
    </w:pPr>
    <w:rPr>
      <w:rFonts w:eastAsiaTheme="minorHAnsi"/>
      <w:sz w:val="20"/>
      <w:lang w:eastAsia="en-US"/>
    </w:rPr>
  </w:style>
  <w:style w:type="paragraph" w:customStyle="1" w:styleId="38823D4D77C74DE38D59CB30C2493497">
    <w:name w:val="38823D4D77C74DE38D59CB30C2493497"/>
    <w:rsid w:val="00481522"/>
    <w:pPr>
      <w:spacing w:after="60" w:line="240" w:lineRule="auto"/>
      <w:jc w:val="both"/>
    </w:pPr>
    <w:rPr>
      <w:rFonts w:eastAsiaTheme="minorHAnsi"/>
      <w:sz w:val="20"/>
      <w:lang w:eastAsia="en-US"/>
    </w:rPr>
  </w:style>
  <w:style w:type="paragraph" w:customStyle="1" w:styleId="E9EC446B67434E32A979E150A779D826">
    <w:name w:val="E9EC446B67434E32A979E150A779D826"/>
    <w:rsid w:val="00481522"/>
    <w:pPr>
      <w:spacing w:after="60" w:line="240" w:lineRule="auto"/>
      <w:jc w:val="both"/>
    </w:pPr>
    <w:rPr>
      <w:rFonts w:eastAsiaTheme="minorHAnsi"/>
      <w:sz w:val="20"/>
      <w:lang w:eastAsia="en-US"/>
    </w:rPr>
  </w:style>
  <w:style w:type="paragraph" w:customStyle="1" w:styleId="517DF2F001594323889DF56ABEB9DD85">
    <w:name w:val="517DF2F001594323889DF56ABEB9DD85"/>
    <w:rsid w:val="00481522"/>
    <w:pPr>
      <w:spacing w:after="60" w:line="240" w:lineRule="auto"/>
      <w:jc w:val="both"/>
    </w:pPr>
    <w:rPr>
      <w:rFonts w:eastAsiaTheme="minorHAnsi"/>
      <w:sz w:val="20"/>
      <w:lang w:eastAsia="en-US"/>
    </w:rPr>
  </w:style>
  <w:style w:type="paragraph" w:customStyle="1" w:styleId="CD9F006788DF4C7F8D992B7819005924">
    <w:name w:val="CD9F006788DF4C7F8D992B7819005924"/>
    <w:rsid w:val="00481522"/>
    <w:pPr>
      <w:spacing w:after="60" w:line="240" w:lineRule="auto"/>
      <w:jc w:val="both"/>
    </w:pPr>
    <w:rPr>
      <w:rFonts w:eastAsiaTheme="minorHAnsi"/>
      <w:sz w:val="20"/>
      <w:lang w:eastAsia="en-US"/>
    </w:rPr>
  </w:style>
  <w:style w:type="paragraph" w:customStyle="1" w:styleId="2AAF4414956447849646631CA16AA6F3">
    <w:name w:val="2AAF4414956447849646631CA16AA6F3"/>
    <w:rsid w:val="00481522"/>
    <w:pPr>
      <w:spacing w:after="60" w:line="240" w:lineRule="auto"/>
      <w:jc w:val="both"/>
    </w:pPr>
    <w:rPr>
      <w:rFonts w:eastAsiaTheme="minorHAnsi"/>
      <w:sz w:val="20"/>
      <w:lang w:eastAsia="en-US"/>
    </w:rPr>
  </w:style>
  <w:style w:type="paragraph" w:customStyle="1" w:styleId="2680C5B2816D4F06BF05D63B9DA0369C">
    <w:name w:val="2680C5B2816D4F06BF05D63B9DA0369C"/>
    <w:rsid w:val="00481522"/>
    <w:pPr>
      <w:spacing w:after="60" w:line="240" w:lineRule="auto"/>
      <w:jc w:val="both"/>
    </w:pPr>
    <w:rPr>
      <w:rFonts w:eastAsiaTheme="minorHAnsi"/>
      <w:sz w:val="20"/>
      <w:lang w:eastAsia="en-US"/>
    </w:rPr>
  </w:style>
  <w:style w:type="paragraph" w:customStyle="1" w:styleId="626CCB047449450A9A4BC5095A3EECB7">
    <w:name w:val="626CCB047449450A9A4BC5095A3EECB7"/>
    <w:rsid w:val="00481522"/>
    <w:pPr>
      <w:spacing w:after="60" w:line="240" w:lineRule="auto"/>
      <w:jc w:val="both"/>
    </w:pPr>
    <w:rPr>
      <w:rFonts w:eastAsiaTheme="minorHAnsi"/>
      <w:sz w:val="20"/>
      <w:lang w:eastAsia="en-US"/>
    </w:rPr>
  </w:style>
  <w:style w:type="paragraph" w:customStyle="1" w:styleId="C96B5A4322FE45BCB07592A1577B318F">
    <w:name w:val="C96B5A4322FE45BCB07592A1577B318F"/>
    <w:rsid w:val="00481522"/>
    <w:pPr>
      <w:spacing w:after="60" w:line="240" w:lineRule="auto"/>
      <w:jc w:val="both"/>
    </w:pPr>
    <w:rPr>
      <w:rFonts w:eastAsiaTheme="minorHAnsi"/>
      <w:sz w:val="20"/>
      <w:lang w:eastAsia="en-US"/>
    </w:rPr>
  </w:style>
  <w:style w:type="paragraph" w:customStyle="1" w:styleId="240B5C7B9A484C92AF3084C33D843273">
    <w:name w:val="240B5C7B9A484C92AF3084C33D843273"/>
    <w:rsid w:val="00481522"/>
    <w:pPr>
      <w:spacing w:after="60" w:line="240" w:lineRule="auto"/>
      <w:jc w:val="both"/>
    </w:pPr>
    <w:rPr>
      <w:rFonts w:eastAsiaTheme="minorHAnsi"/>
      <w:sz w:val="20"/>
      <w:lang w:eastAsia="en-US"/>
    </w:rPr>
  </w:style>
  <w:style w:type="paragraph" w:customStyle="1" w:styleId="4E2F5849B4B44AD19D03E87415048AF5">
    <w:name w:val="4E2F5849B4B44AD19D03E87415048AF5"/>
    <w:rsid w:val="00481522"/>
    <w:pPr>
      <w:spacing w:after="60" w:line="240" w:lineRule="auto"/>
      <w:jc w:val="both"/>
    </w:pPr>
    <w:rPr>
      <w:rFonts w:eastAsiaTheme="minorHAnsi"/>
      <w:sz w:val="20"/>
      <w:lang w:eastAsia="en-US"/>
    </w:rPr>
  </w:style>
  <w:style w:type="paragraph" w:customStyle="1" w:styleId="A5EA48348AB24DF0A88D408EC541EFCF">
    <w:name w:val="A5EA48348AB24DF0A88D408EC541EFCF"/>
    <w:rsid w:val="00481522"/>
    <w:pPr>
      <w:spacing w:after="60" w:line="240" w:lineRule="auto"/>
      <w:jc w:val="both"/>
    </w:pPr>
    <w:rPr>
      <w:rFonts w:eastAsiaTheme="minorHAnsi"/>
      <w:sz w:val="20"/>
      <w:lang w:eastAsia="en-US"/>
    </w:rPr>
  </w:style>
  <w:style w:type="paragraph" w:customStyle="1" w:styleId="711F68F472A04A3FAAD1A65144080C6B">
    <w:name w:val="711F68F472A04A3FAAD1A65144080C6B"/>
    <w:rsid w:val="00481522"/>
    <w:pPr>
      <w:spacing w:after="60" w:line="240" w:lineRule="auto"/>
      <w:jc w:val="both"/>
    </w:pPr>
    <w:rPr>
      <w:rFonts w:eastAsiaTheme="minorHAnsi"/>
      <w:sz w:val="20"/>
      <w:lang w:eastAsia="en-US"/>
    </w:rPr>
  </w:style>
  <w:style w:type="paragraph" w:customStyle="1" w:styleId="9DA5553AF70C428591A2B9A196040469">
    <w:name w:val="9DA5553AF70C428591A2B9A196040469"/>
    <w:rsid w:val="00481522"/>
    <w:pPr>
      <w:spacing w:after="60" w:line="240" w:lineRule="auto"/>
      <w:jc w:val="both"/>
    </w:pPr>
    <w:rPr>
      <w:rFonts w:eastAsiaTheme="minorHAnsi"/>
      <w:sz w:val="20"/>
      <w:lang w:eastAsia="en-US"/>
    </w:rPr>
  </w:style>
  <w:style w:type="paragraph" w:customStyle="1" w:styleId="ECB8AE7A23034985A89FBE2DABDDBCEA">
    <w:name w:val="ECB8AE7A23034985A89FBE2DABDDBCEA"/>
    <w:rsid w:val="00481522"/>
    <w:pPr>
      <w:spacing w:after="60" w:line="240" w:lineRule="auto"/>
      <w:jc w:val="both"/>
    </w:pPr>
    <w:rPr>
      <w:rFonts w:eastAsiaTheme="minorHAnsi"/>
      <w:sz w:val="20"/>
      <w:lang w:eastAsia="en-US"/>
    </w:rPr>
  </w:style>
  <w:style w:type="paragraph" w:customStyle="1" w:styleId="00942F03119644C0AE9C857A6339C7F0">
    <w:name w:val="00942F03119644C0AE9C857A6339C7F0"/>
    <w:rsid w:val="00481522"/>
    <w:pPr>
      <w:spacing w:after="60" w:line="240" w:lineRule="auto"/>
      <w:jc w:val="both"/>
    </w:pPr>
    <w:rPr>
      <w:rFonts w:eastAsiaTheme="minorHAnsi"/>
      <w:sz w:val="20"/>
      <w:lang w:eastAsia="en-US"/>
    </w:rPr>
  </w:style>
  <w:style w:type="paragraph" w:customStyle="1" w:styleId="D46995D296BB4A5BAED525F8B0475B56">
    <w:name w:val="D46995D296BB4A5BAED525F8B0475B56"/>
    <w:rsid w:val="00481522"/>
    <w:pPr>
      <w:spacing w:after="60" w:line="240" w:lineRule="auto"/>
      <w:jc w:val="both"/>
    </w:pPr>
    <w:rPr>
      <w:rFonts w:eastAsiaTheme="minorHAnsi"/>
      <w:sz w:val="20"/>
      <w:lang w:eastAsia="en-US"/>
    </w:rPr>
  </w:style>
  <w:style w:type="paragraph" w:customStyle="1" w:styleId="6948EB3D3BC14887B428E9D52FCAF4E4">
    <w:name w:val="6948EB3D3BC14887B428E9D52FCAF4E4"/>
    <w:rsid w:val="00481522"/>
    <w:pPr>
      <w:spacing w:after="60" w:line="240" w:lineRule="auto"/>
      <w:jc w:val="both"/>
    </w:pPr>
    <w:rPr>
      <w:rFonts w:eastAsiaTheme="minorHAnsi"/>
      <w:sz w:val="20"/>
      <w:lang w:eastAsia="en-US"/>
    </w:rPr>
  </w:style>
  <w:style w:type="paragraph" w:customStyle="1" w:styleId="11C56B4DFDE443988011EA439F6B075C">
    <w:name w:val="11C56B4DFDE443988011EA439F6B075C"/>
    <w:rsid w:val="00481522"/>
    <w:pPr>
      <w:spacing w:after="60" w:line="240" w:lineRule="auto"/>
      <w:jc w:val="both"/>
    </w:pPr>
    <w:rPr>
      <w:rFonts w:eastAsiaTheme="minorHAnsi"/>
      <w:sz w:val="20"/>
      <w:lang w:eastAsia="en-US"/>
    </w:rPr>
  </w:style>
  <w:style w:type="paragraph" w:customStyle="1" w:styleId="95E8F5CCAFC24BF08AEA9A48041AD271">
    <w:name w:val="95E8F5CCAFC24BF08AEA9A48041AD271"/>
    <w:rsid w:val="00481522"/>
    <w:pPr>
      <w:spacing w:after="60" w:line="240" w:lineRule="auto"/>
      <w:jc w:val="both"/>
    </w:pPr>
    <w:rPr>
      <w:rFonts w:eastAsiaTheme="minorHAnsi"/>
      <w:sz w:val="20"/>
      <w:lang w:eastAsia="en-US"/>
    </w:rPr>
  </w:style>
  <w:style w:type="paragraph" w:customStyle="1" w:styleId="102009E3559149F2B031D53F125ECAFE">
    <w:name w:val="102009E3559149F2B031D53F125ECAFE"/>
    <w:rsid w:val="00481522"/>
    <w:pPr>
      <w:spacing w:after="60" w:line="240" w:lineRule="auto"/>
      <w:jc w:val="both"/>
    </w:pPr>
    <w:rPr>
      <w:rFonts w:eastAsiaTheme="minorHAnsi"/>
      <w:sz w:val="20"/>
      <w:lang w:eastAsia="en-US"/>
    </w:rPr>
  </w:style>
  <w:style w:type="paragraph" w:customStyle="1" w:styleId="B4D1EB6F9B9346D58B5171E4CAE6029C">
    <w:name w:val="B4D1EB6F9B9346D58B5171E4CAE6029C"/>
    <w:rsid w:val="00481522"/>
    <w:pPr>
      <w:spacing w:after="60" w:line="240" w:lineRule="auto"/>
      <w:jc w:val="both"/>
    </w:pPr>
    <w:rPr>
      <w:rFonts w:eastAsiaTheme="minorHAnsi"/>
      <w:sz w:val="20"/>
      <w:lang w:eastAsia="en-US"/>
    </w:rPr>
  </w:style>
  <w:style w:type="paragraph" w:customStyle="1" w:styleId="09E9C15C0F3D4CF58CA3D9B92B1E4C08">
    <w:name w:val="09E9C15C0F3D4CF58CA3D9B92B1E4C08"/>
    <w:rsid w:val="00481522"/>
    <w:pPr>
      <w:spacing w:after="60" w:line="240" w:lineRule="auto"/>
      <w:jc w:val="both"/>
    </w:pPr>
    <w:rPr>
      <w:rFonts w:eastAsiaTheme="minorHAnsi"/>
      <w:sz w:val="20"/>
      <w:lang w:eastAsia="en-US"/>
    </w:rPr>
  </w:style>
  <w:style w:type="paragraph" w:customStyle="1" w:styleId="B7AF3CB9E1D6411A85B386ECD25CB391">
    <w:name w:val="B7AF3CB9E1D6411A85B386ECD25CB391"/>
    <w:rsid w:val="00481522"/>
    <w:pPr>
      <w:spacing w:after="60" w:line="240" w:lineRule="auto"/>
      <w:jc w:val="both"/>
    </w:pPr>
    <w:rPr>
      <w:rFonts w:eastAsiaTheme="minorHAnsi"/>
      <w:sz w:val="20"/>
      <w:lang w:eastAsia="en-US"/>
    </w:rPr>
  </w:style>
  <w:style w:type="paragraph" w:customStyle="1" w:styleId="A35E8984451B41B78EF70DB8BD849877">
    <w:name w:val="A35E8984451B41B78EF70DB8BD849877"/>
    <w:rsid w:val="00481522"/>
    <w:pPr>
      <w:spacing w:after="60" w:line="240" w:lineRule="auto"/>
      <w:jc w:val="both"/>
    </w:pPr>
    <w:rPr>
      <w:rFonts w:eastAsiaTheme="minorHAnsi"/>
      <w:sz w:val="20"/>
      <w:lang w:eastAsia="en-US"/>
    </w:rPr>
  </w:style>
  <w:style w:type="paragraph" w:customStyle="1" w:styleId="59D7B60F5B2242F1BA757041BF7512F5">
    <w:name w:val="59D7B60F5B2242F1BA757041BF7512F5"/>
    <w:rsid w:val="00481522"/>
    <w:pPr>
      <w:spacing w:after="60" w:line="240" w:lineRule="auto"/>
      <w:jc w:val="both"/>
    </w:pPr>
    <w:rPr>
      <w:rFonts w:eastAsiaTheme="minorHAnsi"/>
      <w:sz w:val="20"/>
      <w:lang w:eastAsia="en-US"/>
    </w:rPr>
  </w:style>
  <w:style w:type="paragraph" w:customStyle="1" w:styleId="F52ADF423BB245908045EB0893B55AD5">
    <w:name w:val="F52ADF423BB245908045EB0893B55AD5"/>
    <w:rsid w:val="00481522"/>
    <w:pPr>
      <w:spacing w:after="60" w:line="240" w:lineRule="auto"/>
      <w:jc w:val="both"/>
    </w:pPr>
    <w:rPr>
      <w:rFonts w:eastAsiaTheme="minorHAnsi"/>
      <w:sz w:val="20"/>
      <w:lang w:eastAsia="en-US"/>
    </w:rPr>
  </w:style>
  <w:style w:type="paragraph" w:customStyle="1" w:styleId="4778B89804834FE5A619BF9088068BD4">
    <w:name w:val="4778B89804834FE5A619BF9088068BD4"/>
    <w:rsid w:val="00481522"/>
    <w:pPr>
      <w:spacing w:after="60" w:line="240" w:lineRule="auto"/>
      <w:jc w:val="both"/>
    </w:pPr>
    <w:rPr>
      <w:rFonts w:eastAsiaTheme="minorHAnsi"/>
      <w:sz w:val="20"/>
      <w:lang w:eastAsia="en-US"/>
    </w:rPr>
  </w:style>
  <w:style w:type="paragraph" w:customStyle="1" w:styleId="2AF89F08D8134FC28DAD550909AB0342">
    <w:name w:val="2AF89F08D8134FC28DAD550909AB0342"/>
    <w:rsid w:val="00481522"/>
    <w:pPr>
      <w:spacing w:after="0" w:line="240" w:lineRule="auto"/>
      <w:contextualSpacing/>
      <w:jc w:val="both"/>
    </w:pPr>
    <w:rPr>
      <w:rFonts w:eastAsiaTheme="minorHAnsi"/>
      <w:bCs/>
      <w:sz w:val="20"/>
      <w:szCs w:val="20"/>
      <w:lang w:eastAsia="en-US"/>
    </w:rPr>
  </w:style>
  <w:style w:type="paragraph" w:customStyle="1" w:styleId="5193210C81594181B977A14CC01F9043">
    <w:name w:val="5193210C81594181B977A14CC01F9043"/>
    <w:rsid w:val="00481522"/>
    <w:pPr>
      <w:spacing w:after="0" w:line="240" w:lineRule="auto"/>
      <w:contextualSpacing/>
      <w:jc w:val="both"/>
    </w:pPr>
    <w:rPr>
      <w:rFonts w:eastAsiaTheme="minorHAnsi"/>
      <w:bCs/>
      <w:sz w:val="20"/>
      <w:szCs w:val="20"/>
      <w:lang w:eastAsia="en-US"/>
    </w:rPr>
  </w:style>
  <w:style w:type="paragraph" w:customStyle="1" w:styleId="A1E19A95BFFB4AF581FE832D6142217D">
    <w:name w:val="A1E19A95BFFB4AF581FE832D6142217D"/>
    <w:rsid w:val="00481522"/>
    <w:pPr>
      <w:spacing w:after="0" w:line="240" w:lineRule="auto"/>
      <w:contextualSpacing/>
      <w:jc w:val="both"/>
    </w:pPr>
    <w:rPr>
      <w:rFonts w:eastAsiaTheme="minorHAnsi"/>
      <w:bCs/>
      <w:sz w:val="20"/>
      <w:szCs w:val="20"/>
      <w:lang w:eastAsia="en-US"/>
    </w:rPr>
  </w:style>
  <w:style w:type="paragraph" w:customStyle="1" w:styleId="94BE1E7790844F45B795AD97A093FC62">
    <w:name w:val="94BE1E7790844F45B795AD97A093FC62"/>
    <w:rsid w:val="00481522"/>
    <w:pPr>
      <w:spacing w:after="0" w:line="240" w:lineRule="auto"/>
      <w:contextualSpacing/>
      <w:jc w:val="both"/>
    </w:pPr>
    <w:rPr>
      <w:rFonts w:eastAsiaTheme="minorHAnsi"/>
      <w:bCs/>
      <w:sz w:val="20"/>
      <w:szCs w:val="20"/>
      <w:lang w:eastAsia="en-US"/>
    </w:rPr>
  </w:style>
  <w:style w:type="paragraph" w:customStyle="1" w:styleId="6A139B1AA5944C658B92728D849C137F">
    <w:name w:val="6A139B1AA5944C658B92728D849C137F"/>
    <w:rsid w:val="00481522"/>
    <w:pPr>
      <w:spacing w:after="0" w:line="240" w:lineRule="auto"/>
      <w:contextualSpacing/>
      <w:jc w:val="both"/>
    </w:pPr>
    <w:rPr>
      <w:rFonts w:eastAsiaTheme="minorHAnsi"/>
      <w:bCs/>
      <w:sz w:val="20"/>
      <w:szCs w:val="20"/>
      <w:lang w:eastAsia="en-US"/>
    </w:rPr>
  </w:style>
  <w:style w:type="paragraph" w:customStyle="1" w:styleId="9FCD0E6F71A244D98C8EB454624D51FE">
    <w:name w:val="9FCD0E6F71A244D98C8EB454624D51FE"/>
    <w:rsid w:val="00481522"/>
    <w:pPr>
      <w:spacing w:after="0" w:line="240" w:lineRule="auto"/>
      <w:contextualSpacing/>
      <w:jc w:val="both"/>
    </w:pPr>
    <w:rPr>
      <w:rFonts w:eastAsiaTheme="minorHAnsi"/>
      <w:bCs/>
      <w:sz w:val="20"/>
      <w:szCs w:val="20"/>
      <w:lang w:eastAsia="en-US"/>
    </w:rPr>
  </w:style>
  <w:style w:type="paragraph" w:customStyle="1" w:styleId="AA2E17895CC7455B890F1911392387B6">
    <w:name w:val="AA2E17895CC7455B890F1911392387B6"/>
    <w:rsid w:val="00481522"/>
    <w:pPr>
      <w:spacing w:after="0" w:line="240" w:lineRule="auto"/>
      <w:contextualSpacing/>
      <w:jc w:val="both"/>
    </w:pPr>
    <w:rPr>
      <w:rFonts w:eastAsiaTheme="minorHAnsi"/>
      <w:bCs/>
      <w:sz w:val="20"/>
      <w:szCs w:val="20"/>
      <w:lang w:eastAsia="en-US"/>
    </w:rPr>
  </w:style>
  <w:style w:type="paragraph" w:customStyle="1" w:styleId="560C06828E8A44D6B0DB90A3BCC1924E">
    <w:name w:val="560C06828E8A44D6B0DB90A3BCC1924E"/>
    <w:rsid w:val="00481522"/>
    <w:pPr>
      <w:spacing w:after="0" w:line="240" w:lineRule="auto"/>
      <w:contextualSpacing/>
      <w:jc w:val="both"/>
    </w:pPr>
    <w:rPr>
      <w:rFonts w:eastAsiaTheme="minorHAnsi"/>
      <w:bCs/>
      <w:sz w:val="20"/>
      <w:szCs w:val="20"/>
      <w:lang w:eastAsia="en-US"/>
    </w:rPr>
  </w:style>
  <w:style w:type="paragraph" w:customStyle="1" w:styleId="05A7CB88226C48E5AD7D86AEEB5DBE15">
    <w:name w:val="05A7CB88226C48E5AD7D86AEEB5DBE15"/>
    <w:rsid w:val="00481522"/>
    <w:pPr>
      <w:spacing w:after="0" w:line="240" w:lineRule="auto"/>
      <w:contextualSpacing/>
      <w:jc w:val="both"/>
    </w:pPr>
    <w:rPr>
      <w:rFonts w:eastAsiaTheme="minorHAnsi"/>
      <w:bCs/>
      <w:sz w:val="20"/>
      <w:szCs w:val="20"/>
      <w:lang w:eastAsia="en-US"/>
    </w:rPr>
  </w:style>
  <w:style w:type="paragraph" w:customStyle="1" w:styleId="A6ACCF75A67A454AA1CB8EFD1A1AF9A8">
    <w:name w:val="A6ACCF75A67A454AA1CB8EFD1A1AF9A8"/>
    <w:rsid w:val="00481522"/>
    <w:pPr>
      <w:spacing w:after="0" w:line="240" w:lineRule="auto"/>
      <w:contextualSpacing/>
      <w:jc w:val="both"/>
    </w:pPr>
    <w:rPr>
      <w:rFonts w:eastAsiaTheme="minorHAnsi"/>
      <w:bCs/>
      <w:sz w:val="20"/>
      <w:szCs w:val="20"/>
      <w:lang w:eastAsia="en-US"/>
    </w:rPr>
  </w:style>
  <w:style w:type="paragraph" w:customStyle="1" w:styleId="DB75055BFB4040A9A2786E048DC3C512">
    <w:name w:val="DB75055BFB4040A9A2786E048DC3C512"/>
    <w:rsid w:val="00481522"/>
    <w:pPr>
      <w:spacing w:after="0" w:line="240" w:lineRule="auto"/>
      <w:contextualSpacing/>
      <w:jc w:val="both"/>
    </w:pPr>
    <w:rPr>
      <w:rFonts w:eastAsiaTheme="minorHAnsi"/>
      <w:bCs/>
      <w:sz w:val="20"/>
      <w:szCs w:val="20"/>
      <w:lang w:eastAsia="en-US"/>
    </w:rPr>
  </w:style>
  <w:style w:type="paragraph" w:customStyle="1" w:styleId="1A80882F9F184B6B949AA86E60EC4573">
    <w:name w:val="1A80882F9F184B6B949AA86E60EC4573"/>
    <w:rsid w:val="00481522"/>
    <w:pPr>
      <w:spacing w:after="0" w:line="240" w:lineRule="auto"/>
      <w:contextualSpacing/>
      <w:jc w:val="both"/>
    </w:pPr>
    <w:rPr>
      <w:rFonts w:eastAsiaTheme="minorHAnsi"/>
      <w:bCs/>
      <w:sz w:val="20"/>
      <w:szCs w:val="20"/>
      <w:lang w:eastAsia="en-US"/>
    </w:rPr>
  </w:style>
  <w:style w:type="paragraph" w:customStyle="1" w:styleId="53DC74AB96B34C8FA16C4895D804F30C">
    <w:name w:val="53DC74AB96B34C8FA16C4895D804F30C"/>
    <w:rsid w:val="00481522"/>
    <w:pPr>
      <w:spacing w:after="0" w:line="240" w:lineRule="auto"/>
      <w:contextualSpacing/>
      <w:jc w:val="both"/>
    </w:pPr>
    <w:rPr>
      <w:rFonts w:eastAsiaTheme="minorHAnsi"/>
      <w:bCs/>
      <w:sz w:val="20"/>
      <w:szCs w:val="20"/>
      <w:lang w:eastAsia="en-US"/>
    </w:rPr>
  </w:style>
  <w:style w:type="paragraph" w:customStyle="1" w:styleId="C1F4C4022DDE40B4A8BAF989CCCB98F8">
    <w:name w:val="C1F4C4022DDE40B4A8BAF989CCCB98F8"/>
    <w:rsid w:val="00481522"/>
    <w:pPr>
      <w:spacing w:after="0" w:line="240" w:lineRule="auto"/>
      <w:contextualSpacing/>
      <w:jc w:val="both"/>
    </w:pPr>
    <w:rPr>
      <w:rFonts w:eastAsiaTheme="minorHAnsi"/>
      <w:bCs/>
      <w:sz w:val="20"/>
      <w:szCs w:val="20"/>
      <w:lang w:eastAsia="en-US"/>
    </w:rPr>
  </w:style>
  <w:style w:type="paragraph" w:customStyle="1" w:styleId="B695A03A96E14D9D96E5286CBA54FF5E">
    <w:name w:val="B695A03A96E14D9D96E5286CBA54FF5E"/>
    <w:rsid w:val="00481522"/>
    <w:pPr>
      <w:spacing w:after="60" w:line="240" w:lineRule="auto"/>
      <w:jc w:val="both"/>
    </w:pPr>
    <w:rPr>
      <w:rFonts w:eastAsiaTheme="minorHAnsi"/>
      <w:sz w:val="20"/>
      <w:lang w:eastAsia="en-US"/>
    </w:rPr>
  </w:style>
  <w:style w:type="paragraph" w:customStyle="1" w:styleId="279C761D426F4234B002626829343607">
    <w:name w:val="279C761D426F4234B002626829343607"/>
    <w:rsid w:val="00481522"/>
    <w:pPr>
      <w:spacing w:after="60" w:line="240" w:lineRule="auto"/>
      <w:jc w:val="both"/>
    </w:pPr>
    <w:rPr>
      <w:rFonts w:eastAsiaTheme="minorHAnsi"/>
      <w:sz w:val="20"/>
      <w:lang w:eastAsia="en-US"/>
    </w:rPr>
  </w:style>
  <w:style w:type="paragraph" w:customStyle="1" w:styleId="60CE748E17AC458589F68E210CA3E5DB">
    <w:name w:val="60CE748E17AC458589F68E210CA3E5DB"/>
    <w:rsid w:val="00481522"/>
    <w:pPr>
      <w:spacing w:after="60" w:line="240" w:lineRule="auto"/>
      <w:jc w:val="both"/>
    </w:pPr>
    <w:rPr>
      <w:rFonts w:eastAsiaTheme="minorHAnsi"/>
      <w:sz w:val="20"/>
      <w:lang w:eastAsia="en-US"/>
    </w:rPr>
  </w:style>
  <w:style w:type="paragraph" w:customStyle="1" w:styleId="D6FC31992D684D99999C47D77F7B5DA4">
    <w:name w:val="D6FC31992D684D99999C47D77F7B5DA4"/>
    <w:rsid w:val="00481522"/>
    <w:pPr>
      <w:spacing w:after="60" w:line="240" w:lineRule="auto"/>
      <w:jc w:val="both"/>
    </w:pPr>
    <w:rPr>
      <w:rFonts w:eastAsiaTheme="minorHAnsi"/>
      <w:sz w:val="20"/>
      <w:lang w:eastAsia="en-US"/>
    </w:rPr>
  </w:style>
  <w:style w:type="paragraph" w:customStyle="1" w:styleId="DAA8D26E48B74C1EA4BDDD58A8E6D3A7">
    <w:name w:val="DAA8D26E48B74C1EA4BDDD58A8E6D3A7"/>
    <w:rsid w:val="00481522"/>
    <w:pPr>
      <w:spacing w:after="60" w:line="240" w:lineRule="auto"/>
      <w:jc w:val="both"/>
    </w:pPr>
    <w:rPr>
      <w:rFonts w:eastAsiaTheme="minorHAnsi"/>
      <w:sz w:val="20"/>
      <w:lang w:eastAsia="en-US"/>
    </w:rPr>
  </w:style>
  <w:style w:type="paragraph" w:customStyle="1" w:styleId="B942E85DD97A4DC4B64398DD61226CDA">
    <w:name w:val="B942E85DD97A4DC4B64398DD61226CDA"/>
    <w:rsid w:val="00481522"/>
  </w:style>
  <w:style w:type="paragraph" w:customStyle="1" w:styleId="2FB87DAECEA9456688AB9B351A0143E4">
    <w:name w:val="2FB87DAECEA9456688AB9B351A0143E4"/>
    <w:rsid w:val="0023449C"/>
  </w:style>
  <w:style w:type="paragraph" w:customStyle="1" w:styleId="385C015E753E4B8F91A87350066A9C01">
    <w:name w:val="385C015E753E4B8F91A87350066A9C01"/>
    <w:rsid w:val="0023449C"/>
  </w:style>
  <w:style w:type="paragraph" w:customStyle="1" w:styleId="69A853E6C20F44078A4810D41A205AA3">
    <w:name w:val="69A853E6C20F44078A4810D41A205AA3"/>
    <w:rsid w:val="0023449C"/>
  </w:style>
  <w:style w:type="paragraph" w:customStyle="1" w:styleId="CDEB2E1DBDDF4A91BE420122246BA450">
    <w:name w:val="CDEB2E1DBDDF4A91BE420122246BA450"/>
    <w:rsid w:val="0023449C"/>
  </w:style>
  <w:style w:type="paragraph" w:customStyle="1" w:styleId="8B4BA23EAA894E6CA8DF09DF5E3197F7">
    <w:name w:val="8B4BA23EAA894E6CA8DF09DF5E3197F7"/>
    <w:rsid w:val="00563F59"/>
  </w:style>
  <w:style w:type="paragraph" w:customStyle="1" w:styleId="9D5A79A79B474FDCBF54EBA8E3AE56EA">
    <w:name w:val="9D5A79A79B474FDCBF54EBA8E3AE56EA"/>
    <w:rsid w:val="00563F59"/>
  </w:style>
  <w:style w:type="paragraph" w:customStyle="1" w:styleId="997BEC49D9BD40AABB91FBFC093A10E4">
    <w:name w:val="997BEC49D9BD40AABB91FBFC093A10E4"/>
    <w:rsid w:val="00563F59"/>
  </w:style>
  <w:style w:type="paragraph" w:customStyle="1" w:styleId="405CC19149E84121B4BB7E3364361B44">
    <w:name w:val="405CC19149E84121B4BB7E3364361B44"/>
    <w:rsid w:val="00563F59"/>
  </w:style>
  <w:style w:type="paragraph" w:customStyle="1" w:styleId="80B7FA07CA0A42CB85A1780592F44EEA">
    <w:name w:val="80B7FA07CA0A42CB85A1780592F44EEA"/>
    <w:rsid w:val="00563F59"/>
  </w:style>
  <w:style w:type="paragraph" w:customStyle="1" w:styleId="0D941D09270F4B5F87DEF5A3A1A3F050">
    <w:name w:val="0D941D09270F4B5F87DEF5A3A1A3F050"/>
    <w:rsid w:val="00563F59"/>
  </w:style>
  <w:style w:type="paragraph" w:customStyle="1" w:styleId="97526CB6662449B19743F2AD64800604">
    <w:name w:val="97526CB6662449B19743F2AD64800604"/>
    <w:rsid w:val="00563F59"/>
  </w:style>
  <w:style w:type="paragraph" w:customStyle="1" w:styleId="6F992CE48EF142C0AB188C80888C161D">
    <w:name w:val="6F992CE48EF142C0AB188C80888C161D"/>
    <w:rsid w:val="00563F59"/>
  </w:style>
  <w:style w:type="paragraph" w:customStyle="1" w:styleId="45586235EEF4499AB557E3FA50136DCF">
    <w:name w:val="45586235EEF4499AB557E3FA50136DCF"/>
    <w:rsid w:val="00563F59"/>
  </w:style>
  <w:style w:type="paragraph" w:customStyle="1" w:styleId="0CEC8AFDFF64439B869C50F28F8FF897">
    <w:name w:val="0CEC8AFDFF64439B869C50F28F8FF897"/>
    <w:rsid w:val="00563F59"/>
  </w:style>
  <w:style w:type="paragraph" w:customStyle="1" w:styleId="73723A710D214DEA952B5BC229180F5B">
    <w:name w:val="73723A710D214DEA952B5BC229180F5B"/>
    <w:rsid w:val="00563F59"/>
  </w:style>
  <w:style w:type="paragraph" w:customStyle="1" w:styleId="F0DCFFAB8BEF47C0BFE3883DDFBF03BF">
    <w:name w:val="F0DCFFAB8BEF47C0BFE3883DDFBF03BF"/>
    <w:rsid w:val="00563F59"/>
  </w:style>
  <w:style w:type="paragraph" w:customStyle="1" w:styleId="D48CAA3D5EC74A759778D9E533B36658">
    <w:name w:val="D48CAA3D5EC74A759778D9E533B36658"/>
    <w:rsid w:val="00563F59"/>
  </w:style>
  <w:style w:type="paragraph" w:customStyle="1" w:styleId="EE61193B6018401D95B44853F7540F7D">
    <w:name w:val="EE61193B6018401D95B44853F7540F7D"/>
    <w:rsid w:val="00563F59"/>
  </w:style>
  <w:style w:type="paragraph" w:customStyle="1" w:styleId="BD60814611FC4C338A7AD645A92EFEA9">
    <w:name w:val="BD60814611FC4C338A7AD645A92EFEA9"/>
    <w:rsid w:val="00563F59"/>
  </w:style>
  <w:style w:type="paragraph" w:customStyle="1" w:styleId="C1D30E0706D3456890F4955DBD74459E">
    <w:name w:val="C1D30E0706D3456890F4955DBD74459E"/>
    <w:rsid w:val="00563F59"/>
  </w:style>
  <w:style w:type="paragraph" w:customStyle="1" w:styleId="3EC38DE958B148A880F90A20FEE7E093">
    <w:name w:val="3EC38DE958B148A880F90A20FEE7E093"/>
    <w:rsid w:val="00563F59"/>
  </w:style>
  <w:style w:type="paragraph" w:customStyle="1" w:styleId="2CC58D64D13E4CA094B296A4315390A0">
    <w:name w:val="2CC58D64D13E4CA094B296A4315390A0"/>
    <w:rsid w:val="00563F59"/>
  </w:style>
  <w:style w:type="paragraph" w:customStyle="1" w:styleId="B93DF969CD0E4A97BD14E361FE863973">
    <w:name w:val="B93DF969CD0E4A97BD14E361FE863973"/>
    <w:rsid w:val="00563F59"/>
  </w:style>
  <w:style w:type="paragraph" w:customStyle="1" w:styleId="368FFC6B59CF4703B7461B7C7AF2A0A7">
    <w:name w:val="368FFC6B59CF4703B7461B7C7AF2A0A7"/>
    <w:rsid w:val="00563F59"/>
  </w:style>
  <w:style w:type="paragraph" w:customStyle="1" w:styleId="6EB57E2C336944E58DF8EE8F8E35EDEB">
    <w:name w:val="6EB57E2C336944E58DF8EE8F8E35EDEB"/>
    <w:rsid w:val="00563F59"/>
  </w:style>
  <w:style w:type="paragraph" w:customStyle="1" w:styleId="327A05CD81BF4A24BB5D7E825806921C">
    <w:name w:val="327A05CD81BF4A24BB5D7E825806921C"/>
    <w:rsid w:val="00563F59"/>
  </w:style>
  <w:style w:type="paragraph" w:customStyle="1" w:styleId="A32DDB22C3BA42BE97D732BE58484E74">
    <w:name w:val="A32DDB22C3BA42BE97D732BE58484E74"/>
    <w:rsid w:val="00563F59"/>
  </w:style>
  <w:style w:type="paragraph" w:customStyle="1" w:styleId="492BC6EBCC3F44F4A7FBA9F1A7BF901B">
    <w:name w:val="492BC6EBCC3F44F4A7FBA9F1A7BF901B"/>
    <w:rsid w:val="00563F59"/>
  </w:style>
  <w:style w:type="paragraph" w:customStyle="1" w:styleId="99CD99E5DE384A0ABF10B5A0AE334E30">
    <w:name w:val="99CD99E5DE384A0ABF10B5A0AE334E30"/>
    <w:rsid w:val="00563F59"/>
  </w:style>
  <w:style w:type="paragraph" w:customStyle="1" w:styleId="021F3AF273674D1F8E0A976C2F95F6DD">
    <w:name w:val="021F3AF273674D1F8E0A976C2F95F6DD"/>
    <w:rsid w:val="00563F59"/>
  </w:style>
  <w:style w:type="paragraph" w:customStyle="1" w:styleId="E67686779F7F45E79A0158EEB7FFDB74">
    <w:name w:val="E67686779F7F45E79A0158EEB7FFDB74"/>
    <w:rsid w:val="00563F59"/>
  </w:style>
  <w:style w:type="paragraph" w:customStyle="1" w:styleId="3733659DBA2B4ED4AEDBE4C1BF9296A0">
    <w:name w:val="3733659DBA2B4ED4AEDBE4C1BF9296A0"/>
    <w:rsid w:val="00563F59"/>
  </w:style>
  <w:style w:type="paragraph" w:customStyle="1" w:styleId="50E7D57C55B94142AD15F94550166C8D">
    <w:name w:val="50E7D57C55B94142AD15F94550166C8D"/>
    <w:rsid w:val="00563F59"/>
  </w:style>
  <w:style w:type="paragraph" w:customStyle="1" w:styleId="552C76E1DD2B4EF29CB192813BE19E04">
    <w:name w:val="552C76E1DD2B4EF29CB192813BE19E04"/>
    <w:rsid w:val="00563F59"/>
  </w:style>
  <w:style w:type="paragraph" w:customStyle="1" w:styleId="A6D36163189640C5AFC6C9668BE10EBC">
    <w:name w:val="A6D36163189640C5AFC6C9668BE10EBC"/>
    <w:rsid w:val="00563F59"/>
  </w:style>
  <w:style w:type="paragraph" w:customStyle="1" w:styleId="687E3FFF1F1B466DB3EDB8B33CAB2A45">
    <w:name w:val="687E3FFF1F1B466DB3EDB8B33CAB2A45"/>
    <w:rsid w:val="00563F59"/>
  </w:style>
  <w:style w:type="paragraph" w:customStyle="1" w:styleId="7A33BDBD130A404F8372F8CD098B3DA4">
    <w:name w:val="7A33BDBD130A404F8372F8CD098B3DA4"/>
    <w:rsid w:val="00563F59"/>
  </w:style>
  <w:style w:type="paragraph" w:customStyle="1" w:styleId="D82F065E18C34E6290947A12BB3CEAC2">
    <w:name w:val="D82F065E18C34E6290947A12BB3CEAC2"/>
    <w:rsid w:val="00563F59"/>
  </w:style>
  <w:style w:type="paragraph" w:customStyle="1" w:styleId="3EBE6AF754134A9C95B2166747C572CD">
    <w:name w:val="3EBE6AF754134A9C95B2166747C572CD"/>
    <w:rsid w:val="00563F59"/>
  </w:style>
  <w:style w:type="paragraph" w:customStyle="1" w:styleId="994BF1B06A5640B1B7CD3846EFDB139E">
    <w:name w:val="994BF1B06A5640B1B7CD3846EFDB139E"/>
    <w:rsid w:val="00563F59"/>
  </w:style>
  <w:style w:type="paragraph" w:customStyle="1" w:styleId="63033DDB27FA4D4791F8740745DFD949">
    <w:name w:val="63033DDB27FA4D4791F8740745DFD949"/>
    <w:rsid w:val="00563F59"/>
  </w:style>
  <w:style w:type="paragraph" w:customStyle="1" w:styleId="4E6CADE0D3574E00A7A196895C39E6E4">
    <w:name w:val="4E6CADE0D3574E00A7A196895C39E6E4"/>
    <w:rsid w:val="00563F59"/>
  </w:style>
  <w:style w:type="paragraph" w:customStyle="1" w:styleId="AC663B834A1D4D728E1832D647C592D7">
    <w:name w:val="AC663B834A1D4D728E1832D647C592D7"/>
    <w:rsid w:val="00563F59"/>
  </w:style>
  <w:style w:type="paragraph" w:customStyle="1" w:styleId="7473185B530C4F7CBD8CCAC46D1E37B9">
    <w:name w:val="7473185B530C4F7CBD8CCAC46D1E37B9"/>
    <w:rsid w:val="00563F59"/>
  </w:style>
  <w:style w:type="paragraph" w:customStyle="1" w:styleId="AAA3FCABC1814AA5A6AA415EFBF49D9D">
    <w:name w:val="AAA3FCABC1814AA5A6AA415EFBF49D9D"/>
    <w:rsid w:val="00563F59"/>
  </w:style>
  <w:style w:type="paragraph" w:customStyle="1" w:styleId="F9E6DC9B94EC445692876C34FD0588FE">
    <w:name w:val="F9E6DC9B94EC445692876C34FD0588FE"/>
    <w:rsid w:val="00563F59"/>
  </w:style>
  <w:style w:type="paragraph" w:customStyle="1" w:styleId="2E9C850E20F7472CBF5D87E7ACF5F429">
    <w:name w:val="2E9C850E20F7472CBF5D87E7ACF5F429"/>
    <w:rsid w:val="00563F59"/>
  </w:style>
  <w:style w:type="paragraph" w:customStyle="1" w:styleId="557D7CD4CB0941C4B66DF6E2327FA0C6">
    <w:name w:val="557D7CD4CB0941C4B66DF6E2327FA0C6"/>
    <w:rsid w:val="00563F59"/>
  </w:style>
  <w:style w:type="paragraph" w:customStyle="1" w:styleId="6C3FB502A4364328ABBF99B92377051E">
    <w:name w:val="6C3FB502A4364328ABBF99B92377051E"/>
    <w:rsid w:val="00563F59"/>
  </w:style>
  <w:style w:type="paragraph" w:customStyle="1" w:styleId="146830CAC7BC4977B2471CB4C42DA7F2">
    <w:name w:val="146830CAC7BC4977B2471CB4C42DA7F2"/>
    <w:rsid w:val="00563F59"/>
  </w:style>
  <w:style w:type="paragraph" w:customStyle="1" w:styleId="E17F3899B7004F3B94F94B62CBAB2692">
    <w:name w:val="E17F3899B7004F3B94F94B62CBAB2692"/>
    <w:rsid w:val="00563F59"/>
  </w:style>
  <w:style w:type="paragraph" w:customStyle="1" w:styleId="537B3705837248408FE95053005D57B2">
    <w:name w:val="537B3705837248408FE95053005D57B2"/>
    <w:rsid w:val="00563F59"/>
  </w:style>
  <w:style w:type="paragraph" w:customStyle="1" w:styleId="2D2B882B3E084BF19D6C0F96E94B2E28">
    <w:name w:val="2D2B882B3E084BF19D6C0F96E94B2E28"/>
    <w:rsid w:val="00563F59"/>
  </w:style>
  <w:style w:type="paragraph" w:customStyle="1" w:styleId="75A677A5ED4B40D293F296B9AAD294D4">
    <w:name w:val="75A677A5ED4B40D293F296B9AAD294D4"/>
    <w:rsid w:val="00563F59"/>
  </w:style>
  <w:style w:type="paragraph" w:customStyle="1" w:styleId="2240EBD214DA4562A0D56B4FFB8E704D">
    <w:name w:val="2240EBD214DA4562A0D56B4FFB8E704D"/>
    <w:rsid w:val="00563F59"/>
  </w:style>
  <w:style w:type="paragraph" w:customStyle="1" w:styleId="01C211550A134D98A67B14F9EF7F4253">
    <w:name w:val="01C211550A134D98A67B14F9EF7F4253"/>
    <w:rsid w:val="00563F59"/>
  </w:style>
  <w:style w:type="paragraph" w:customStyle="1" w:styleId="0E0B80305CA64CDFB2E5A698781C4B01">
    <w:name w:val="0E0B80305CA64CDFB2E5A698781C4B01"/>
    <w:rsid w:val="00563F59"/>
  </w:style>
  <w:style w:type="paragraph" w:customStyle="1" w:styleId="092C387FAC164AC3B208B2A18EAE2336">
    <w:name w:val="092C387FAC164AC3B208B2A18EAE2336"/>
    <w:rsid w:val="00563F59"/>
  </w:style>
  <w:style w:type="paragraph" w:customStyle="1" w:styleId="4C78F92EBA744BE68874618FDB9B44BE">
    <w:name w:val="4C78F92EBA744BE68874618FDB9B44BE"/>
    <w:rsid w:val="00563F59"/>
  </w:style>
  <w:style w:type="paragraph" w:customStyle="1" w:styleId="4228F5AAEE44412C9A6390A5186CB8DB">
    <w:name w:val="4228F5AAEE44412C9A6390A5186CB8DB"/>
    <w:rsid w:val="00563F59"/>
  </w:style>
  <w:style w:type="paragraph" w:customStyle="1" w:styleId="50167EDB818C4A3C8E2A12A80B35FE3D">
    <w:name w:val="50167EDB818C4A3C8E2A12A80B35FE3D"/>
    <w:rsid w:val="0056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2B927604-9234-4E65-A0B4-320527464D35}">
  <ds:schemaRefs>
    <ds:schemaRef ds:uri="http://schemas.microsoft.com/office/2006/metadata/properties"/>
    <ds:schemaRef ds:uri="http://schemas.microsoft.com/office/infopath/2007/PartnerControls"/>
    <ds:schemaRef ds:uri="0a878acb-39c6-4ea7-8bdf-3bb46580a8be"/>
  </ds:schemaRefs>
</ds:datastoreItem>
</file>

<file path=customXml/itemProps3.xml><?xml version="1.0" encoding="utf-8"?>
<ds:datastoreItem xmlns:ds="http://schemas.openxmlformats.org/officeDocument/2006/customXml" ds:itemID="{4F76EB3D-BBB5-45CD-A2C8-6FA493F31087}"/>
</file>

<file path=customXml/itemProps4.xml><?xml version="1.0" encoding="utf-8"?>
<ds:datastoreItem xmlns:ds="http://schemas.openxmlformats.org/officeDocument/2006/customXml" ds:itemID="{071ADE1D-B25F-4A78-96C0-3E93A03C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12169</Words>
  <Characters>71800</Characters>
  <Application>Microsoft Office Word</Application>
  <DocSecurity>0</DocSecurity>
  <Lines>598</Lines>
  <Paragraphs>167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83802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Žufanová Vladimíra</cp:lastModifiedBy>
  <cp:revision>2</cp:revision>
  <cp:lastPrinted>2018-04-27T07:59:00Z</cp:lastPrinted>
  <dcterms:created xsi:type="dcterms:W3CDTF">2020-10-21T17:38:00Z</dcterms:created>
  <dcterms:modified xsi:type="dcterms:W3CDTF">2020-10-21T17:38:00Z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