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3451"/>
        <w:gridCol w:w="3338"/>
      </w:tblGrid>
      <w:tr w:rsidR="00AD2761" w:rsidRPr="00AD2761" w:rsidTr="00F96A28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Pekárek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ales.pekarek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Kovács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]urad-nepomuk.cz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Barbora Kramešová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kramesova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Bohumil Pecold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bpecold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David Šefl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]dobrany.cz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Šetina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Spalt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david.spalt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]homolka.cz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Štěpánek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stepanek.emil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]kralovice.cz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Plačková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plackova.hana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]kr-jihomoravsky.cz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]kr-urady.cz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]mesto-domazlice.cz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Ivan Kejík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Ivan.Kejik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Ivan 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Russnák</w:t>
            </w:r>
            <w:proofErr w:type="spellEnd"/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i.russnak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Machová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ivana.machova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Havlíček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jakub.havlicek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Tomas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Löffelmann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jloffelmann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]mususice.cz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Sušice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Jan 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Mazaník</w:t>
            </w:r>
            <w:proofErr w:type="spellEnd"/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jan.mazanik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Pavlovič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jan.pavlovic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]praha.eu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Jan Zmij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Ouřada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jaroslav.ourada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Techl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jaroslav.techl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]olomouc.eu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]kr-karlovarsky.cz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]neurodot-consulting.com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]karvina.cz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</w:t>
            </w:r>
            <w:proofErr w:type="spellEnd"/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Leiveber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jiri.leinveber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]nku.cz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Nejvyšší kontrolní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Svoboda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 Baňařová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Hlavňovský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Josef.Hlavnovsky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]velkemezirici.cz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Filipčík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karel.filipcik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]uradprace.cz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práce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Lenka Vrzalová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</w:t>
            </w:r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vrzalova</w:t>
            </w:r>
            <w:proofErr w:type="spellEnd"/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Drlík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libor.drlik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Pěničková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lucie.penicova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]mustribro.cz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Lukáš 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Pugner</w:t>
            </w:r>
            <w:proofErr w:type="spellEnd"/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lpugner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Rejl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Slavík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Mačejovský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macejovsky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]prestice-mesto.cz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Knapp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m.knapp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Martin Kořínek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mkorinek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]kr-kralovehradecky.cz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Královehradecký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Kundera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m.kundera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NÚKIB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]centrum.cz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Prusenovský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martin.prusenovsky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Holinka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michal.holinka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]vzp.cz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Pešek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Milan Kudela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m.kudela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]mpsv.cz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Stabl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milan.stabl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Hanus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miroslav.hanus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]mesto-lipnik.cz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]jmk.cz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 Szabó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Jonáš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]rokycany.cz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Kajnar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p.kajnar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ředitelství cel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]sumperk.cz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Vomáčka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]idealit.cz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Morc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petr.morc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]breclav.eu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Břeclav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Svojanovský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Vobejda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vobejda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Radan Březa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]mestostod.cz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</w:t>
            </w:r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karasek</w:t>
            </w:r>
            <w:proofErr w:type="spellEnd"/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Pokorný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radim.pokorny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]mesto-hranice.cz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Rostislav Klemsa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rklemsa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]mukt.cz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Klatovy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Slípek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]tacr.cz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</w:t>
            </w:r>
            <w:proofErr w:type="spellEnd"/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Stanislav Levinský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Šárka Vojkůvková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sarka.vojkuvkova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</w:t>
            </w:r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Kotouč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kotouc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]civ.zcu.cz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Západočeská univerzita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 Lidinský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vit.lidinsky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Kittler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]outlook.com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Lorenc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zdenek.lorenc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]zzszk.cz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Zdravotnická záchranná služba Zlínského kraje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]komora.cz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F96A28" w:rsidRPr="00F96A28" w:rsidTr="00F96A28"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</w:t>
            </w:r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strnadova</w:t>
            </w:r>
            <w:proofErr w:type="spellEnd"/>
            <w:proofErr w:type="gram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]kraj-lbc.cz</w:t>
            </w:r>
          </w:p>
        </w:tc>
        <w:tc>
          <w:tcPr>
            <w:tcW w:w="0" w:type="auto"/>
            <w:hideMark/>
          </w:tcPr>
          <w:p w:rsidR="00F96A28" w:rsidRPr="00F96A28" w:rsidRDefault="00F96A28" w:rsidP="00F96A28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F96A2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F96A28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5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F96A28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F96A28">
        <w:rPr>
          <w:rFonts w:ascii="Times New Roman" w:hAnsi="Times New Roman" w:cs="Times New Roman"/>
          <w:b/>
          <w:sz w:val="24"/>
        </w:rPr>
        <w:t>5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>1. Změny v Národní architektuře eGovernmentu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 xml:space="preserve">2. </w:t>
      </w:r>
      <w:r w:rsidR="00F96A28" w:rsidRPr="0033731B">
        <w:rPr>
          <w:rFonts w:ascii="Times New Roman" w:hAnsi="Times New Roman" w:cs="Times New Roman"/>
          <w:b/>
          <w:bCs/>
          <w:sz w:val="24"/>
        </w:rPr>
        <w:t>Vzorové formuláře OHA pro IROP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 xml:space="preserve">3. </w:t>
      </w:r>
      <w:r w:rsidR="00F96A28">
        <w:rPr>
          <w:rFonts w:ascii="Times New Roman" w:hAnsi="Times New Roman" w:cs="Times New Roman"/>
          <w:b/>
          <w:bCs/>
          <w:sz w:val="24"/>
        </w:rPr>
        <w:t>Spolupráce nad Informační koncepcí ČR</w:t>
      </w:r>
    </w:p>
    <w:p w:rsidR="0033731B" w:rsidRPr="0033731B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>4</w:t>
      </w:r>
      <w:r w:rsidR="00F96A28">
        <w:rPr>
          <w:rFonts w:ascii="Times New Roman" w:hAnsi="Times New Roman" w:cs="Times New Roman"/>
          <w:b/>
          <w:bCs/>
          <w:sz w:val="24"/>
        </w:rPr>
        <w:t>. Usnesení vlády č. 289/2022</w:t>
      </w:r>
    </w:p>
    <w:p w:rsidR="007A1650" w:rsidRPr="00E578B0" w:rsidRDefault="0033731B" w:rsidP="0033731B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33731B">
        <w:rPr>
          <w:rFonts w:ascii="Times New Roman" w:hAnsi="Times New Roman" w:cs="Times New Roman"/>
          <w:b/>
          <w:bCs/>
          <w:sz w:val="24"/>
        </w:rPr>
        <w:t>5. Otázky a nejasnosti členů pracovní skupiny</w:t>
      </w:r>
      <w:r w:rsidR="007A1650" w:rsidRPr="00E578B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E22F3" w:rsidRPr="00770CD6" w:rsidRDefault="002E22F3" w:rsidP="007A1650">
      <w:pPr>
        <w:pStyle w:val="Odstavecseseznamem"/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 xml:space="preserve">Závěr 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lastRenderedPageBreak/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  <w:bookmarkStart w:id="0" w:name="_GoBack"/>
      <w:bookmarkEnd w:id="0"/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F96A28">
        <w:rPr>
          <w:rFonts w:ascii="Times New Roman" w:hAnsi="Times New Roman" w:cs="Times New Roman"/>
          <w:b/>
          <w:sz w:val="24"/>
        </w:rPr>
        <w:t>6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F96A28">
        <w:rPr>
          <w:rFonts w:ascii="Times New Roman" w:hAnsi="Times New Roman" w:cs="Times New Roman"/>
          <w:b/>
          <w:sz w:val="24"/>
        </w:rPr>
        <w:t>6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770CD6">
        <w:rPr>
          <w:rFonts w:ascii="Times New Roman" w:hAnsi="Times New Roman" w:cs="Times New Roman"/>
          <w:b/>
          <w:sz w:val="24"/>
        </w:rPr>
        <w:t>2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19" w:rsidRDefault="00F81D19" w:rsidP="00FA2852">
      <w:pPr>
        <w:spacing w:after="0" w:line="240" w:lineRule="auto"/>
      </w:pPr>
      <w:r>
        <w:separator/>
      </w:r>
    </w:p>
  </w:endnote>
  <w:endnote w:type="continuationSeparator" w:id="0">
    <w:p w:rsidR="00F81D19" w:rsidRDefault="00F81D19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19" w:rsidRDefault="00F81D19" w:rsidP="00FA2852">
      <w:pPr>
        <w:spacing w:after="0" w:line="240" w:lineRule="auto"/>
      </w:pPr>
      <w:r>
        <w:separator/>
      </w:r>
    </w:p>
  </w:footnote>
  <w:footnote w:type="continuationSeparator" w:id="0">
    <w:p w:rsidR="00F81D19" w:rsidRDefault="00F81D19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9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17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  <w:num w:numId="19">
    <w:abstractNumId w:val="1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83DD1"/>
    <w:rsid w:val="00696B8A"/>
    <w:rsid w:val="006D6789"/>
    <w:rsid w:val="006E40DB"/>
    <w:rsid w:val="00721591"/>
    <w:rsid w:val="00770CD6"/>
    <w:rsid w:val="007A1650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578B0"/>
    <w:rsid w:val="00E7546B"/>
    <w:rsid w:val="00EE6A6B"/>
    <w:rsid w:val="00F11F85"/>
    <w:rsid w:val="00F16682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25696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84C9-39F2-4A31-9BB4-8C227153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2480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2022-05-03T11:18:00Z</dcterms:created>
  <dcterms:modified xsi:type="dcterms:W3CDTF">2022-05-03T11:18:00Z</dcterms:modified>
</cp:coreProperties>
</file>